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Tu primera Línea del Día</w:t>
      </w:r>
    </w:p>
    <w:p>
      <w:pPr>
        <w:jc w:val="center"/>
      </w:pPr>
      <w:r>
        <w:rPr>
          <w:i/>
          <w:color w:val="787878"/>
          <w:sz w:val="24"/>
        </w:rPr>
        <w:t>Programa de Regulación, Descanso y Energía  |  Módulo 1 · Lección 4</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3200</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Si hiciste el ejercicio de los tres días que te pedí en la lección anterior, ahora tienes algo que antes no tenías: datos. Datos simples, imperfectos, incompletos seguramente, pero datos reales sobre cómo funciona tu cuerpo a lo largo del día. Sabes algo sobre cuándo tu energía sube y cuándo baja. Has notado dónde se acumula la tensión. Has empezado a conectar lo que haces con cómo te sientes después. Bueno, hoy vamos a usar todo eso para construir algo concreto. Hoy vas a crear tu primera Línea del Día.</w:t>
      </w:r>
    </w:p>
    <w:p>
      <w:pPr>
        <w:spacing w:after="200" w:line="360" w:lineRule="auto"/>
        <w:jc w:val="both"/>
      </w:pPr>
      <w:r>
        <w:rPr>
          <w:rFonts w:ascii="Calibri" w:hAnsi="Calibri"/>
          <w:color w:val="282828"/>
          <w:sz w:val="24"/>
        </w:rPr>
        <w:t>La Línea del Día es la herramienta central de este módulo, y probablemente una de las más útiles de todo el programa. No porque sea compleja. Todo lo contrario. Es útil precisamente porque es simple. Es una representación visual de cómo se distribuyen tu energía, tu activación y tu recuperación a lo largo de un día típico. Un mapa que te permite ver de un vistazo lo que normalmente es invisible: el ritmo real de tu día.</w:t>
      </w:r>
    </w:p>
    <w:p>
      <w:pPr>
        <w:spacing w:after="200" w:line="360" w:lineRule="auto"/>
        <w:jc w:val="both"/>
      </w:pPr>
      <w:r>
        <w:rPr>
          <w:rFonts w:ascii="Calibri" w:hAnsi="Calibri"/>
          <w:color w:val="282828"/>
          <w:sz w:val="24"/>
        </w:rPr>
        <w:t>¿Sabes por qué necesitas verlo? Porque mientras tu día vive solo en tu cabeza, es una masa borrosa de tareas, horas y sensaciones sin forma. Mejorar algo que vive en esa niebla es casi imposible. Pero cuando lo pones en un papel, en una línea, con marcas y zonas, de repente aparecen patrones que estaban ahí todo el tiempo. Ves huecos donde falta recuperación. Zonas donde estás forzando energía que ya se agotó. Transiciones bruscas que explican por qué te cuesta tanto pasar de una actividad a otra.</w:t>
      </w:r>
    </w:p>
    <w:p>
      <w:pPr>
        <w:spacing w:after="200" w:line="360" w:lineRule="auto"/>
        <w:jc w:val="both"/>
      </w:pPr>
      <w:r>
        <w:rPr>
          <w:rFonts w:ascii="Calibri" w:hAnsi="Calibri"/>
          <w:color w:val="282828"/>
          <w:sz w:val="24"/>
        </w:rPr>
        <w:t>Mira, déjame explicarte cómo funciona antes de que la construyas. La Línea del Día es una línea horizontal que representa las horas de tu día, desde que te despiertas hasta que te acuestas. Sobre esa línea vas a dibujar una curva que representa tu nivel de energía percibida. Cuando tu energía está alta, la curva sube. Cuando baja, la curva baja. Y debajo de esa línea vas a marcar tres cosas: las actividades principales que haces en cada franja, los momentos donde notas señales de tu cuerpo, y los espacios de recuperación que existen o que faltan.</w:t>
      </w:r>
    </w:p>
    <w:p>
      <w:pPr>
        <w:spacing w:after="200" w:line="360" w:lineRule="auto"/>
        <w:jc w:val="both"/>
      </w:pPr>
      <w:r>
        <w:rPr>
          <w:rFonts w:ascii="Calibri" w:hAnsi="Calibri"/>
          <w:color w:val="282828"/>
          <w:sz w:val="24"/>
        </w:rPr>
        <w:t>No te preocupes por la precisión. No estamos haciendo un gráfico científico. Estamos haciendo un mapa orientativo que te permita ver la forma general de tu día. Si tu energía a las diez de la mañana es un siete o un ocho, da igual. Lo que importa es que la curva esté arriba en esa zona. Si a las tres de la tarde sientes que baja, la curva baja. Si después de un descanso corto vuelve a subir un poco, la curva refleja eso. Lo que buscamos es la forma, no los números exactos.</w:t>
      </w:r>
    </w:p>
    <w:p>
      <w:pPr>
        <w:spacing w:after="200" w:line="360" w:lineRule="auto"/>
        <w:jc w:val="both"/>
      </w:pPr>
      <w:r>
        <w:rPr>
          <w:rFonts w:ascii="Calibri" w:hAnsi="Calibri"/>
          <w:color w:val="282828"/>
          <w:sz w:val="24"/>
        </w:rPr>
        <w:t>Vamos paso a paso. Coge un papel o abre lo que prefieras para dibujar. Si te sirve el teléfono, usa el teléfono. Si prefieres un papel y un bolígrafo, mejor todavía, porque dibujar a mano activa un tipo de procesamiento que la pantalla no activa de la misma manera. Pero usa lo que tengas a mano. La herramienta perfecta que no usas vale menos que la herramienta imperfecta que sí.</w:t>
      </w:r>
    </w:p>
    <w:p>
      <w:pPr>
        <w:spacing w:after="200" w:line="360" w:lineRule="auto"/>
        <w:jc w:val="both"/>
      </w:pPr>
      <w:r>
        <w:rPr>
          <w:rFonts w:ascii="Calibri" w:hAnsi="Calibri"/>
          <w:color w:val="282828"/>
          <w:sz w:val="24"/>
        </w:rPr>
        <w:t>Primer paso. Dibuja una línea horizontal. Es tu eje del tiempo. A la izquierda, pon la hora a la que te despiertas normalmente. A la derecha, la hora a la que te acuestas. Y marca las horas intermedias con puntos o líneas cortas. Si te despiertas a las siete y te acuestas a las once, tienes dieciséis horas representadas. Si prefieres no poner todas las horas, al menos marca las anclas principales: la hora de despertar, el mediodía, la hora de comer, la media tarde, la hora de cenar y la hora de acostarte.</w:t>
      </w:r>
    </w:p>
    <w:p>
      <w:pPr>
        <w:spacing w:after="200" w:line="360" w:lineRule="auto"/>
        <w:jc w:val="both"/>
      </w:pPr>
      <w:r>
        <w:rPr>
          <w:rFonts w:ascii="Calibri" w:hAnsi="Calibri"/>
          <w:color w:val="282828"/>
          <w:sz w:val="24"/>
        </w:rPr>
        <w:t>Segundo paso. Ahora dibuja la curva de energía. Esta es la parte más importante y la que más información te va a dar. Aquí es donde entran los datos de los tres días de observación. Piensa en un día típico, no el mejor ni el peor, sino uno que represente tu rutina habitual. Si los tres días que observaste fueron muy diferentes entre sí, elige el que más se parezca a un martes o miércoles normal. Los lunes y los viernes suelen tener sus propias dinámicas, y los fines de semana son otro universo. Lo que buscas es el patrón base, tu día de referencia. ¿Cómo es tu energía al despertar? Algunas personas se despiertan con energía alta y lista para funcionar. Otras necesitan una hora para arrancar. La curva empieza donde empiece tu energía real, no donde te gustaría que empezara.</w:t>
      </w:r>
    </w:p>
    <w:p>
      <w:pPr>
        <w:spacing w:after="200" w:line="360" w:lineRule="auto"/>
        <w:jc w:val="both"/>
      </w:pPr>
      <w:r>
        <w:rPr>
          <w:rFonts w:ascii="Calibri" w:hAnsi="Calibri"/>
          <w:color w:val="282828"/>
          <w:sz w:val="24"/>
        </w:rPr>
        <w:t>¿Cómo evoluciona durante la mañana? Para la mayoría de las personas hay una subida durante las primeras horas después de despertar. La curva sube. ¿Hasta dónde? ¿Dura toda la mañana o empieza a bajar antes de mediodía? Recuerda lo que observaste los tres días anteriores. ¿A qué hora sentías tu punto más alto de la mañana?</w:t>
      </w:r>
    </w:p>
    <w:p>
      <w:pPr>
        <w:spacing w:after="200" w:line="360" w:lineRule="auto"/>
        <w:jc w:val="both"/>
      </w:pPr>
      <w:r>
        <w:rPr>
          <w:rFonts w:ascii="Calibri" w:hAnsi="Calibri"/>
          <w:color w:val="282828"/>
          <w:sz w:val="24"/>
        </w:rPr>
        <w:t>Fíjate que no te estoy preguntando a qué hora trabajabas más. Te estoy preguntando a qué hora tu energía estaba más disponible. Son cosas distintas. Puedes estar trabajando a toda máquina a las once y tu energía ya haber empezado a bajar a las diez. La inercia y la obligación pueden sostenerte un rato, pero la curva de energía real ya empezó a descender.</w:t>
      </w:r>
    </w:p>
    <w:p>
      <w:pPr>
        <w:spacing w:after="200" w:line="360" w:lineRule="auto"/>
        <w:jc w:val="both"/>
      </w:pPr>
      <w:r>
        <w:rPr>
          <w:rFonts w:ascii="Calibri" w:hAnsi="Calibri"/>
          <w:color w:val="282828"/>
          <w:sz w:val="24"/>
        </w:rPr>
        <w:t>Después llega la zona de comer. Para la mayoría de las personas hay una bajada después de comer, lo que hablamos en la lección dos. ¿Cómo de profunda es esa bajada en tu caso? ¿Dura media hora, una hora, dos horas? ¿Notas que se corresponde con lo que comiste o con el estado en que comiste? Marca esa bajada en la curva. No la disimules. Si después de comer tu energía cae al mínimo del día, la curva tiene que reflejarlo.</w:t>
      </w:r>
    </w:p>
    <w:p>
      <w:pPr>
        <w:spacing w:after="200" w:line="360" w:lineRule="auto"/>
        <w:jc w:val="both"/>
      </w:pPr>
      <w:r>
        <w:rPr>
          <w:rFonts w:ascii="Calibri" w:hAnsi="Calibri"/>
          <w:color w:val="282828"/>
          <w:sz w:val="24"/>
        </w:rPr>
        <w:t>¿Hay una recuperación por la tarde? Muchas personas tienen un segundo pico de energía entre las cuatro y las seis, dependiendo de su cronobiología. ¿Lo tienes tú? ¿O tu curva sigue bajando de forma progresiva después de comer y no vuelve a subir hasta el día siguiente? Aquí no hay respuestas correctas ni incorrectas. Cada persona tiene un perfil diferente. Lo que importa es que tu Línea del Día refleje el tuyo.</w:t>
      </w:r>
    </w:p>
    <w:p>
      <w:pPr>
        <w:spacing w:after="200" w:line="360" w:lineRule="auto"/>
        <w:jc w:val="both"/>
      </w:pPr>
      <w:r>
        <w:rPr>
          <w:rFonts w:ascii="Calibri" w:hAnsi="Calibri"/>
          <w:color w:val="282828"/>
          <w:sz w:val="24"/>
        </w:rPr>
        <w:t>Después de esa franja de tarde, ¿cómo llegas a la hora de cenar? ¿Con ganas de conectar con tu familia o con ganas de que te dejen en paz? Esa diferencia dice mucho sobre si la tarde tuvo algo de recuperación o fue pura inercia hasta el final.</w:t>
      </w:r>
    </w:p>
    <w:p>
      <w:pPr>
        <w:spacing w:after="200" w:line="360" w:lineRule="auto"/>
        <w:jc w:val="both"/>
      </w:pPr>
      <w:r>
        <w:rPr>
          <w:rFonts w:ascii="Calibri" w:hAnsi="Calibri"/>
          <w:color w:val="282828"/>
          <w:sz w:val="24"/>
        </w:rPr>
        <w:t>Y finalmente, ¿cómo se ve la parte de la noche? ¿Tu energía baja gradualmente o se mantiene artificialmente alta hasta que te metes en la cama? Esta pregunta es más reveladora de lo que parece. Muchas personas mantienen la activación alta por la noche a través de pantallas, trabajo pendiente o estímulos que no permiten que la curva baje de forma natural. Eso ya lo mencionamos en la lección anterior cuando hablamos de la rampa de bajada. Si tu curva no baja de forma gradual antes de dormir, eso es información valiosa.</w:t>
      </w:r>
    </w:p>
    <w:p>
      <w:pPr>
        <w:spacing w:after="200" w:line="360" w:lineRule="auto"/>
        <w:jc w:val="both"/>
      </w:pPr>
      <w:r>
        <w:rPr>
          <w:rFonts w:ascii="Calibri" w:hAnsi="Calibri"/>
          <w:color w:val="282828"/>
          <w:sz w:val="24"/>
        </w:rPr>
        <w:t>Bueno, ya tienes la línea del tiempo y la curva de energía. Ahora viene la segunda capa: marcar las actividades principales. Debajo de la línea del tiempo, anota las actividades que ocupan cada franja. No necesitas detallar cada minuto. Marca los bloques grandes: trabajo concentrado, reuniones, desplazamiento, comidas, tiempo con familia, ejercicio, ocio, preparación para dormir. Lo que quieres ver es qué tipo de actividad ocupa cada zona de tu día y cómo se relaciona con la curva de energía que dibujaste arriba.</w:t>
      </w:r>
    </w:p>
    <w:p>
      <w:pPr>
        <w:spacing w:after="200" w:line="360" w:lineRule="auto"/>
        <w:jc w:val="both"/>
      </w:pPr>
      <w:r>
        <w:rPr>
          <w:rFonts w:ascii="Calibri" w:hAnsi="Calibri"/>
          <w:color w:val="282828"/>
          <w:sz w:val="24"/>
        </w:rPr>
        <w:t>Aquí es donde empiezan a saltar las primeras sorpresas. Mucha gente descubre que sus tareas más exigentes están colocadas en momentos donde su energía ya está baja. Que el trabajo que requiere más concentración lo hacen a primera hora de la tarde, justo cuando la curva está en su punto más bajo. O que dedican su pico de energía de la mañana a revisar correos y atender notificaciones en lugar de aprovechar esa ventana para el trabajo que realmente necesita capacidad cognitiva.</w:t>
      </w:r>
    </w:p>
    <w:p>
      <w:pPr>
        <w:spacing w:after="200" w:line="360" w:lineRule="auto"/>
        <w:jc w:val="both"/>
      </w:pPr>
      <w:r>
        <w:rPr>
          <w:rFonts w:ascii="Calibri" w:hAnsi="Calibri"/>
          <w:color w:val="282828"/>
          <w:sz w:val="24"/>
        </w:rPr>
        <w:t>No te estoy diciendo que cambies nada todavía. Solo que lo veas. La Línea del Día no es un plan de acción. Es un diagnóstico. Y como cualquier diagnóstico, primero hay que leerlo antes de actuar.</w:t>
      </w:r>
    </w:p>
    <w:p>
      <w:pPr>
        <w:spacing w:after="200" w:line="360" w:lineRule="auto"/>
        <w:jc w:val="both"/>
      </w:pPr>
      <w:r>
        <w:rPr>
          <w:rFonts w:ascii="Calibri" w:hAnsi="Calibri"/>
          <w:color w:val="282828"/>
          <w:sz w:val="24"/>
        </w:rPr>
        <w:t>Te pongo un ejemplo concreto. Imagínate que tu Línea del Día muestra que tu pico de energía está entre las nueve y las once de la mañana. Esas dos horas son tu ventana de oro. Ahora miras debajo de la línea y ves que en esa franja estás revisando correos, atendiendo notificaciones y en una reunión de equipo que podría haberse resuelto con un mensaje. Tu recurso más valioso del día lo estás usando en tareas que podrías hacer con energía media o baja. Mientras tanto, el informe complejo que necesita toda tu capacidad cognitiva lo estás haciendo a las tres de la tarde, cuando tu curva está en el suelo. Eso es como intentar correr una carrera con las zapatillas puestas al revés. Puedes hacerlo, pero el esfuerzo es desproporcionado al resultado.</w:t>
      </w:r>
    </w:p>
    <w:p>
      <w:pPr>
        <w:spacing w:after="200" w:line="360" w:lineRule="auto"/>
        <w:jc w:val="both"/>
      </w:pPr>
      <w:r>
        <w:rPr>
          <w:rFonts w:ascii="Calibri" w:hAnsi="Calibri"/>
          <w:color w:val="282828"/>
          <w:sz w:val="24"/>
        </w:rPr>
        <w:t>¿Ves lo que hace la Línea del Día? Te muestra el desajuste entre lo que tu cuerpo ofrece y lo que tú le pides en cada momento. Cuando esos dos mapas coinciden, todo fluye mejor. Cuando están desalineados, todo cuesta más.</w:t>
      </w:r>
    </w:p>
    <w:p>
      <w:pPr>
        <w:spacing w:after="200" w:line="360" w:lineRule="auto"/>
        <w:jc w:val="both"/>
      </w:pPr>
      <w:r>
        <w:rPr>
          <w:rFonts w:ascii="Calibri" w:hAnsi="Calibri"/>
          <w:color w:val="282828"/>
          <w:sz w:val="24"/>
        </w:rPr>
        <w:t>La tercera capa es la que más información nueva te va a dar: marcar las señales corporales. De todo lo que trabajamos en la lección anterior, ¿cuáles son las señales que aparecieron con más frecuencia durante tus tres días de observación? ¿Tensión en los hombros a media mañana? Márcala en la línea. ¿Dificultad para concentrarte después de comer? Márcala. ¿Irritabilidad al final de la tarde? Márcala. ¿Insomnio o dificultad para dormirte? Márcala al final de la línea.</w:t>
      </w:r>
    </w:p>
    <w:p>
      <w:pPr>
        <w:spacing w:after="200" w:line="360" w:lineRule="auto"/>
        <w:jc w:val="both"/>
      </w:pPr>
      <w:r>
        <w:rPr>
          <w:rFonts w:ascii="Calibri" w:hAnsi="Calibri"/>
          <w:color w:val="282828"/>
          <w:sz w:val="24"/>
        </w:rPr>
        <w:t>Lo que estás haciendo es superponer tus señales corporales a tu mapa de energía y actividades. Y cuando lo ves todo junto, los patrones emergen solos. La tensión en los hombros aparece siempre en la misma franja. Esa irritabilidad de las seis de la tarde coincide con el punto más bajo de energía. Y la dificultad para dormir se corresponde con la ausencia de una bajada gradual por la noche. Esas conexiones son invisibles cuando vives el día desde dentro. Se vuelven evidentes cuando lo miras desde fuera, en un papel. Y esa es la diferencia entre vivir tu día y entender tu día. Las tres primeras lecciones de este módulo te enseñaron a observar piezas sueltas: activación, ritmos, señales. La Línea del Día es donde todas esas piezas encajan en un solo lugar.</w:t>
      </w:r>
    </w:p>
    <w:p>
      <w:pPr>
        <w:spacing w:after="200" w:line="360" w:lineRule="auto"/>
        <w:jc w:val="both"/>
      </w:pPr>
      <w:r>
        <w:rPr>
          <w:rFonts w:ascii="Calibri" w:hAnsi="Calibri"/>
          <w:color w:val="282828"/>
          <w:sz w:val="24"/>
        </w:rPr>
        <w:t>Imagínate que estás viendo un mapa de una ciudad. Mientras caminas por las calles, solo ves lo que tienes delante: la próxima esquina, el próximo semáforo. Pero cuando miras el mapa desde arriba, ves las avenidas principales, los atajos, los callejones sin salida, las zonas donde el tráfico se atasca siempre. La Línea del Día hace exactamente eso con tu jornada. Te saca de la perspectiva del caminante y te pone en la del que mira el mapa.</w:t>
      </w:r>
    </w:p>
    <w:p>
      <w:pPr>
        <w:spacing w:after="200" w:line="360" w:lineRule="auto"/>
        <w:jc w:val="both"/>
      </w:pPr>
      <w:r>
        <w:rPr>
          <w:rFonts w:ascii="Calibri" w:hAnsi="Calibri"/>
          <w:color w:val="282828"/>
          <w:sz w:val="24"/>
        </w:rPr>
        <w:t>Y hay una ventaja adicional que tal vez no esperas. Cuando tienes tu Línea del Día dibujada, empiezas a anticipar. Sabes que después de comer viene la bajada. Que a las cinco tu concentración se escapa. Y que si llegas a las nueve de la noche con el acelerador pisado, la cama va a ser un problema. Ese conocimiento anticipado te da algo que antes no tenías: capacidad de decidir antes de que la señal te obligue. Colocar una pausa antes de que tu cuerpo la exija. Elegir una tarea menos exigente antes de que tu concentración colapse. Empezar la bajada nocturna antes de que el insomnio te recuerde que debiste hacerlo. Eso es pasar de reaccionar a prevenir. Y créeme, la prevención siempre cuesta menos que la reparación. Dos minutos de pausa colocados a tiempo te ahorran dos horas de agotamiento después.</w:t>
      </w:r>
    </w:p>
    <w:p>
      <w:pPr>
        <w:spacing w:after="200" w:line="360" w:lineRule="auto"/>
        <w:jc w:val="both"/>
      </w:pPr>
      <w:r>
        <w:rPr>
          <w:rFonts w:ascii="Calibri" w:hAnsi="Calibri"/>
          <w:color w:val="282828"/>
          <w:sz w:val="24"/>
        </w:rPr>
        <w:t>Ahora, la cuarta capa y la más reveladora. Marca los espacios de recuperación. ¿Dónde hay pausas en tu día? ¿Dónde hay momentos donde tu cuerpo y tu mente bajan de activación, aunque sea brevemente? Marca con un color diferente o con algún símbolo cada momento de recuperación real que hayas tenido durante esos tres días de observación. Real significa que tu cuerpo efectivamente bajó la guardia. Mirar el teléfono entre reuniones no es recuperación. Caminar diez minutos al aire libre después de comer sí puede serlo. Hacer una respiración consciente de dos minutos entre bloques de trabajo puede serlo. Tomarte el café mirando por la ventana sin hacer nada más puede serlo.</w:t>
      </w:r>
    </w:p>
    <w:p>
      <w:pPr>
        <w:spacing w:after="200" w:line="360" w:lineRule="auto"/>
        <w:jc w:val="both"/>
      </w:pPr>
      <w:r>
        <w:rPr>
          <w:rFonts w:ascii="Calibri" w:hAnsi="Calibri"/>
          <w:color w:val="282828"/>
          <w:sz w:val="24"/>
        </w:rPr>
        <w:t>Te pongo una pregunta directa. ¿Cuántos momentos de recuperación real aparecen en tu Línea del Día? No hablo de las comidas, que deberían serlo pero a menudo no lo son porque comes estresado o trabajando. Hablo de momentos donde conscientemente bajaste la marcha. Si la respuesta es cero, o uno, o tal vez dos, esa es probablemente la información más importante que tu Línea del Día te va a dar.</w:t>
      </w:r>
    </w:p>
    <w:p>
      <w:pPr>
        <w:spacing w:after="200" w:line="360" w:lineRule="auto"/>
        <w:jc w:val="both"/>
      </w:pPr>
      <w:r>
        <w:rPr>
          <w:rFonts w:ascii="Calibri" w:hAnsi="Calibri"/>
          <w:color w:val="282828"/>
          <w:sz w:val="24"/>
        </w:rPr>
        <w:t>Porque el equilibrio entre activación y recuperación se mide en micro-momentos distribuidos a lo largo del día, más que en grandes eventos. Olvídate de que necesitas un fin de semana de spa para recuperar. Lo que marca la diferencia son esos cortes breves repartidos entre las horas de exigencia. Y cuando esos micro-momentos faltan, todo lo demás se resiente. La concentración baja porque cada ciclo arranca desde el cansancio del anterior. La tensión se acumula capa sobre capa. El sueño se altera porque tu cuerpo llega a la cama todavía acelerado. Y las emociones se desbordan porque el vaso se llena hora tras hora y nadie lo vacía un poco entre medias.</w:t>
      </w:r>
    </w:p>
    <w:p>
      <w:pPr>
        <w:spacing w:after="200" w:line="360" w:lineRule="auto"/>
        <w:jc w:val="both"/>
      </w:pPr>
      <w:r>
        <w:rPr>
          <w:rFonts w:ascii="Calibri" w:hAnsi="Calibri"/>
          <w:color w:val="282828"/>
          <w:sz w:val="24"/>
        </w:rPr>
        <w:t>Digo yo, si pudieras colocar tres o cuatro micro-recuperaciones estratégicas en tu día, el efecto no sería proporcional a su duración. Dos minutos bien colocados pueden cambiar la calidad de las dos horas que vienen después. Eso lo vamos a trabajar a fondo en el módulo tres, pero tu Línea del Día ya te está diciendo dónde encajarían mejor esas pausas: justo antes de los puntos donde tu energía cae en picado.</w:t>
      </w:r>
    </w:p>
    <w:p>
      <w:pPr>
        <w:spacing w:after="200" w:line="360" w:lineRule="auto"/>
        <w:jc w:val="both"/>
      </w:pPr>
      <w:r>
        <w:rPr>
          <w:rFonts w:ascii="Calibri" w:hAnsi="Calibri"/>
          <w:color w:val="282828"/>
          <w:sz w:val="24"/>
        </w:rPr>
        <w:t>Bueno, quiero que entiendas algo sobre esta herramienta. La Línea del Día no es un ejercicio que haces una vez y guardas en un cajón. Es un documento vivo. La primera que hagas será una aproximación. La segunda será más precisa. Y con el tiempo, a medida que vayas aprendiendo a observar mejor y a introducir cambios pequeños, tu Línea del Día irá cambiando. Eso es exactamente lo que queremos. Que puedas ver cómo tu día se va transformando a medida que tomas decisiones más conscientes sobre tu energía y tu recuperación.</w:t>
      </w:r>
    </w:p>
    <w:p>
      <w:pPr>
        <w:spacing w:after="200" w:line="360" w:lineRule="auto"/>
        <w:jc w:val="both"/>
      </w:pPr>
      <w:r>
        <w:rPr>
          <w:rFonts w:ascii="Calibri" w:hAnsi="Calibri"/>
          <w:color w:val="282828"/>
          <w:sz w:val="24"/>
        </w:rPr>
        <w:t>De hecho, te recomiendo que hagas al menos dos versiones. La primera es tu Línea del Día actual, la que refleja cómo es tu día ahora mismo, con todos sus desajustes, sus zonas sin recuperación, sus picos de tensión. Y la segunda es tu Línea del Día deseada. No una fantasía, sino una versión realista pero mejorada. ¿Dónde pondrías una pausa que ahora no tienes? ¿Cambiarías el orden de alguna actividad para aprovechar mejor tus picos de energía? ¿Añadirías una transición entre el trabajo y la noche? Esa segunda versión no es un plan rígido. Es una brújula. Una dirección hacia la que puedes ir moviéndote gradualmente.</w:t>
      </w:r>
    </w:p>
    <w:p>
      <w:pPr>
        <w:spacing w:after="200" w:line="360" w:lineRule="auto"/>
        <w:jc w:val="both"/>
      </w:pPr>
      <w:r>
        <w:rPr>
          <w:rFonts w:ascii="Calibri" w:hAnsi="Calibri"/>
          <w:color w:val="282828"/>
          <w:sz w:val="24"/>
        </w:rPr>
        <w:t>¿Sabes cuál es el error más común que comete la gente cuando ve su Línea del Día por primera vez? Intentar arreglarlo todo de golpe. Ven cinco problemas y quieren resolver los cinco mañana. Eso genera exactamente el tipo de sobrecarga que la Línea del Día debería ayudar a evitar. El objetivo no es rediseñar tu vida en una tarde. El objetivo es identificar una cosa, una sola, que puedas ajustar esta semana. Puede ser algo tan pequeño como añadir una pausa de cinco minutos después de comer antes de volver al trabajo. O mover la tarea más exigente del día a la franja donde tu energía es más alta. O dejar el teléfono fuera de la habitación una hora antes de dormir.</w:t>
      </w:r>
    </w:p>
    <w:p>
      <w:pPr>
        <w:spacing w:after="200" w:line="360" w:lineRule="auto"/>
        <w:jc w:val="both"/>
      </w:pPr>
      <w:r>
        <w:rPr>
          <w:rFonts w:ascii="Calibri" w:hAnsi="Calibri"/>
          <w:color w:val="282828"/>
          <w:sz w:val="24"/>
        </w:rPr>
        <w:t>Un cambio pequeño, sostenido, produce más resultado que diez cambios grandes que abandonas en tres días. Esto lo vamos a repetir muchas veces a lo largo del programa porque es la diferencia entre las personas que realmente cambian sus hábitos y las que solo los rediseñan mentalmente.</w:t>
      </w:r>
    </w:p>
    <w:p>
      <w:pPr>
        <w:spacing w:after="200" w:line="360" w:lineRule="auto"/>
        <w:jc w:val="both"/>
      </w:pPr>
      <w:r>
        <w:rPr>
          <w:rFonts w:ascii="Calibri" w:hAnsi="Calibri"/>
          <w:color w:val="282828"/>
          <w:sz w:val="24"/>
        </w:rPr>
        <w:t>Fíjate en cómo funciona la acumulación. Si esta semana añades una pausa de cinco minutos después de comer, y la mantienes, la semana que viene puedes mover una tarea exigente a tu franja de energía alta. Y la siguiente puedes añadir una transición suave entre el trabajo y la noche. Tres cambios en tres semanas. Cada uno pequeño. Pero al cabo de un mes tu Línea del Día tiene una forma diferente. Los picos de tensión se han suavizado. Los huecos de recuperación se han llenado un poco. Y lo más importante: lo has hecho tú, a tu ritmo, observando tu propio mapa y decidiendo dónde intervenir.</w:t>
      </w:r>
    </w:p>
    <w:p>
      <w:pPr>
        <w:spacing w:after="200" w:line="360" w:lineRule="auto"/>
        <w:jc w:val="both"/>
      </w:pPr>
      <w:r>
        <w:rPr>
          <w:rFonts w:ascii="Calibri" w:hAnsi="Calibri"/>
          <w:color w:val="282828"/>
          <w:sz w:val="24"/>
        </w:rPr>
        <w:t>Eso es muy diferente a que alguien te diga "medita veinte minutos por la mañana, haz ejercicio a las seis, duerme a las diez y no mires pantallas después de las nueve". Esas prescripciones genéricas funcionan para quien las diseñó. Tu Línea del Día funciona para ti porque salió de ti.</w:t>
      </w:r>
    </w:p>
    <w:p>
      <w:pPr>
        <w:spacing w:after="200" w:line="360" w:lineRule="auto"/>
        <w:jc w:val="both"/>
      </w:pPr>
      <w:r>
        <w:rPr>
          <w:rFonts w:ascii="Calibri" w:hAnsi="Calibri"/>
          <w:color w:val="282828"/>
          <w:sz w:val="24"/>
        </w:rPr>
        <w:t>Créeme, la Línea del Día parece demasiado simple para ser útil. Lo entiendo. Después de tres lecciones hablando de activación, recuperación, ritmos y señales corporales, dibujar una línea en un papel puede parecer que no está a la altura. Pero te voy a decir algo que he aprendido con los años: las herramientas más potentes son las que usas, no las que te impresionan. Y las que usas son las simples. La complejidad seduce al principio y se abandona después. La simplicidad parece poca cosa al principio y se convierte en parte de tu rutina.</w:t>
      </w:r>
    </w:p>
    <w:p>
      <w:pPr>
        <w:spacing w:after="200" w:line="360" w:lineRule="auto"/>
        <w:jc w:val="both"/>
      </w:pPr>
      <w:r>
        <w:rPr>
          <w:rFonts w:ascii="Calibri" w:hAnsi="Calibri"/>
          <w:color w:val="282828"/>
          <w:sz w:val="24"/>
        </w:rPr>
        <w:t>Vamos a cerrar el módulo con lo que quiero que hagas. Construye tu Línea del Día. Hoy, no mañana. No la dejes para cuando tengas tiempo. Busca diez minutos, un papel o una pantalla, y dibuja tu primera versión. Pon la línea del tiempo, dibuja la curva de energía, marca las actividades, señala dónde aparecen las señales corporales, e identifica dónde hay recuperación y dónde falta. Después, mírala entera durante un minuto. Sin juzgar. Solo observando.</w:t>
      </w:r>
    </w:p>
    <w:p>
      <w:pPr>
        <w:spacing w:after="200" w:line="360" w:lineRule="auto"/>
        <w:jc w:val="both"/>
      </w:pPr>
      <w:r>
        <w:rPr>
          <w:rFonts w:ascii="Calibri" w:hAnsi="Calibri"/>
          <w:color w:val="282828"/>
          <w:sz w:val="24"/>
        </w:rPr>
        <w:t>Si quieres ir un paso más allá, dibuja al lado tu Línea del Día deseada. Una versión donde al menos una cosa esté mejor que ahora. Solo una. Y ponla en un lugar donde la veas durante la semana. Porque la próxima vez que nos veamos ya estaremos en el módulo dos, donde vamos a ir más profundo en tus patrones semanales. Y tu Línea del Día va a ser el punto de partida.</w:t>
      </w:r>
    </w:p>
    <w:p>
      <w:pPr>
        <w:spacing w:after="200" w:line="360" w:lineRule="auto"/>
        <w:jc w:val="both"/>
      </w:pPr>
      <w:r>
        <w:rPr>
          <w:rFonts w:ascii="Calibri" w:hAnsi="Calibri"/>
          <w:color w:val="282828"/>
          <w:sz w:val="24"/>
        </w:rPr>
        <w:t>Quiero cerrar con una reflexión que espero que te acompañe durante todo el programa. Lo que acabas de hacer con la Línea del Día, observar, registrar, mapear, buscar patrones, es exactamente la habilidad que este programa busca desarrollar. Cada módulo te va a dar nuevas capas para ese mapa. Nuevas herramientas para observar, nuevos ángulos desde donde mirar. Pero la base siempre va a ser la misma: prestar atención a lo que tu cuerpo ya sabe y que tú todavía estás aprendiendo a escuchar.</w:t>
      </w:r>
    </w:p>
    <w:p>
      <w:pPr>
        <w:spacing w:after="200" w:line="360" w:lineRule="auto"/>
        <w:jc w:val="both"/>
      </w:pPr>
      <w:r>
        <w:rPr>
          <w:rFonts w:ascii="Calibri" w:hAnsi="Calibri"/>
          <w:color w:val="282828"/>
          <w:sz w:val="24"/>
        </w:rPr>
        <w:t>Nos vemos en el módulo dos.</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