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caps/>
          <w:color w:val="888888"/>
          <w:sz w:val="18"/>
          <w:szCs w:val="18"/>
        </w:rPr>
        <w:t xml:space="preserve">MÉTODO CALMA · MÓDULO 6 · SUEÑO, ESTRÉS Y RECUPERACIÓN</w:t>
      </w:r>
    </w:p>
    <w:p>
      <w:pPr>
        <w:spacing w:after="200"/>
        <w:jc w:val="center"/>
      </w:pPr>
      <w:r>
        <w:rPr>
          <w:rFonts w:ascii="Arial" w:cs="Arial" w:eastAsia="Arial" w:hAnsi="Arial"/>
          <w:color w:val="888888"/>
          <w:sz w:val="20"/>
          <w:szCs w:val="20"/>
        </w:rPr>
        <w:t xml:space="preserve">VIDEOLECCIÓN 3</w:t>
      </w:r>
    </w:p>
    <w:p>
      <w:pPr>
        <w:spacing w:after="500"/>
        <w:jc w:val="center"/>
      </w:pPr>
      <w:r>
        <w:rPr>
          <w:rFonts w:ascii="Arial" w:cs="Arial" w:eastAsia="Arial" w:hAnsi="Arial"/>
          <w:b/>
          <w:bCs/>
          <w:color w:val="2E5339"/>
          <w:sz w:val="40"/>
          <w:szCs w:val="40"/>
        </w:rPr>
        <w:t xml:space="preserve">Pausas de recuperación durante el día</w:t>
      </w:r>
    </w:p>
    <w:p>
      <w:pPr>
        <w:spacing w:after="200"/>
      </w:pPr>
      <w:r>
        <w:rPr>
          <w:rFonts w:ascii="Georgia" w:cs="Georgia" w:eastAsia="Georgia" w:hAnsi="Georgia"/>
          <w:sz w:val="24"/>
          <w:szCs w:val="24"/>
        </w:rPr>
        <w:t xml:space="preserve">Piensa en tu día de ayer. Desde que te levantaste hasta que te acostaste. ¿Hubo algún momento en el que te detuvieras a propósito? Me refiero a detenerte de verdad. Soltar lo que estabas haciendo, respirar con intención y darle a tu cuerpo una señal clara de que podía bajar la marcha.</w:t>
      </w:r>
    </w:p>
    <w:p>
      <w:pPr>
        <w:spacing w:after="200"/>
      </w:pPr>
      <w:r>
        <w:rPr>
          <w:rFonts w:ascii="Georgia" w:cs="Georgia" w:eastAsia="Georgia" w:hAnsi="Georgia"/>
          <w:sz w:val="24"/>
          <w:szCs w:val="24"/>
        </w:rPr>
        <w:t xml:space="preserve">Si la respuesta es no, estás en buena compañía. La mayoría de las mujeres que llegan a este programa describen sus días como una cadena continua de tareas: trabajo, casa, comida, familia, recados, pantallas, y de pronto ya es de noche y están agotadas sin entender muy bien por qué.</w:t>
      </w:r>
    </w:p>
    <w:p>
      <w:pPr>
        <w:spacing w:after="200"/>
      </w:pPr>
      <w:r>
        <w:rPr>
          <w:rFonts w:ascii="Georgia" w:cs="Georgia" w:eastAsia="Georgia" w:hAnsi="Georgia"/>
          <w:sz w:val="24"/>
          <w:szCs w:val="24"/>
        </w:rPr>
        <w:t xml:space="preserve">En la lección anterior hablamos de cómo el estrés sostenido afecta tus decisiones automáticas. Vimos que cuando tu cuerpo lleva horas en estado de activación, tus elecciones de alimentación, descanso y autocuidado se resienten. Hoy vamos a trabajar con una herramienta concreta para interrumpir esa inercia: las pausas de recuperación durante el día.</w:t>
      </w:r>
    </w:p>
    <w:p>
      <w:pPr>
        <w:spacing w:after="200"/>
      </w:pPr>
      <w:r>
        <w:rPr>
          <w:rFonts w:ascii="Georgia" w:cs="Georgia" w:eastAsia="Georgia" w:hAnsi="Georgia"/>
          <w:sz w:val="24"/>
          <w:szCs w:val="24"/>
        </w:rPr>
        <w:t xml:space="preserve">Y quiero que entiendas algo importante desde el principio: una pausa de recuperación dura entre dos y cinco minutos. Eso es todo. Estamos hablando de momentos breves, deliberados, que puedes incorporar sin reorganizar tu agenda.</w:t>
      </w:r>
    </w:p>
    <w:p>
      <w:pPr>
        <w:spacing w:after="200"/>
      </w:pPr>
      <w:r>
        <w:rPr>
          <w:rFonts w:ascii="Georgia" w:cs="Georgia" w:eastAsia="Georgia" w:hAnsi="Georgia"/>
          <w:sz w:val="24"/>
          <w:szCs w:val="24"/>
        </w:rPr>
        <w:t xml:space="preserve">Vamos a ver cuatro formas de hacerlo.</w:t>
      </w:r>
    </w:p>
    <w:p>
      <w:pPr>
        <w:spacing w:after="200" w:before="400"/>
      </w:pPr>
      <w:r>
        <w:rPr>
          <w:rFonts w:ascii="Arial" w:cs="Arial" w:eastAsia="Arial" w:hAnsi="Arial"/>
          <w:b/>
          <w:bCs/>
          <w:color w:val="2E5339"/>
          <w:sz w:val="30"/>
          <w:szCs w:val="30"/>
        </w:rPr>
        <w:t xml:space="preserve">Respiración sencilla</w:t>
      </w:r>
    </w:p>
    <w:p>
      <w:pPr>
        <w:spacing w:after="200"/>
      </w:pPr>
      <w:r>
        <w:rPr>
          <w:rFonts w:ascii="Georgia" w:cs="Georgia" w:eastAsia="Georgia" w:hAnsi="Georgia"/>
          <w:sz w:val="24"/>
          <w:szCs w:val="24"/>
        </w:rPr>
        <w:t xml:space="preserve">La respiración es lo primero porque es lo más accesible que tienes. Siempre la llevas contigo, funciona en cualquier lugar y produce un efecto fisiológico real en tu sistema nervioso.</w:t>
      </w:r>
    </w:p>
    <w:p>
      <w:pPr>
        <w:spacing w:after="200"/>
      </w:pPr>
      <w:r>
        <w:rPr>
          <w:rFonts w:ascii="Georgia" w:cs="Georgia" w:eastAsia="Georgia" w:hAnsi="Georgia"/>
          <w:sz w:val="24"/>
          <w:szCs w:val="24"/>
        </w:rPr>
        <w:t xml:space="preserve">Cuando respiras de forma lenta y prolongada, especialmente cuando alargas la exhalación, le envías a tu cuerpo una señal de seguridad. Tu ritmo cardíaco baja ligeramente, tu musculatura se afloja y tu capacidad de tomar decisiones con claridad mejora. Esto ocurre porque activas la rama parasimpática de tu sistema nervioso, que es la encargada de la recuperación.</w:t>
      </w:r>
    </w:p>
    <w:p>
      <w:pPr>
        <w:spacing w:after="200"/>
      </w:pPr>
      <w:r>
        <w:rPr>
          <w:rFonts w:ascii="Georgia" w:cs="Georgia" w:eastAsia="Georgia" w:hAnsi="Georgia"/>
          <w:sz w:val="24"/>
          <w:szCs w:val="24"/>
        </w:rPr>
        <w:t xml:space="preserve">La técnica que te propongo es muy sencilla. Se llama respiración 4-6 y funciona así:</w:t>
      </w:r>
    </w:p>
    <w:p>
      <w:pPr>
        <w:spacing w:after="80"/>
        <w:ind w:left="720"/>
      </w:pPr>
      <w:r>
        <w:rPr>
          <w:rFonts w:ascii="Georgia" w:cs="Georgia" w:eastAsia="Georgia" w:hAnsi="Georgia"/>
          <w:sz w:val="24"/>
          <w:szCs w:val="24"/>
        </w:rPr>
        <w:t xml:space="preserve">— Inhala por la nariz contando hasta cuatro.</w:t>
      </w:r>
    </w:p>
    <w:p>
      <w:pPr>
        <w:spacing w:after="80"/>
        <w:ind w:left="720"/>
      </w:pPr>
      <w:r>
        <w:rPr>
          <w:rFonts w:ascii="Georgia" w:cs="Georgia" w:eastAsia="Georgia" w:hAnsi="Georgia"/>
          <w:sz w:val="24"/>
          <w:szCs w:val="24"/>
        </w:rPr>
        <w:t xml:space="preserve">— Exhala por la boca o por la nariz contando hasta seis.</w:t>
      </w:r>
    </w:p>
    <w:p>
      <w:pPr>
        <w:spacing w:after="80"/>
        <w:ind w:left="720"/>
      </w:pPr>
      <w:r>
        <w:rPr>
          <w:rFonts w:ascii="Georgia" w:cs="Georgia" w:eastAsia="Georgia" w:hAnsi="Georgia"/>
          <w:sz w:val="24"/>
          <w:szCs w:val="24"/>
        </w:rPr>
        <w:t xml:space="preserve">— Repite entre cuatro y seis veces.</w:t>
      </w:r>
    </w:p>
    <w:p>
      <w:pPr>
        <w:spacing w:after="200"/>
      </w:pPr>
      <w:r>
        <w:rPr>
          <w:rFonts w:ascii="Georgia" w:cs="Georgia" w:eastAsia="Georgia" w:hAnsi="Georgia"/>
          <w:sz w:val="24"/>
          <w:szCs w:val="24"/>
        </w:rPr>
        <w:t xml:space="preserve">Eso es todo. Menos de un minuto.</w:t>
      </w:r>
    </w:p>
    <w:p>
      <w:pPr>
        <w:spacing w:after="200"/>
      </w:pPr>
      <w:r>
        <w:rPr>
          <w:rFonts w:ascii="Georgia" w:cs="Georgia" w:eastAsia="Georgia" w:hAnsi="Georgia"/>
          <w:sz w:val="24"/>
          <w:szCs w:val="24"/>
        </w:rPr>
        <w:t xml:space="preserve">¿Cuándo usarla? Te doy tres momentos concretos.</w:t>
      </w:r>
    </w:p>
    <w:p>
      <w:pPr>
        <w:spacing w:after="200"/>
      </w:pPr>
      <w:r>
        <w:rPr>
          <w:rFonts w:ascii="Georgia" w:cs="Georgia" w:eastAsia="Georgia" w:hAnsi="Georgia"/>
          <w:b/>
          <w:bCs/>
          <w:sz w:val="24"/>
          <w:szCs w:val="24"/>
        </w:rPr>
        <w:t xml:space="preserve">Antes de comer.</w:t>
      </w:r>
      <w:r>
        <w:rPr>
          <w:rFonts w:ascii="Georgia" w:cs="Georgia" w:eastAsia="Georgia" w:hAnsi="Georgia"/>
          <w:sz w:val="24"/>
          <w:szCs w:val="24"/>
        </w:rPr>
        <w:t xml:space="preserve"> Si llegas a la mesa acelerada, con el teléfono en la mano, masticando rápido mientras piensas en la siguiente tarea, tu digestión lo nota. Tres respiraciones antes de sentarte cambian la forma en que tu cuerpo recibe esa comida.</w:t>
      </w:r>
    </w:p>
    <w:p>
      <w:pPr>
        <w:spacing w:after="200"/>
      </w:pPr>
      <w:r>
        <w:rPr>
          <w:rFonts w:ascii="Georgia" w:cs="Georgia" w:eastAsia="Georgia" w:hAnsi="Georgia"/>
          <w:b/>
          <w:bCs/>
          <w:sz w:val="24"/>
          <w:szCs w:val="24"/>
        </w:rPr>
        <w:t xml:space="preserve">Después de una conversación difícil.</w:t>
      </w:r>
      <w:r>
        <w:rPr>
          <w:rFonts w:ascii="Georgia" w:cs="Georgia" w:eastAsia="Georgia" w:hAnsi="Georgia"/>
          <w:sz w:val="24"/>
          <w:szCs w:val="24"/>
        </w:rPr>
        <w:t xml:space="preserve"> Puede ser una llamada de trabajo, una discusión con alguien de tu familia o una situación que te dejó tensa. En lugar de seguir con lo siguiente cargando esa tensión, te detienes treinta segundos y respiras.</w:t>
      </w:r>
    </w:p>
    <w:p>
      <w:pPr>
        <w:spacing w:after="200"/>
      </w:pPr>
      <w:r>
        <w:rPr>
          <w:rFonts w:ascii="Georgia" w:cs="Georgia" w:eastAsia="Georgia" w:hAnsi="Georgia"/>
          <w:b/>
          <w:bCs/>
          <w:sz w:val="24"/>
          <w:szCs w:val="24"/>
        </w:rPr>
        <w:t xml:space="preserve">En el coche, antes de arrancar.</w:t>
      </w:r>
      <w:r>
        <w:rPr>
          <w:rFonts w:ascii="Georgia" w:cs="Georgia" w:eastAsia="Georgia" w:hAnsi="Georgia"/>
          <w:sz w:val="24"/>
          <w:szCs w:val="24"/>
        </w:rPr>
        <w:t xml:space="preserve"> Este es un favorito de muchas alumnas. Llegas al coche después de la compra, después del trabajo, después de recoger a alguien. En vez de arrancar automáticamente, te sientas, cierras los ojos un momento y haces tus cuatro respiraciones. Arrancas diferente.</w:t>
      </w:r>
    </w:p>
    <w:p>
      <w:pPr>
        <w:spacing w:after="200"/>
      </w:pPr>
      <w:r>
        <w:rPr>
          <w:rFonts w:ascii="Georgia" w:cs="Georgia" w:eastAsia="Georgia" w:hAnsi="Georgia"/>
          <w:sz w:val="24"/>
          <w:szCs w:val="24"/>
        </w:rPr>
        <w:t xml:space="preserve">La clave es que la exhalación sea más larga que la inhalación. Si contar te resulta artificial, simplemente exhala despacio, como si soplaras sobre una vela sin querer apagarla. Esa imagen suele funcionar mejor que los números.</w:t>
      </w:r>
    </w:p>
    <w:p>
      <w:pPr>
        <w:spacing w:after="200" w:before="400"/>
      </w:pPr>
      <w:r>
        <w:rPr>
          <w:rFonts w:ascii="Arial" w:cs="Arial" w:eastAsia="Arial" w:hAnsi="Arial"/>
          <w:b/>
          <w:bCs/>
          <w:color w:val="2E5339"/>
          <w:sz w:val="30"/>
          <w:szCs w:val="30"/>
        </w:rPr>
        <w:t xml:space="preserve">Movimiento</w:t>
      </w:r>
    </w:p>
    <w:p>
      <w:pPr>
        <w:spacing w:after="200"/>
      </w:pPr>
      <w:r>
        <w:rPr>
          <w:rFonts w:ascii="Georgia" w:cs="Georgia" w:eastAsia="Georgia" w:hAnsi="Georgia"/>
          <w:sz w:val="24"/>
          <w:szCs w:val="24"/>
        </w:rPr>
        <w:t xml:space="preserve">La segunda forma de pausa es a través del movimiento. Y aquí quiero distinguir algo: el movimiento de recuperación dentro del día es diferente al ejercicio que planificas. Aquí hablamos de mover el cuerpo para soltar tensión acumulada, cambiar de postura y reactivar tu circulación cuando llevas rato en la misma posición.</w:t>
      </w:r>
    </w:p>
    <w:p>
      <w:pPr>
        <w:spacing w:after="200"/>
      </w:pPr>
      <w:r>
        <w:rPr>
          <w:rFonts w:ascii="Georgia" w:cs="Georgia" w:eastAsia="Georgia" w:hAnsi="Georgia"/>
          <w:sz w:val="24"/>
          <w:szCs w:val="24"/>
        </w:rPr>
        <w:t xml:space="preserve">Si trabajas sentada, tu cuerpo acumula tensión en los hombros, en la zona lumbar, en las caderas. Y esa tensión física amplifica la sensación de cansancio mental. Tu cuerpo y tu mente no funcionan por separado.</w:t>
      </w:r>
    </w:p>
    <w:p>
      <w:pPr>
        <w:spacing w:after="200"/>
      </w:pPr>
      <w:r>
        <w:rPr>
          <w:rFonts w:ascii="Georgia" w:cs="Georgia" w:eastAsia="Georgia" w:hAnsi="Georgia"/>
          <w:sz w:val="24"/>
          <w:szCs w:val="24"/>
        </w:rPr>
        <w:t xml:space="preserve">Te propongo tres opciones de movimiento que puedes hacer en menos de tres minutos.</w:t>
      </w:r>
    </w:p>
    <w:p>
      <w:pPr>
        <w:spacing w:after="200"/>
      </w:pPr>
      <w:r>
        <w:rPr>
          <w:rFonts w:ascii="Georgia" w:cs="Georgia" w:eastAsia="Georgia" w:hAnsi="Georgia"/>
          <w:b/>
          <w:bCs/>
          <w:sz w:val="24"/>
          <w:szCs w:val="24"/>
        </w:rPr>
        <w:t xml:space="preserve">Estiramiento vertical.</w:t>
      </w:r>
      <w:r>
        <w:rPr>
          <w:rFonts w:ascii="Georgia" w:cs="Georgia" w:eastAsia="Georgia" w:hAnsi="Georgia"/>
          <w:sz w:val="24"/>
          <w:szCs w:val="24"/>
        </w:rPr>
        <w:t xml:space="preserve"> Ponte de pie y estira los brazos por encima de la cabeza, como si quisieras tocar el techo. Mantén esa posición cinco segundos. Baja los brazos y sacude las manos. Repite tres veces. Es ridículamente simple, pero después de dos horas sentada, este gesto cambia cómo te sientes.</w:t>
      </w:r>
    </w:p>
    <w:p>
      <w:pPr>
        <w:spacing w:after="200"/>
      </w:pPr>
      <w:r>
        <w:rPr>
          <w:rFonts w:ascii="Georgia" w:cs="Georgia" w:eastAsia="Georgia" w:hAnsi="Georgia"/>
          <w:b/>
          <w:bCs/>
          <w:sz w:val="24"/>
          <w:szCs w:val="24"/>
        </w:rPr>
        <w:t xml:space="preserve">Caminar con intención.</w:t>
      </w:r>
      <w:r>
        <w:rPr>
          <w:rFonts w:ascii="Georgia" w:cs="Georgia" w:eastAsia="Georgia" w:hAnsi="Georgia"/>
          <w:sz w:val="24"/>
          <w:szCs w:val="24"/>
        </w:rPr>
        <w:t xml:space="preserve"> Puede ser por el pasillo, hasta la cocina, alrededor de la mesa. Lo importante es que camines sintiendo cómo apoyas los pies, cómo se mueven tus piernas. Dos minutos de caminar así, sin mirar el teléfono, son una pausa real.</w:t>
      </w:r>
    </w:p>
    <w:p>
      <w:pPr>
        <w:spacing w:after="200"/>
      </w:pPr>
      <w:r>
        <w:rPr>
          <w:rFonts w:ascii="Georgia" w:cs="Georgia" w:eastAsia="Georgia" w:hAnsi="Georgia"/>
          <w:b/>
          <w:bCs/>
          <w:sz w:val="24"/>
          <w:szCs w:val="24"/>
        </w:rPr>
        <w:t xml:space="preserve">Círculos y giros.</w:t>
      </w:r>
      <w:r>
        <w:rPr>
          <w:rFonts w:ascii="Georgia" w:cs="Georgia" w:eastAsia="Georgia" w:hAnsi="Georgia"/>
          <w:sz w:val="24"/>
          <w:szCs w:val="24"/>
        </w:rPr>
        <w:t xml:space="preserve"> Haz círculos con los hombros, hacia atrás, despacio, diez veces. Luego gira suavemente la cabeza de un lado a otro. Estas dos zonas son las que más tensión acumulan durante el día y las que menos atención reciben.</w:t>
      </w:r>
    </w:p>
    <w:p>
      <w:pPr>
        <w:spacing w:after="200"/>
      </w:pPr>
      <w:r>
        <w:rPr>
          <w:rFonts w:ascii="Georgia" w:cs="Georgia" w:eastAsia="Georgia" w:hAnsi="Georgia"/>
          <w:sz w:val="24"/>
          <w:szCs w:val="24"/>
        </w:rPr>
        <w:t xml:space="preserve">No necesitas ropa deportiva ni un espacio especial. Necesitas acordarte de hacerlo. Y para eso, te sugiero conectar el movimiento con algo que ya haces. Por ejemplo: cada vez que te levantes al baño, al volver haces los estiramientos. O cada vez que termines una llamada, haces los círculos de hombros. Anclar la pausa a un hábito existente es la forma más eficaz de que realmente ocurra.</w:t>
      </w:r>
    </w:p>
    <w:p>
      <w:pPr>
        <w:spacing w:after="200" w:before="400"/>
      </w:pPr>
      <w:r>
        <w:rPr>
          <w:rFonts w:ascii="Arial" w:cs="Arial" w:eastAsia="Arial" w:hAnsi="Arial"/>
          <w:b/>
          <w:bCs/>
          <w:color w:val="2E5339"/>
          <w:sz w:val="30"/>
          <w:szCs w:val="30"/>
        </w:rPr>
        <w:t xml:space="preserve">Atención</w:t>
      </w:r>
    </w:p>
    <w:p>
      <w:pPr>
        <w:spacing w:after="200"/>
      </w:pPr>
      <w:r>
        <w:rPr>
          <w:rFonts w:ascii="Georgia" w:cs="Georgia" w:eastAsia="Georgia" w:hAnsi="Georgia"/>
          <w:sz w:val="24"/>
          <w:szCs w:val="24"/>
        </w:rPr>
        <w:t xml:space="preserve">La tercera herramienta es la atención. Y con esto me refiero a traer tu mente al momento presente, aunque sea durante sesenta segundos.</w:t>
      </w:r>
    </w:p>
    <w:p>
      <w:pPr>
        <w:spacing w:after="200"/>
      </w:pPr>
      <w:r>
        <w:rPr>
          <w:rFonts w:ascii="Georgia" w:cs="Georgia" w:eastAsia="Georgia" w:hAnsi="Georgia"/>
          <w:sz w:val="24"/>
          <w:szCs w:val="24"/>
        </w:rPr>
        <w:t xml:space="preserve">La mayoría del cansancio que sentimos al final del día no viene solo del cuerpo. Viene de la mente. Llevamos horas saltando de un pensamiento a otro, anticipando, recordando, planificando, preocupándonos. Todo eso consume energía, aunque estemos sentadas.</w:t>
      </w:r>
    </w:p>
    <w:p>
      <w:pPr>
        <w:spacing w:after="200"/>
      </w:pPr>
      <w:r>
        <w:rPr>
          <w:rFonts w:ascii="Georgia" w:cs="Georgia" w:eastAsia="Georgia" w:hAnsi="Georgia"/>
          <w:sz w:val="24"/>
          <w:szCs w:val="24"/>
        </w:rPr>
        <w:t xml:space="preserve">Una pausa de atención es simplemente esto: detienes lo que estás haciendo y durante un minuto observas lo que está pasando ahora mismo. Puedes hacerlo de varias formas.</w:t>
      </w:r>
    </w:p>
    <w:p>
      <w:pPr>
        <w:spacing w:after="200"/>
      </w:pPr>
      <w:r>
        <w:rPr>
          <w:rFonts w:ascii="Georgia" w:cs="Georgia" w:eastAsia="Georgia" w:hAnsi="Georgia"/>
          <w:b/>
          <w:bCs/>
          <w:sz w:val="24"/>
          <w:szCs w:val="24"/>
        </w:rPr>
        <w:t xml:space="preserve">Observa cinco cosas.</w:t>
      </w:r>
      <w:r>
        <w:rPr>
          <w:rFonts w:ascii="Georgia" w:cs="Georgia" w:eastAsia="Georgia" w:hAnsi="Georgia"/>
          <w:sz w:val="24"/>
          <w:szCs w:val="24"/>
        </w:rPr>
        <w:t xml:space="preserve"> Mira a tu alrededor y nombra mentalmente cinco cosas que puedas ver. La taza, la ventana, la planta, la luz, el cuadro. Este ejercicio saca a tu mente del bucle de pensamientos y la trae al espacio real.</w:t>
      </w:r>
    </w:p>
    <w:p>
      <w:pPr>
        <w:spacing w:after="200"/>
      </w:pPr>
      <w:r>
        <w:rPr>
          <w:rFonts w:ascii="Georgia" w:cs="Georgia" w:eastAsia="Georgia" w:hAnsi="Georgia"/>
          <w:b/>
          <w:bCs/>
          <w:sz w:val="24"/>
          <w:szCs w:val="24"/>
        </w:rPr>
        <w:t xml:space="preserve">Escucha.</w:t>
      </w:r>
      <w:r>
        <w:rPr>
          <w:rFonts w:ascii="Georgia" w:cs="Georgia" w:eastAsia="Georgia" w:hAnsi="Georgia"/>
          <w:sz w:val="24"/>
          <w:szCs w:val="24"/>
        </w:rPr>
        <w:t xml:space="preserve"> Cierra los ojos treinta segundos y presta atención a los sonidos que hay a tu alrededor. El reloj, los pájaros, el tráfico, el frigorífico. Simplemente escucha, sin juzgar si el sonido te gusta o te molesta.</w:t>
      </w:r>
    </w:p>
    <w:p>
      <w:pPr>
        <w:spacing w:after="200"/>
      </w:pPr>
      <w:r>
        <w:rPr>
          <w:rFonts w:ascii="Georgia" w:cs="Georgia" w:eastAsia="Georgia" w:hAnsi="Georgia"/>
          <w:b/>
          <w:bCs/>
          <w:sz w:val="24"/>
          <w:szCs w:val="24"/>
        </w:rPr>
        <w:t xml:space="preserve">Siente tus manos.</w:t>
      </w:r>
      <w:r>
        <w:rPr>
          <w:rFonts w:ascii="Georgia" w:cs="Georgia" w:eastAsia="Georgia" w:hAnsi="Georgia"/>
          <w:sz w:val="24"/>
          <w:szCs w:val="24"/>
        </w:rPr>
        <w:t xml:space="preserve"> Apóyalas sobre tus muslos y nota la temperatura, la presión, la textura de la tela. Este contacto tan simple es un ancla que te devuelve al cuerpo cuando la mente está demasiado acelerada.</w:t>
      </w:r>
    </w:p>
    <w:p>
      <w:pPr>
        <w:spacing w:after="200"/>
      </w:pPr>
      <w:r>
        <w:rPr>
          <w:rFonts w:ascii="Georgia" w:cs="Georgia" w:eastAsia="Georgia" w:hAnsi="Georgia"/>
          <w:sz w:val="24"/>
          <w:szCs w:val="24"/>
        </w:rPr>
        <w:t xml:space="preserve">Ninguna de estas prácticas requiere experiencia en meditación. Puedes hacerlas con los ojos abiertos, en medio de una oficina, en la cocina o en una sala de espera. Duran un minuto y lo que hacen es interrumpir la cadena de activación mental que contribuye al agotamiento.</w:t>
      </w:r>
    </w:p>
    <w:p>
      <w:pPr>
        <w:spacing w:after="200" w:before="400"/>
      </w:pPr>
      <w:r>
        <w:rPr>
          <w:rFonts w:ascii="Arial" w:cs="Arial" w:eastAsia="Arial" w:hAnsi="Arial"/>
          <w:b/>
          <w:bCs/>
          <w:color w:val="2E5339"/>
          <w:sz w:val="30"/>
          <w:szCs w:val="30"/>
        </w:rPr>
        <w:t xml:space="preserve">Transición</w:t>
      </w:r>
    </w:p>
    <w:p>
      <w:pPr>
        <w:spacing w:after="200"/>
      </w:pPr>
      <w:r>
        <w:rPr>
          <w:rFonts w:ascii="Georgia" w:cs="Georgia" w:eastAsia="Georgia" w:hAnsi="Georgia"/>
          <w:sz w:val="24"/>
          <w:szCs w:val="24"/>
        </w:rPr>
        <w:t xml:space="preserve">La cuarta herramienta es quizá la menos obvia, pero la que más diferencia marca: aprender a crear transiciones entre una actividad y la siguiente.</w:t>
      </w:r>
    </w:p>
    <w:p>
      <w:pPr>
        <w:spacing w:after="200"/>
      </w:pPr>
      <w:r>
        <w:rPr>
          <w:rFonts w:ascii="Georgia" w:cs="Georgia" w:eastAsia="Georgia" w:hAnsi="Georgia"/>
          <w:sz w:val="24"/>
          <w:szCs w:val="24"/>
        </w:rPr>
        <w:t xml:space="preserve">Piensa en cómo funciona tu día. Sales del trabajo y entras directamente en modo casa. Terminas de cocinar y pasas a atender deberes, llamadas, recados. Te sientas en el sofá y automáticamente abres el teléfono. Cada actividad empuja a la siguiente sin espacio entre medias.</w:t>
      </w:r>
    </w:p>
    <w:p>
      <w:pPr>
        <w:spacing w:after="200"/>
      </w:pPr>
      <w:r>
        <w:rPr>
          <w:rFonts w:ascii="Georgia" w:cs="Georgia" w:eastAsia="Georgia" w:hAnsi="Georgia"/>
          <w:sz w:val="24"/>
          <w:szCs w:val="24"/>
        </w:rPr>
        <w:t xml:space="preserve">Cuando vives así, tu sistema nervioso nunca recibe la señal de que una cosa terminó y otra empieza. Todo se mezcla, y al final del día sientes que no paraste en ningún momento, porque efectivamente así fue.</w:t>
      </w:r>
    </w:p>
    <w:p>
      <w:pPr>
        <w:spacing w:after="200"/>
      </w:pPr>
      <w:r>
        <w:rPr>
          <w:rFonts w:ascii="Georgia" w:cs="Georgia" w:eastAsia="Georgia" w:hAnsi="Georgia"/>
          <w:sz w:val="24"/>
          <w:szCs w:val="24"/>
        </w:rPr>
        <w:t xml:space="preserve">Una transición consciente es un pequeño ritual que marca el final de una fase y el comienzo de otra. Te doy ejemplos reales.</w:t>
      </w:r>
    </w:p>
    <w:p>
      <w:pPr>
        <w:spacing w:after="200"/>
      </w:pPr>
      <w:r>
        <w:rPr>
          <w:rFonts w:ascii="Georgia" w:cs="Georgia" w:eastAsia="Georgia" w:hAnsi="Georgia"/>
          <w:b/>
          <w:bCs/>
          <w:sz w:val="24"/>
          <w:szCs w:val="24"/>
        </w:rPr>
        <w:t xml:space="preserve">Al llegar a casa después del trabajo.</w:t>
      </w:r>
      <w:r>
        <w:rPr>
          <w:rFonts w:ascii="Georgia" w:cs="Georgia" w:eastAsia="Georgia" w:hAnsi="Georgia"/>
          <w:sz w:val="24"/>
          <w:szCs w:val="24"/>
        </w:rPr>
        <w:t xml:space="preserve"> Antes de entrar, te detienes en la puerta. Respiras. Te preguntas cómo quieres estar en las próximas dos horas. Luego entras. Ese gesto de treinta segundos separa la versión de ti que estaba en el trabajo de la versión de ti que está en casa.</w:t>
      </w:r>
    </w:p>
    <w:p>
      <w:pPr>
        <w:spacing w:after="200"/>
      </w:pPr>
      <w:r>
        <w:rPr>
          <w:rFonts w:ascii="Georgia" w:cs="Georgia" w:eastAsia="Georgia" w:hAnsi="Georgia"/>
          <w:b/>
          <w:bCs/>
          <w:sz w:val="24"/>
          <w:szCs w:val="24"/>
        </w:rPr>
        <w:t xml:space="preserve">Entre una tarea y otra durante la jornada laboral.</w:t>
      </w:r>
      <w:r>
        <w:rPr>
          <w:rFonts w:ascii="Georgia" w:cs="Georgia" w:eastAsia="Georgia" w:hAnsi="Georgia"/>
          <w:sz w:val="24"/>
          <w:szCs w:val="24"/>
        </w:rPr>
        <w:t xml:space="preserve"> Cierras la pestaña del proyecto anterior, te levantas, bebes un vaso de agua y luego abres el siguiente proyecto. Esos dos minutos evitan que arrastres la tensión de una tarea a la siguiente.</w:t>
      </w:r>
    </w:p>
    <w:p>
      <w:pPr>
        <w:spacing w:after="200"/>
      </w:pPr>
      <w:r>
        <w:rPr>
          <w:rFonts w:ascii="Georgia" w:cs="Georgia" w:eastAsia="Georgia" w:hAnsi="Georgia"/>
          <w:b/>
          <w:bCs/>
          <w:sz w:val="24"/>
          <w:szCs w:val="24"/>
        </w:rPr>
        <w:t xml:space="preserve">Antes de dormir.</w:t>
      </w:r>
      <w:r>
        <w:rPr>
          <w:rFonts w:ascii="Georgia" w:cs="Georgia" w:eastAsia="Georgia" w:hAnsi="Georgia"/>
          <w:sz w:val="24"/>
          <w:szCs w:val="24"/>
        </w:rPr>
        <w:t xml:space="preserve"> Apagas las pantallas, preparas lo que necesitas para mañana, te lavas la cara. Esa secuencia le dice a tu cuerpo que el día terminó. Esto lo trabajaremos con más detalle cuando construyas tu Ritual de Cierre CALMA, pero por ahora quédate con la idea: necesitas un gesto que marque el límite.</w:t>
      </w:r>
    </w:p>
    <w:p>
      <w:pPr>
        <w:spacing w:after="200"/>
      </w:pPr>
      <w:r>
        <w:rPr>
          <w:rFonts w:ascii="Georgia" w:cs="Georgia" w:eastAsia="Georgia" w:hAnsi="Georgia"/>
          <w:sz w:val="24"/>
          <w:szCs w:val="24"/>
        </w:rPr>
        <w:t xml:space="preserve">Las transiciones funcionan porque crean bordes claros dentro de tu día. Y esos bordes te permiten estar más presente en cada cosa que haces, en lugar de hacer todo a medio gas porque una parte de ti sigue enganchada en lo anterior.</w:t>
      </w:r>
    </w:p>
    <w:p>
      <w:pPr>
        <w:spacing w:after="200" w:before="400"/>
      </w:pPr>
      <w:r>
        <w:rPr>
          <w:rFonts w:ascii="Arial" w:cs="Arial" w:eastAsia="Arial" w:hAnsi="Arial"/>
          <w:b/>
          <w:bCs/>
          <w:color w:val="2E5339"/>
          <w:sz w:val="30"/>
          <w:szCs w:val="30"/>
        </w:rPr>
        <w:t xml:space="preserve">Cómo integrar estas pausas</w:t>
      </w:r>
    </w:p>
    <w:p>
      <w:pPr>
        <w:spacing w:after="200"/>
      </w:pPr>
      <w:r>
        <w:rPr>
          <w:rFonts w:ascii="Georgia" w:cs="Georgia" w:eastAsia="Georgia" w:hAnsi="Georgia"/>
          <w:sz w:val="24"/>
          <w:szCs w:val="24"/>
        </w:rPr>
        <w:t xml:space="preserve">Tienes cuatro herramientas: respiración, movimiento, atención y transición. El objetivo de esta semana es incorporar al menos dos pausas de recuperación al día. Solo dos.</w:t>
      </w:r>
    </w:p>
    <w:p>
      <w:pPr>
        <w:spacing w:after="200"/>
      </w:pPr>
      <w:r>
        <w:rPr>
          <w:rFonts w:ascii="Georgia" w:cs="Georgia" w:eastAsia="Georgia" w:hAnsi="Georgia"/>
          <w:sz w:val="24"/>
          <w:szCs w:val="24"/>
        </w:rPr>
        <w:t xml:space="preserve">Puedes empezar con una respiración antes de comer y una transición al llegar a casa. O con un minuto de atención a media mañana y un movimiento después de comer. Lo que encaje mejor en tu rutina.</w:t>
      </w:r>
    </w:p>
    <w:p>
      <w:pPr>
        <w:spacing w:after="200"/>
      </w:pPr>
      <w:r>
        <w:rPr>
          <w:rFonts w:ascii="Georgia" w:cs="Georgia" w:eastAsia="Georgia" w:hAnsi="Georgia"/>
          <w:sz w:val="24"/>
          <w:szCs w:val="24"/>
        </w:rPr>
        <w:t xml:space="preserve">Lo importante es que sean deliberadas. Que tú decidas cuándo poner esa pausa, que la hagas con intención y que observes cómo te sientes después. ¿Cambió algo? ¿Te sentiste un poco más tranquila, un poco más clara, un poco menos tensa? Esas pequeñas observaciones son las que van construyendo tu capacidad de regularte durante el día.</w:t>
      </w:r>
    </w:p>
    <w:p>
      <w:pPr>
        <w:spacing w:after="200"/>
      </w:pPr>
      <w:r>
        <w:rPr>
          <w:rFonts w:ascii="Georgia" w:cs="Georgia" w:eastAsia="Georgia" w:hAnsi="Georgia"/>
          <w:sz w:val="24"/>
          <w:szCs w:val="24"/>
        </w:rPr>
        <w:t xml:space="preserve">Porque al final, recuperarse es también cómo cuidas tu energía mientras estás despierta. Y eso se hace con gestos pequeños, repetidos, que tu cuerpo aprende a reconocer como señales de calma.</w:t>
      </w:r>
    </w:p>
    <w:p>
      <w:pPr>
        <w:spacing w:after="200"/>
      </w:pPr>
      <w:r>
        <w:rPr>
          <w:rFonts w:ascii="Georgia" w:cs="Georgia" w:eastAsia="Georgia" w:hAnsi="Georgia"/>
          <w:sz w:val="24"/>
          <w:szCs w:val="24"/>
        </w:rPr>
        <w:t xml:space="preserve">En la siguiente lección vamos a hablar de cuándo una dificultad con el sueño, el estrés o la recuperación necesita atención profesional. Porque hay límites que este programa respeta, y reconocerlos es parte de cuidarte bien.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2026-08-06T20:20:16.326Z</dcterms:created>
  <dcterms:modified xsi:type="dcterms:W3CDTF">2026-08-06T20:20:16.326Z</dcterms:modified>
</cp:coreProperties>
</file>

<file path=docProps/custom.xml><?xml version="1.0" encoding="utf-8"?>
<Properties xmlns="http://schemas.openxmlformats.org/officeDocument/2006/custom-properties" xmlns:vt="http://schemas.openxmlformats.org/officeDocument/2006/docPropsVTypes"/>
</file>