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De sensaciones sueltas a información útil</w:t>
      </w:r>
    </w:p>
    <w:p>
      <w:pPr>
        <w:jc w:val="center"/>
      </w:pPr>
      <w:r>
        <w:rPr>
          <w:i/>
          <w:color w:val="787878"/>
          <w:sz w:val="24"/>
        </w:rPr>
        <w:t>Programa de Regulación, Descanso y Energía  |  Módulo 2 · Lección 1</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3217</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Bienvenido al módulo dos. Si completaste el módulo anterior, ya tienes tu primera Línea del Día. Tienes un mapa de cómo se distribuye tu energía, dónde aparecen señales, qué actividades ocupan cada franja y cuánta recuperación real hay en tu jornada. Eso ya es más de lo que la mayoría de las personas tienen sobre sí mismas. Pero hay un problema con esa foto, y es que es exactamente eso: una foto. Un día concreto. Y tu vida no funciona en días sueltos. Tu vida funciona en semanas.</w:t>
      </w:r>
    </w:p>
    <w:p>
      <w:pPr>
        <w:spacing w:after="200" w:line="360" w:lineRule="auto"/>
        <w:jc w:val="both"/>
      </w:pPr>
      <w:r>
        <w:rPr>
          <w:rFonts w:ascii="Calibri" w:hAnsi="Calibri"/>
          <w:color w:val="282828"/>
          <w:sz w:val="24"/>
        </w:rPr>
        <w:t>Piénsalo un momento. El lunes te levantas con una energía, el miércoles con otra, el viernes con otra distinta. Lo que comes un martes no tiene nada que ver con lo que comes un domingo. El ejercicio que haces o dejas de hacer cambia según el día. Y tus horarios de sueño se mueven más de lo que crees entre semana y fin de semana. Todo eso genera patrones, pero son patrones que solo se ven cuando miras una semana entera, no un día aislado.</w:t>
      </w:r>
    </w:p>
    <w:p>
      <w:pPr>
        <w:spacing w:after="200" w:line="360" w:lineRule="auto"/>
        <w:jc w:val="both"/>
      </w:pPr>
      <w:r>
        <w:rPr>
          <w:rFonts w:ascii="Calibri" w:hAnsi="Calibri"/>
          <w:color w:val="282828"/>
          <w:sz w:val="24"/>
        </w:rPr>
        <w:t>Eso es exactamente lo que vamos a hacer en este módulo. Vamos a pasar de una foto a una película. De un día a una semana. De sensaciones sueltas a información útil. Y te voy a dar una herramienta nueva que va a acompañarte durante todo este módulo: el Registro Semanal de Patrones.</w:t>
      </w:r>
    </w:p>
    <w:p>
      <w:pPr>
        <w:spacing w:after="200" w:line="360" w:lineRule="auto"/>
        <w:jc w:val="both"/>
      </w:pPr>
      <w:r>
        <w:rPr>
          <w:rFonts w:ascii="Calibri" w:hAnsi="Calibri"/>
          <w:color w:val="282828"/>
          <w:sz w:val="24"/>
        </w:rPr>
        <w:t>Pero antes de llegar a la herramienta, necesito que entiendas algo que parece obvio y no lo es tanto. Hay una diferencia enorme entre sentir algo y observar algo. Sentir es automático, instantáneo, no requiere esfuerzo. Sientes cansancio, sientes tensión, sientes hambre. Tu cuerpo lo hace solo. Observar es otra cosa. Observar requiere un paso adicional: notar lo que sientes, ponerle contexto y registrarlo de alguna forma. Ese paso adicional es el que convierte una sensación fugaz en un dato. Y los datos, cuando se acumulan durante varios días, empiezan a contar una historia.</w:t>
      </w:r>
    </w:p>
    <w:p>
      <w:pPr>
        <w:spacing w:after="200" w:line="360" w:lineRule="auto"/>
        <w:jc w:val="both"/>
      </w:pPr>
      <w:r>
        <w:rPr>
          <w:rFonts w:ascii="Calibri" w:hAnsi="Calibri"/>
          <w:color w:val="282828"/>
          <w:sz w:val="24"/>
        </w:rPr>
        <w:t>Te pongo un ejemplo. Imagínate que un jueves a las tres de la tarde sientes una bajada fuerte de energía. Si solo lo sientes, piensas que es un mal momento, te tomas un café, y sigues adelante. Pero si lo observas y lo registras, y resulta que el martes a las tres también tuviste una bajada, y el lunes algo parecido, entonces ya no es un mal momento. Es un patrón. Y un patrón te dice algo que una sensación aislada nunca te va a decir: que hay algo en la estructura de tus días que produce ese efecto de forma recurrente.</w:t>
      </w:r>
    </w:p>
    <w:p>
      <w:pPr>
        <w:spacing w:after="200" w:line="360" w:lineRule="auto"/>
        <w:jc w:val="both"/>
      </w:pPr>
      <w:r>
        <w:rPr>
          <w:rFonts w:ascii="Calibri" w:hAnsi="Calibri"/>
          <w:color w:val="282828"/>
          <w:sz w:val="24"/>
        </w:rPr>
        <w:t>¿Sabes qué pasa cuando descubres un patrón? Que dejas de sentirte víctima de tu cuerpo y empiezas a entender cómo funciona. La bajada de las tres deja de ser un misterio y empieza a ser una pieza de información que puedes usar para tomar decisiones. Quizá tiene que ver con lo que comes al mediodía. Puede que sea la acumulación de horas de trabajo sin pausa. O que dormiste poco la noche anterior. No importa cuál sea la causa todavía. Lo que importa es que ahora lo ves.</w:t>
      </w:r>
    </w:p>
    <w:p>
      <w:pPr>
        <w:spacing w:after="200" w:line="360" w:lineRule="auto"/>
        <w:jc w:val="both"/>
      </w:pPr>
      <w:r>
        <w:rPr>
          <w:rFonts w:ascii="Calibri" w:hAnsi="Calibri"/>
          <w:color w:val="282828"/>
          <w:sz w:val="24"/>
        </w:rPr>
        <w:t>Fíjate en la diferencia entre estas dos frases. Una dice: "Estoy cansado todo el tiempo". Otra dice: "Mi energía baja consistentemente entre las dos y las cuatro de la tarde los días que no hago una pausa después de comer". La primera es una queja. La segunda es información. Y la diferencia entre una y otra es exactamente lo que produce observar con registro durante una semana en lugar de simplemente sentir día a día.</w:t>
      </w:r>
    </w:p>
    <w:p>
      <w:pPr>
        <w:spacing w:after="200" w:line="360" w:lineRule="auto"/>
        <w:jc w:val="both"/>
      </w:pPr>
      <w:r>
        <w:rPr>
          <w:rFonts w:ascii="Calibri" w:hAnsi="Calibri"/>
          <w:color w:val="282828"/>
          <w:sz w:val="24"/>
        </w:rPr>
        <w:t>Ahora, hay algo que necesito aclararte antes de que te pongas a registrar cualquier cosa. Observar patrones no es diagnosticar problemas. No estamos haciendo un análisis clínico. No estamos buscando enfermedades. Estamos buscando repeticiones que te ayuden a entender cómo funciona tu semana para poder tomar decisiones mejores. Cada vez que registres algo, quiero que lo hagas desde la curiosidad, no desde la preocupación. El tono correcto es "qué interesante que esto se repite" y no "algo debe estar mal conmigo".</w:t>
      </w:r>
    </w:p>
    <w:p>
      <w:pPr>
        <w:spacing w:after="200" w:line="360" w:lineRule="auto"/>
        <w:jc w:val="both"/>
      </w:pPr>
      <w:r>
        <w:rPr>
          <w:rFonts w:ascii="Calibri" w:hAnsi="Calibri"/>
          <w:color w:val="282828"/>
          <w:sz w:val="24"/>
        </w:rPr>
        <w:t>Esa distinción es más importante de lo que parece. Porque he visto a personas que empiezan a observarse y se asustan con lo que encuentran. Ven que duermen mal tres días de cinco y piensan que tienen insomnio crónico. Descubren que les duele la espalda todos los martes y jueves y concluyen que tienen una lesión. Registran que se irritan siempre al final de la jornada y asumen que tienen un problema emocional. La realidad suele ser mucho más simple: duermen mal porque sus horarios son un desastre, les duele la espalda los días que pasan ocho horas sentados sin moverse, y se irritan al terminar la jornada porque llevan diez horas sin una pausa real. No son diagnósticos. Son consecuencias de una organización que puede mejorar.</w:t>
      </w:r>
    </w:p>
    <w:p>
      <w:pPr>
        <w:spacing w:after="200" w:line="360" w:lineRule="auto"/>
        <w:jc w:val="both"/>
      </w:pPr>
      <w:r>
        <w:rPr>
          <w:rFonts w:ascii="Calibri" w:hAnsi="Calibri"/>
          <w:color w:val="282828"/>
          <w:sz w:val="24"/>
        </w:rPr>
        <w:t>Bueno, dicho eso, vamos a hablar de qué vamos a observar durante este módulo. En el módulo uno trabajamos con tres capas: energía, señales corporales y recuperación. Ahora vamos a añadir tres más: alimentación, movimiento y descanso nocturno. No porque sean más importantes que las otras, sino porque son las variables que más fácilmente puedes ajustar y las que más impacto inmediato tienen en cómo te sientes.</w:t>
      </w:r>
    </w:p>
    <w:p>
      <w:pPr>
        <w:spacing w:after="200" w:line="360" w:lineRule="auto"/>
        <w:jc w:val="both"/>
      </w:pPr>
      <w:r>
        <w:rPr>
          <w:rFonts w:ascii="Calibri" w:hAnsi="Calibri"/>
          <w:color w:val="282828"/>
          <w:sz w:val="24"/>
        </w:rPr>
        <w:t>La primera variable es la energía, que ya conoces del módulo anterior. Pero ahora no la vamos a observar en un día suelto, sino a lo largo de la semana. Lo que buscamos es si tu curva de energía se repite de un día a otro o si varía mucho. Si tu lunes y tu jueves tienen la misma forma, eso te dice algo. Si tu miércoles es radicalmente diferente al resto, eso también te dice algo. Queremos ver la forma de tu semana energética, no solo la de un día.</w:t>
      </w:r>
    </w:p>
    <w:p>
      <w:pPr>
        <w:spacing w:after="200" w:line="360" w:lineRule="auto"/>
        <w:jc w:val="both"/>
      </w:pPr>
      <w:r>
        <w:rPr>
          <w:rFonts w:ascii="Calibri" w:hAnsi="Calibri"/>
          <w:color w:val="282828"/>
          <w:sz w:val="24"/>
        </w:rPr>
        <w:t>La segunda variable es la tensión y las señales corporales. Otra vez, ya las conoces. Pero ahora las miramos con una pregunta diferente: ¿aparecen siempre en el mismo momento de la semana? Muchas personas descubren que su tensión en los hombros aparece sistemáticamente los días de reuniones. O que su dolor de cabeza coincide siempre con los días que no desayunan. O que esa molestia digestiva aparece los viernes por la noche, que es cuando comen fuera. Esas correlaciones son invisibles en un día suelto y evidentes en un registro semanal.</w:t>
      </w:r>
    </w:p>
    <w:p>
      <w:pPr>
        <w:spacing w:after="200" w:line="360" w:lineRule="auto"/>
        <w:jc w:val="both"/>
      </w:pPr>
      <w:r>
        <w:rPr>
          <w:rFonts w:ascii="Calibri" w:hAnsi="Calibri"/>
          <w:color w:val="282828"/>
          <w:sz w:val="24"/>
        </w:rPr>
        <w:t>La tercera variable es la recuperación y las pausas. Aquí la pregunta es cuántos momentos de recuperación real tienes a lo largo de la semana y cómo se distribuyen. ¿Hay días con cero pausas y días con varias? ¿Los días sin recuperación son siempre los mismos? ¿Coinciden con los días que peor te sientes al final de la jornada? Te adelanto que para la mayoría de las personas, la distribución de pausas a lo largo de la semana es enormemente desigual, y esa desigualdad explica muchas de las fluctuaciones que atribuyen a otros factores.</w:t>
      </w:r>
    </w:p>
    <w:p>
      <w:pPr>
        <w:spacing w:after="200" w:line="360" w:lineRule="auto"/>
        <w:jc w:val="both"/>
      </w:pPr>
      <w:r>
        <w:rPr>
          <w:rFonts w:ascii="Calibri" w:hAnsi="Calibri"/>
          <w:color w:val="282828"/>
          <w:sz w:val="24"/>
        </w:rPr>
        <w:t>La cuarta variable es la alimentación. No vamos a contar calorías ni a analizar macronutrientes. Eso queda para el módulo cinco. Lo que vamos a hacer es algo mucho más simple: registrar a qué hora comes, cómo te sientes antes de comer, cómo te sientes después, y si notas alguna relación entre lo que comiste y tu energía o tu bienestar digestivo en las horas siguientes. Estamos buscando patrones, no haciendo una dieta. La pregunta no es "¿qué debería comer?" sino "¿qué me pasa cuando como de determinada manera?".</w:t>
      </w:r>
    </w:p>
    <w:p>
      <w:pPr>
        <w:spacing w:after="200" w:line="360" w:lineRule="auto"/>
        <w:jc w:val="both"/>
      </w:pPr>
      <w:r>
        <w:rPr>
          <w:rFonts w:ascii="Calibri" w:hAnsi="Calibri"/>
          <w:color w:val="282828"/>
          <w:sz w:val="24"/>
        </w:rPr>
        <w:t>Mira, te cuento algo que me parece revelador. Hay personas que llevan años intentando mejorar su alimentación a base de seguir recomendaciones externas: come esto, evita aquello, cinco comidas al día, ayuno intermitente, lo que sea. Y nunca se han parado a registrar durante una semana qué efecto real tiene lo que comen sobre cómo se sienten. Siguen prescripciones sin datos propios. Es como intentar navegar con el mapa de otra persona. Puede que te lleve a algún sitio, pero no necesariamente al que tú necesitas ir.</w:t>
      </w:r>
    </w:p>
    <w:p>
      <w:pPr>
        <w:spacing w:after="200" w:line="360" w:lineRule="auto"/>
        <w:jc w:val="both"/>
      </w:pPr>
      <w:r>
        <w:rPr>
          <w:rFonts w:ascii="Calibri" w:hAnsi="Calibri"/>
          <w:color w:val="282828"/>
          <w:sz w:val="24"/>
        </w:rPr>
        <w:t>La quinta variable es el movimiento. Otra vez, sin complicaciones. No estamos diseñando un programa de entrenamiento. Eso viene en el módulo seis. Lo que queremos saber es qué días te mueves y qué días no, cuánto tiempo, de qué tipo, y cómo se relaciona con tu energía y tu recuperación. Muchas personas descubren que los días que caminan treinta minutos tienen mejor energía por la tarde que los días que no. O que los días de gimnasio intenso duermen mejor pero están más cansados a media mañana del día siguiente. Esas relaciones son oro puro para organizar tu semana, y solo las ves con un registro.</w:t>
      </w:r>
    </w:p>
    <w:p>
      <w:pPr>
        <w:spacing w:after="200" w:line="360" w:lineRule="auto"/>
        <w:jc w:val="both"/>
      </w:pPr>
      <w:r>
        <w:rPr>
          <w:rFonts w:ascii="Calibri" w:hAnsi="Calibri"/>
          <w:color w:val="282828"/>
          <w:sz w:val="24"/>
        </w:rPr>
        <w:t>La sexta variable es el descanso nocturno. A qué hora te acuestas, a qué hora te duermes aproximadamente, cómo es la calidad percibida del sueño, y a qué hora te despiertas. No necesitas un reloj inteligente ni una aplicación sofisticada. Tu percepción es suficiente para detectar patrones. Lo que buscamos es si hay diferencias entre noches y qué las explica. ¿Duermes mejor los días que hiciste ejercicio? ¿Peor los días que cenaste tarde? ¿Hay una diferencia clara entre tus horarios de semana y los de fin de semana? Ese desfase entre la semana y el fin de semana tiene un nombre técnico, jet lag social, y es una de las fuentes más comunes de malestar que las personas no identifican porque necesitan verlo en un registro para creerlo. Funciona igual que el jet lag de viajar a otro país, pero sin moverte de tu casa. Tu reloj biológico se ajusta a un horario de lunes a viernes, y el fin de semana le cambias las reglas. El domingo por la noche tu cuerpo está confundido porque no sabe en qué horario vive realmente. Y el lunes arrancas con el pie cambiado otra vez.</w:t>
      </w:r>
    </w:p>
    <w:p>
      <w:pPr>
        <w:spacing w:after="200" w:line="360" w:lineRule="auto"/>
        <w:jc w:val="both"/>
      </w:pPr>
      <w:r>
        <w:rPr>
          <w:rFonts w:ascii="Calibri" w:hAnsi="Calibri"/>
          <w:color w:val="282828"/>
          <w:sz w:val="24"/>
        </w:rPr>
        <w:t>Bueno, seis variables pueden parecer muchas, pero quiero que entiendas algo. No vas a hacer un informe detallado de cada una todos los días. El Registro Semanal de Patrones está diseñado para que te lleve entre tres y cinco minutos al día. Tres minutos si tu día fue bastante estándar. Cinco si pasó algo que quieres anotar. Si te está llevando más de cinco minutos, estás complicando el registro más de lo necesario, y eso es exactamente lo que queremos evitar.</w:t>
      </w:r>
    </w:p>
    <w:p>
      <w:pPr>
        <w:spacing w:after="200" w:line="360" w:lineRule="auto"/>
        <w:jc w:val="both"/>
      </w:pPr>
      <w:r>
        <w:rPr>
          <w:rFonts w:ascii="Calibri" w:hAnsi="Calibri"/>
          <w:color w:val="282828"/>
          <w:sz w:val="24"/>
        </w:rPr>
        <w:t>Créeme, la trampa más común con los registros no es hacerlos mal, sino hacerlos demasiado detallados al principio y abandonarlos a los cuatro días. El registro perfecto que abandonas el jueves vale menos que el registro imperfecto que mantienes toda la semana. Vamos a priorizar consistencia sobre precisión. Si un día solo apuntas tres palabras en cada categoría, es suficiente. Lo que importa es que tengas algo registrado los siete días.</w:t>
      </w:r>
    </w:p>
    <w:p>
      <w:pPr>
        <w:spacing w:after="200" w:line="360" w:lineRule="auto"/>
        <w:jc w:val="both"/>
      </w:pPr>
      <w:r>
        <w:rPr>
          <w:rFonts w:ascii="Calibri" w:hAnsi="Calibri"/>
          <w:color w:val="282828"/>
          <w:sz w:val="24"/>
        </w:rPr>
        <w:t>¿Y cómo funciona concretamente el registro? Te lo explico. Cada día tiene tres momentos de registro: mañana, tarde y noche. No tienes que registrar en un momento exacto. Lo haces cuando puedas dentro de cada franja. Por la mañana, después de llevar al menos una hora despierto. Por la tarde, en algún momento entre la comida y la cena. Y por la noche, antes de acostarte o al día siguiente recordando cómo fue la noche anterior.</w:t>
      </w:r>
    </w:p>
    <w:p>
      <w:pPr>
        <w:spacing w:after="200" w:line="360" w:lineRule="auto"/>
        <w:jc w:val="both"/>
      </w:pPr>
      <w:r>
        <w:rPr>
          <w:rFonts w:ascii="Calibri" w:hAnsi="Calibri"/>
          <w:color w:val="282828"/>
          <w:sz w:val="24"/>
        </w:rPr>
        <w:t>En cada momento, registras de forma breve las seis variables. Energía: baja, media o alta. Tensión o señales: qué notas y dónde. Recuperación: si hubo alguna pausa real desde el último registro. Alimentación: qué comiste y cómo te sentiste después. Movimiento: si te moviste y cómo. Y descanso: solo en el registro de la mañana, cómo dormiste la noche anterior.</w:t>
      </w:r>
    </w:p>
    <w:p>
      <w:pPr>
        <w:spacing w:after="200" w:line="360" w:lineRule="auto"/>
        <w:jc w:val="both"/>
      </w:pPr>
      <w:r>
        <w:rPr>
          <w:rFonts w:ascii="Calibri" w:hAnsi="Calibri"/>
          <w:color w:val="282828"/>
          <w:sz w:val="24"/>
        </w:rPr>
        <w:t>Puedes usar un cuaderno, una hoja impresa, una nota en el teléfono, lo que te resulte más accesible. El formato da igual mientras puedas revisarlo al final de la semana y ver los siete días juntos. De hecho, esa revisión semanal es la parte más importante del proceso, pero de eso hablaremos en la lección cuatro de este módulo.</w:t>
      </w:r>
    </w:p>
    <w:p>
      <w:pPr>
        <w:spacing w:after="200" w:line="360" w:lineRule="auto"/>
        <w:jc w:val="both"/>
      </w:pPr>
      <w:r>
        <w:rPr>
          <w:rFonts w:ascii="Calibri" w:hAnsi="Calibri"/>
          <w:color w:val="282828"/>
          <w:sz w:val="24"/>
        </w:rPr>
        <w:t>Te pongo un ejemplo de cómo se vería un registro de mañana. Imagínate que es martes. Te despertaste a las siete menos cuarto. Dormiste regular porque te acostaste tarde viendo una serie. Energía al levantarte: baja. Desayunaste un café con unas tostadas a las siete y media. No hiciste ejercicio por la mañana. Tensión: notas rigidez en el cuello, probablemente de la postura durmiendo. No has tenido ninguna pausa todavía porque acabas de empezar el día. Eso se registra en menos de dos minutos. Y ya tienes información.</w:t>
      </w:r>
    </w:p>
    <w:p>
      <w:pPr>
        <w:spacing w:after="200" w:line="360" w:lineRule="auto"/>
        <w:jc w:val="both"/>
      </w:pPr>
      <w:r>
        <w:rPr>
          <w:rFonts w:ascii="Calibri" w:hAnsi="Calibri"/>
          <w:color w:val="282828"/>
          <w:sz w:val="24"/>
        </w:rPr>
        <w:t>Ahora imagínate el mismo registro el miércoles. Te despertaste a las siete. Dormiste bien porque el martes por la noche apagaste la televisión a las diez y leíste media hora. Energía: media-alta. Desayunaste lo mismo. Hiciste quince minutos de caminata antes de empezar a trabajar. Tensión: nada notable. Ya tienes dos días, y la diferencia salta a la vista. El martes dormiste mal, energía baja, tensión en el cuello. El miércoles dormiste bien, energía media-alta, sin tensión. ¿Qué cambió? La hora de acostarte y lo que hiciste antes de dormir. Eso es un patrón en miniatura. Dos días son anecdóticos, pero cuando lo ves repetirse tres, cuatro, cinco veces en una semana o en varias semanas, deja de ser anécdota y se convierte en información sobre la que puedes actuar.</w:t>
      </w:r>
    </w:p>
    <w:p>
      <w:pPr>
        <w:spacing w:after="200" w:line="360" w:lineRule="auto"/>
        <w:jc w:val="both"/>
      </w:pPr>
      <w:r>
        <w:rPr>
          <w:rFonts w:ascii="Calibri" w:hAnsi="Calibri"/>
          <w:color w:val="282828"/>
          <w:sz w:val="24"/>
        </w:rPr>
        <w:t>Digo yo, ¿cuántas veces has pensado que tu malestar era aleatorio, que unos días te sentías mejor y otros peor sin razón aparente? El registro semanal va a mostrarte que casi nada es aleatorio. Que la mayoría de tus fluctuaciones tienen explicaciones bastante predecibles cuando las miras con perspectiva de varios días. Eso no significa que puedas controlar todo. Hay días malos que simplemente ocurren. Pero vas a descubrir que una parte importante de cómo te sientes depende de decisiones que tomaste ayer o anteayer, y que esas decisiones forman patrones que se repiten semana tras semana.</w:t>
      </w:r>
    </w:p>
    <w:p>
      <w:pPr>
        <w:spacing w:after="200" w:line="360" w:lineRule="auto"/>
        <w:jc w:val="both"/>
      </w:pPr>
      <w:r>
        <w:rPr>
          <w:rFonts w:ascii="Calibri" w:hAnsi="Calibri"/>
          <w:color w:val="282828"/>
          <w:sz w:val="24"/>
        </w:rPr>
        <w:t>Ahora, una cosa que quiero dejar clara sobre este proceso. El objetivo del registro no es juzgarte. No es crear una lista de todo lo que haces mal. Es crear una base de información que te permita tomar decisiones con datos en lugar de con suposiciones. Cuando mires tu registro al final de la semana, la actitud correcta no es "mira cuántas cosas hago mal" sino "mira qué cosas se repiten y cuáles podría ajustar". La diferencia entre un observador útil y un observador destructivo es exactamente esa: el primero busca patrones para actuar, el segundo busca defectos para machacarse.</w:t>
      </w:r>
    </w:p>
    <w:p>
      <w:pPr>
        <w:spacing w:after="200" w:line="360" w:lineRule="auto"/>
        <w:jc w:val="both"/>
      </w:pPr>
      <w:r>
        <w:rPr>
          <w:rFonts w:ascii="Calibri" w:hAnsi="Calibri"/>
          <w:color w:val="282828"/>
          <w:sz w:val="24"/>
        </w:rPr>
        <w:t>Hermano, esto es importante. Si en algún momento el registro te genera más estrés que claridad, estás registrando demasiado o con la actitud equivocada. El registro es una herramienta, no un examen. No hay respuestas correctas ni incorrectas. Hay información. Y la información solo es útil si la miras con curiosidad y no con culpa.</w:t>
      </w:r>
    </w:p>
    <w:p>
      <w:pPr>
        <w:spacing w:after="200" w:line="360" w:lineRule="auto"/>
        <w:jc w:val="both"/>
      </w:pPr>
      <w:r>
        <w:rPr>
          <w:rFonts w:ascii="Calibri" w:hAnsi="Calibri"/>
          <w:color w:val="282828"/>
          <w:sz w:val="24"/>
        </w:rPr>
        <w:t>Bueno, vamos a hablar de por qué una semana es la unidad mínima de observación útil. Un día te da una foto. Dos días te dan una comparación. Pero una semana te da un ciclo completo. Tu vida probablemente tiene un ritmo semanal: días de trabajo, días de descanso, rutinas que se repiten cada siete días, compromisos fijos que caen siempre el mismo día. Ese ciclo semanal es la unidad natural de tu rutina, y observarlo entero te da información que fragmentos más cortos simplemente no pueden ofrecer.</w:t>
      </w:r>
    </w:p>
    <w:p>
      <w:pPr>
        <w:spacing w:after="200" w:line="360" w:lineRule="auto"/>
        <w:jc w:val="both"/>
      </w:pPr>
      <w:r>
        <w:rPr>
          <w:rFonts w:ascii="Calibri" w:hAnsi="Calibri"/>
          <w:color w:val="282828"/>
          <w:sz w:val="24"/>
        </w:rPr>
        <w:t>Por ejemplo, muchas personas tienen un patrón de deuda de sueño durante la semana que intentan compensar el fin de semana. Duermen seis horas de lunes a jueves, y el sábado duermen nueve o diez. Ese patrón solo se ve en un registro semanal. En un día suelto parece que duermen bien el sábado y regular el martes, pero la imagen completa es que acumulan una deuda durante cinco días que intentan pagar en dos. Y ese intento de pago genera su propio problema: el desajuste de horarios que mencioné antes, el jet lag social, que puede hacer que el lunes empieces peor de lo que empezarías si mantuvieras horarios más consistentes.</w:t>
      </w:r>
    </w:p>
    <w:p>
      <w:pPr>
        <w:spacing w:after="200" w:line="360" w:lineRule="auto"/>
        <w:jc w:val="both"/>
      </w:pPr>
      <w:r>
        <w:rPr>
          <w:rFonts w:ascii="Calibri" w:hAnsi="Calibri"/>
          <w:color w:val="282828"/>
          <w:sz w:val="24"/>
        </w:rPr>
        <w:t>Otro ejemplo. Hay personas que comen de forma relativamente ordenada de lunes a viernes y el fin de semana cambian completamente. Comen a deshoras, comen diferente, comen más. Si solo miras un viernes, parece que comen bien. Si solo miras un sábado, parece que comen regular. Pero el patrón semanal te muestra una alternancia que genera incomodidad digestiva cada lunes y martes, cuando el cuerpo está todavía procesando el cambio del fin de semana. Esa conexión es invisible sin el registro completo.</w:t>
      </w:r>
    </w:p>
    <w:p>
      <w:pPr>
        <w:spacing w:after="200" w:line="360" w:lineRule="auto"/>
        <w:jc w:val="both"/>
      </w:pPr>
      <w:r>
        <w:rPr>
          <w:rFonts w:ascii="Calibri" w:hAnsi="Calibri"/>
          <w:color w:val="282828"/>
          <w:sz w:val="24"/>
        </w:rPr>
        <w:t>Un tercer ejemplo que me parece especialmente ilustrativo. El movimiento. Muchas personas concentran todo su ejercicio en dos o tres días de la semana y el resto no se mueven prácticamente nada. Un registro semanal te muestra esa distribución con claridad. Y te permite preguntarte si esa distribución es la que mejor te funciona o si repartir el movimiento de forma más uniforme te daría mejores resultados en energía y recuperación. Otra vez, no estamos prescribiendo nada todavía. Solo mirando.</w:t>
      </w:r>
    </w:p>
    <w:p>
      <w:pPr>
        <w:spacing w:after="200" w:line="360" w:lineRule="auto"/>
        <w:jc w:val="both"/>
      </w:pPr>
      <w:r>
        <w:rPr>
          <w:rFonts w:ascii="Calibri" w:hAnsi="Calibri"/>
          <w:color w:val="282828"/>
          <w:sz w:val="24"/>
        </w:rPr>
        <w:t>Fíjate en algo que todas estas observaciones tienen en común. Ninguna requiere conocimientos especializados. No necesitas saber de nutrición, de fisiología del sueño, ni de programación del ejercicio. Solo necesitas registrar lo que haces y lo que sientes, y después mirar si hay conexiones. Tu cuerpo ya tiene las respuestas. El registro es simplemente la herramienta que te permite leerlas.</w:t>
      </w:r>
    </w:p>
    <w:p>
      <w:pPr>
        <w:spacing w:after="200" w:line="360" w:lineRule="auto"/>
        <w:jc w:val="both"/>
      </w:pPr>
      <w:r>
        <w:rPr>
          <w:rFonts w:ascii="Calibri" w:hAnsi="Calibri"/>
          <w:color w:val="282828"/>
          <w:sz w:val="24"/>
        </w:rPr>
        <w:t>¿Sabes qué hace especial al Registro Semanal de Patrones comparado con la Línea del Día que usamos en el módulo anterior? Amplitud temporal y riqueza de variables. La Línea del Día te daba una vista panorámica de un solo día centrada principalmente en energía y recuperación. El Registro Semanal te da siete panorámicas con seis variables cada una. Eso multiplica exponencialmente la cantidad de conexiones que puedes detectar. La Línea del Día te decía "tu energía baja después de comer". El Registro Semanal te va a decir "tu energía baja después de comer los días que almuerzas pan y pasta, pero no los días que almuerzas ensalada y proteína". Ese nivel de detalle solo aparece con tiempo y con registro.</w:t>
      </w:r>
    </w:p>
    <w:p>
      <w:pPr>
        <w:spacing w:after="200" w:line="360" w:lineRule="auto"/>
        <w:jc w:val="both"/>
      </w:pPr>
      <w:r>
        <w:rPr>
          <w:rFonts w:ascii="Calibri" w:hAnsi="Calibri"/>
          <w:color w:val="282828"/>
          <w:sz w:val="24"/>
        </w:rPr>
        <w:t>Quiero cerrar esta primera lección del módulo con lo que quiero que hagas hoy. Prepara tu formato de registro. Un cuaderno con una página por día dividida en tres franjas y seis categorías funciona bien. Una tabla en el teléfono también sirve. O una hoja impresa que diseñes o que descargues, lo que te resulte más natural. El formato es lo de menos. Lo importante es que tengas un lugar donde registrar, que sea accesible y que puedas consultarlo fácilmente al final de la semana.</w:t>
      </w:r>
    </w:p>
    <w:p>
      <w:pPr>
        <w:spacing w:after="200" w:line="360" w:lineRule="auto"/>
        <w:jc w:val="both"/>
      </w:pPr>
      <w:r>
        <w:rPr>
          <w:rFonts w:ascii="Calibri" w:hAnsi="Calibri"/>
          <w:color w:val="282828"/>
          <w:sz w:val="24"/>
        </w:rPr>
        <w:t>Y esta noche, antes de acostarte, haz tu primer registro. Solo el de la noche: cómo fue tu energía por la tarde, si tuviste alguna señal corporal, si hiciste alguna pausa de recuperación, qué cenaste y cómo te sentó, si te moviste durante la tarde, y a qué hora planeas acostarte. No te llevará más de tres minutos. Y mañana por la mañana, al levantarte, haz el segundo: cómo dormiste y cómo amaneces. Así, cuando llegues a la segunda lección de este módulo, ya tendrás al menos un día de registro y sabrás si el formato que elegiste te funciona o necesitas ajustarlo.</w:t>
      </w:r>
    </w:p>
    <w:p>
      <w:pPr>
        <w:spacing w:after="200" w:line="360" w:lineRule="auto"/>
        <w:jc w:val="both"/>
      </w:pPr>
      <w:r>
        <w:rPr>
          <w:rFonts w:ascii="Calibri" w:hAnsi="Calibri"/>
          <w:color w:val="282828"/>
          <w:sz w:val="24"/>
        </w:rPr>
        <w:t>Recuerda: tres a cinco minutos por registro, tres registros al día, siete días. Consistencia sobre perfección. Curiosidad sobre juicio. Lo que vamos a descubrir juntos en las próximas lecciones te va a sorprender, porque tu semana tiene una historia que contar, y hasta ahora nadie le ha dado el espacio para contarla.</w:t>
      </w:r>
    </w:p>
    <w:p>
      <w:pPr>
        <w:spacing w:after="200" w:line="360" w:lineRule="auto"/>
        <w:jc w:val="both"/>
      </w:pPr>
      <w:r>
        <w:rPr>
          <w:rFonts w:ascii="Calibri" w:hAnsi="Calibri"/>
          <w:color w:val="282828"/>
          <w:sz w:val="24"/>
        </w:rPr>
        <w:t>Nos vemos en la lección dos.</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