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Tu día tiene un ritmo que no estás viendo</w:t>
      </w:r>
    </w:p>
    <w:p>
      <w:pPr>
        <w:jc w:val="center"/>
      </w:pPr>
      <w:r>
        <w:rPr>
          <w:i/>
          <w:color w:val="787878"/>
          <w:sz w:val="24"/>
        </w:rPr>
        <w:t>Programa de Regulación, Descanso y Energía  |  Módulo 1 · Lección 2</w:t>
      </w:r>
    </w:p>
    <w:p/>
    <w:p>
      <w:pPr>
        <w:jc w:val="center"/>
      </w:pPr>
      <w:r>
        <w:rPr>
          <w:b/>
          <w:color w:val="646464"/>
          <w:sz w:val="20"/>
        </w:rPr>
        <w:t xml:space="preserve">Duración: </w:t>
      </w:r>
      <w:r>
        <w:rPr>
          <w:color w:val="646464"/>
          <w:sz w:val="20"/>
        </w:rPr>
        <w:t>~21 min</w:t>
      </w:r>
      <w:r>
        <w:rPr>
          <w:b/>
          <w:color w:val="646464"/>
          <w:sz w:val="20"/>
        </w:rPr>
        <w:t xml:space="preserve">   Palabras: </w:t>
      </w:r>
      <w:r>
        <w:rPr>
          <w:color w:val="646464"/>
          <w:sz w:val="20"/>
        </w:rPr>
        <w:t>3224</w:t>
      </w:r>
      <w:r>
        <w:rPr>
          <w:b/>
          <w:color w:val="646464"/>
          <w:sz w:val="20"/>
        </w:rPr>
        <w:t xml:space="preserve">   Fecha: </w:t>
      </w:r>
      <w:r>
        <w:rPr>
          <w:color w:val="646464"/>
          <w:sz w:val="20"/>
        </w:rPr>
        <w:t>08-09-2026</w:t>
      </w:r>
    </w:p>
    <w:p>
      <w:pPr>
        <w:jc w:val="center"/>
      </w:pPr>
      <w:r>
        <w:rPr>
          <w:color w:val="C8C8C8"/>
          <w:sz w:val="16"/>
        </w:rPr>
        <w:t>————————————————————————————————————————————————————————————</w:t>
      </w:r>
    </w:p>
    <w:p/>
    <w:p>
      <w:pPr>
        <w:spacing w:after="200" w:line="360" w:lineRule="auto"/>
        <w:jc w:val="both"/>
      </w:pPr>
      <w:r>
        <w:rPr>
          <w:rFonts w:ascii="Calibri" w:hAnsi="Calibri"/>
          <w:color w:val="282828"/>
          <w:sz w:val="24"/>
        </w:rPr>
        <w:t>En la lección anterior hablamos de activación y recuperación. Qué son, cómo se expresan, por qué importan. Y si hiciste la reflexión que te pedí, ya tienes una idea general de cómo se distribuyen esas dos fuerzas en tu día. Bueno, hoy vamos a meternos en algo que probablemente no estás viendo aunque lo vives todos los días.</w:t>
      </w:r>
    </w:p>
    <w:p>
      <w:pPr>
        <w:spacing w:after="200" w:line="360" w:lineRule="auto"/>
        <w:jc w:val="both"/>
      </w:pPr>
      <w:r>
        <w:rPr>
          <w:rFonts w:ascii="Calibri" w:hAnsi="Calibri"/>
          <w:color w:val="282828"/>
          <w:sz w:val="24"/>
        </w:rPr>
        <w:t>Tu día no es plano. No es una línea recta de energía que empieza cuando abres los ojos y termina cuando te acuestas. Tu día tiene forma. Tiene subidas, tiene bajadas, tiene momentos donde todo fluye y momentos donde tu cuerpo te pide parar aunque tu agenda diga lo contrario. Y la mayoría de las personas ignoran esa forma. Viven como si la energía fuera un recurso estable que debería estar disponible de la misma manera a las ocho de la mañana que a las tres de la tarde o a las diez de la noche. Y cuando no lo está, se frustran. Piensan que algo está mal. Que les falta disciplina, que durmieron mal, que necesitan más café.</w:t>
      </w:r>
    </w:p>
    <w:p>
      <w:pPr>
        <w:spacing w:after="200" w:line="360" w:lineRule="auto"/>
        <w:jc w:val="both"/>
      </w:pPr>
      <w:r>
        <w:rPr>
          <w:rFonts w:ascii="Calibri" w:hAnsi="Calibri"/>
          <w:color w:val="282828"/>
          <w:sz w:val="24"/>
        </w:rPr>
        <w:t>Fíjate en lo que acabo de decir. No es que algo esté mal contigo. Es que tu expectativa de cómo debería funcionar tu energía no coincide con cómo funciona de verdad. Y esa diferencia entre lo que esperas y lo que ocurre es la que genera frustración, malas decisiones y esa sensación de que estás luchando contra ti mismo todo el día.</w:t>
      </w:r>
    </w:p>
    <w:p>
      <w:pPr>
        <w:spacing w:after="200" w:line="360" w:lineRule="auto"/>
        <w:jc w:val="both"/>
      </w:pPr>
      <w:r>
        <w:rPr>
          <w:rFonts w:ascii="Calibri" w:hAnsi="Calibri"/>
          <w:color w:val="282828"/>
          <w:sz w:val="24"/>
        </w:rPr>
        <w:t>Vamos a empezar por algo que parece obvio pero que casi nadie se detiene a pensar. ¿Cuándo te sientes con más energía durante el día? No te estoy pidiendo la respuesta correcta. Te estoy pidiendo tu respuesta. Porque cada persona tiene una respuesta diferente. Hay gente que arranca la mañana con una claridad mental impresionante y a las dos de la tarde ya no puede pensar con la misma precisión. Hay otros que necesitan una hora o dos después de despertarse para sentirse realmente funcionales, pero a media mañana ya están en su mejor momento. Y hay quienes descubren que su cabeza trabaja mejor por la noche, cuando todo se calma y nadie les interrumpe.</w:t>
      </w:r>
    </w:p>
    <w:p>
      <w:pPr>
        <w:spacing w:after="200" w:line="360" w:lineRule="auto"/>
        <w:jc w:val="both"/>
      </w:pPr>
      <w:r>
        <w:rPr>
          <w:rFonts w:ascii="Calibri" w:hAnsi="Calibri"/>
          <w:color w:val="282828"/>
          <w:sz w:val="24"/>
        </w:rPr>
        <w:t>Ninguna de esas versiones es mejor que otra. Son patrones. Tu cuerpo tiene un ritmo propio que no elegiste y que no puedes cambiar por completo, aunque sí puedes aprender a trabajar con él en lugar de contra él. Y esa diferencia, trabajar con tu ritmo o contra él, es enorme. Es la diferencia entre nadar a favor de la corriente y nadar contra ella. En ambos casos te mueves, pero el esfuerzo que necesitas es completamente distinto.</w:t>
      </w:r>
    </w:p>
    <w:p>
      <w:pPr>
        <w:spacing w:after="200" w:line="360" w:lineRule="auto"/>
        <w:jc w:val="both"/>
      </w:pPr>
      <w:r>
        <w:rPr>
          <w:rFonts w:ascii="Calibri" w:hAnsi="Calibri"/>
          <w:color w:val="282828"/>
          <w:sz w:val="24"/>
        </w:rPr>
        <w:t>Mira, te voy a contar algo que le pasa a mucha gente y que seguramente vas a reconocer. Piensa en tu mañana típica de un día entre semana. Te levantas, haces lo que tengas que hacer antes de empezar a trabajar, y arrancas. Las primeras horas suelen ir bien. Estás relativamente fresco, la cabeza responde, puedes tomar decisiones, resolver cosas. Puede que no seas de los que se sienten genial a primera hora, pero hay un momento de la mañana donde notas que tu cabeza funciona. Bien, eso es una ventana. Una ventana de rendimiento que tu cuerpo te ofrece sin que tú hagas nada especial para conseguirla.</w:t>
      </w:r>
    </w:p>
    <w:p>
      <w:pPr>
        <w:spacing w:after="200" w:line="360" w:lineRule="auto"/>
        <w:jc w:val="both"/>
      </w:pPr>
      <w:r>
        <w:rPr>
          <w:rFonts w:ascii="Calibri" w:hAnsi="Calibri"/>
          <w:color w:val="282828"/>
          <w:sz w:val="24"/>
        </w:rPr>
        <w:t>Ahora piensa en qué pasa después de comer. No me refiero solo al típico bajón que todo el mundo conoce. Me refiero a que hay un periodo, normalmente entre la una y las cuatro de la tarde dependiendo de tus horarios, donde tu cuerpo baja. La concentración se reduce. La capacidad para tomar decisiones complejas disminuye. Te cuesta más arrancar tareas nuevas. Y si encima la comida fue copiosa o comiste rápido y sin pausar, ese efecto se amplifica. Mucha gente lucha contra eso. Se echa otro café, se fuerza a seguir al mismo ritmo, se culpa por no poder mantener la intensidad de la mañana. Pero ese bajón no es un defecto tuyo. Es un patrón que tu cuerpo repite cada día porque así funciona tu biología.</w:t>
      </w:r>
    </w:p>
    <w:p>
      <w:pPr>
        <w:spacing w:after="200" w:line="360" w:lineRule="auto"/>
        <w:jc w:val="both"/>
      </w:pPr>
      <w:r>
        <w:rPr>
          <w:rFonts w:ascii="Calibri" w:hAnsi="Calibri"/>
          <w:color w:val="282828"/>
          <w:sz w:val="24"/>
        </w:rPr>
        <w:t>¿Sabes? Durante décadas se pensó que la somnolencia después de comer era solo digestiva. Que el cuerpo mandaba sangre al estómago y por eso el cerebro rendía menos. Eso es parte de la historia, pero no toda. Lo que la investigación ha mostrado es que tu cuerpo tiene ciclos internos que incluyen un periodo natural de menor alerta a mitad del día, independientemente de si comiste o no. Si alguna vez has tenido un día donde no almorzaste y aun así sentiste ese bajón por la tarde, ya lo experimentaste. La comida lo puede intensificar, pero no lo causa. Tu cuerpo iba a bajar de todas formas.</w:t>
      </w:r>
    </w:p>
    <w:p>
      <w:pPr>
        <w:spacing w:after="200" w:line="360" w:lineRule="auto"/>
        <w:jc w:val="both"/>
      </w:pPr>
      <w:r>
        <w:rPr>
          <w:rFonts w:ascii="Calibri" w:hAnsi="Calibri"/>
          <w:color w:val="282828"/>
          <w:sz w:val="24"/>
        </w:rPr>
        <w:t>Y esto conecta con algo más grande que quiero que entiendas. Tu energía durante el día no es una línea recta que tú controlas con voluntad. Es más parecida a una ola que sube y baja de forma cíclica. Hay periodos de mayor alerta y periodos de menor alerta, y se repiten con cierta regularidad a lo largo de las veinticuatro horas. No son exactamente iguales todos los días, porque los afectan muchas cosas, pero la tendencia general se mantiene. Tienes picos y tienes valles. Y lo que haces en cada uno de esos momentos determina en gran parte cómo te sientes al terminar la jornada.</w:t>
      </w:r>
    </w:p>
    <w:p>
      <w:pPr>
        <w:spacing w:after="200" w:line="360" w:lineRule="auto"/>
        <w:jc w:val="both"/>
      </w:pPr>
      <w:r>
        <w:rPr>
          <w:rFonts w:ascii="Calibri" w:hAnsi="Calibri"/>
          <w:color w:val="282828"/>
          <w:sz w:val="24"/>
        </w:rPr>
        <w:t>Te pongo un ejemplo concreto. Imagínate dos versiones de ti mismo en el mismo día. La primera versión se levanta, agarra el teléfono, empieza a revisar correos y mensajes, se mete en una reunión complicada a primera hora, come cualquier cosa rápida a mediodía, intenta hacer trabajo creativo a las tres de la tarde cuando su cuerpo está pidiendo una pausa, llega a las seis agotado y se desploma en el sofá con el teléfono durante dos horas. La segunda versión se levanta, se toma quince minutos antes de mirar el teléfono, pone las tareas que necesitan más concentración en la ventana donde su cabeza funciona mejor, después de comer se da diez minutos de pausa real antes de volver al trabajo, deja las tareas más mecánicas para la franja donde sabe que su energía baja, y llega a las seis cansado pero con capacidad para disfrutar la noche.</w:t>
      </w:r>
    </w:p>
    <w:p>
      <w:pPr>
        <w:spacing w:after="200" w:line="360" w:lineRule="auto"/>
        <w:jc w:val="both"/>
      </w:pPr>
      <w:r>
        <w:rPr>
          <w:rFonts w:ascii="Calibri" w:hAnsi="Calibri"/>
          <w:color w:val="282828"/>
          <w:sz w:val="24"/>
        </w:rPr>
        <w:t>Las dos versiones hicieron la misma cantidad de trabajo. Pero la manera en que distribuyeron la exigencia fue completamente distinta. Una trabajó contra su ritmo. La otra trabajó con él. Y la diferencia en cómo se sienten al terminar el día es abismal.</w:t>
      </w:r>
    </w:p>
    <w:p>
      <w:pPr>
        <w:spacing w:after="200" w:line="360" w:lineRule="auto"/>
        <w:jc w:val="both"/>
      </w:pPr>
      <w:r>
        <w:rPr>
          <w:rFonts w:ascii="Calibri" w:hAnsi="Calibri"/>
          <w:color w:val="282828"/>
          <w:sz w:val="24"/>
        </w:rPr>
        <w:t>Ahora, quiero que entiendas algo que le confunde a mucha gente cuando escuchan hablar de ritmos. No estoy diciendo que tu energía funcione como un reloj suizo que puedes programar al minuto. Los ritmos biológicos son tendencias, no horarios fijos. Varían según cuánto dormiste, qué comiste, qué nivel de estrés llevas encima, si hiciste ejercicio, si estás pasando por una época difícil. Lo que sí puedo decirte es que dentro de esa variabilidad hay patrones que se repiten. Y cuando aprendes a ver esos patrones, puedes tomar mejores decisiones sobre cómo organizas tu día.</w:t>
      </w:r>
    </w:p>
    <w:p>
      <w:pPr>
        <w:spacing w:after="200" w:line="360" w:lineRule="auto"/>
        <w:jc w:val="both"/>
      </w:pPr>
      <w:r>
        <w:rPr>
          <w:rFonts w:ascii="Calibri" w:hAnsi="Calibri"/>
          <w:color w:val="282828"/>
          <w:sz w:val="24"/>
        </w:rPr>
        <w:t>Digo yo, piénsalo un momento. ¿Cuántas veces has puesto una tarea importante en un momento donde tu cuerpo no estaba para eso? Una reunión clave después de comer. Un trabajo creativo a última hora cuando tu cabeza ya no da más. Una conversación difícil cuando llevas ocho horas sin una pausa real. No es que no puedas hacerlo. Claro que puedes. Pero te cuesta el doble, el resultado es peor y terminas más agotado. Es como intentar correr una carrera cuesta arriba cuando podrías haber esperado al tramo llano.</w:t>
      </w:r>
    </w:p>
    <w:p>
      <w:pPr>
        <w:spacing w:after="200" w:line="360" w:lineRule="auto"/>
        <w:jc w:val="both"/>
      </w:pPr>
      <w:r>
        <w:rPr>
          <w:rFonts w:ascii="Calibri" w:hAnsi="Calibri"/>
          <w:color w:val="282828"/>
          <w:sz w:val="24"/>
        </w:rPr>
        <w:t>Bueno, vamos a ir un paso más allá. No solo tienes un ritmo general de energía a lo largo del día. Dentro de ese ritmo grande hay ciclos más pequeños que duran aproximadamente entre hora y media y dos horas. Son como olas dentro de la ola. Durante esos ciclos, tu concentración sube, se mantiene un rato y después baja. Y cuando baja, tu cuerpo te manda señales. Te distraes más fácilmente. Empiezas a pensar en cosas que no tienen que ver con lo que estás haciendo. Bostezas. Te cambias de postura sin darte cuenta. Necesitas ir al baño o te levantas a buscar algo de comer sin tener hambre real.</w:t>
      </w:r>
    </w:p>
    <w:p>
      <w:pPr>
        <w:spacing w:after="200" w:line="360" w:lineRule="auto"/>
        <w:jc w:val="both"/>
      </w:pPr>
      <w:r>
        <w:rPr>
          <w:rFonts w:ascii="Calibri" w:hAnsi="Calibri"/>
          <w:color w:val="282828"/>
          <w:sz w:val="24"/>
        </w:rPr>
        <w:t>La mayoría de las personas interpretan esas señales como falta de disciplina. Se dicen a sí mismas que tienen que concentrarse, que no pueden perder el tiempo, que ya descansarán cuando terminen. Pero esas señales no son falta de disciplina. Son tu cuerpo diciéndote que el ciclo bajó y que necesita una transición antes de subir otra vez. Si le haces caso, cinco minutos de pausa, un cambio de actividad, moverte un poco, el siguiente ciclo arranca con mejor calidad. Si lo ignoras, puedes seguir adelante, pero cada ciclo que fuerzas sin pausa rinde menos que el anterior. Y la acumulación de ciclos forzados es parte de lo que hace que llegues a la noche sintiéndote destruido aunque no hayas hecho nada especialmente pesado.</w:t>
      </w:r>
    </w:p>
    <w:p>
      <w:pPr>
        <w:spacing w:after="200" w:line="360" w:lineRule="auto"/>
        <w:jc w:val="both"/>
      </w:pPr>
      <w:r>
        <w:rPr>
          <w:rFonts w:ascii="Calibri" w:hAnsi="Calibri"/>
          <w:color w:val="282828"/>
          <w:sz w:val="24"/>
        </w:rPr>
        <w:t>Créeme, esto tiene una conexión directa con lo que vimos en la lección anterior sobre activación y recuperación. Esos ciclos cortos son ventanas naturales donde tu cuerpo alterna entre exigencia y recuperación durante el día. Si los respetas, aunque sea parcialmente, estás distribuyendo la recuperación de forma natural sin necesitar un esfuerzo especial. Si los ignoras sistemáticamente, toda la recuperación se acumula para el final del día y el sueño tiene que compensar horas de ciclos forzados.</w:t>
      </w:r>
    </w:p>
    <w:p>
      <w:pPr>
        <w:spacing w:after="200" w:line="360" w:lineRule="auto"/>
        <w:jc w:val="both"/>
      </w:pPr>
      <w:r>
        <w:rPr>
          <w:rFonts w:ascii="Calibri" w:hAnsi="Calibri"/>
          <w:color w:val="282828"/>
          <w:sz w:val="24"/>
        </w:rPr>
        <w:t>Vamos a hablar de otro aspecto que casi nadie menciona cuando se habla de ritmos cotidianos. Las transiciones. Cada vez que cambias de una actividad a otra, tu cuerpo necesita un momento para ajustarse. Pasar de una reunión intensa a un trabajo de concentración no es instantáneo. Terminar de hacer ejercicio y sentarte a leer tampoco. Salir del trabajo y llegar a casa para estar con tu familia requiere un cambio que no ocurre automáticamente. Tu cuerpo y tu cabeza necesitan un momento entre una cosa y la siguiente.</w:t>
      </w:r>
    </w:p>
    <w:p>
      <w:pPr>
        <w:spacing w:after="200" w:line="360" w:lineRule="auto"/>
        <w:jc w:val="both"/>
      </w:pPr>
      <w:r>
        <w:rPr>
          <w:rFonts w:ascii="Calibri" w:hAnsi="Calibri"/>
          <w:color w:val="282828"/>
          <w:sz w:val="24"/>
        </w:rPr>
        <w:t>¿Qué pasa cuando no hay transiciones? Pasa que arrastras la activación de una actividad a la siguiente. Terminas una llamada difícil e inmediatamente te pones con un informe, y la tensión de la llamada se mete en el informe. Llegas a casa después de un día intenso e inmediatamente empiezas a hablar de lo que pasó en el trabajo, y la activación del día se mete en tu noche. Comes mirando el teléfono y no registras que comiste, y media hora después sientes que necesitas picar algo porque tu cuerpo no procesó la señal de que ya había comido.</w:t>
      </w:r>
    </w:p>
    <w:p>
      <w:pPr>
        <w:spacing w:after="200" w:line="360" w:lineRule="auto"/>
        <w:jc w:val="both"/>
      </w:pPr>
      <w:r>
        <w:rPr>
          <w:rFonts w:ascii="Calibri" w:hAnsi="Calibri"/>
          <w:color w:val="282828"/>
          <w:sz w:val="24"/>
        </w:rPr>
        <w:t>Las transiciones no necesitan ser largas. No te estoy diciendo que necesites media hora entre cada actividad. A veces basta con dos minutos. Cerrar los ojos treinta segundos. Respirar un par de veces de forma lenta. Cambiar de postura. Mirar por la ventana. Lo que sea que le diga a tu cuerpo: la actividad anterior terminó, la siguiente todavía no empezó, hay un espacio entre ambas. Esa señal, por breve que sea, cambia la calidad de lo que viene después.</w:t>
      </w:r>
    </w:p>
    <w:p>
      <w:pPr>
        <w:spacing w:after="200" w:line="360" w:lineRule="auto"/>
        <w:jc w:val="both"/>
      </w:pPr>
      <w:r>
        <w:rPr>
          <w:rFonts w:ascii="Calibri" w:hAnsi="Calibri"/>
          <w:color w:val="282828"/>
          <w:sz w:val="24"/>
        </w:rPr>
        <w:t>Imagínate tu día como una serie de capítulos, no como un bloque continuo. Cada capítulo tiene un inicio, un desarrollo y un cierre. El problema es que la mayoría de las personas viven su día como si fuera un solo capítulo larguísimo que empieza cuando se levantan y termina cuando se acuestan. Sin pausas, sin cierres, sin transiciones. Un solo bloque de activación continua con la expectativa de que cuando llegue la noche se pueda apagar todo de golpe y dormir. Eso es como pedirle a un coche que vaya a ciento veinte kilómetros por hora durante doce horas y después frenar en seco. El coche puede hacerlo mecánicamente, pero el desgaste es enorme.</w:t>
      </w:r>
    </w:p>
    <w:p>
      <w:pPr>
        <w:spacing w:after="200" w:line="360" w:lineRule="auto"/>
        <w:jc w:val="both"/>
      </w:pPr>
      <w:r>
        <w:rPr>
          <w:rFonts w:ascii="Calibri" w:hAnsi="Calibri"/>
          <w:color w:val="282828"/>
          <w:sz w:val="24"/>
        </w:rPr>
        <w:t>Fíjate, cuando organizas tu día en capítulos, algo cambia. Cada bloque de actividad tiene un límite. Sabes que va a terminar. Sabes que después hay una pausa, aunque sea mínima. Y eso le quita presión a cada momento. No necesitas rendir como si tu vida dependiera de cada hora porque sabes que viene un respiro. Es contraintuitivo, pero las personas que se permiten pausas breves entre bloques suelen rendir más en total que las que intentan mantener un ritmo constante sin parar. No porque las pausas sean mágicas, sino porque cada bloque empieza con mejor calidad cuando tu cuerpo tuvo un segundo para recalibrar.</w:t>
      </w:r>
    </w:p>
    <w:p>
      <w:pPr>
        <w:spacing w:after="200" w:line="360" w:lineRule="auto"/>
        <w:jc w:val="both"/>
      </w:pPr>
      <w:r>
        <w:rPr>
          <w:rFonts w:ascii="Calibri" w:hAnsi="Calibri"/>
          <w:color w:val="282828"/>
          <w:sz w:val="24"/>
        </w:rPr>
        <w:t>Ahora quiero hablarte de algo que probablemente te afecta más de lo que crees. La primera hora del día y la última hora antes de dormir. Estos dos momentos tienen un peso desproporcionado en cómo te sientes durante el resto de la jornada.</w:t>
      </w:r>
    </w:p>
    <w:p>
      <w:pPr>
        <w:spacing w:after="200" w:line="360" w:lineRule="auto"/>
        <w:jc w:val="both"/>
      </w:pPr>
      <w:r>
        <w:rPr>
          <w:rFonts w:ascii="Calibri" w:hAnsi="Calibri"/>
          <w:color w:val="282828"/>
          <w:sz w:val="24"/>
        </w:rPr>
        <w:t>La primera hora marca el tono. Si lo primero que haces al despertar es agarrar el teléfono y exponerte a información, mensajes, noticias, notificaciones, tu cuerpo arranca el día en modo reactivo. Está respondiendo a estímulos externos antes de haberse orientado internamente. No estoy diciendo que no puedas mirar el teléfono por la mañana. Estoy diciendo que hay una diferencia entre hacerlo como primera acción automática y hacerlo después de haberte dado unos minutos para despertar, ir al baño, tomar agua, estirar, lo que sea que te permita arrancar desde tu propio ritmo y no desde el ritmo que te impone la pantalla.</w:t>
      </w:r>
    </w:p>
    <w:p>
      <w:pPr>
        <w:spacing w:after="200" w:line="360" w:lineRule="auto"/>
        <w:jc w:val="both"/>
      </w:pPr>
      <w:r>
        <w:rPr>
          <w:rFonts w:ascii="Calibri" w:hAnsi="Calibri"/>
          <w:color w:val="282828"/>
          <w:sz w:val="24"/>
        </w:rPr>
        <w:t>La última hora antes de dormir funciona al revés. Es la rampa de bajada. Si la llenas de estímulos, conversaciones intensas, trabajo, pantallas a máximo brillo o ejercicio vigoroso, tu cuerpo llega al momento de acostarse todavía activado. Y entonces te metes en la cama y la cabeza no para. No puedes dormir, das vueltas, y piensas que tienes un problema de sueño cuando lo que tienes es un problema de transición. Tu cuerpo no tuvo rampa de bajada. Le pediste que pasara de cien a cero sin aviso.</w:t>
      </w:r>
    </w:p>
    <w:p>
      <w:pPr>
        <w:spacing w:after="200" w:line="360" w:lineRule="auto"/>
        <w:jc w:val="both"/>
      </w:pPr>
      <w:r>
        <w:rPr>
          <w:rFonts w:ascii="Calibri" w:hAnsi="Calibri"/>
          <w:color w:val="282828"/>
          <w:sz w:val="24"/>
        </w:rPr>
        <w:t>Te pongo un caso que veo muy seguido. Una persona trabaja hasta las diez de la noche, cierra el portátil, se lava los dientes y se acuesta. Diez minutos después está dando vueltas preguntándose por qué no puede dormir. La respuesta es obvia cuando la ves desde fuera: no hubo espacio entre la exigencia y el sueño. Cero transición. Es como frenar un tren de carga esperando que se detenga en un metro. No funciona así. Tu cuerpo necesita distancia de frenado, y esa distancia es la última hora del día.</w:t>
      </w:r>
    </w:p>
    <w:p>
      <w:pPr>
        <w:spacing w:after="200" w:line="360" w:lineRule="auto"/>
        <w:jc w:val="both"/>
      </w:pPr>
      <w:r>
        <w:rPr>
          <w:rFonts w:ascii="Calibri" w:hAnsi="Calibri"/>
          <w:color w:val="282828"/>
          <w:sz w:val="24"/>
        </w:rPr>
        <w:t>No te estoy dando recetas todavía. Eso viene más adelante en el programa. Lo que te estoy pidiendo ahora es que empieces a ver la forma de tu día. Que notes dónde subes, dónde bajas, dónde hay transiciones y dónde no las hay. Porque hasta que no veas esa forma, cualquier herramienta que te dé va a ser difícil de colocar en el lugar correcto.</w:t>
      </w:r>
    </w:p>
    <w:p>
      <w:pPr>
        <w:spacing w:after="200" w:line="360" w:lineRule="auto"/>
        <w:jc w:val="both"/>
      </w:pPr>
      <w:r>
        <w:rPr>
          <w:rFonts w:ascii="Calibri" w:hAnsi="Calibri"/>
          <w:color w:val="282828"/>
          <w:sz w:val="24"/>
        </w:rPr>
        <w:t>Bueno, hay un último punto que quiero tocar hoy y que me parece importante. Muchas personas creen que su ritmo es un problema que tienen que resolver. Que si pudieran sentirse igual de energéticos a las tres de la tarde que a las diez de la mañana, todo estaría bien. La bajada de energía después de comer les parece un obstáculo. Y necesitar pausa entre actividades lo viven como una limitación.</w:t>
      </w:r>
    </w:p>
    <w:p>
      <w:pPr>
        <w:spacing w:after="200" w:line="360" w:lineRule="auto"/>
        <w:jc w:val="both"/>
      </w:pPr>
      <w:r>
        <w:rPr>
          <w:rFonts w:ascii="Calibri" w:hAnsi="Calibri"/>
          <w:color w:val="282828"/>
          <w:sz w:val="24"/>
        </w:rPr>
        <w:t>No lo es. Tu ritmo no es un problema. Es información. Es tu cuerpo diciéndote cuándo es buen momento para hacer qué. Los picos de energía son para las tareas que necesitan más de ti. Los valles son para las tareas más mecánicas, para las pausas, para el movimiento suave, para las cosas que no requieren tu mejor versión cognitiva. Las transiciones son para recalibrar. Si usas esa información en lugar de luchar contra ella, tu día cambia. No porque trabajes menos, sino porque distribuyes la exigencia de una forma que respeta cómo funciona tu cuerpo.</w:t>
      </w:r>
    </w:p>
    <w:p>
      <w:pPr>
        <w:spacing w:after="200" w:line="360" w:lineRule="auto"/>
        <w:jc w:val="both"/>
      </w:pPr>
      <w:r>
        <w:rPr>
          <w:rFonts w:ascii="Calibri" w:hAnsi="Calibri"/>
          <w:color w:val="282828"/>
          <w:sz w:val="24"/>
        </w:rPr>
        <w:t>¿Sabes? Es como la diferencia entre un agricultor que planta según la estación y uno que intenta cosechar tomates en enero. Los dos trabajan, los dos se esfuerzan, pero uno trabaja con el terreno y el otro contra él. Tu cuerpo es el terreno. Tus ritmos son las estaciones del día. No puedes eliminarlos, pero puedes aprender a plantar en el momento adecuado.</w:t>
      </w:r>
    </w:p>
    <w:p>
      <w:pPr>
        <w:spacing w:after="200" w:line="360" w:lineRule="auto"/>
        <w:jc w:val="both"/>
      </w:pPr>
      <w:r>
        <w:rPr>
          <w:rFonts w:ascii="Calibri" w:hAnsi="Calibri"/>
          <w:color w:val="282828"/>
          <w:sz w:val="24"/>
        </w:rPr>
        <w:t>Y aquí hay algo que merece que nos detengamos un momento. No todas las personas tienen el mismo ritmo. Hay quienes se despiertan funcionando a las seis de la mañana sin alarma, con la cabeza clara y ganas de arrancar. Hay otros que a las seis de la mañana están en piloto automático y no sienten que su cerebro se enciende de verdad hasta las diez o las once. Ninguno de los dos está haciendo algo mal. Son patrones distintos, y tienen un componente genético fuerte que no vas a cambiar con disciplina ni con madrugar un mes seguido.</w:t>
      </w:r>
    </w:p>
    <w:p>
      <w:pPr>
        <w:spacing w:after="200" w:line="360" w:lineRule="auto"/>
        <w:jc w:val="both"/>
      </w:pPr>
      <w:r>
        <w:rPr>
          <w:rFonts w:ascii="Calibri" w:hAnsi="Calibri"/>
          <w:color w:val="282828"/>
          <w:sz w:val="24"/>
        </w:rPr>
        <w:t>El problema aparece cuando tu horario de vida no coincide con tu ritmo natural. Si eres de los que funciona mejor a media mañana pero tu trabajo te obliga a tomar decisiones complejas a las siete, vas a sentir que te cuesta más de lo razonable. No porque seas menos capaz, sino porque estás usando tu peor ventana para la tarea que más necesita de ti. Y a la inversa, si eres de los que arranca fuerte temprano pero tu jornada más exigente cae por la tarde, te vas a sentir frustrado porque tu mejor momento ya pasó y nadie lo aprovechó.</w:t>
      </w:r>
    </w:p>
    <w:p>
      <w:pPr>
        <w:spacing w:after="200" w:line="360" w:lineRule="auto"/>
        <w:jc w:val="both"/>
      </w:pPr>
      <w:r>
        <w:rPr>
          <w:rFonts w:ascii="Calibri" w:hAnsi="Calibri"/>
          <w:color w:val="282828"/>
          <w:sz w:val="24"/>
        </w:rPr>
        <w:t>Mira, no siempre puedes cambiar tu horario. Eso lo sé. Pero sí puedes hacer dos cosas. Puedes dejar de culparte por no rendir igual a todas horas, que ya es un alivio enorme. Y puedes reorganizar lo que sí controlas. Si tienes margen para elegir cuándo haces las tareas más difíciles, ponlas en tu ventana fuerte. Los correos de rutina y las gestiones mecánicas, déjalos para el valle. Y cuando puedas elegir cuándo hacer ejercicio, prueba distintas franjas y observa cuál te deja mejor el resto del día en lugar de seguir el horario que sigue todo el mundo.</w:t>
      </w:r>
    </w:p>
    <w:p>
      <w:pPr>
        <w:spacing w:after="200" w:line="360" w:lineRule="auto"/>
        <w:jc w:val="both"/>
      </w:pPr>
      <w:r>
        <w:rPr>
          <w:rFonts w:ascii="Calibri" w:hAnsi="Calibri"/>
          <w:color w:val="282828"/>
          <w:sz w:val="24"/>
        </w:rPr>
        <w:t>Vamos a cerrar con lo que quiero que hagas antes de la siguiente lección. Es una observación sencilla pero reveladora. Durante los próximos dos o tres días, quiero que prestes atención a tres cosas.</w:t>
      </w:r>
    </w:p>
    <w:p>
      <w:pPr>
        <w:spacing w:after="200" w:line="360" w:lineRule="auto"/>
        <w:jc w:val="both"/>
      </w:pPr>
      <w:r>
        <w:rPr>
          <w:rFonts w:ascii="Calibri" w:hAnsi="Calibri"/>
          <w:color w:val="282828"/>
          <w:sz w:val="24"/>
        </w:rPr>
        <w:t>La primera: ¿cuándo sientes que tu energía sube de forma natural? No cuando te tomas un café y subes artificialmente, sino cuándo tu cuerpo, sin ayuda externa, entra en un momento de mayor claridad o capacidad. Puede ser a primera hora, a media mañana, por la tarde o por la noche. No hay respuesta correcta.</w:t>
      </w:r>
    </w:p>
    <w:p>
      <w:pPr>
        <w:spacing w:after="200" w:line="360" w:lineRule="auto"/>
        <w:jc w:val="both"/>
      </w:pPr>
      <w:r>
        <w:rPr>
          <w:rFonts w:ascii="Calibri" w:hAnsi="Calibri"/>
          <w:color w:val="282828"/>
          <w:sz w:val="24"/>
        </w:rPr>
        <w:t>La segunda: ¿cuándo sientes que tu energía baja? Ese momento donde la concentración se escapa, donde empiezas a distraerte, donde tu cuerpo te pide cambiar de actividad o simplemente parar. Nota si hay un patrón. Si la bajada ocurre más o menos en los mismos momentos del día.</w:t>
      </w:r>
    </w:p>
    <w:p>
      <w:pPr>
        <w:spacing w:after="200" w:line="360" w:lineRule="auto"/>
        <w:jc w:val="both"/>
      </w:pPr>
      <w:r>
        <w:rPr>
          <w:rFonts w:ascii="Calibri" w:hAnsi="Calibri"/>
          <w:color w:val="282828"/>
          <w:sz w:val="24"/>
        </w:rPr>
        <w:t>Y la tercera: ¿cuántas transiciones reales tienes durante el día? No cambios de actividad, que esos los tienes de sobra. Transiciones reales. Momentos donde conscientemente cerraste una cosa antes de empezar otra. Donde tu cuerpo tuvo un espacio, aunque fueran treinta segundos, entre lo que acababa de pasar y lo que venía después.</w:t>
      </w:r>
    </w:p>
    <w:p>
      <w:pPr>
        <w:spacing w:after="200" w:line="360" w:lineRule="auto"/>
        <w:jc w:val="both"/>
      </w:pPr>
      <w:r>
        <w:rPr>
          <w:rFonts w:ascii="Calibri" w:hAnsi="Calibri"/>
          <w:color w:val="282828"/>
          <w:sz w:val="24"/>
        </w:rPr>
        <w:t>No necesitas anotar nada formal. Solo observa. La lección siguiente va a trabajar las señales específicas que tu cuerpo ya te está mandando y que probablemente estás ignorando o interpretando mal. Para eso necesitas haber notado la forma general de tu día, y eso es exactamente lo que vas a hacer con esta observación.</w:t>
      </w:r>
    </w:p>
    <w:p>
      <w:pPr>
        <w:spacing w:after="200" w:line="360" w:lineRule="auto"/>
        <w:jc w:val="both"/>
      </w:pPr>
      <w:r>
        <w:rPr>
          <w:rFonts w:ascii="Calibri" w:hAnsi="Calibri"/>
          <w:color w:val="282828"/>
          <w:sz w:val="24"/>
        </w:rPr>
        <w:t>Nos vemos en la siguiente.</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