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color w:val="2C3E50"/>
          <w:sz w:val="52"/>
        </w:rPr>
        <w:t>Moverte es más que hacer ejercicio</w:t>
      </w:r>
    </w:p>
    <w:p>
      <w:pPr>
        <w:jc w:val="center"/>
      </w:pPr>
      <w:r>
        <w:rPr>
          <w:i/>
          <w:color w:val="787878"/>
          <w:sz w:val="24"/>
        </w:rPr>
        <w:t>Programa de Regulación, Descanso y Energía  |  Módulo 6 · Lección 1</w:t>
      </w:r>
    </w:p>
    <w:p/>
    <w:p>
      <w:pPr>
        <w:jc w:val="center"/>
      </w:pPr>
      <w:r>
        <w:rPr>
          <w:b/>
          <w:color w:val="646464"/>
          <w:sz w:val="20"/>
        </w:rPr>
        <w:t xml:space="preserve">Duración: </w:t>
      </w:r>
      <w:r>
        <w:rPr>
          <w:color w:val="646464"/>
          <w:sz w:val="20"/>
        </w:rPr>
        <w:t>~21 min</w:t>
      </w:r>
      <w:r>
        <w:rPr>
          <w:b/>
          <w:color w:val="646464"/>
          <w:sz w:val="20"/>
        </w:rPr>
        <w:t xml:space="preserve">   Palabras: </w:t>
      </w:r>
      <w:r>
        <w:rPr>
          <w:color w:val="646464"/>
          <w:sz w:val="20"/>
        </w:rPr>
        <w:t>3203</w:t>
      </w:r>
      <w:r>
        <w:rPr>
          <w:b/>
          <w:color w:val="646464"/>
          <w:sz w:val="20"/>
        </w:rPr>
        <w:t xml:space="preserve">   Fecha: </w:t>
      </w:r>
      <w:r>
        <w:rPr>
          <w:color w:val="646464"/>
          <w:sz w:val="20"/>
        </w:rPr>
        <w:t>15-09-2026</w:t>
      </w:r>
    </w:p>
    <w:p>
      <w:pPr>
        <w:jc w:val="center"/>
      </w:pPr>
      <w:r>
        <w:rPr>
          <w:color w:val="C8C8C8"/>
          <w:sz w:val="16"/>
        </w:rPr>
        <w:t>————————————————————————————————————————————————————————————</w:t>
      </w:r>
    </w:p>
    <w:p/>
    <w:p>
      <w:pPr>
        <w:spacing w:after="200" w:line="360" w:lineRule="auto"/>
        <w:jc w:val="both"/>
      </w:pPr>
      <w:r>
        <w:rPr>
          <w:rFonts w:ascii="Calibri" w:hAnsi="Calibri"/>
          <w:color w:val="282828"/>
          <w:sz w:val="24"/>
        </w:rPr>
        <w:t>Bienvenido al módulo seis. Si vienes siguiendo el programa en orden, ya has trabajado tu observación del día, tus patrones de energía, tus recursos de regulación, tu preparación para el descanso y tu relación con la alimentación. Son cinco módulos de autoconocimiento práctico. Y ahora toca hablar de algo que probablemente tienes una relación complicada con ello: el movimiento.</w:t>
      </w:r>
    </w:p>
    <w:p>
      <w:pPr>
        <w:spacing w:after="200" w:line="360" w:lineRule="auto"/>
        <w:jc w:val="both"/>
      </w:pPr>
      <w:r>
        <w:rPr>
          <w:rFonts w:ascii="Calibri" w:hAnsi="Calibri"/>
          <w:color w:val="282828"/>
          <w:sz w:val="24"/>
        </w:rPr>
        <w:t>Digo complicada porque la mayoría de las personas que conozco están en uno de dos extremos. Están quienes se exigen demasiado: se matan en el gimnasio cinco días a la semana, no descansan cuando deberían, se lesionan, y sienten que si un día fallan perdieron todo el progreso. Y están quienes no se mueven casi nada: saben que deberían hacer ejercicio pero cada vez que intentan empezar lo dejan a las dos semanas porque eligieron algo demasiado intenso, demasiado ambicioso, demasiado desconectado de su vida real. Los dos extremos tienen el mismo problema de fondo: una relación con el movimiento basada en el todo o nada.</w:t>
      </w:r>
    </w:p>
    <w:p>
      <w:pPr>
        <w:spacing w:after="200" w:line="360" w:lineRule="auto"/>
        <w:jc w:val="both"/>
      </w:pPr>
      <w:r>
        <w:rPr>
          <w:rFonts w:ascii="Calibri" w:hAnsi="Calibri"/>
          <w:color w:val="282828"/>
          <w:sz w:val="24"/>
        </w:rPr>
        <w:t>Te lo digo directo: este módulo no es un programa de entrenamiento. Aquí no vas a encontrar rutinas de ejercicios, series, repeticiones ni tablas de cardio. Para eso hay entrenadores profesionales que saben mucho más que yo sobre biomecánica y programación deportiva. Lo que sí vamos a hacer es algo que esos programas generalmente ignoran: entender cómo el movimiento se integra en tu vida real, cómo afecta tu energía, tu sueño, tu estado de ánimo, y cómo construir una relación con la actividad física que puedas mantener durante años, no durante enero.</w:t>
      </w:r>
    </w:p>
    <w:p>
      <w:pPr>
        <w:spacing w:after="200" w:line="360" w:lineRule="auto"/>
        <w:jc w:val="both"/>
      </w:pPr>
      <w:r>
        <w:rPr>
          <w:rFonts w:ascii="Calibri" w:hAnsi="Calibri"/>
          <w:color w:val="282828"/>
          <w:sz w:val="24"/>
        </w:rPr>
        <w:t>Empecemos por algo básico que casi nadie distingue: la diferencia entre movimiento y ejercicio. El ejercicio es movimiento estructurado con un objetivo: correr para mejorar la resistencia, levantar pesas para ganar fuerza, hacer yoga para ganar flexibilidad. Tiene horario, tiene plan, tiene progresión. Está bien, es útil, es valioso. Pero el ejercicio formal representa como máximo una hora de tu día. ¿Y las otras quince horas que estás despierto?</w:t>
      </w:r>
    </w:p>
    <w:p>
      <w:pPr>
        <w:spacing w:after="200" w:line="360" w:lineRule="auto"/>
        <w:jc w:val="both"/>
      </w:pPr>
      <w:r>
        <w:rPr>
          <w:rFonts w:ascii="Calibri" w:hAnsi="Calibri"/>
          <w:color w:val="282828"/>
          <w:sz w:val="24"/>
        </w:rPr>
        <w:t>Ahí entra el movimiento cotidiano. Caminar al trabajo. Subir escaleras en lugar del ascensor. Levantarte del escritorio cada hora. Estirarte mientras esperas que hierva el agua. Jugar con tus hijos o con tu mascota. Bailar en la cocina mientras preparas la cena. Cargar las bolsas del supermercado. Limpiar la casa. Todo eso es movimiento. Y la suma de todo ese movimiento a lo largo del día tiene un impacto en tu salud, tu energía y tu bienestar que muchas veces supera al de esa hora de gimnasio.</w:t>
      </w:r>
    </w:p>
    <w:p>
      <w:pPr>
        <w:spacing w:after="200" w:line="360" w:lineRule="auto"/>
        <w:jc w:val="both"/>
      </w:pPr>
      <w:r>
        <w:rPr>
          <w:rFonts w:ascii="Calibri" w:hAnsi="Calibri"/>
          <w:color w:val="282828"/>
          <w:sz w:val="24"/>
        </w:rPr>
        <w:t>Fíjate en algo: hay personas que van al gimnasio una hora y luego pasan las siguientes catorce horas sentadas. Llegan al escritorio, se sientan. Almuerzan, sentadas. Regresan al escritorio, sentadas. Van a casa, se sientan en el sofá. Esa persona hizo ejercicio, sí. Pero su cuerpo pasó la mayor parte del día en la misma posición. Y el cuerpo humano está diseñado para moverse de formas variadas a lo largo del día, no para concentrar todo el movimiento en una ventana de sesenta minutos.</w:t>
      </w:r>
    </w:p>
    <w:p>
      <w:pPr>
        <w:spacing w:after="200" w:line="360" w:lineRule="auto"/>
        <w:jc w:val="both"/>
      </w:pPr>
      <w:r>
        <w:rPr>
          <w:rFonts w:ascii="Calibri" w:hAnsi="Calibri"/>
          <w:color w:val="282828"/>
          <w:sz w:val="24"/>
        </w:rPr>
        <w:t>¿Sabes qué? Esto conecta directamente con lo que trabajamos en el módulo dos, cuando observaste tus patrones de energía. Probablemente notaste que hay momentos del día donde tu energía baja. A media mañana, después de almorzar, a media tarde. Esos bajones muchas veces coinciden con períodos largos de inactividad. Tu cuerpo lleva dos horas sentado, tu circulación se enlentece, tu cerebro recibe menos oxígeno, y la energía cae. ¿La solución más rápida? Moverte. Cinco minutos de caminata, unos estiramientos, pararte y dar una vuelta por la oficina. Eso reinicia el sistema de una forma que el café no puede replicar.</w:t>
      </w:r>
    </w:p>
    <w:p>
      <w:pPr>
        <w:spacing w:after="200" w:line="360" w:lineRule="auto"/>
        <w:jc w:val="both"/>
      </w:pPr>
      <w:r>
        <w:rPr>
          <w:rFonts w:ascii="Calibri" w:hAnsi="Calibri"/>
          <w:color w:val="282828"/>
          <w:sz w:val="24"/>
        </w:rPr>
        <w:t>Mira, no estoy diciendo que el café sea malo. Estoy diciendo que cuando sientes ese bajón de las tres de la tarde y tu primera reacción es buscar cafeína, estás usando una solución química para un problema que muchas veces es mecánico. Tu cuerpo necesita moverse, y le estás dando un estimulante en su lugar. Funciona a corto plazo, pero la energía que te da el movimiento es distinta: es más limpia, dura más, y no te deja con ese rebote de cansancio que viene después del efecto del café.</w:t>
      </w:r>
    </w:p>
    <w:p>
      <w:pPr>
        <w:spacing w:after="200" w:line="360" w:lineRule="auto"/>
        <w:jc w:val="both"/>
      </w:pPr>
      <w:r>
        <w:rPr>
          <w:rFonts w:ascii="Calibri" w:hAnsi="Calibri"/>
          <w:color w:val="282828"/>
          <w:sz w:val="24"/>
        </w:rPr>
        <w:t>Hay algo más que quiero que entiendas sobre el movimiento cotidiano, y es su efecto acumulativo. Diez minutos caminando a la hora del almuerzo, más cinco minutos de estiramientos después de una reunión larga, más quince minutos de caminata por la tarde, son treinta minutos de movimiento repartidos en tu día que probablemente ni sentiste como esfuerzo. Pero tu cuerpo sí los sintió. La circulación mejoró tres veces en lugar de una. Con cada pausa, tu postura se reajustó. El cerebro recibió oxígeno fresco en tres ventanas diferentes. Y tu estado de ánimo se benefició de esas pausas activas de una forma que una sola sesión de gimnasio no puede replicar.</w:t>
      </w:r>
    </w:p>
    <w:p>
      <w:pPr>
        <w:spacing w:after="200" w:line="360" w:lineRule="auto"/>
        <w:jc w:val="both"/>
      </w:pPr>
      <w:r>
        <w:rPr>
          <w:rFonts w:ascii="Calibri" w:hAnsi="Calibri"/>
          <w:color w:val="282828"/>
          <w:sz w:val="24"/>
        </w:rPr>
        <w:t>¿Sabes por qué muchas personas que hacen ejercicio regular siguen sintiéndose cansadas? Porque fuera de su hora de entrenamiento son completamente sedentarias. Imagínate un carro que aceleras a fondo durante cinco minutos y después lo dejas apagado el resto del día. Eso es lo que le hacemos al cuerpo cuando concentramos todo el movimiento en una sesión y después pasamos horas inmóviles. Lo ideal, y esto lo dice la evidencia desde hace años, es combinar alguna actividad estructurada con movimiento frecuente a lo largo del día.</w:t>
      </w:r>
    </w:p>
    <w:p>
      <w:pPr>
        <w:spacing w:after="200" w:line="360" w:lineRule="auto"/>
        <w:jc w:val="both"/>
      </w:pPr>
      <w:r>
        <w:rPr>
          <w:rFonts w:ascii="Calibri" w:hAnsi="Calibri"/>
          <w:color w:val="282828"/>
          <w:sz w:val="24"/>
        </w:rPr>
        <w:t>Quiero hablarte también de un mito que distorsiona la relación de muchas personas con el movimiento: la idea de que te mueves para "quemar calorías." Esta mentalidad convierte el ejercicio en una transacción: comiste un postre, ahora tienes que correr cuarenta minutos para "compensarlo." Esa forma de pensar genera una relación tóxica tanto con el movimiento como con la comida. Te mueves por castigo, no por placer. Y cualquier actividad que hagas por castigo la vas a odiar, tarde o temprano.</w:t>
      </w:r>
    </w:p>
    <w:p>
      <w:pPr>
        <w:spacing w:after="200" w:line="360" w:lineRule="auto"/>
        <w:jc w:val="both"/>
      </w:pPr>
      <w:r>
        <w:rPr>
          <w:rFonts w:ascii="Calibri" w:hAnsi="Calibri"/>
          <w:color w:val="282828"/>
          <w:sz w:val="24"/>
        </w:rPr>
        <w:t>Fíjate, el movimiento tiene beneficios que van mucho más allá de las calorías que gasta. Mejora tu sueño. Regula tu estado de ánimo. Reduce la tensión muscular acumulada. Fortalece tus huesos y articulaciones. Mejora tu digestión. Agudiza tu capacidad de concentración. Aumenta tu resistencia al estrés. Esos beneficios los obtienes moviendo tu cuerpo de forma regular y moderada. No necesitas correr un maratón para que tu sueño mejore. Basta con caminar treinta minutos la mayoría de los días.</w:t>
      </w:r>
    </w:p>
    <w:p>
      <w:pPr>
        <w:spacing w:after="200" w:line="360" w:lineRule="auto"/>
        <w:jc w:val="both"/>
      </w:pPr>
      <w:r>
        <w:rPr>
          <w:rFonts w:ascii="Calibri" w:hAnsi="Calibri"/>
          <w:color w:val="282828"/>
          <w:sz w:val="24"/>
        </w:rPr>
        <w:t>Y aquí hay un punto que conecta con todo lo que hemos trabajado en este programa: el movimiento como regulador emocional. En el módulo tres aprendiste recursos de regulación como la respiración, la pausa consciente, el escaneo corporal. Bueno, el movimiento es otro recurso de regulación, y para muchas personas es el más efectivo de todos. Si estás ansioso, caminar te calma. Ante la tristeza, moverte con energía te activa. Y cuando la frustración se acumula, algo de actividad física intensa te ayuda a descargar esa tensión de forma constructiva.</w:t>
      </w:r>
    </w:p>
    <w:p>
      <w:pPr>
        <w:spacing w:after="200" w:line="360" w:lineRule="auto"/>
        <w:jc w:val="both"/>
      </w:pPr>
      <w:r>
        <w:rPr>
          <w:rFonts w:ascii="Calibri" w:hAnsi="Calibri"/>
          <w:color w:val="282828"/>
          <w:sz w:val="24"/>
        </w:rPr>
        <w:t>La diferencia con los recursos del módulo tres es que el movimiento involucra todo el cuerpo. Mover las piernas, usar los brazos, cambiar de postura, respirar más profundo por la demanda física. Eso genera un cambio en tu estado interno que es más rápido y más duradero que la mayoría de las técnicas puramente mentales. No es mejor ni peor: es complementario. Hay momentos donde una pausa de respiración es lo que necesitas. Hay otros donde lo que necesitas es salir a caminar diez minutos. Tener ambas opciones en tu repertorio te da más flexibilidad.</w:t>
      </w:r>
    </w:p>
    <w:p>
      <w:pPr>
        <w:spacing w:after="200" w:line="360" w:lineRule="auto"/>
        <w:jc w:val="both"/>
      </w:pPr>
      <w:r>
        <w:rPr>
          <w:rFonts w:ascii="Calibri" w:hAnsi="Calibri"/>
          <w:color w:val="282828"/>
          <w:sz w:val="24"/>
        </w:rPr>
        <w:t>Déjame darte ejemplos concretos de micro-movimientos que puedes incorporar en tu día sin necesidad de cambiar ropa, ir al gimnasio ni dedicar tiempo especial.</w:t>
      </w:r>
    </w:p>
    <w:p>
      <w:pPr>
        <w:spacing w:after="200" w:line="360" w:lineRule="auto"/>
        <w:jc w:val="both"/>
      </w:pPr>
      <w:r>
        <w:rPr>
          <w:rFonts w:ascii="Calibri" w:hAnsi="Calibri"/>
          <w:color w:val="282828"/>
          <w:sz w:val="24"/>
        </w:rPr>
        <w:t>Cuando te levantes por la mañana, antes de mirar el teléfono, estira los brazos sobre la cabeza y mantén la posición diez segundos. Después gira el torso lentamente a cada lado. Treinta segundos en total. Ya le diste a tu cuerpo la señal de que el día comenzó.</w:t>
      </w:r>
    </w:p>
    <w:p>
      <w:pPr>
        <w:spacing w:after="200" w:line="360" w:lineRule="auto"/>
        <w:jc w:val="both"/>
      </w:pPr>
      <w:r>
        <w:rPr>
          <w:rFonts w:ascii="Calibri" w:hAnsi="Calibri"/>
          <w:color w:val="282828"/>
          <w:sz w:val="24"/>
        </w:rPr>
        <w:t>Cada vez que vayas al baño en tu trabajo o en casa, haz cinco sentadillas antes de volver a tu asiento. Suena raro, pero nadie te ve y estás moviendo los músculos más grandes de tu cuerpo en intervalos regulares a lo largo del día.</w:t>
      </w:r>
    </w:p>
    <w:p>
      <w:pPr>
        <w:spacing w:after="200" w:line="360" w:lineRule="auto"/>
        <w:jc w:val="both"/>
      </w:pPr>
      <w:r>
        <w:rPr>
          <w:rFonts w:ascii="Calibri" w:hAnsi="Calibri"/>
          <w:color w:val="282828"/>
          <w:sz w:val="24"/>
        </w:rPr>
        <w:t>Si trabajas en un escritorio, cada hora ponte de pie y camina al lugar más lejano que puedas en dos minutos. Puede ser la cafetería, el otro extremo del pasillo, la planta baja del edificio. Dos minutos de ida, dos de vuelta. Cuatro minutos de movimiento que tu cuerpo agradece.</w:t>
      </w:r>
    </w:p>
    <w:p>
      <w:pPr>
        <w:spacing w:after="200" w:line="360" w:lineRule="auto"/>
        <w:jc w:val="both"/>
      </w:pPr>
      <w:r>
        <w:rPr>
          <w:rFonts w:ascii="Calibri" w:hAnsi="Calibri"/>
          <w:color w:val="282828"/>
          <w:sz w:val="24"/>
        </w:rPr>
        <w:t>Mientras esperas que algo se cocine, que se cargue algo en la computadora, que llegue alguien, usa ese tiempo para estirar el cuello, los hombros, la espalda baja. Esos minutos muertos del día se convierten en minutos de recuperación activa.</w:t>
      </w:r>
    </w:p>
    <w:p>
      <w:pPr>
        <w:spacing w:after="200" w:line="360" w:lineRule="auto"/>
        <w:jc w:val="both"/>
      </w:pPr>
      <w:r>
        <w:rPr>
          <w:rFonts w:ascii="Calibri" w:hAnsi="Calibri"/>
          <w:color w:val="282828"/>
          <w:sz w:val="24"/>
        </w:rPr>
        <w:t>Después de cenar, en lugar de sentarte directamente en el sofá, da una vuelta corta de diez minutos por tu calle o tu edificio. Esa caminata postcomida ayuda a la digestión, te ayuda a procesar el día, y te prepara para la transición nocturna que trabajaste en el módulo cuatro.</w:t>
      </w:r>
    </w:p>
    <w:p>
      <w:pPr>
        <w:spacing w:after="200" w:line="360" w:lineRule="auto"/>
        <w:jc w:val="both"/>
      </w:pPr>
      <w:r>
        <w:rPr>
          <w:rFonts w:ascii="Calibri" w:hAnsi="Calibri"/>
          <w:color w:val="282828"/>
          <w:sz w:val="24"/>
        </w:rPr>
        <w:t>Ninguno de estos micro-movimientos requiere ropa deportiva, equipamiento ni tiempo dedicado. Se insertan en los huecos que tu día ya tiene. Y sumados, representan fácilmente treinta o cuarenta minutos de movimiento adicional sin que hayas "hecho ejercicio."</w:t>
      </w:r>
    </w:p>
    <w:p>
      <w:pPr>
        <w:spacing w:after="200" w:line="360" w:lineRule="auto"/>
        <w:jc w:val="both"/>
      </w:pPr>
      <w:r>
        <w:rPr>
          <w:rFonts w:ascii="Calibri" w:hAnsi="Calibri"/>
          <w:color w:val="282828"/>
          <w:sz w:val="24"/>
        </w:rPr>
        <w:t>Te propongo un experimento esta semana. La próxima vez que sientas ese bajón de energía por la tarde, en lugar de ir por un café, levántate y camina cinco minutos. Pueden ser cinco minutos por el pasillo, por la calle, por el estacionamiento, por donde sea. Camina a paso normal, respira. Cuando vuelvas, observa cómo te sientes. Compara esa sensación con la que te deja el café. No te estoy pidiendo que elimines el café de tu vida. Te estoy pidiendo que pruebes la alternativa una vez y tomes nota del resultado.</w:t>
      </w:r>
    </w:p>
    <w:p>
      <w:pPr>
        <w:spacing w:after="200" w:line="360" w:lineRule="auto"/>
        <w:jc w:val="both"/>
      </w:pPr>
      <w:r>
        <w:rPr>
          <w:rFonts w:ascii="Calibri" w:hAnsi="Calibri"/>
          <w:color w:val="282828"/>
          <w:sz w:val="24"/>
        </w:rPr>
        <w:t>Ahora quiero hablar de algo que es central en este módulo y que poca gente entiende bien: la recuperación. Porque cuando hablamos de movimiento, la mayoría piensa solo en la parte activa. Cuánto corres, cuánto levantas, cuánto sudas. Pero el movimiento tiene una segunda mitad que es igual de importante: lo que pasa después.</w:t>
      </w:r>
    </w:p>
    <w:p>
      <w:pPr>
        <w:spacing w:after="200" w:line="360" w:lineRule="auto"/>
        <w:jc w:val="both"/>
      </w:pPr>
      <w:r>
        <w:rPr>
          <w:rFonts w:ascii="Calibri" w:hAnsi="Calibri"/>
          <w:color w:val="282828"/>
          <w:sz w:val="24"/>
        </w:rPr>
        <w:t>Imagínate que sales a correr. Tu cuerpo gasta energía, tus músculos trabajan, tu corazón bombea más rápido, tu temperatura sube. Todo eso es la activación. Cuando terminas de correr, tu cuerpo entra en modo reparación: restaura las fibras musculares, repone la energía gastada, elimina los desechos metabólicos, ajusta sus sistemas para estar mejor preparado la próxima vez. Esa reparación es donde ocurre la mejora real. Si activas pero no dejas que tu cuerpo se repare, el resultado es desgaste, no progreso.</w:t>
      </w:r>
    </w:p>
    <w:p>
      <w:pPr>
        <w:spacing w:after="200" w:line="360" w:lineRule="auto"/>
        <w:jc w:val="both"/>
      </w:pPr>
      <w:r>
        <w:rPr>
          <w:rFonts w:ascii="Calibri" w:hAnsi="Calibri"/>
          <w:color w:val="282828"/>
          <w:sz w:val="24"/>
        </w:rPr>
        <w:t>¿Te suena familiar? Debería, porque es exactamente lo que vimos con el sueño en los módulos tres y cuatro. Tu cuerpo necesita ciclos de activación y recuperación para funcionar bien. Dormir es la recuperación más profunda. Pero durante el día también necesitas momentos de recuperación más cortos: una pausa después de una caminata intensa, un estiramiento suave después de cargar peso, unos minutos de respiración tranquila después de un esfuerzo.</w:t>
      </w:r>
    </w:p>
    <w:p>
      <w:pPr>
        <w:spacing w:after="200" w:line="360" w:lineRule="auto"/>
        <w:jc w:val="both"/>
      </w:pPr>
      <w:r>
        <w:rPr>
          <w:rFonts w:ascii="Calibri" w:hAnsi="Calibri"/>
          <w:color w:val="282828"/>
          <w:sz w:val="24"/>
        </w:rPr>
        <w:t>El error más común que veo en personas que empiezan a moverse más es ignorar completamente la recuperación. Corren lunes, martes, miércoles, jueves. Para el viernes les duele todo. El sábado no pueden moverse. El domingo sienten culpa por haber "perdido" esos dos días. Y el lunes arrancan de nuevo a toda velocidad. Eso genera dos cosas: lesiones y abandono. Porque un cuerpo que acumula desgaste sin recuperación te va a pasar la factura, ya sea con un dolor que te obligue a parar o con un cansancio acumulado que te quite las ganas.</w:t>
      </w:r>
    </w:p>
    <w:p>
      <w:pPr>
        <w:spacing w:after="200" w:line="360" w:lineRule="auto"/>
        <w:jc w:val="both"/>
      </w:pPr>
      <w:r>
        <w:rPr>
          <w:rFonts w:ascii="Calibri" w:hAnsi="Calibri"/>
          <w:color w:val="282828"/>
          <w:sz w:val="24"/>
        </w:rPr>
        <w:t>La regla más sencilla que puedo darte sobre la recuperación es esta: por cada día de actividad intensa, necesitas al menos un día de actividad suave o descanso activo. Actividad intensa puede ser correr, hacer pesas, un deporte competitivo, una clase grupal de alta intensidad. Descanso activo puede ser caminar, estirarte, hacer yoga suave, nadar tranquilo. La clave es que el descanso activo mueve tu cuerpo sin exigirle más esfuerzo del que puede recuperar.</w:t>
      </w:r>
    </w:p>
    <w:p>
      <w:pPr>
        <w:spacing w:after="200" w:line="360" w:lineRule="auto"/>
        <w:jc w:val="both"/>
      </w:pPr>
      <w:r>
        <w:rPr>
          <w:rFonts w:ascii="Calibri" w:hAnsi="Calibri"/>
          <w:color w:val="282828"/>
          <w:sz w:val="24"/>
        </w:rPr>
        <w:t>Y aquí viene algo que le cuesta aceptar a mucha gente: descansar es parte del entrenamiento. Créeme, escucho mucho esta frase: "me siento culpable cuando no hago ejercicio." Esa culpa viene de creer que el progreso solo ocurre cuando estás activo. La realidad es que el progreso ocurre cuando descansas después de estar activo. Si corres todos los días sin descanso, no te estás haciendo más fuerte. Te estás debilitando. Parece contraproductivo, pero así funciona la biología.</w:t>
      </w:r>
    </w:p>
    <w:p>
      <w:pPr>
        <w:spacing w:after="200" w:line="360" w:lineRule="auto"/>
        <w:jc w:val="both"/>
      </w:pPr>
      <w:r>
        <w:rPr>
          <w:rFonts w:ascii="Calibri" w:hAnsi="Calibri"/>
          <w:color w:val="282828"/>
          <w:sz w:val="24"/>
        </w:rPr>
        <w:t>Te doy una forma práctica de saber si te estás recuperando bien: pregúntate cómo te sientes al día siguiente de hacer actividad. Si te despiertas con energía normal, con las piernas un poco cargadas pero funcionales, con ganas de moverte otra vez, la recuperación está funcionando. Si te despiertas molido, con dolor en las articulaciones, con la sensación de que tu cuerpo te pide que no lo toques, probablemente te pasaste de intensidad o no dejaste suficiente espacio entre sesiones.</w:t>
      </w:r>
    </w:p>
    <w:p>
      <w:pPr>
        <w:spacing w:after="200" w:line="360" w:lineRule="auto"/>
        <w:jc w:val="both"/>
      </w:pPr>
      <w:r>
        <w:rPr>
          <w:rFonts w:ascii="Calibri" w:hAnsi="Calibri"/>
          <w:color w:val="282828"/>
          <w:sz w:val="24"/>
        </w:rPr>
        <w:t>Y aquí hay un dato que me parece revelador: las personas que se recuperan bien tienden a moverse más a largo plazo que las que se exigen de más. Parece contradictorio. Pero piénsalo: si cada vez que haces ejercicio te sientes destruido al día siguiente, tu cerebro asocia movimiento con sufrimiento. Y nadie repite voluntariamente algo que asocia con sufrimiento. En cambio, si después de moverte te sientes bien, renovado, con más energía que antes, tu cerebro quiere repetir esa experiencia. La recuperación adecuada convierte el movimiento en algo que quieres hacer, no en algo que debes hacer. Y esa diferencia entre querer y deber es la diferencia entre un hábito que dura y uno que muere en febrero.</w:t>
      </w:r>
    </w:p>
    <w:p>
      <w:pPr>
        <w:spacing w:after="200" w:line="360" w:lineRule="auto"/>
        <w:jc w:val="both"/>
      </w:pPr>
      <w:r>
        <w:rPr>
          <w:rFonts w:ascii="Calibri" w:hAnsi="Calibri"/>
          <w:color w:val="282828"/>
          <w:sz w:val="24"/>
        </w:rPr>
        <w:t>Hay otra conexión que vale la pena hacer explícita. El sueño, que trabajamos en los módulos tres y cuatro, es la herramienta de recuperación más potente que tienes. Si duermes bien, te recuperas más rápido del movimiento del día. Si duermes mal, la misma actividad que ayer te dejó fresco hoy te deja destruido. Por eso todo está conectado en este programa. Mejorar tu sueño mejora tu capacidad de moverte. Moverte mejora tu sueño. Es un ciclo virtuoso cuando las piezas encajan.</w:t>
      </w:r>
    </w:p>
    <w:p>
      <w:pPr>
        <w:spacing w:after="200" w:line="360" w:lineRule="auto"/>
        <w:jc w:val="both"/>
      </w:pPr>
      <w:r>
        <w:rPr>
          <w:rFonts w:ascii="Calibri" w:hAnsi="Calibri"/>
          <w:color w:val="282828"/>
          <w:sz w:val="24"/>
        </w:rPr>
        <w:t>Bueno, ahora quiero llevarte a un concepto que me parece clave para romper con la mentalidad de todo o nada. Yo lo llamo "la escala del movimiento." Imagina una escala del uno al cinco.</w:t>
      </w:r>
    </w:p>
    <w:p>
      <w:pPr>
        <w:spacing w:after="200" w:line="360" w:lineRule="auto"/>
        <w:jc w:val="both"/>
      </w:pPr>
      <w:r>
        <w:rPr>
          <w:rFonts w:ascii="Calibri" w:hAnsi="Calibri"/>
          <w:color w:val="282828"/>
          <w:sz w:val="24"/>
        </w:rPr>
        <w:t>El nivel uno es reposo: estás acostado o sentado sin moverte. Viendo una serie, leyendo, durmiendo. Tu cuerpo está en modo recuperación pasiva.</w:t>
      </w:r>
    </w:p>
    <w:p>
      <w:pPr>
        <w:spacing w:after="200" w:line="360" w:lineRule="auto"/>
        <w:jc w:val="both"/>
      </w:pPr>
      <w:r>
        <w:rPr>
          <w:rFonts w:ascii="Calibri" w:hAnsi="Calibri"/>
          <w:color w:val="282828"/>
          <w:sz w:val="24"/>
        </w:rPr>
        <w:t>El nivel dos es movimiento suave: caminas despacio, te estiras, haces tareas ligeras de la casa. Tu cuerpo se mueve pero sin esfuerzo significativo.</w:t>
      </w:r>
    </w:p>
    <w:p>
      <w:pPr>
        <w:spacing w:after="200" w:line="360" w:lineRule="auto"/>
        <w:jc w:val="both"/>
      </w:pPr>
      <w:r>
        <w:rPr>
          <w:rFonts w:ascii="Calibri" w:hAnsi="Calibri"/>
          <w:color w:val="282828"/>
          <w:sz w:val="24"/>
        </w:rPr>
        <w:t>El nivel tres es movimiento moderado: caminas a paso rápido, subes escaleras, haces una clase de yoga activa, juegas un deporte recreativo. Respiras más rápido pero puedes mantener una conversación.</w:t>
      </w:r>
    </w:p>
    <w:p>
      <w:pPr>
        <w:spacing w:after="200" w:line="360" w:lineRule="auto"/>
        <w:jc w:val="both"/>
      </w:pPr>
      <w:r>
        <w:rPr>
          <w:rFonts w:ascii="Calibri" w:hAnsi="Calibri"/>
          <w:color w:val="282828"/>
          <w:sz w:val="24"/>
        </w:rPr>
        <w:t>El nivel cuatro es actividad intensa: corres, haces pesas, participas en un deporte competitivo, haces un entrenamiento fuerte. Respiras agitado, sudas, sientes el esfuerzo.</w:t>
      </w:r>
    </w:p>
    <w:p>
      <w:pPr>
        <w:spacing w:after="200" w:line="360" w:lineRule="auto"/>
        <w:jc w:val="both"/>
      </w:pPr>
      <w:r>
        <w:rPr>
          <w:rFonts w:ascii="Calibri" w:hAnsi="Calibri"/>
          <w:color w:val="282828"/>
          <w:sz w:val="24"/>
        </w:rPr>
        <w:t>El nivel cinco es esfuerzo máximo: sprint, competencia deportiva real, levantamiento al límite. Este nivel debería ser excepcional, no la norma.</w:t>
      </w:r>
    </w:p>
    <w:p>
      <w:pPr>
        <w:spacing w:after="200" w:line="360" w:lineRule="auto"/>
        <w:jc w:val="both"/>
      </w:pPr>
      <w:r>
        <w:rPr>
          <w:rFonts w:ascii="Calibri" w:hAnsi="Calibri"/>
          <w:color w:val="282828"/>
          <w:sz w:val="24"/>
        </w:rPr>
        <w:t>¿Por qué te cuento esto? Porque la mayoría de las personas que quieren "hacer ejercicio" saltan directamente del nivel uno al nivel cuatro. Pasan de estar sentados todo el día a meterse en una clase de crossfit. De cero a cien. Y cuando el nivel cuatro los deja destrozados, concluyen que el movimiento "no es para ellos." Pero lo que realmente pasó es que eligieron un nivel demasiado alto para su punto de partida.</w:t>
      </w:r>
    </w:p>
    <w:p>
      <w:pPr>
        <w:spacing w:after="200" w:line="360" w:lineRule="auto"/>
        <w:jc w:val="both"/>
      </w:pPr>
      <w:r>
        <w:rPr>
          <w:rFonts w:ascii="Calibri" w:hAnsi="Calibri"/>
          <w:color w:val="282828"/>
          <w:sz w:val="24"/>
        </w:rPr>
        <w:t>Lo que funciona es moverse dentro de varios niveles a lo largo de la semana. Algunos días en nivel dos, otros en nivel tres, quizás uno o dos en nivel cuatro. Y siempre, siempre, con días de nivel uno o dos intercalados para la recuperación. Esa variación es lo que hace que el movimiento sea sostenible. No necesitas estar en nivel cuatro cada día para obtener beneficios. De hecho, la mayor parte de los beneficios del movimiento vienen de los niveles dos y tres: caminar, moverte con regularidad, hacer actividades moderadas que disfrutes.</w:t>
      </w:r>
    </w:p>
    <w:p>
      <w:pPr>
        <w:spacing w:after="200" w:line="360" w:lineRule="auto"/>
        <w:jc w:val="both"/>
      </w:pPr>
      <w:r>
        <w:rPr>
          <w:rFonts w:ascii="Calibri" w:hAnsi="Calibri"/>
          <w:color w:val="282828"/>
          <w:sz w:val="24"/>
        </w:rPr>
        <w:t>Te pongo un ejemplo concreto. Imagina una semana así: el lunes caminas treinta minutos a paso rápido, nivel tres. Al día siguiente haces estiramientos suaves en casa durante veinte minutos, nivel dos. Para el miércoles vas a una clase de algo que te guste, puede ser baile, natación, pesas, lo que sea, nivel cuatro. Después, el jueves solo caminas, nivel dos, tu cuerpo se recupera de ayer. Llegando al viernes vuelves a caminar a paso rápido treinta minutos, nivel tres. Durante el sábado juegas un deporte con amigos o haces otra actividad que disfrutes, nivel tres o cuatro según la intensidad. Y el domingo descansas, das un paseo tranquilo si te apetece, nivel uno o dos.</w:t>
      </w:r>
    </w:p>
    <w:p>
      <w:pPr>
        <w:spacing w:after="200" w:line="360" w:lineRule="auto"/>
        <w:jc w:val="both"/>
      </w:pPr>
      <w:r>
        <w:rPr>
          <w:rFonts w:ascii="Calibri" w:hAnsi="Calibri"/>
          <w:color w:val="282828"/>
          <w:sz w:val="24"/>
        </w:rPr>
        <w:t>Esa semana tiene variedad, tiene recuperación, tiene placer. Y lo más importante: es sostenible. Puedes hacerla semana tras semana sin lesionarte, sin agotarte, sin sentir que estás sacrificando tu vida por un programa de ejercicio.</w:t>
      </w:r>
    </w:p>
    <w:p>
      <w:pPr>
        <w:spacing w:after="200" w:line="360" w:lineRule="auto"/>
        <w:jc w:val="both"/>
      </w:pPr>
      <w:r>
        <w:rPr>
          <w:rFonts w:ascii="Calibri" w:hAnsi="Calibri"/>
          <w:color w:val="282828"/>
          <w:sz w:val="24"/>
        </w:rPr>
        <w:t>Ahora, ¿qué pasa si un día de esa semana se complica? Supongamos que el miércoles tenías planeada tu clase pero surgió un compromiso. Con la mentalidad de todo o nada, ese miércoles perdido arruina la semana. "Ya fallé, empiezo la semana que viene." Con la mentalidad que estamos construyendo aquí, simplemente ajustas: ese miércoles haces quince minutos de estiramientos en casa, nivel dos, y listo. No perdiste nada. Mantuviste el hábito de moverte, aunque la forma cambió. Y el jueves sigues como si nada hubiera pasado.</w:t>
      </w:r>
    </w:p>
    <w:p>
      <w:pPr>
        <w:spacing w:after="200" w:line="360" w:lineRule="auto"/>
        <w:jc w:val="both"/>
      </w:pPr>
      <w:r>
        <w:rPr>
          <w:rFonts w:ascii="Calibri" w:hAnsi="Calibri"/>
          <w:color w:val="282828"/>
          <w:sz w:val="24"/>
        </w:rPr>
        <w:t>¿Recuerdas el concepto de mínimo viable que trabajamos en el módulo cinco con la alimentación? Aplica exactamente igual aquí. Tu mínimo viable de movimiento puede ser algo tan simple como: hoy me moví al menos diez minutos de forma consciente. Eso es todo. Diez minutos de caminata, de estiramientos, de baile en la cocina. En un buen día harás mucho más que eso. Pero en un día difícil, si cumples con tus diez minutos, mantuviste la estructura. Y eso es lo que importa.</w:t>
      </w:r>
    </w:p>
    <w:p>
      <w:pPr>
        <w:spacing w:after="200" w:line="360" w:lineRule="auto"/>
        <w:jc w:val="both"/>
      </w:pPr>
      <w:r>
        <w:rPr>
          <w:rFonts w:ascii="Calibri" w:hAnsi="Calibri"/>
          <w:color w:val="282828"/>
          <w:sz w:val="24"/>
        </w:rPr>
        <w:t>Para cerrar esta primera lección quiero que observes algo durante los próximos tres días. Antes y después de cada vez que te muevas de forma consciente, sea lo que sea, anota brevemente dos cosas: cómo te sentías antes de moverte y cómo te sentiste después. Puede ser tan simple como "antes: cansado y tenso" y "después: más despierto y relajado." O "antes: con energía y ganas" y "después: agotado y con hambre." Ambos resultados son información válida.</w:t>
      </w:r>
    </w:p>
    <w:p>
      <w:pPr>
        <w:spacing w:after="200" w:line="360" w:lineRule="auto"/>
        <w:jc w:val="both"/>
      </w:pPr>
      <w:r>
        <w:rPr>
          <w:rFonts w:ascii="Calibri" w:hAnsi="Calibri"/>
          <w:color w:val="282828"/>
          <w:sz w:val="24"/>
        </w:rPr>
        <w:t>Lo que buscamos con este ejercicio es que empieces a notar el efecto que diferentes tipos e intensidades de movimiento tienen en tu cuerpo y tu estado de ánimo. Porque no todo el movimiento te afecta igual. Caminar te puede dejar relajado. Correr te puede dejar energizado. Levantar pesas te puede dejar con sensación de logro. Estirar te puede dejar más tranquilo. Cada tipo de movimiento produce su propio efecto, y conocer esos efectos en tu cuerpo específico es la base para diseñar una semana de movimiento que realmente te funcione.</w:t>
      </w:r>
    </w:p>
    <w:p>
      <w:pPr>
        <w:spacing w:after="200" w:line="360" w:lineRule="auto"/>
        <w:jc w:val="both"/>
      </w:pPr>
      <w:r>
        <w:rPr>
          <w:rFonts w:ascii="Calibri" w:hAnsi="Calibri"/>
          <w:color w:val="282828"/>
          <w:sz w:val="24"/>
        </w:rPr>
        <w:t>Esa información la vamos a usar en las siguientes lecciones, donde hablaremos de los diferentes tipos de movimiento y sus efectos, diseñaremos tu estructura semanal, y construiremos el Registro Movimiento-Energía-Recuperación que va a complementar la bitácora de alimentación que ya tienes.</w:t>
      </w:r>
    </w:p>
    <w:p>
      <w:pPr>
        <w:spacing w:after="200" w:line="360" w:lineRule="auto"/>
        <w:jc w:val="both"/>
      </w:pPr>
      <w:r>
        <w:rPr>
          <w:rFonts w:ascii="Calibri" w:hAnsi="Calibri"/>
          <w:color w:val="282828"/>
          <w:sz w:val="24"/>
        </w:rPr>
        <w:t>Nos vemos en la siguiente lección.</w:t>
      </w:r>
    </w:p>
    <w:p/>
    <w:p>
      <w:pPr>
        <w:jc w:val="center"/>
      </w:pPr>
      <w:r>
        <w:rPr>
          <w:color w:val="C8C8C8"/>
          <w:sz w:val="16"/>
        </w:rPr>
        <w:t>————————————————————————————————————————————————————————————</w:t>
      </w:r>
    </w:p>
    <w:p/>
    <w:p>
      <w:pPr>
        <w:pStyle w:val="Heading2"/>
      </w:pPr>
      <w:r>
        <w:rPr>
          <w:color w:val="2C3E50"/>
          <w:sz w:val="28"/>
        </w:rPr>
        <w:t>Notas de grabación</w:t>
      </w:r>
    </w:p>
    <w:p>
      <w:r>
        <w:rPr>
          <w:color w:val="505050"/>
          <w:sz w:val="20"/>
        </w:rPr>
        <w:t>• Tono: conversacional, cálido, como hablando con un amigo. No de conferencia.</w:t>
      </w:r>
    </w:p>
    <w:p>
      <w:r>
        <w:rPr>
          <w:color w:val="505050"/>
          <w:sz w:val="20"/>
        </w:rPr>
        <w:t>• Energía: media-alta. Reflexivo pero con ritmo.</w:t>
      </w:r>
    </w:p>
    <w:p>
      <w:r>
        <w:rPr>
          <w:color w:val="505050"/>
          <w:sz w:val="20"/>
        </w:rPr>
        <w:t>• Pausas naturales después de preguntas retóricas.</w:t>
      </w:r>
    </w:p>
    <w:p>
      <w:r>
        <w:rPr>
          <w:color w:val="505050"/>
          <w:sz w:val="20"/>
        </w:rPr>
        <w:t>• Las listas se leen con ritmo, no corridas.</w:t>
      </w:r>
    </w:p>
    <w:p/>
    <w:p>
      <w:pPr>
        <w:pStyle w:val="Heading2"/>
      </w:pPr>
      <w:r>
        <w:rPr>
          <w:color w:val="2C3E50"/>
          <w:sz w:val="28"/>
        </w:rPr>
        <w:t>Espacio para anotaciones</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