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000000" w:themeColor="text1"/>
          <w:sz w:val="32"/>
          <w:szCs w:val="32"/>
        </w:rPr>
        <w:id w:val="-244650829"/>
        <w:docPartObj>
          <w:docPartGallery w:val="Cover Pages"/>
          <w:docPartUnique/>
        </w:docPartObj>
      </w:sdtPr>
      <w:sdtEndPr>
        <w:rPr>
          <w:rFonts w:ascii="Times New Roman" w:hAnsi="Times New Roman" w:cs="Times New Roman"/>
          <w:color w:val="auto"/>
          <w:sz w:val="24"/>
          <w:szCs w:val="22"/>
        </w:rPr>
      </w:sdtEndPr>
      <w:sdtContent>
        <w:p w:rsidR="0038727A" w:rsidRDefault="0038727A">
          <w:pPr>
            <w:jc w:val="right"/>
            <w:rPr>
              <w:color w:val="000000" w:themeColor="text1"/>
              <w:sz w:val="32"/>
              <w:szCs w:val="32"/>
            </w:rPr>
          </w:pPr>
          <w:sdt>
            <w:sdtPr>
              <w:rPr>
                <w:color w:val="000000" w:themeColor="text1"/>
                <w:sz w:val="32"/>
                <w:szCs w:val="32"/>
              </w:rPr>
              <w:alias w:val="Fecha"/>
              <w:id w:val="19000712"/>
              <w:placeholder>
                <w:docPart w:val="300F3C99DAF449FCBD64AF49786CFE61"/>
              </w:placeholde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r>
                <w:rPr>
                  <w:color w:val="000000" w:themeColor="text1"/>
                  <w:sz w:val="32"/>
                  <w:szCs w:val="32"/>
                </w:rPr>
                <w:t>Guatemala, 28 de septiembre de 2013</w:t>
              </w:r>
            </w:sdtContent>
          </w:sdt>
          <w:r>
            <w:rPr>
              <w:noProof/>
              <w:color w:val="EEECE1" w:themeColor="background2"/>
              <w:sz w:val="32"/>
              <w:szCs w:val="32"/>
            </w:rPr>
            <mc:AlternateContent>
              <mc:Choice Requires="wpg">
                <w:drawing>
                  <wp:anchor distT="0" distB="0" distL="114300" distR="114300" simplePos="0" relativeHeight="251659264" behindDoc="1" locked="0" layoutInCell="0" allowOverlap="1" wp14:anchorId="560466BA" wp14:editId="01E5DB1F">
                    <wp:simplePos x="0" y="0"/>
                    <wp:positionH relativeFrom="page">
                      <wp:align>center</wp:align>
                    </wp:positionH>
                    <wp:positionV relativeFrom="page">
                      <wp:align>center</wp:align>
                    </wp:positionV>
                    <wp:extent cx="7772400" cy="10058400"/>
                    <wp:effectExtent l="0" t="0" r="0" b="0"/>
                    <wp:wrapNone/>
                    <wp:docPr id="383" name="Grupo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84" name="Rectangle 40"/>
                            <wps:cNvSpPr>
                              <a:spLocks noChangeArrowheads="1"/>
                            </wps:cNvSpPr>
                            <wps:spPr bwMode="auto">
                              <a:xfrm>
                                <a:off x="0" y="0"/>
                                <a:ext cx="12240" cy="15840"/>
                              </a:xfrm>
                              <a:prstGeom prst="rect">
                                <a:avLst/>
                              </a:prstGeom>
                              <a:solidFill>
                                <a:schemeClr val="accent4">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id="Grupo 39" o:spid="_x0000_s1026" style="position:absolute;margin-left:0;margin-top:0;width:612pt;height:11in;z-index:-251657216;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" o:allowincell="f">
                    <v:rect id="Rectangle 40" o:spid="_x0000_s1027"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glRsUA&#10;AADcAAAADwAAAGRycy9kb3ducmV2LnhtbESPQWvCQBSE74X+h+UJvdWNWkOIbkIVBAtSWvXg8ZF9&#10;JsHs27C7avrv3UKhx2FmvmGW5WA6cSPnW8sKJuMEBHFldcu1guNh85qB8AFZY2eZFPyQh7J4flpi&#10;ru2dv+m2D7WIEPY5KmhC6HMpfdWQQT+2PXH0ztYZDFG6WmqH9wg3nZwmSSoNthwXGuxp3VB12V+N&#10;gvXJyTllu2076I/ZZzDp12qeKvUyGt4XIAIN4T/8195qBbPsDX7PxCMg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CVGxQAAANwAAAAPAAAAAAAAAAAAAAAAAJgCAABkcnMv&#10;ZG93bnJldi54bWxQSwUGAAAAAAQABAD1AAAAigMAAAAA&#10;" fillcolor="#5f497a [2407]" stroked="f"/>
                    <v:rect id="Rectangle 41" o:spid="_x0000_s1028"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mc:Fallback>
            </mc:AlternateContent>
          </w:r>
        </w:p>
        <w:tbl>
          <w:tblPr>
            <w:tblpPr w:leftFromText="187" w:rightFromText="187" w:horzAnchor="margin" w:tblpXSpec="center" w:tblpYSpec="bottom"/>
            <w:tblOverlap w:val="never"/>
            <w:tblW w:w="11036" w:type="dxa"/>
            <w:tblLook w:val="04A0" w:firstRow="1" w:lastRow="0" w:firstColumn="1" w:lastColumn="0" w:noHBand="0" w:noVBand="1"/>
          </w:tblPr>
          <w:tblGrid>
            <w:gridCol w:w="11036"/>
          </w:tblGrid>
          <w:tr w:rsidR="0038727A" w:rsidRPr="0038727A" w:rsidTr="009937CC">
            <w:trPr>
              <w:trHeight w:val="480"/>
            </w:trPr>
            <w:tc>
              <w:tcPr>
                <w:tcW w:w="11036" w:type="dxa"/>
              </w:tcPr>
              <w:bookmarkStart w:id="0" w:name="_GoBack"/>
              <w:bookmarkEnd w:id="0"/>
              <w:p w:rsidR="0038727A" w:rsidRPr="0038727A" w:rsidRDefault="0038727A" w:rsidP="0038727A">
                <w:pPr>
                  <w:pStyle w:val="Sinespaciado"/>
                  <w:jc w:val="center"/>
                  <w:rPr>
                    <w:rFonts w:ascii="Times New Roman" w:hAnsi="Times New Roman" w:cs="Times New Roman"/>
                    <w:color w:val="000000" w:themeColor="text1"/>
                    <w:sz w:val="28"/>
                    <w:szCs w:val="32"/>
                  </w:rPr>
                </w:pPr>
                <w:sdt>
                  <w:sdtPr>
                    <w:rPr>
                      <w:rFonts w:ascii="Times New Roman" w:hAnsi="Times New Roman" w:cs="Times New Roman"/>
                      <w:color w:val="000000" w:themeColor="text1"/>
                      <w:sz w:val="28"/>
                      <w:szCs w:val="32"/>
                    </w:rPr>
                    <w:alias w:val="Subtítulo"/>
                    <w:id w:val="19000717"/>
                    <w:placeholder>
                      <w:docPart w:val="5F71A4785DF44C07B68792C324DD92B4"/>
                    </w:placeholder>
                    <w:dataBinding w:prefixMappings="xmlns:ns0='http://schemas.openxmlformats.org/package/2006/metadata/core-properties' xmlns:ns1='http://purl.org/dc/elements/1.1/'" w:xpath="/ns0:coreProperties[1]/ns1:subject[1]" w:storeItemID="{6C3C8BC8-F283-45AE-878A-BAB7291924A1}"/>
                    <w:text/>
                  </w:sdtPr>
                  <w:sdtContent>
                    <w:r w:rsidRPr="0038727A">
                      <w:rPr>
                        <w:rFonts w:ascii="Times New Roman" w:hAnsi="Times New Roman" w:cs="Times New Roman"/>
                        <w:color w:val="000000" w:themeColor="text1"/>
                        <w:sz w:val="28"/>
                        <w:szCs w:val="32"/>
                      </w:rPr>
                      <w:t>María Fernanda Quiñonez Zuleta 0901 08 972</w:t>
                    </w:r>
                  </w:sdtContent>
                </w:sdt>
                <w:r w:rsidRPr="0038727A">
                  <w:rPr>
                    <w:rFonts w:ascii="Times New Roman" w:hAnsi="Times New Roman" w:cs="Times New Roman"/>
                    <w:color w:val="000000" w:themeColor="text1"/>
                    <w:sz w:val="28"/>
                    <w:szCs w:val="32"/>
                    <w:lang w:val="es-ES"/>
                  </w:rPr>
                  <w:t xml:space="preserve"> | </w:t>
                </w:r>
                <w:sdt>
                  <w:sdtPr>
                    <w:rPr>
                      <w:rFonts w:ascii="Times New Roman" w:hAnsi="Times New Roman" w:cs="Times New Roman"/>
                      <w:color w:val="000000" w:themeColor="text1"/>
                      <w:sz w:val="28"/>
                      <w:szCs w:val="32"/>
                    </w:rPr>
                    <w:alias w:val="Autor"/>
                    <w:id w:val="19000724"/>
                    <w:placeholder>
                      <w:docPart w:val="7019999ECBC9413389243457A1504A50"/>
                    </w:placeholder>
                    <w:dataBinding w:prefixMappings="xmlns:ns0='http://schemas.openxmlformats.org/package/2006/metadata/core-properties' xmlns:ns1='http://purl.org/dc/elements/1.1/'" w:xpath="/ns0:coreProperties[1]/ns1:creator[1]" w:storeItemID="{6C3C8BC8-F283-45AE-878A-BAB7291924A1}"/>
                    <w:text/>
                  </w:sdtPr>
                  <w:sdtContent>
                    <w:r w:rsidRPr="0038727A">
                      <w:rPr>
                        <w:rFonts w:ascii="Times New Roman" w:hAnsi="Times New Roman" w:cs="Times New Roman"/>
                        <w:color w:val="000000" w:themeColor="text1"/>
                        <w:sz w:val="28"/>
                        <w:szCs w:val="32"/>
                      </w:rPr>
                      <w:t xml:space="preserve">Marco </w:t>
                    </w:r>
                    <w:r w:rsidRPr="0038727A">
                      <w:rPr>
                        <w:rFonts w:ascii="Times New Roman" w:hAnsi="Times New Roman" w:cs="Times New Roman"/>
                        <w:color w:val="000000" w:themeColor="text1"/>
                        <w:sz w:val="28"/>
                        <w:szCs w:val="32"/>
                        <w:lang w:val="es-ES"/>
                      </w:rPr>
                      <w:t>Tulio Escobar Muñoz 0901 08 697</w:t>
                    </w:r>
                  </w:sdtContent>
                </w:sdt>
              </w:p>
            </w:tc>
          </w:tr>
        </w:tbl>
        <w:p w:rsidR="0038727A" w:rsidRDefault="0038727A">
          <w:pPr>
            <w:rPr>
              <w:rFonts w:ascii="Times New Roman" w:hAnsi="Times New Roman" w:cs="Times New Roman"/>
              <w:sz w:val="24"/>
            </w:rPr>
          </w:pPr>
          <w:r>
            <w:rPr>
              <w:noProof/>
              <w:color w:val="EEECE1" w:themeColor="background2"/>
              <w:sz w:val="32"/>
              <w:szCs w:val="32"/>
            </w:rPr>
            <w:drawing>
              <wp:anchor distT="0" distB="0" distL="114300" distR="114300" simplePos="0" relativeHeight="251661312" behindDoc="1" locked="0" layoutInCell="1" allowOverlap="1" wp14:anchorId="6A13D6CD" wp14:editId="16246C91">
                <wp:simplePos x="0" y="0"/>
                <wp:positionH relativeFrom="page">
                  <wp:align>center</wp:align>
                </wp:positionH>
                <wp:positionV relativeFrom="page">
                  <wp:align>center</wp:align>
                </wp:positionV>
                <wp:extent cx="3385185" cy="4514215"/>
                <wp:effectExtent l="0" t="0" r="5715" b="635"/>
                <wp:wrapNone/>
                <wp:docPr id="13" name="Imagen 27"/>
                <wp:cNvGraphicFramePr/>
                <a:graphic xmlns:a="http://schemas.openxmlformats.org/drawingml/2006/main">
                  <a:graphicData uri="http://schemas.openxmlformats.org/drawingml/2006/picture">
                    <pic:pic xmlns:pic="http://schemas.openxmlformats.org/drawingml/2006/picture">
                      <pic:nvPicPr>
                        <pic:cNvPr id="0" name="10 Transcend.jpg"/>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385770" cy="4514360"/>
                        </a:xfrm>
                        <a:prstGeom prst="rect">
                          <a:avLst/>
                        </a:prstGeom>
                      </pic:spPr>
                    </pic:pic>
                  </a:graphicData>
                </a:graphic>
                <wp14:sizeRelH relativeFrom="margin">
                  <wp14:pctWidth>0</wp14:pctWidth>
                </wp14:sizeRelH>
              </wp:anchor>
            </w:drawing>
          </w:r>
          <w:r>
            <w:rPr>
              <w:noProof/>
              <w:color w:val="EEECE1" w:themeColor="background2"/>
              <w:sz w:val="32"/>
              <w:szCs w:val="32"/>
            </w:rPr>
            <mc:AlternateContent>
              <mc:Choice Requires="wps">
                <w:drawing>
                  <wp:anchor distT="0" distB="0" distL="114300" distR="114300" simplePos="0" relativeHeight="251660288" behindDoc="0" locked="0" layoutInCell="0" allowOverlap="1" wp14:anchorId="0E65A4FC" wp14:editId="6C7714C3">
                    <wp:simplePos x="0" y="0"/>
                    <wp:positionH relativeFrom="page">
                      <wp:posOffset>390418</wp:posOffset>
                    </wp:positionH>
                    <wp:positionV relativeFrom="page">
                      <wp:posOffset>4561726</wp:posOffset>
                    </wp:positionV>
                    <wp:extent cx="6995160" cy="939165"/>
                    <wp:effectExtent l="0" t="0" r="0" b="0"/>
                    <wp:wrapNone/>
                    <wp:docPr id="12" name="Rectángulo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939165"/>
                            </a:xfrm>
                            <a:prstGeom prst="rect">
                              <a:avLst/>
                            </a:prstGeom>
                            <a:solidFill>
                              <a:srgbClr val="A5A5A5">
                                <a:alpha val="89999"/>
                              </a:srgbClr>
                            </a:solidFill>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2206"/>
                                  <w:gridCol w:w="8825"/>
                                </w:tblGrid>
                                <w:tr w:rsidR="0038727A">
                                  <w:trPr>
                                    <w:trHeight w:val="1080"/>
                                  </w:trPr>
                                  <w:sdt>
                                    <w:sdtPr>
                                      <w:rPr>
                                        <w:smallCaps/>
                                        <w:sz w:val="40"/>
                                        <w:szCs w:val="40"/>
                                      </w:rPr>
                                      <w:alias w:val="Compañía"/>
                                      <w:id w:val="-2130157940"/>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rsidR="0038727A" w:rsidRDefault="0038727A" w:rsidP="0038727A">
                                          <w:pPr>
                                            <w:pStyle w:val="Sinespaciado"/>
                                            <w:rPr>
                                              <w:smallCaps/>
                                              <w:sz w:val="40"/>
                                              <w:szCs w:val="40"/>
                                            </w:rPr>
                                          </w:pPr>
                                          <w:proofErr w:type="spellStart"/>
                                          <w:r>
                                            <w:rPr>
                                              <w:smallCaps/>
                                              <w:sz w:val="40"/>
                                              <w:szCs w:val="40"/>
                                              <w:lang w:val="es-ES"/>
                                            </w:rPr>
                                            <w:t>Seven</w:t>
                                          </w:r>
                                          <w:proofErr w:type="spellEnd"/>
                                          <w:r>
                                            <w:rPr>
                                              <w:smallCaps/>
                                              <w:sz w:val="40"/>
                                              <w:szCs w:val="40"/>
                                              <w:lang w:val="es-ES"/>
                                            </w:rPr>
                                            <w:t xml:space="preserve"> Corp.</w:t>
                                          </w:r>
                                        </w:p>
                                      </w:tc>
                                    </w:sdtContent>
                                  </w:sdt>
                                  <w:sdt>
                                    <w:sdtPr>
                                      <w:rPr>
                                        <w:smallCaps/>
                                        <w:color w:val="FFFFFF" w:themeColor="background1"/>
                                        <w:sz w:val="48"/>
                                        <w:szCs w:val="48"/>
                                      </w:rPr>
                                      <w:alias w:val="Título"/>
                                      <w:id w:val="-2043285968"/>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uto"/>
                                          <w:vAlign w:val="center"/>
                                        </w:tcPr>
                                        <w:p w:rsidR="0038727A" w:rsidRDefault="0038727A" w:rsidP="0038727A">
                                          <w:pPr>
                                            <w:pStyle w:val="Sinespaciado"/>
                                            <w:rPr>
                                              <w:smallCaps/>
                                              <w:color w:val="FFFFFF" w:themeColor="background1"/>
                                              <w:sz w:val="48"/>
                                              <w:szCs w:val="48"/>
                                            </w:rPr>
                                          </w:pPr>
                                          <w:r>
                                            <w:rPr>
                                              <w:smallCaps/>
                                              <w:color w:val="FFFFFF" w:themeColor="background1"/>
                                              <w:sz w:val="48"/>
                                              <w:szCs w:val="48"/>
                                            </w:rPr>
                                            <w:t>Alcances y Delimitaciones del Software</w:t>
                                          </w:r>
                                        </w:p>
                                      </w:tc>
                                    </w:sdtContent>
                                  </w:sdt>
                                </w:tr>
                              </w:tbl>
                              <w:p w:rsidR="0038727A" w:rsidRDefault="0038727A">
                                <w:pPr>
                                  <w:pStyle w:val="Sinespaciado"/>
                                  <w:spacing w:line="14" w:lineRule="exact"/>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id="Rectángulo 42" o:spid="_x0000_s1026" style="position:absolute;margin-left:30.75pt;margin-top:359.2pt;width:550.8pt;height:73.95pt;z-index:25166028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206"/>
                            <w:gridCol w:w="8825"/>
                          </w:tblGrid>
                          <w:tr w:rsidR="0038727A">
                            <w:trPr>
                              <w:trHeight w:val="1080"/>
                            </w:trPr>
                            <w:sdt>
                              <w:sdtPr>
                                <w:rPr>
                                  <w:smallCaps/>
                                  <w:sz w:val="40"/>
                                  <w:szCs w:val="40"/>
                                </w:rPr>
                                <w:alias w:val="Compañía"/>
                                <w:id w:val="-2130157940"/>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rsidR="0038727A" w:rsidRDefault="0038727A" w:rsidP="0038727A">
                                    <w:pPr>
                                      <w:pStyle w:val="Sinespaciado"/>
                                      <w:rPr>
                                        <w:smallCaps/>
                                        <w:sz w:val="40"/>
                                        <w:szCs w:val="40"/>
                                      </w:rPr>
                                    </w:pPr>
                                    <w:proofErr w:type="spellStart"/>
                                    <w:r>
                                      <w:rPr>
                                        <w:smallCaps/>
                                        <w:sz w:val="40"/>
                                        <w:szCs w:val="40"/>
                                        <w:lang w:val="es-ES"/>
                                      </w:rPr>
                                      <w:t>Seven</w:t>
                                    </w:r>
                                    <w:proofErr w:type="spellEnd"/>
                                    <w:r>
                                      <w:rPr>
                                        <w:smallCaps/>
                                        <w:sz w:val="40"/>
                                        <w:szCs w:val="40"/>
                                        <w:lang w:val="es-ES"/>
                                      </w:rPr>
                                      <w:t xml:space="preserve"> Corp.</w:t>
                                    </w:r>
                                  </w:p>
                                </w:tc>
                              </w:sdtContent>
                            </w:sdt>
                            <w:sdt>
                              <w:sdtPr>
                                <w:rPr>
                                  <w:smallCaps/>
                                  <w:color w:val="FFFFFF" w:themeColor="background1"/>
                                  <w:sz w:val="48"/>
                                  <w:szCs w:val="48"/>
                                </w:rPr>
                                <w:alias w:val="Título"/>
                                <w:id w:val="-2043285968"/>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uto"/>
                                    <w:vAlign w:val="center"/>
                                  </w:tcPr>
                                  <w:p w:rsidR="0038727A" w:rsidRDefault="0038727A" w:rsidP="0038727A">
                                    <w:pPr>
                                      <w:pStyle w:val="Sinespaciado"/>
                                      <w:rPr>
                                        <w:smallCaps/>
                                        <w:color w:val="FFFFFF" w:themeColor="background1"/>
                                        <w:sz w:val="48"/>
                                        <w:szCs w:val="48"/>
                                      </w:rPr>
                                    </w:pPr>
                                    <w:r>
                                      <w:rPr>
                                        <w:smallCaps/>
                                        <w:color w:val="FFFFFF" w:themeColor="background1"/>
                                        <w:sz w:val="48"/>
                                        <w:szCs w:val="48"/>
                                      </w:rPr>
                                      <w:t>Alcances y Delimitaciones del Software</w:t>
                                    </w:r>
                                  </w:p>
                                </w:tc>
                              </w:sdtContent>
                            </w:sdt>
                          </w:tr>
                        </w:tbl>
                        <w:p w:rsidR="0038727A" w:rsidRDefault="0038727A">
                          <w:pPr>
                            <w:pStyle w:val="Sinespaciado"/>
                            <w:spacing w:line="14" w:lineRule="exact"/>
                          </w:pPr>
                        </w:p>
                      </w:txbxContent>
                    </v:textbox>
                    <w10:wrap anchorx="page" anchory="page"/>
                  </v:rect>
                </w:pict>
              </mc:Fallback>
            </mc:AlternateContent>
          </w:r>
          <w:r>
            <w:rPr>
              <w:rFonts w:ascii="Times New Roman" w:hAnsi="Times New Roman" w:cs="Times New Roman"/>
              <w:sz w:val="24"/>
            </w:rPr>
            <w:br w:type="page"/>
          </w:r>
        </w:p>
      </w:sdtContent>
    </w:sdt>
    <w:p w:rsidR="00F56BB8" w:rsidRDefault="00F56BB8" w:rsidP="00E47AA7">
      <w:pPr>
        <w:jc w:val="center"/>
        <w:rPr>
          <w:rFonts w:ascii="Times New Roman" w:hAnsi="Times New Roman" w:cs="Times New Roman"/>
          <w:b/>
          <w:sz w:val="24"/>
        </w:rPr>
      </w:pPr>
      <w:r w:rsidRPr="00F56BB8">
        <w:rPr>
          <w:rFonts w:ascii="Times New Roman" w:hAnsi="Times New Roman" w:cs="Times New Roman"/>
          <w:b/>
          <w:sz w:val="24"/>
        </w:rPr>
        <w:lastRenderedPageBreak/>
        <w:t>Alcances del Software Hospitalario/Clínica de Especialidades</w:t>
      </w:r>
    </w:p>
    <w:p w:rsidR="00E47AA7" w:rsidRDefault="00E47AA7" w:rsidP="00E47AA7">
      <w:pPr>
        <w:jc w:val="both"/>
        <w:rPr>
          <w:rFonts w:ascii="Times New Roman" w:hAnsi="Times New Roman" w:cs="Times New Roman"/>
          <w:b/>
          <w:sz w:val="24"/>
        </w:rPr>
      </w:pPr>
      <w:r>
        <w:rPr>
          <w:rFonts w:ascii="Times New Roman" w:hAnsi="Times New Roman" w:cs="Times New Roman"/>
          <w:b/>
          <w:sz w:val="24"/>
        </w:rPr>
        <w:t>Delimitación:</w:t>
      </w:r>
    </w:p>
    <w:p w:rsidR="00E47AA7" w:rsidRDefault="00E47AA7" w:rsidP="00E47AA7">
      <w:pPr>
        <w:jc w:val="both"/>
        <w:rPr>
          <w:rFonts w:ascii="Times New Roman" w:hAnsi="Times New Roman" w:cs="Times New Roman"/>
          <w:sz w:val="24"/>
        </w:rPr>
      </w:pPr>
      <w:r>
        <w:rPr>
          <w:rFonts w:ascii="Times New Roman" w:hAnsi="Times New Roman" w:cs="Times New Roman"/>
          <w:sz w:val="24"/>
        </w:rPr>
        <w:t xml:space="preserve">El Software Hospitalario/Clínica de Especialidades se centrara en una clínica pediátrica, en la cual se orientaría al manejo de pacientes, registros de ingresos, historial, nacimiento y el desarrollo del paciente. El software manejara una aplicación de escritorio como su complemento en una página web, por lo que </w:t>
      </w:r>
      <w:r w:rsidR="00A3127F">
        <w:rPr>
          <w:rFonts w:ascii="Times New Roman" w:hAnsi="Times New Roman" w:cs="Times New Roman"/>
          <w:sz w:val="24"/>
        </w:rPr>
        <w:t>de los mismos puntos expuestos</w:t>
      </w:r>
      <w:r>
        <w:rPr>
          <w:rFonts w:ascii="Times New Roman" w:hAnsi="Times New Roman" w:cs="Times New Roman"/>
          <w:sz w:val="24"/>
        </w:rPr>
        <w:t xml:space="preserve"> se dividirán de la mejor manejar para tener un control básico en la página web. </w:t>
      </w:r>
    </w:p>
    <w:p w:rsidR="00A3127F" w:rsidRDefault="00A3127F" w:rsidP="00E47AA7">
      <w:pPr>
        <w:jc w:val="both"/>
        <w:rPr>
          <w:rFonts w:ascii="Times New Roman" w:hAnsi="Times New Roman" w:cs="Times New Roman"/>
          <w:sz w:val="24"/>
        </w:rPr>
      </w:pPr>
    </w:p>
    <w:p w:rsidR="00A3127F" w:rsidRDefault="00A3127F" w:rsidP="00E47AA7">
      <w:pPr>
        <w:jc w:val="both"/>
        <w:rPr>
          <w:rFonts w:ascii="Times New Roman" w:hAnsi="Times New Roman" w:cs="Times New Roman"/>
          <w:b/>
          <w:sz w:val="24"/>
        </w:rPr>
      </w:pPr>
      <w:r w:rsidRPr="00A3127F">
        <w:rPr>
          <w:rFonts w:ascii="Times New Roman" w:hAnsi="Times New Roman" w:cs="Times New Roman"/>
          <w:b/>
          <w:sz w:val="24"/>
        </w:rPr>
        <w:t>Sistema Web</w:t>
      </w:r>
    </w:p>
    <w:p w:rsidR="00A3127F" w:rsidRPr="00A3127F" w:rsidRDefault="00A3127F" w:rsidP="00A3127F">
      <w:pPr>
        <w:pStyle w:val="Prrafodelista"/>
        <w:numPr>
          <w:ilvl w:val="0"/>
          <w:numId w:val="1"/>
        </w:numPr>
        <w:jc w:val="both"/>
        <w:rPr>
          <w:rFonts w:ascii="Times New Roman" w:hAnsi="Times New Roman" w:cs="Times New Roman"/>
          <w:b/>
          <w:sz w:val="24"/>
        </w:rPr>
      </w:pPr>
      <w:r>
        <w:rPr>
          <w:rFonts w:ascii="Times New Roman" w:hAnsi="Times New Roman" w:cs="Times New Roman"/>
          <w:sz w:val="24"/>
        </w:rPr>
        <w:t>Datos Generales</w:t>
      </w:r>
      <w:r w:rsidR="0038727A">
        <w:rPr>
          <w:rFonts w:ascii="Times New Roman" w:hAnsi="Times New Roman" w:cs="Times New Roman"/>
          <w:sz w:val="24"/>
        </w:rPr>
        <w:t>.</w:t>
      </w:r>
    </w:p>
    <w:p w:rsidR="00A3127F" w:rsidRPr="00A3127F" w:rsidRDefault="00A3127F" w:rsidP="00A3127F">
      <w:pPr>
        <w:pStyle w:val="Prrafodelista"/>
        <w:numPr>
          <w:ilvl w:val="0"/>
          <w:numId w:val="1"/>
        </w:numPr>
        <w:jc w:val="both"/>
        <w:rPr>
          <w:rFonts w:ascii="Times New Roman" w:hAnsi="Times New Roman" w:cs="Times New Roman"/>
          <w:b/>
          <w:sz w:val="24"/>
        </w:rPr>
      </w:pPr>
      <w:r>
        <w:rPr>
          <w:rFonts w:ascii="Times New Roman" w:hAnsi="Times New Roman" w:cs="Times New Roman"/>
          <w:sz w:val="24"/>
        </w:rPr>
        <w:t>Información Familiar</w:t>
      </w:r>
      <w:r w:rsidR="0038727A">
        <w:rPr>
          <w:rFonts w:ascii="Times New Roman" w:hAnsi="Times New Roman" w:cs="Times New Roman"/>
          <w:sz w:val="24"/>
        </w:rPr>
        <w:t>.</w:t>
      </w:r>
    </w:p>
    <w:p w:rsidR="00A3127F" w:rsidRPr="00A3127F" w:rsidRDefault="00A3127F" w:rsidP="00A3127F">
      <w:pPr>
        <w:pStyle w:val="Prrafodelista"/>
        <w:numPr>
          <w:ilvl w:val="0"/>
          <w:numId w:val="1"/>
        </w:numPr>
        <w:jc w:val="both"/>
        <w:rPr>
          <w:rFonts w:ascii="Times New Roman" w:hAnsi="Times New Roman" w:cs="Times New Roman"/>
          <w:b/>
          <w:sz w:val="24"/>
        </w:rPr>
      </w:pPr>
      <w:r>
        <w:rPr>
          <w:rFonts w:ascii="Times New Roman" w:hAnsi="Times New Roman" w:cs="Times New Roman"/>
          <w:sz w:val="24"/>
        </w:rPr>
        <w:t>Nacimiento y Desarrollo</w:t>
      </w:r>
      <w:r w:rsidR="0038727A">
        <w:rPr>
          <w:rFonts w:ascii="Times New Roman" w:hAnsi="Times New Roman" w:cs="Times New Roman"/>
          <w:sz w:val="24"/>
        </w:rPr>
        <w:t>.</w:t>
      </w:r>
    </w:p>
    <w:p w:rsidR="00A3127F" w:rsidRPr="00A3127F" w:rsidRDefault="00A3127F" w:rsidP="00A3127F">
      <w:pPr>
        <w:pStyle w:val="Prrafodelista"/>
        <w:numPr>
          <w:ilvl w:val="0"/>
          <w:numId w:val="1"/>
        </w:numPr>
        <w:jc w:val="both"/>
        <w:rPr>
          <w:rFonts w:ascii="Times New Roman" w:hAnsi="Times New Roman" w:cs="Times New Roman"/>
          <w:b/>
          <w:sz w:val="24"/>
        </w:rPr>
      </w:pPr>
      <w:r>
        <w:rPr>
          <w:rFonts w:ascii="Times New Roman" w:hAnsi="Times New Roman" w:cs="Times New Roman"/>
          <w:sz w:val="24"/>
        </w:rPr>
        <w:t>Alimentación</w:t>
      </w:r>
      <w:r w:rsidR="0038727A">
        <w:rPr>
          <w:rFonts w:ascii="Times New Roman" w:hAnsi="Times New Roman" w:cs="Times New Roman"/>
          <w:sz w:val="24"/>
        </w:rPr>
        <w:t>.</w:t>
      </w:r>
    </w:p>
    <w:p w:rsidR="00A3127F" w:rsidRPr="00A3127F" w:rsidRDefault="00A3127F" w:rsidP="00A3127F">
      <w:pPr>
        <w:pStyle w:val="Prrafodelista"/>
        <w:numPr>
          <w:ilvl w:val="0"/>
          <w:numId w:val="1"/>
        </w:numPr>
        <w:jc w:val="both"/>
        <w:rPr>
          <w:rFonts w:ascii="Times New Roman" w:hAnsi="Times New Roman" w:cs="Times New Roman"/>
          <w:b/>
          <w:sz w:val="24"/>
        </w:rPr>
      </w:pPr>
      <w:r>
        <w:rPr>
          <w:rFonts w:ascii="Times New Roman" w:hAnsi="Times New Roman" w:cs="Times New Roman"/>
          <w:sz w:val="24"/>
        </w:rPr>
        <w:t>Enfermedades</w:t>
      </w:r>
      <w:r w:rsidR="0038727A">
        <w:rPr>
          <w:rFonts w:ascii="Times New Roman" w:hAnsi="Times New Roman" w:cs="Times New Roman"/>
          <w:sz w:val="24"/>
        </w:rPr>
        <w:t>.</w:t>
      </w:r>
    </w:p>
    <w:p w:rsidR="00A3127F" w:rsidRPr="00A3127F" w:rsidRDefault="00A3127F" w:rsidP="00A3127F">
      <w:pPr>
        <w:pStyle w:val="Prrafodelista"/>
        <w:numPr>
          <w:ilvl w:val="0"/>
          <w:numId w:val="1"/>
        </w:numPr>
        <w:jc w:val="both"/>
        <w:rPr>
          <w:rFonts w:ascii="Times New Roman" w:hAnsi="Times New Roman" w:cs="Times New Roman"/>
          <w:b/>
          <w:sz w:val="24"/>
        </w:rPr>
      </w:pPr>
      <w:r>
        <w:rPr>
          <w:rFonts w:ascii="Times New Roman" w:hAnsi="Times New Roman" w:cs="Times New Roman"/>
          <w:sz w:val="24"/>
        </w:rPr>
        <w:t>Inmunizaciones</w:t>
      </w:r>
      <w:r w:rsidR="0038727A">
        <w:rPr>
          <w:rFonts w:ascii="Times New Roman" w:hAnsi="Times New Roman" w:cs="Times New Roman"/>
          <w:sz w:val="24"/>
        </w:rPr>
        <w:t>.</w:t>
      </w:r>
    </w:p>
    <w:p w:rsidR="00A3127F" w:rsidRPr="00A3127F" w:rsidRDefault="00A3127F" w:rsidP="00A3127F">
      <w:pPr>
        <w:pStyle w:val="Prrafodelista"/>
        <w:numPr>
          <w:ilvl w:val="0"/>
          <w:numId w:val="1"/>
        </w:numPr>
        <w:jc w:val="both"/>
        <w:rPr>
          <w:rFonts w:ascii="Times New Roman" w:hAnsi="Times New Roman" w:cs="Times New Roman"/>
          <w:b/>
          <w:sz w:val="24"/>
        </w:rPr>
      </w:pPr>
      <w:r>
        <w:rPr>
          <w:rFonts w:ascii="Times New Roman" w:hAnsi="Times New Roman" w:cs="Times New Roman"/>
          <w:sz w:val="24"/>
        </w:rPr>
        <w:t>Examen Físico</w:t>
      </w:r>
      <w:r w:rsidR="0038727A">
        <w:rPr>
          <w:rFonts w:ascii="Times New Roman" w:hAnsi="Times New Roman" w:cs="Times New Roman"/>
          <w:sz w:val="24"/>
        </w:rPr>
        <w:t>.</w:t>
      </w:r>
    </w:p>
    <w:p w:rsidR="00A3127F" w:rsidRDefault="00A3127F" w:rsidP="00A3127F">
      <w:pPr>
        <w:jc w:val="both"/>
        <w:rPr>
          <w:rFonts w:ascii="Times New Roman" w:hAnsi="Times New Roman" w:cs="Times New Roman"/>
          <w:b/>
          <w:sz w:val="24"/>
        </w:rPr>
      </w:pPr>
    </w:p>
    <w:p w:rsidR="00A3127F" w:rsidRDefault="00A3127F" w:rsidP="00A3127F">
      <w:pPr>
        <w:jc w:val="both"/>
        <w:rPr>
          <w:rFonts w:ascii="Times New Roman" w:hAnsi="Times New Roman" w:cs="Times New Roman"/>
          <w:b/>
          <w:sz w:val="24"/>
        </w:rPr>
      </w:pPr>
      <w:r>
        <w:rPr>
          <w:rFonts w:ascii="Times New Roman" w:hAnsi="Times New Roman" w:cs="Times New Roman"/>
          <w:b/>
          <w:sz w:val="24"/>
        </w:rPr>
        <w:t>Aplicación de Escritorio</w:t>
      </w:r>
    </w:p>
    <w:p w:rsidR="00A3127F" w:rsidRPr="003F31B1" w:rsidRDefault="003F31B1" w:rsidP="00A3127F">
      <w:pPr>
        <w:pStyle w:val="Prrafodelista"/>
        <w:numPr>
          <w:ilvl w:val="0"/>
          <w:numId w:val="2"/>
        </w:numPr>
        <w:jc w:val="both"/>
        <w:rPr>
          <w:rFonts w:ascii="Times New Roman" w:hAnsi="Times New Roman" w:cs="Times New Roman"/>
          <w:b/>
          <w:sz w:val="24"/>
        </w:rPr>
      </w:pPr>
      <w:r>
        <w:rPr>
          <w:rFonts w:ascii="Times New Roman" w:hAnsi="Times New Roman" w:cs="Times New Roman"/>
          <w:sz w:val="24"/>
        </w:rPr>
        <w:t>Inventario de Medicina</w:t>
      </w:r>
      <w:r w:rsidR="0038727A">
        <w:rPr>
          <w:rFonts w:ascii="Times New Roman" w:hAnsi="Times New Roman" w:cs="Times New Roman"/>
          <w:sz w:val="24"/>
        </w:rPr>
        <w:t>.</w:t>
      </w:r>
    </w:p>
    <w:p w:rsidR="003F31B1" w:rsidRPr="0038727A" w:rsidRDefault="003F31B1" w:rsidP="00A3127F">
      <w:pPr>
        <w:pStyle w:val="Prrafodelista"/>
        <w:numPr>
          <w:ilvl w:val="0"/>
          <w:numId w:val="2"/>
        </w:numPr>
        <w:jc w:val="both"/>
        <w:rPr>
          <w:rFonts w:ascii="Times New Roman" w:hAnsi="Times New Roman" w:cs="Times New Roman"/>
          <w:b/>
          <w:sz w:val="24"/>
        </w:rPr>
      </w:pPr>
      <w:r>
        <w:rPr>
          <w:rFonts w:ascii="Times New Roman" w:hAnsi="Times New Roman" w:cs="Times New Roman"/>
          <w:sz w:val="24"/>
        </w:rPr>
        <w:t>Ingresos de Pacientes</w:t>
      </w:r>
      <w:r w:rsidR="0038727A">
        <w:rPr>
          <w:rFonts w:ascii="Times New Roman" w:hAnsi="Times New Roman" w:cs="Times New Roman"/>
          <w:sz w:val="24"/>
        </w:rPr>
        <w:t>.</w:t>
      </w:r>
    </w:p>
    <w:p w:rsidR="0038727A" w:rsidRPr="003F31B1" w:rsidRDefault="0038727A" w:rsidP="00A3127F">
      <w:pPr>
        <w:pStyle w:val="Prrafodelista"/>
        <w:numPr>
          <w:ilvl w:val="0"/>
          <w:numId w:val="2"/>
        </w:numPr>
        <w:jc w:val="both"/>
        <w:rPr>
          <w:rFonts w:ascii="Times New Roman" w:hAnsi="Times New Roman" w:cs="Times New Roman"/>
          <w:b/>
          <w:sz w:val="24"/>
        </w:rPr>
      </w:pPr>
      <w:r>
        <w:rPr>
          <w:rFonts w:ascii="Times New Roman" w:hAnsi="Times New Roman" w:cs="Times New Roman"/>
          <w:sz w:val="24"/>
        </w:rPr>
        <w:t>Signos Vitales</w:t>
      </w:r>
    </w:p>
    <w:p w:rsidR="003F31B1" w:rsidRPr="0038727A" w:rsidRDefault="003F31B1" w:rsidP="00A3127F">
      <w:pPr>
        <w:pStyle w:val="Prrafodelista"/>
        <w:numPr>
          <w:ilvl w:val="0"/>
          <w:numId w:val="2"/>
        </w:numPr>
        <w:jc w:val="both"/>
        <w:rPr>
          <w:rFonts w:ascii="Times New Roman" w:hAnsi="Times New Roman" w:cs="Times New Roman"/>
          <w:b/>
          <w:sz w:val="24"/>
        </w:rPr>
      </w:pPr>
      <w:r>
        <w:rPr>
          <w:rFonts w:ascii="Times New Roman" w:hAnsi="Times New Roman" w:cs="Times New Roman"/>
          <w:sz w:val="24"/>
        </w:rPr>
        <w:t>Citas/Notificaciones</w:t>
      </w:r>
      <w:r w:rsidR="0038727A">
        <w:rPr>
          <w:rFonts w:ascii="Times New Roman" w:hAnsi="Times New Roman" w:cs="Times New Roman"/>
          <w:sz w:val="24"/>
        </w:rPr>
        <w:t>.</w:t>
      </w:r>
    </w:p>
    <w:p w:rsidR="0038727A" w:rsidRPr="00DD15C0" w:rsidRDefault="0038727A" w:rsidP="00A3127F">
      <w:pPr>
        <w:pStyle w:val="Prrafodelista"/>
        <w:numPr>
          <w:ilvl w:val="0"/>
          <w:numId w:val="2"/>
        </w:numPr>
        <w:jc w:val="both"/>
        <w:rPr>
          <w:rFonts w:ascii="Times New Roman" w:hAnsi="Times New Roman" w:cs="Times New Roman"/>
          <w:b/>
          <w:sz w:val="24"/>
        </w:rPr>
      </w:pPr>
      <w:r>
        <w:rPr>
          <w:rFonts w:ascii="Times New Roman" w:hAnsi="Times New Roman" w:cs="Times New Roman"/>
          <w:sz w:val="24"/>
        </w:rPr>
        <w:t>Diagnósticos.</w:t>
      </w:r>
    </w:p>
    <w:p w:rsidR="00DD15C0" w:rsidRDefault="00DD15C0" w:rsidP="00DD15C0">
      <w:pPr>
        <w:jc w:val="both"/>
        <w:rPr>
          <w:rFonts w:ascii="Times New Roman" w:hAnsi="Times New Roman" w:cs="Times New Roman"/>
          <w:b/>
          <w:sz w:val="24"/>
        </w:rPr>
      </w:pPr>
    </w:p>
    <w:p w:rsidR="00DD15C0" w:rsidRDefault="00DD15C0" w:rsidP="00DD15C0">
      <w:pPr>
        <w:jc w:val="both"/>
        <w:rPr>
          <w:rFonts w:ascii="Times New Roman" w:hAnsi="Times New Roman" w:cs="Times New Roman"/>
          <w:b/>
          <w:sz w:val="24"/>
        </w:rPr>
      </w:pPr>
      <w:r>
        <w:rPr>
          <w:rFonts w:ascii="Times New Roman" w:hAnsi="Times New Roman" w:cs="Times New Roman"/>
          <w:b/>
          <w:sz w:val="24"/>
        </w:rPr>
        <w:t xml:space="preserve">Justificación </w:t>
      </w:r>
    </w:p>
    <w:p w:rsidR="00DD15C0" w:rsidRPr="00DD15C0" w:rsidRDefault="00DD15C0" w:rsidP="00DD15C0">
      <w:pPr>
        <w:jc w:val="both"/>
        <w:rPr>
          <w:rFonts w:ascii="Times New Roman" w:hAnsi="Times New Roman" w:cs="Times New Roman"/>
          <w:sz w:val="24"/>
        </w:rPr>
      </w:pPr>
      <w:r>
        <w:rPr>
          <w:rFonts w:ascii="Times New Roman" w:hAnsi="Times New Roman" w:cs="Times New Roman"/>
          <w:sz w:val="24"/>
        </w:rPr>
        <w:t>Se pensaron en las necesidades básicas del cliente para su fácil uso y manejo en el sistema en el cual se piensa en un plan futuro para el desarrollo por módulos de implementación, en el cual el Usuario final puede irse acostumbrando en el nuevo sistema y en el cual se puede ir paso a paso en la explicación del nuevo sistema, tanto como aplicativo de escritorio como el servicio web.</w:t>
      </w:r>
    </w:p>
    <w:p w:rsidR="00F56BB8" w:rsidRPr="00F56BB8" w:rsidRDefault="00F56BB8">
      <w:pPr>
        <w:rPr>
          <w:rFonts w:ascii="Times New Roman" w:hAnsi="Times New Roman" w:cs="Times New Roman"/>
          <w:sz w:val="24"/>
        </w:rPr>
      </w:pPr>
    </w:p>
    <w:p w:rsidR="00F56BB8" w:rsidRPr="00F56BB8" w:rsidRDefault="00F56BB8">
      <w:pPr>
        <w:rPr>
          <w:rFonts w:ascii="Times New Roman" w:hAnsi="Times New Roman" w:cs="Times New Roman"/>
          <w:sz w:val="24"/>
        </w:rPr>
      </w:pPr>
    </w:p>
    <w:sectPr w:rsidR="00F56BB8" w:rsidRPr="00F56BB8" w:rsidSect="0038727A">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244E18"/>
    <w:multiLevelType w:val="hybridMultilevel"/>
    <w:tmpl w:val="8B18C17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nsid w:val="72D8085F"/>
    <w:multiLevelType w:val="hybridMultilevel"/>
    <w:tmpl w:val="96F2346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BB8"/>
    <w:rsid w:val="00023605"/>
    <w:rsid w:val="000A7428"/>
    <w:rsid w:val="00210C09"/>
    <w:rsid w:val="00213D2C"/>
    <w:rsid w:val="002D3658"/>
    <w:rsid w:val="003420FE"/>
    <w:rsid w:val="0037221C"/>
    <w:rsid w:val="0038727A"/>
    <w:rsid w:val="003E1D0E"/>
    <w:rsid w:val="003F31B1"/>
    <w:rsid w:val="004625FB"/>
    <w:rsid w:val="005622FF"/>
    <w:rsid w:val="005A3174"/>
    <w:rsid w:val="005E781B"/>
    <w:rsid w:val="006D0BF3"/>
    <w:rsid w:val="006F5520"/>
    <w:rsid w:val="00737D4A"/>
    <w:rsid w:val="00746259"/>
    <w:rsid w:val="00751B73"/>
    <w:rsid w:val="00840966"/>
    <w:rsid w:val="008B19A9"/>
    <w:rsid w:val="009937CC"/>
    <w:rsid w:val="00A3127F"/>
    <w:rsid w:val="00A538F9"/>
    <w:rsid w:val="00A73778"/>
    <w:rsid w:val="00AE7F43"/>
    <w:rsid w:val="00B62DED"/>
    <w:rsid w:val="00B93FDD"/>
    <w:rsid w:val="00B9699D"/>
    <w:rsid w:val="00C36361"/>
    <w:rsid w:val="00C47DED"/>
    <w:rsid w:val="00C751A1"/>
    <w:rsid w:val="00DD15C0"/>
    <w:rsid w:val="00E20D88"/>
    <w:rsid w:val="00E46193"/>
    <w:rsid w:val="00E47AA7"/>
    <w:rsid w:val="00E73641"/>
    <w:rsid w:val="00F0251B"/>
    <w:rsid w:val="00F50296"/>
    <w:rsid w:val="00F56BB8"/>
    <w:rsid w:val="00FC3DF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127F"/>
    <w:pPr>
      <w:ind w:left="720"/>
      <w:contextualSpacing/>
    </w:pPr>
  </w:style>
  <w:style w:type="paragraph" w:styleId="Sinespaciado">
    <w:name w:val="No Spacing"/>
    <w:link w:val="SinespaciadoCar"/>
    <w:uiPriority w:val="1"/>
    <w:qFormat/>
    <w:rsid w:val="0038727A"/>
    <w:pPr>
      <w:spacing w:after="0" w:line="240" w:lineRule="auto"/>
    </w:pPr>
    <w:rPr>
      <w:rFonts w:eastAsiaTheme="minorEastAsia"/>
      <w:lang w:eastAsia="es-GT"/>
    </w:rPr>
  </w:style>
  <w:style w:type="character" w:customStyle="1" w:styleId="SinespaciadoCar">
    <w:name w:val="Sin espaciado Car"/>
    <w:basedOn w:val="Fuentedeprrafopredeter"/>
    <w:link w:val="Sinespaciado"/>
    <w:uiPriority w:val="1"/>
    <w:rsid w:val="0038727A"/>
    <w:rPr>
      <w:rFonts w:eastAsiaTheme="minorEastAsia"/>
      <w:lang w:eastAsia="es-GT"/>
    </w:rPr>
  </w:style>
  <w:style w:type="paragraph" w:styleId="Textodeglobo">
    <w:name w:val="Balloon Text"/>
    <w:basedOn w:val="Normal"/>
    <w:link w:val="TextodegloboCar"/>
    <w:uiPriority w:val="99"/>
    <w:semiHidden/>
    <w:unhideWhenUsed/>
    <w:rsid w:val="003872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72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127F"/>
    <w:pPr>
      <w:ind w:left="720"/>
      <w:contextualSpacing/>
    </w:pPr>
  </w:style>
  <w:style w:type="paragraph" w:styleId="Sinespaciado">
    <w:name w:val="No Spacing"/>
    <w:link w:val="SinespaciadoCar"/>
    <w:uiPriority w:val="1"/>
    <w:qFormat/>
    <w:rsid w:val="0038727A"/>
    <w:pPr>
      <w:spacing w:after="0" w:line="240" w:lineRule="auto"/>
    </w:pPr>
    <w:rPr>
      <w:rFonts w:eastAsiaTheme="minorEastAsia"/>
      <w:lang w:eastAsia="es-GT"/>
    </w:rPr>
  </w:style>
  <w:style w:type="character" w:customStyle="1" w:styleId="SinespaciadoCar">
    <w:name w:val="Sin espaciado Car"/>
    <w:basedOn w:val="Fuentedeprrafopredeter"/>
    <w:link w:val="Sinespaciado"/>
    <w:uiPriority w:val="1"/>
    <w:rsid w:val="0038727A"/>
    <w:rPr>
      <w:rFonts w:eastAsiaTheme="minorEastAsia"/>
      <w:lang w:eastAsia="es-GT"/>
    </w:rPr>
  </w:style>
  <w:style w:type="paragraph" w:styleId="Textodeglobo">
    <w:name w:val="Balloon Text"/>
    <w:basedOn w:val="Normal"/>
    <w:link w:val="TextodegloboCar"/>
    <w:uiPriority w:val="99"/>
    <w:semiHidden/>
    <w:unhideWhenUsed/>
    <w:rsid w:val="003872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72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00F3C99DAF449FCBD64AF49786CFE61"/>
        <w:category>
          <w:name w:val="General"/>
          <w:gallery w:val="placeholder"/>
        </w:category>
        <w:types>
          <w:type w:val="bbPlcHdr"/>
        </w:types>
        <w:behaviors>
          <w:behavior w:val="content"/>
        </w:behaviors>
        <w:guid w:val="{28316A53-3624-45B0-8B0D-9C76B7ABEF23}"/>
      </w:docPartPr>
      <w:docPartBody>
        <w:p w:rsidR="00000000" w:rsidRDefault="00DE221D" w:rsidP="00DE221D">
          <w:pPr>
            <w:pStyle w:val="300F3C99DAF449FCBD64AF49786CFE61"/>
          </w:pPr>
          <w:r>
            <w:rPr>
              <w:color w:val="000000" w:themeColor="text1"/>
              <w:sz w:val="32"/>
              <w:szCs w:val="32"/>
              <w:lang w:val="es-ES"/>
            </w:rPr>
            <w:t>[Seleccione la fecha]</w:t>
          </w:r>
        </w:p>
      </w:docPartBody>
    </w:docPart>
    <w:docPart>
      <w:docPartPr>
        <w:name w:val="5F71A4785DF44C07B68792C324DD92B4"/>
        <w:category>
          <w:name w:val="General"/>
          <w:gallery w:val="placeholder"/>
        </w:category>
        <w:types>
          <w:type w:val="bbPlcHdr"/>
        </w:types>
        <w:behaviors>
          <w:behavior w:val="content"/>
        </w:behaviors>
        <w:guid w:val="{AC0DAF5C-A54A-44B8-B8C2-A8FD87464017}"/>
      </w:docPartPr>
      <w:docPartBody>
        <w:p w:rsidR="00000000" w:rsidRDefault="00DE221D" w:rsidP="00DE221D">
          <w:pPr>
            <w:pStyle w:val="5F71A4785DF44C07B68792C324DD92B4"/>
          </w:pPr>
          <w:r>
            <w:rPr>
              <w:color w:val="000000" w:themeColor="text1"/>
              <w:sz w:val="32"/>
              <w:szCs w:val="32"/>
              <w:lang w:val="es-ES"/>
            </w:rPr>
            <w:t>[Escriba el subtítulo del documento]</w:t>
          </w:r>
        </w:p>
      </w:docPartBody>
    </w:docPart>
    <w:docPart>
      <w:docPartPr>
        <w:name w:val="7019999ECBC9413389243457A1504A50"/>
        <w:category>
          <w:name w:val="General"/>
          <w:gallery w:val="placeholder"/>
        </w:category>
        <w:types>
          <w:type w:val="bbPlcHdr"/>
        </w:types>
        <w:behaviors>
          <w:behavior w:val="content"/>
        </w:behaviors>
        <w:guid w:val="{EE16A9BD-53E9-40DF-B96C-5F64CE13149B}"/>
      </w:docPartPr>
      <w:docPartBody>
        <w:p w:rsidR="00000000" w:rsidRDefault="00DE221D" w:rsidP="00DE221D">
          <w:pPr>
            <w:pStyle w:val="7019999ECBC9413389243457A1504A50"/>
          </w:pPr>
          <w:r>
            <w:rPr>
              <w:color w:val="000000" w:themeColor="text1"/>
              <w:sz w:val="32"/>
              <w:szCs w:val="32"/>
              <w:lang w:val="es-ES"/>
            </w:rP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21D"/>
    <w:rsid w:val="00CA7A17"/>
    <w:rsid w:val="00DE221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GT" w:eastAsia="es-G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00F3C99DAF449FCBD64AF49786CFE61">
    <w:name w:val="300F3C99DAF449FCBD64AF49786CFE61"/>
    <w:rsid w:val="00DE221D"/>
  </w:style>
  <w:style w:type="paragraph" w:customStyle="1" w:styleId="5F71A4785DF44C07B68792C324DD92B4">
    <w:name w:val="5F71A4785DF44C07B68792C324DD92B4"/>
    <w:rsid w:val="00DE221D"/>
  </w:style>
  <w:style w:type="paragraph" w:customStyle="1" w:styleId="7019999ECBC9413389243457A1504A50">
    <w:name w:val="7019999ECBC9413389243457A1504A50"/>
    <w:rsid w:val="00DE221D"/>
  </w:style>
  <w:style w:type="paragraph" w:customStyle="1" w:styleId="99B660B28B6D45E59A15E5BDF88438D9">
    <w:name w:val="99B660B28B6D45E59A15E5BDF88438D9"/>
    <w:rsid w:val="00DE221D"/>
  </w:style>
  <w:style w:type="paragraph" w:customStyle="1" w:styleId="8E9E3BE3C2EA4776B4D488EFDBDD0525">
    <w:name w:val="8E9E3BE3C2EA4776B4D488EFDBDD0525"/>
    <w:rsid w:val="00DE221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GT" w:eastAsia="es-G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00F3C99DAF449FCBD64AF49786CFE61">
    <w:name w:val="300F3C99DAF449FCBD64AF49786CFE61"/>
    <w:rsid w:val="00DE221D"/>
  </w:style>
  <w:style w:type="paragraph" w:customStyle="1" w:styleId="5F71A4785DF44C07B68792C324DD92B4">
    <w:name w:val="5F71A4785DF44C07B68792C324DD92B4"/>
    <w:rsid w:val="00DE221D"/>
  </w:style>
  <w:style w:type="paragraph" w:customStyle="1" w:styleId="7019999ECBC9413389243457A1504A50">
    <w:name w:val="7019999ECBC9413389243457A1504A50"/>
    <w:rsid w:val="00DE221D"/>
  </w:style>
  <w:style w:type="paragraph" w:customStyle="1" w:styleId="99B660B28B6D45E59A15E5BDF88438D9">
    <w:name w:val="99B660B28B6D45E59A15E5BDF88438D9"/>
    <w:rsid w:val="00DE221D"/>
  </w:style>
  <w:style w:type="paragraph" w:customStyle="1" w:styleId="8E9E3BE3C2EA4776B4D488EFDBDD0525">
    <w:name w:val="8E9E3BE3C2EA4776B4D488EFDBDD0525"/>
    <w:rsid w:val="00DE22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Guatemala, 28 de septiembre de 2013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Pages>
  <Words>199</Words>
  <Characters>1099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Alcances y Delimitaciones del Software</vt:lpstr>
    </vt:vector>
  </TitlesOfParts>
  <Company>Seven Corp.</Company>
  <LinksUpToDate>false</LinksUpToDate>
  <CharactersWithSpaces>1296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Alcances y Delimitaciones del Software</dc:title>
  <dc:subject>María Fernanda Quiñonez Zuleta 0901 08 972</dc:subject>
  <dc:creator>Marco Tulio Escobar Muñoz 0901 08 697</dc:creator>
  <cp:lastModifiedBy>Tulio</cp:lastModifiedBy>
  <cp:revision>5</cp:revision>
  <cp:lastPrinted>2013-09-29T00:36:00Z</cp:lastPrinted>
  <dcterms:created xsi:type="dcterms:W3CDTF">2013-09-28T14:42:00Z</dcterms:created>
  <dcterms:modified xsi:type="dcterms:W3CDTF">2013-09-29T02:30:00Z</dcterms:modified>
</cp:coreProperties>
</file>