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035D" w14:textId="71D5C29F" w:rsidR="00121862" w:rsidRDefault="00F81263" w:rsidP="00121862">
      <w:pPr>
        <w:pStyle w:val="Ttulo2"/>
      </w:pPr>
      <w:r w:rsidRPr="00914D63">
        <w:rPr>
          <w:b/>
          <w:bCs/>
        </w:rPr>
        <w:t>Evaluación</w:t>
      </w:r>
      <w:r w:rsidR="009A7264" w:rsidRPr="00914D63">
        <w:rPr>
          <w:b/>
          <w:bCs/>
        </w:rPr>
        <w:t xml:space="preserve"> </w:t>
      </w:r>
      <w:r w:rsidR="00C87188" w:rsidRPr="00914D63">
        <w:rPr>
          <w:b/>
          <w:bCs/>
        </w:rPr>
        <w:t>asincrónica</w:t>
      </w:r>
      <w:r w:rsidR="003E7B99" w:rsidRPr="00914D63">
        <w:rPr>
          <w:b/>
          <w:bCs/>
        </w:rPr>
        <w:t xml:space="preserve"> </w:t>
      </w:r>
      <w:r w:rsidR="00792B89">
        <w:rPr>
          <w:b/>
          <w:bCs/>
        </w:rPr>
        <w:t>2</w:t>
      </w:r>
      <w:r w:rsidR="003E7B99" w:rsidRPr="00121862">
        <w:t xml:space="preserve"> de Estrategias Algorítmicas</w:t>
      </w:r>
      <w:r w:rsidR="005E03C3">
        <w:t>, ITESO, Luis Gatica</w:t>
      </w:r>
    </w:p>
    <w:p w14:paraId="59CF0CA2" w14:textId="77CCFD41" w:rsidR="003E7B99" w:rsidRPr="00121862" w:rsidRDefault="003E7B99" w:rsidP="001B5793">
      <w:pPr>
        <w:pStyle w:val="Ttulo3"/>
      </w:pPr>
      <w:r w:rsidRPr="00121862">
        <w:t>Fecha</w:t>
      </w:r>
      <w:r w:rsidR="00121862">
        <w:t xml:space="preserve"> de entrega</w:t>
      </w:r>
      <w:r w:rsidR="00297244">
        <w:t xml:space="preserve"> de la evaluación complet</w:t>
      </w:r>
      <w:r w:rsidR="00AF0FEB">
        <w:t>a: lunes 11 de abril de 2022</w:t>
      </w:r>
    </w:p>
    <w:p w14:paraId="4E603482" w14:textId="555AD234" w:rsidR="003E7B99" w:rsidRPr="00121862" w:rsidRDefault="003E249F" w:rsidP="003E7B99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35908E43" w14:textId="5CB6FD18" w:rsidR="006D45BC" w:rsidRPr="009A411F" w:rsidRDefault="006D45BC" w:rsidP="009A411F">
      <w:r>
        <w:t xml:space="preserve">Nombre: </w:t>
      </w:r>
      <w:r w:rsidR="00D83412">
        <w:rPr>
          <w:color w:val="AEAAAA" w:themeColor="background2" w:themeShade="BF"/>
          <w:lang w:val="es-MX"/>
        </w:rPr>
        <w:t>Rodríguez Castro, Carlos Eduardo; Cordero Hernández, Marco Ricardo</w:t>
      </w:r>
    </w:p>
    <w:p w14:paraId="70B0A49B" w14:textId="6AD10886" w:rsidR="006D45BC" w:rsidRDefault="006D45BC" w:rsidP="006D45BC">
      <w:pPr>
        <w:pStyle w:val="Ttulo1"/>
      </w:pPr>
      <w:r>
        <w:t xml:space="preserve">Parte 1: análisis </w:t>
      </w:r>
      <w:r w:rsidR="009A411F">
        <w:rPr>
          <w:i/>
          <w:iCs/>
        </w:rPr>
        <w:t>divide y vencerás</w:t>
      </w:r>
    </w:p>
    <w:p w14:paraId="04877AE6" w14:textId="5566D582" w:rsidR="009A411F" w:rsidRDefault="009A411F" w:rsidP="009A411F">
      <w:pPr>
        <w:pStyle w:val="Ttulo2"/>
      </w:pPr>
      <w:r>
        <w:t>Ejercicio</w:t>
      </w:r>
      <w:r w:rsidR="00297244">
        <w:t>s más sencillos</w:t>
      </w:r>
    </w:p>
    <w:p w14:paraId="25568844" w14:textId="2C65F1C9" w:rsidR="00297244" w:rsidRDefault="00297244" w:rsidP="00297244">
      <w:pPr>
        <w:pStyle w:val="Ttulo3"/>
      </w:pPr>
      <w:r>
        <w:t>Potencia divide y vencerás</w:t>
      </w:r>
    </w:p>
    <w:p w14:paraId="5C828AAA" w14:textId="6519AEDF" w:rsidR="009A411F" w:rsidRPr="00A3054E" w:rsidRDefault="009A411F" w:rsidP="009A411F">
      <w:pPr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Use las siguientes propiedades aritméticas para programar un </w:t>
      </w:r>
      <w:r w:rsidRPr="00A3054E">
        <w:rPr>
          <w:rFonts w:ascii="Verdana" w:hAnsi="Verdana"/>
          <w:b/>
          <w:bCs/>
          <w:sz w:val="20"/>
          <w:szCs w:val="20"/>
        </w:rPr>
        <w:t>método divide y vencerás</w:t>
      </w:r>
      <w:r w:rsidRPr="00A3054E">
        <w:rPr>
          <w:rFonts w:ascii="Verdana" w:hAnsi="Verdana"/>
          <w:sz w:val="20"/>
          <w:szCs w:val="20"/>
        </w:rPr>
        <w:t xml:space="preserve"> (llamado </w:t>
      </w:r>
      <w:proofErr w:type="spellStart"/>
      <w:r w:rsidRPr="00A3054E">
        <w:rPr>
          <w:rFonts w:ascii="Verdana" w:hAnsi="Verdana"/>
          <w:i/>
          <w:iCs/>
          <w:sz w:val="20"/>
          <w:szCs w:val="20"/>
        </w:rPr>
        <w:t>pow</w:t>
      </w:r>
      <w:proofErr w:type="spellEnd"/>
      <w:r w:rsidRPr="00A3054E">
        <w:rPr>
          <w:rFonts w:ascii="Verdana" w:hAnsi="Verdana"/>
          <w:sz w:val="20"/>
          <w:szCs w:val="20"/>
        </w:rPr>
        <w:t xml:space="preserve">) que reciba </w:t>
      </w:r>
      <w:proofErr w:type="spellStart"/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,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proofErr w:type="spellEnd"/>
      <w:r w:rsidRPr="00A3054E">
        <w:rPr>
          <w:rFonts w:ascii="Verdana" w:hAnsi="Verdana"/>
          <w:sz w:val="20"/>
          <w:szCs w:val="20"/>
        </w:rPr>
        <w:t xml:space="preserve"> y calcule </w:t>
      </w:r>
      <w:proofErr w:type="spellStart"/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proofErr w:type="spellEnd"/>
      <w:r w:rsidRPr="00A3054E">
        <w:rPr>
          <w:rFonts w:ascii="Verdana" w:hAnsi="Verdana"/>
          <w:sz w:val="20"/>
          <w:szCs w:val="20"/>
        </w:rPr>
        <w:t xml:space="preserve"> (asuma que </w:t>
      </w:r>
      <w:proofErr w:type="spellStart"/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,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proofErr w:type="spellEnd"/>
      <w:r w:rsidRPr="00A3054E">
        <w:rPr>
          <w:rFonts w:ascii="Verdana" w:hAnsi="Verdana"/>
          <w:sz w:val="20"/>
          <w:szCs w:val="20"/>
        </w:rPr>
        <w:t xml:space="preserve"> no son muy grandes (no habrá </w:t>
      </w:r>
      <w:proofErr w:type="spellStart"/>
      <w:r w:rsidRPr="00A3054E">
        <w:rPr>
          <w:rFonts w:ascii="Verdana" w:hAnsi="Verdana"/>
          <w:i/>
          <w:iCs/>
          <w:sz w:val="20"/>
          <w:szCs w:val="20"/>
        </w:rPr>
        <w:t>overflow</w:t>
      </w:r>
      <w:proofErr w:type="spellEnd"/>
      <w:r w:rsidRPr="00A3054E">
        <w:rPr>
          <w:rFonts w:ascii="Verdana" w:hAnsi="Verdana"/>
          <w:sz w:val="20"/>
          <w:szCs w:val="20"/>
        </w:rPr>
        <w:t xml:space="preserve"> si usa </w:t>
      </w:r>
      <w:proofErr w:type="spellStart"/>
      <w:r w:rsidRPr="00A3054E">
        <w:rPr>
          <w:rFonts w:ascii="Verdana" w:hAnsi="Verdana"/>
          <w:i/>
          <w:iCs/>
          <w:sz w:val="20"/>
          <w:szCs w:val="20"/>
        </w:rPr>
        <w:t>int</w:t>
      </w:r>
      <w:proofErr w:type="spellEnd"/>
      <w:r w:rsidRPr="00A3054E">
        <w:rPr>
          <w:rFonts w:ascii="Verdana" w:hAnsi="Verdana"/>
          <w:sz w:val="20"/>
          <w:szCs w:val="20"/>
        </w:rPr>
        <w:t xml:space="preserve"> en Java)) y que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&gt;=</w:t>
      </w:r>
      <w:r w:rsidRPr="00A3054E">
        <w:rPr>
          <w:rFonts w:ascii="Verdana" w:hAnsi="Verdana"/>
          <w:i/>
          <w:iCs/>
          <w:sz w:val="20"/>
          <w:szCs w:val="20"/>
        </w:rPr>
        <w:t>1</w:t>
      </w:r>
      <w:r w:rsidRPr="00A3054E">
        <w:rPr>
          <w:rFonts w:ascii="Verdana" w:hAnsi="Verdana"/>
          <w:sz w:val="20"/>
          <w:szCs w:val="20"/>
        </w:rPr>
        <w:t xml:space="preserve"> y 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>&gt;=</w:t>
      </w:r>
      <w:r w:rsidRPr="00A3054E">
        <w:rPr>
          <w:rFonts w:ascii="Verdana" w:hAnsi="Verdana"/>
          <w:i/>
          <w:iCs/>
          <w:sz w:val="20"/>
          <w:szCs w:val="20"/>
        </w:rPr>
        <w:t>0</w:t>
      </w:r>
      <w:r w:rsidRPr="00A3054E">
        <w:rPr>
          <w:rFonts w:ascii="Verdana" w:hAnsi="Verdana"/>
          <w:sz w:val="20"/>
          <w:szCs w:val="20"/>
        </w:rPr>
        <w:t>:</w:t>
      </w:r>
    </w:p>
    <w:p w14:paraId="170E960B" w14:textId="77777777" w:rsidR="009A411F" w:rsidRPr="00A3054E" w:rsidRDefault="009A411F" w:rsidP="00AD1332">
      <w:pPr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Si 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>=</w:t>
      </w:r>
      <w:r w:rsidRPr="00A3054E">
        <w:rPr>
          <w:rFonts w:ascii="Verdana" w:hAnsi="Verdana"/>
          <w:i/>
          <w:iCs/>
          <w:sz w:val="20"/>
          <w:szCs w:val="20"/>
        </w:rPr>
        <w:t>0</w:t>
      </w:r>
      <w:r w:rsidRPr="00A3054E">
        <w:rPr>
          <w:rFonts w:ascii="Verdana" w:hAnsi="Verdana"/>
          <w:sz w:val="20"/>
          <w:szCs w:val="20"/>
        </w:rPr>
        <w:t xml:space="preserve">, entonces </w:t>
      </w:r>
      <w:proofErr w:type="spellStart"/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proofErr w:type="spellEnd"/>
      <w:r w:rsidRPr="00A3054E">
        <w:rPr>
          <w:rFonts w:ascii="Verdana" w:hAnsi="Verdana"/>
          <w:sz w:val="20"/>
          <w:szCs w:val="20"/>
        </w:rPr>
        <w:t xml:space="preserve"> =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0</w:t>
      </w:r>
      <w:r w:rsidRPr="00A3054E">
        <w:rPr>
          <w:rFonts w:ascii="Verdana" w:hAnsi="Verdana"/>
          <w:sz w:val="20"/>
          <w:szCs w:val="20"/>
        </w:rPr>
        <w:t xml:space="preserve"> = </w:t>
      </w:r>
      <w:r w:rsidRPr="00A3054E">
        <w:rPr>
          <w:rFonts w:ascii="Verdana" w:hAnsi="Verdana"/>
          <w:i/>
          <w:iCs/>
          <w:sz w:val="20"/>
          <w:szCs w:val="20"/>
        </w:rPr>
        <w:t>1</w:t>
      </w:r>
    </w:p>
    <w:p w14:paraId="259EE842" w14:textId="77777777" w:rsidR="009A411F" w:rsidRPr="00A3054E" w:rsidRDefault="009A411F" w:rsidP="00AD1332">
      <w:pPr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Si 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es par, entonces </w:t>
      </w:r>
      <w:proofErr w:type="spellStart"/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proofErr w:type="spellEnd"/>
      <w:r w:rsidRPr="00A3054E">
        <w:rPr>
          <w:rFonts w:ascii="Verdana" w:hAnsi="Verdana"/>
          <w:sz w:val="20"/>
          <w:szCs w:val="20"/>
        </w:rPr>
        <w:t xml:space="preserve"> se puede calcular como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^(</w:t>
      </w:r>
      <w:r w:rsidRPr="00A3054E">
        <w:rPr>
          <w:rFonts w:ascii="Verdana" w:hAnsi="Verdana"/>
          <w:i/>
          <w:iCs/>
          <w:sz w:val="20"/>
          <w:szCs w:val="20"/>
        </w:rPr>
        <w:t>y/2</w:t>
      </w:r>
      <w:r w:rsidRPr="00A3054E">
        <w:rPr>
          <w:rFonts w:ascii="Verdana" w:hAnsi="Verdana"/>
          <w:sz w:val="20"/>
          <w:szCs w:val="20"/>
        </w:rPr>
        <w:t>) multiplicado por sí mismo.</w:t>
      </w:r>
    </w:p>
    <w:p w14:paraId="5C40F1A9" w14:textId="77777777" w:rsidR="009A411F" w:rsidRPr="00A3054E" w:rsidRDefault="009A411F" w:rsidP="00AD1332">
      <w:pPr>
        <w:numPr>
          <w:ilvl w:val="0"/>
          <w:numId w:val="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Si 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 xml:space="preserve"> es non, </w:t>
      </w:r>
      <w:proofErr w:type="spellStart"/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proofErr w:type="spellEnd"/>
      <w:r w:rsidRPr="00A3054E">
        <w:rPr>
          <w:rFonts w:ascii="Verdana" w:hAnsi="Verdana"/>
          <w:sz w:val="20"/>
          <w:szCs w:val="20"/>
        </w:rPr>
        <w:t xml:space="preserve"> se puede calcular como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^(</w:t>
      </w:r>
      <w:r w:rsidRPr="00A3054E">
        <w:rPr>
          <w:rFonts w:ascii="Verdana" w:hAnsi="Verdana"/>
          <w:i/>
          <w:iCs/>
          <w:sz w:val="20"/>
          <w:szCs w:val="20"/>
        </w:rPr>
        <w:t>y</w:t>
      </w:r>
      <w:r w:rsidRPr="00A3054E">
        <w:rPr>
          <w:rFonts w:ascii="Verdana" w:hAnsi="Verdana"/>
          <w:sz w:val="20"/>
          <w:szCs w:val="20"/>
        </w:rPr>
        <w:t>/</w:t>
      </w:r>
      <w:r w:rsidRPr="00A3054E">
        <w:rPr>
          <w:rFonts w:ascii="Verdana" w:hAnsi="Verdana"/>
          <w:i/>
          <w:iCs/>
          <w:sz w:val="20"/>
          <w:szCs w:val="20"/>
        </w:rPr>
        <w:t>2</w:t>
      </w:r>
      <w:r w:rsidRPr="00A3054E">
        <w:rPr>
          <w:rFonts w:ascii="Verdana" w:hAnsi="Verdana"/>
          <w:sz w:val="20"/>
          <w:szCs w:val="20"/>
        </w:rPr>
        <w:t xml:space="preserve">) multiplicado por sí mismo y luego por </w:t>
      </w:r>
      <w:r w:rsidRPr="00A3054E">
        <w:rPr>
          <w:rFonts w:ascii="Verdana" w:hAnsi="Verdana"/>
          <w:i/>
          <w:iCs/>
          <w:sz w:val="20"/>
          <w:szCs w:val="20"/>
        </w:rPr>
        <w:t>x</w:t>
      </w:r>
      <w:r w:rsidRPr="00A3054E">
        <w:rPr>
          <w:rFonts w:ascii="Verdana" w:hAnsi="Verdana"/>
          <w:sz w:val="20"/>
          <w:szCs w:val="20"/>
        </w:rPr>
        <w:t>.*</w:t>
      </w:r>
    </w:p>
    <w:p w14:paraId="4283B763" w14:textId="69068EA2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 w:rsidRPr="00A3054E">
        <w:rPr>
          <w:rFonts w:ascii="Verdana" w:hAnsi="Verdana"/>
          <w:sz w:val="20"/>
          <w:szCs w:val="20"/>
        </w:rPr>
        <w:t xml:space="preserve">*Nota: en los puntos 2 y 3 el operador de división es el operador de división entera (sólo entrega la parte entera de la división; </w:t>
      </w:r>
      <w:proofErr w:type="spellStart"/>
      <w:r w:rsidRPr="00A3054E">
        <w:rPr>
          <w:rFonts w:ascii="Verdana" w:hAnsi="Verdana"/>
          <w:sz w:val="20"/>
          <w:szCs w:val="20"/>
        </w:rPr>
        <w:t>ej</w:t>
      </w:r>
      <w:proofErr w:type="spellEnd"/>
      <w:r w:rsidRPr="00A3054E">
        <w:rPr>
          <w:rFonts w:ascii="Verdana" w:hAnsi="Verdana"/>
          <w:sz w:val="20"/>
          <w:szCs w:val="20"/>
        </w:rPr>
        <w:t xml:space="preserve">: </w:t>
      </w:r>
      <w:r w:rsidRPr="00A3054E">
        <w:rPr>
          <w:rFonts w:ascii="Verdana" w:hAnsi="Verdana"/>
          <w:i/>
          <w:iCs/>
          <w:sz w:val="20"/>
          <w:szCs w:val="20"/>
        </w:rPr>
        <w:t>7</w:t>
      </w:r>
      <w:r w:rsidRPr="00A3054E">
        <w:rPr>
          <w:rFonts w:ascii="Verdana" w:hAnsi="Verdana"/>
          <w:sz w:val="20"/>
          <w:szCs w:val="20"/>
        </w:rPr>
        <w:t>/</w:t>
      </w:r>
      <w:r w:rsidRPr="00A3054E">
        <w:rPr>
          <w:rFonts w:ascii="Verdana" w:hAnsi="Verdana"/>
          <w:i/>
          <w:iCs/>
          <w:sz w:val="20"/>
          <w:szCs w:val="20"/>
        </w:rPr>
        <w:t>2</w:t>
      </w:r>
      <w:r w:rsidRPr="00A3054E">
        <w:rPr>
          <w:rFonts w:ascii="Verdana" w:hAnsi="Verdana"/>
          <w:sz w:val="20"/>
          <w:szCs w:val="20"/>
        </w:rPr>
        <w:t xml:space="preserve"> = </w:t>
      </w:r>
      <w:r w:rsidRPr="00A3054E">
        <w:rPr>
          <w:rFonts w:ascii="Verdana" w:hAnsi="Verdana"/>
          <w:i/>
          <w:iCs/>
          <w:sz w:val="20"/>
          <w:szCs w:val="20"/>
        </w:rPr>
        <w:t>3</w:t>
      </w:r>
      <w:r w:rsidRPr="00A3054E">
        <w:rPr>
          <w:rFonts w:ascii="Verdana" w:hAnsi="Verdana"/>
          <w:sz w:val="20"/>
          <w:szCs w:val="20"/>
        </w:rPr>
        <w:t>).</w:t>
      </w:r>
    </w:p>
    <w:p w14:paraId="3B9ACA8C" w14:textId="3C5933B4" w:rsidR="004947BD" w:rsidRDefault="004947BD" w:rsidP="009A411F">
      <w:pPr>
        <w:jc w:val="both"/>
        <w:rPr>
          <w:rFonts w:ascii="Verdana" w:hAnsi="Verdana"/>
          <w:sz w:val="20"/>
          <w:szCs w:val="20"/>
        </w:rPr>
      </w:pPr>
    </w:p>
    <w:p w14:paraId="1B542382" w14:textId="7B83F94C" w:rsidR="004947BD" w:rsidRPr="004947BD" w:rsidRDefault="004947BD" w:rsidP="004947BD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</w:pPr>
      <w:r w:rsidRPr="004947BD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4947BD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4947BD">
        <w:rPr>
          <w:rFonts w:ascii="Cascadia Code" w:hAnsi="Cascadia Code" w:cs="Cascadia Code"/>
          <w:b/>
          <w:bCs/>
          <w:color w:val="61AFEF"/>
          <w:sz w:val="21"/>
          <w:szCs w:val="21"/>
          <w:lang w:val="en-US" w:eastAsia="es-MX"/>
        </w:rPr>
        <w:t>pow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(</w:t>
      </w:r>
      <w:r w:rsidRPr="004947BD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4947BD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x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, </w:t>
      </w:r>
      <w:r w:rsidRPr="004947BD">
        <w:rPr>
          <w:rFonts w:ascii="Cascadia Code" w:hAnsi="Cascadia Code" w:cs="Cascadia Code"/>
          <w:color w:val="D55FDE"/>
          <w:sz w:val="21"/>
          <w:szCs w:val="21"/>
          <w:lang w:val="en-US" w:eastAsia="es-MX"/>
        </w:rPr>
        <w:t>int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 xml:space="preserve"> </w:t>
      </w:r>
      <w:r w:rsidRPr="004947BD">
        <w:rPr>
          <w:rFonts w:ascii="Cascadia Code" w:hAnsi="Cascadia Code" w:cs="Cascadia Code"/>
          <w:i/>
          <w:iCs/>
          <w:color w:val="EF596F"/>
          <w:sz w:val="21"/>
          <w:szCs w:val="21"/>
          <w:lang w:val="en-US" w:eastAsia="es-MX"/>
        </w:rPr>
        <w:t>y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)</w:t>
      </w:r>
      <w:r w:rsidRPr="004947BD">
        <w:rPr>
          <w:rFonts w:ascii="Cascadia Code" w:hAnsi="Cascadia Code" w:cs="Cascadia Code"/>
          <w:color w:val="61AFEF"/>
          <w:sz w:val="21"/>
          <w:szCs w:val="21"/>
          <w:lang w:val="en-US" w:eastAsia="es-MX"/>
        </w:rPr>
        <w:t xml:space="preserve"> </w:t>
      </w:r>
      <w:r w:rsidRPr="004947BD">
        <w:rPr>
          <w:rFonts w:ascii="Cascadia Code" w:hAnsi="Cascadia Code" w:cs="Cascadia Code"/>
          <w:color w:val="ABB2BF"/>
          <w:sz w:val="21"/>
          <w:szCs w:val="21"/>
          <w:lang w:val="en-US" w:eastAsia="es-MX"/>
        </w:rPr>
        <w:t>{</w:t>
      </w:r>
    </w:p>
    <w:p w14:paraId="520CC733" w14:textId="77777777" w:rsidR="000C008E" w:rsidRPr="000C008E" w:rsidRDefault="000C008E" w:rsidP="000C008E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proofErr w:type="spellStart"/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return</w:t>
      </w:r>
      <w:proofErr w:type="spellEnd"/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(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y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&lt;=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0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) </w:t>
      </w:r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?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1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: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(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y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%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2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==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0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) </w:t>
      </w:r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?</w:t>
      </w:r>
    </w:p>
    <w:p w14:paraId="4F42D67A" w14:textId="5533708B" w:rsidR="000C008E" w:rsidRPr="000C008E" w:rsidRDefault="000C008E" w:rsidP="000C008E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      </w:t>
      </w:r>
      <w:proofErr w:type="spellStart"/>
      <w:r w:rsidRPr="000C008E">
        <w:rPr>
          <w:rFonts w:ascii="Cascadia Code" w:hAnsi="Cascadia Code" w:cs="Cascadia Code"/>
          <w:b/>
          <w:bCs/>
          <w:color w:val="61AFEF"/>
          <w:sz w:val="21"/>
          <w:szCs w:val="21"/>
          <w:lang w:val="es-MX" w:eastAsia="es-MX"/>
        </w:rPr>
        <w:t>pow</w:t>
      </w:r>
      <w:proofErr w:type="spellEnd"/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(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*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,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y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/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2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) </w:t>
      </w:r>
      <w:r w:rsidRPr="000C008E">
        <w:rPr>
          <w:rFonts w:ascii="Cascadia Code" w:hAnsi="Cascadia Code" w:cs="Cascadia Code"/>
          <w:color w:val="D55FDE"/>
          <w:sz w:val="21"/>
          <w:szCs w:val="21"/>
          <w:lang w:val="es-MX" w:eastAsia="es-MX"/>
        </w:rPr>
        <w:t>: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*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proofErr w:type="spellStart"/>
      <w:r w:rsidRPr="000C008E">
        <w:rPr>
          <w:rFonts w:ascii="Cascadia Code" w:hAnsi="Cascadia Code" w:cs="Cascadia Code"/>
          <w:b/>
          <w:bCs/>
          <w:color w:val="61AFEF"/>
          <w:sz w:val="21"/>
          <w:szCs w:val="21"/>
          <w:lang w:val="es-MX" w:eastAsia="es-MX"/>
        </w:rPr>
        <w:t>pow</w:t>
      </w:r>
      <w:proofErr w:type="spellEnd"/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(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*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x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, </w:t>
      </w:r>
      <w:r w:rsidRPr="000C008E">
        <w:rPr>
          <w:rFonts w:ascii="Cascadia Code" w:hAnsi="Cascadia Code" w:cs="Cascadia Code"/>
          <w:i/>
          <w:iCs/>
          <w:color w:val="EF596F"/>
          <w:sz w:val="21"/>
          <w:szCs w:val="21"/>
          <w:lang w:val="es-MX" w:eastAsia="es-MX"/>
        </w:rPr>
        <w:t>y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2BBAC5"/>
          <w:sz w:val="21"/>
          <w:szCs w:val="21"/>
          <w:lang w:val="es-MX" w:eastAsia="es-MX"/>
        </w:rPr>
        <w:t>/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 xml:space="preserve"> </w:t>
      </w:r>
      <w:r w:rsidRPr="000C008E">
        <w:rPr>
          <w:rFonts w:ascii="Cascadia Code" w:hAnsi="Cascadia Code" w:cs="Cascadia Code"/>
          <w:color w:val="D19A66"/>
          <w:sz w:val="21"/>
          <w:szCs w:val="21"/>
          <w:lang w:val="es-MX" w:eastAsia="es-MX"/>
        </w:rPr>
        <w:t>2</w:t>
      </w:r>
      <w:r w:rsidRPr="000C008E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);</w:t>
      </w:r>
    </w:p>
    <w:p w14:paraId="5DBDAE18" w14:textId="26FF2145" w:rsidR="004947BD" w:rsidRPr="004947BD" w:rsidRDefault="004947BD" w:rsidP="004947BD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</w:pPr>
      <w:r w:rsidRPr="004947BD">
        <w:rPr>
          <w:rFonts w:ascii="Cascadia Code" w:hAnsi="Cascadia Code" w:cs="Cascadia Code"/>
          <w:color w:val="ABB2BF"/>
          <w:sz w:val="21"/>
          <w:szCs w:val="21"/>
          <w:lang w:val="es-MX" w:eastAsia="es-MX"/>
        </w:rPr>
        <w:t>}</w:t>
      </w:r>
    </w:p>
    <w:p w14:paraId="521F2662" w14:textId="1C71BFB2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</w:p>
    <w:p w14:paraId="10105A24" w14:textId="52D3DD5D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Haga un análisis de la complejidad temporal del método. Una justificación completa puede ser escrita, en este caso, en dos líneas (no es necesario que elabore árboles o reglas de recurrencia, aunque puede utilizar cualquiera de esas herramientas).</w:t>
      </w:r>
    </w:p>
    <w:p w14:paraId="24E0207D" w14:textId="319275F1" w:rsidR="004707C1" w:rsidRPr="00A138E2" w:rsidRDefault="004707C1" w:rsidP="004707C1">
      <w:pPr>
        <w:spacing w:before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R: </w:t>
      </w:r>
      <w:r w:rsidR="00CC3700">
        <w:rPr>
          <w:rFonts w:ascii="Verdana" w:hAnsi="Verdana"/>
          <w:sz w:val="20"/>
          <w:szCs w:val="20"/>
        </w:rPr>
        <w:t xml:space="preserve">Para la solución proporcionada, la complejidad temporal </w:t>
      </w:r>
      <w:r w:rsidR="00F921A8">
        <w:rPr>
          <w:rFonts w:ascii="Verdana" w:hAnsi="Verdana"/>
          <w:sz w:val="20"/>
          <w:szCs w:val="20"/>
        </w:rPr>
        <w:t xml:space="preserve">es </w:t>
      </w:r>
      <w:r w:rsidR="00F921A8">
        <w:rPr>
          <w:rFonts w:ascii="Verdana" w:hAnsi="Verdana"/>
          <w:i/>
          <w:iCs/>
          <w:sz w:val="20"/>
          <w:szCs w:val="20"/>
        </w:rPr>
        <w:t>log(n)</w:t>
      </w:r>
      <w:r w:rsidR="00F921A8">
        <w:rPr>
          <w:rFonts w:ascii="Verdana" w:hAnsi="Verdana"/>
          <w:sz w:val="20"/>
          <w:szCs w:val="20"/>
        </w:rPr>
        <w:t xml:space="preserve">, ya que </w:t>
      </w:r>
      <w:r w:rsidR="00A138E2">
        <w:rPr>
          <w:rFonts w:ascii="Verdana" w:hAnsi="Verdana"/>
          <w:sz w:val="20"/>
          <w:szCs w:val="20"/>
        </w:rPr>
        <w:t xml:space="preserve">las potencias se van calculando de forma que el exponente se divide entre dos y se compensa con la </w:t>
      </w:r>
      <w:r w:rsidR="00A138E2">
        <w:rPr>
          <w:rFonts w:ascii="Verdana" w:hAnsi="Verdana"/>
          <w:i/>
          <w:iCs/>
          <w:sz w:val="20"/>
          <w:szCs w:val="20"/>
        </w:rPr>
        <w:t xml:space="preserve">x </w:t>
      </w:r>
      <w:r w:rsidR="00A138E2">
        <w:rPr>
          <w:rFonts w:ascii="Verdana" w:hAnsi="Verdana"/>
          <w:sz w:val="20"/>
          <w:szCs w:val="20"/>
        </w:rPr>
        <w:t>individual de la última línea como potencia impar.</w:t>
      </w:r>
    </w:p>
    <w:p w14:paraId="442CBC04" w14:textId="25070A21" w:rsidR="00747C48" w:rsidRDefault="00747C48" w:rsidP="00297244">
      <w:pPr>
        <w:pStyle w:val="Ttulo3"/>
        <w:rPr>
          <w:i/>
          <w:iCs/>
        </w:rPr>
      </w:pPr>
    </w:p>
    <w:p w14:paraId="4BEB3B03" w14:textId="421AA342" w:rsidR="00747C48" w:rsidRPr="00297244" w:rsidRDefault="00747C48" w:rsidP="00747C48">
      <w:pPr>
        <w:pStyle w:val="Ttulo3"/>
        <w:rPr>
          <w:i/>
          <w:iCs/>
        </w:rPr>
      </w:pPr>
      <w:r>
        <w:rPr>
          <w:i/>
          <w:iCs/>
        </w:rPr>
        <w:t>Búsqueda binaria</w:t>
      </w:r>
    </w:p>
    <w:p w14:paraId="1A1C54BB" w14:textId="53C8F86B" w:rsidR="00747C48" w:rsidRDefault="00747C48" w:rsidP="00747C4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Escriba en Java los métodos necesarios (2) para implementar </w:t>
      </w:r>
      <w:proofErr w:type="spellStart"/>
      <w:r>
        <w:rPr>
          <w:rFonts w:ascii="Verdana" w:hAnsi="Verdana"/>
          <w:i/>
          <w:iCs/>
          <w:sz w:val="20"/>
          <w:szCs w:val="20"/>
        </w:rPr>
        <w:t>binarySearch</w:t>
      </w:r>
      <w:proofErr w:type="spellEnd"/>
      <w:r>
        <w:rPr>
          <w:rFonts w:ascii="Verdana" w:hAnsi="Verdana"/>
          <w:i/>
          <w:i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para enteros.</w:t>
      </w:r>
    </w:p>
    <w:p w14:paraId="3078E0BE" w14:textId="3605A9FC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proofErr w:type="spellStart"/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boolean</w:t>
      </w:r>
      <w:proofErr w:type="spellEnd"/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b/>
          <w:bCs/>
          <w:color w:val="61AFEF"/>
          <w:sz w:val="18"/>
          <w:szCs w:val="18"/>
          <w:lang w:val="en-US" w:eastAsia="es-MX"/>
        </w:rPr>
        <w:t>search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(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[] </w:t>
      </w:r>
      <w:proofErr w:type="spellStart"/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{ </w:t>
      </w:r>
      <w:r w:rsidRPr="001C1F24">
        <w:rPr>
          <w:rFonts w:ascii="Cascadia Code" w:hAnsi="Cascadia Code" w:cs="Cascadia Code"/>
          <w:i/>
          <w:iCs/>
          <w:color w:val="7F848E"/>
          <w:sz w:val="18"/>
          <w:szCs w:val="18"/>
          <w:lang w:val="en-US" w:eastAsia="es-MX"/>
        </w:rPr>
        <w:t xml:space="preserve">// </w:t>
      </w:r>
      <w:proofErr w:type="spellStart"/>
      <w:r w:rsidRPr="001C1F24">
        <w:rPr>
          <w:rFonts w:ascii="Cascadia Code" w:hAnsi="Cascadia Code" w:cs="Cascadia Code"/>
          <w:i/>
          <w:iCs/>
          <w:color w:val="7F848E"/>
          <w:sz w:val="18"/>
          <w:szCs w:val="18"/>
          <w:lang w:val="en-US" w:eastAsia="es-MX"/>
        </w:rPr>
        <w:t>Iterativo</w:t>
      </w:r>
      <w:proofErr w:type="spellEnd"/>
    </w:p>
    <w:p w14:paraId="2852B94F" w14:textId="25ADF8C0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proofErr w:type="spellStart"/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.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length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0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089BDA57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5E13F423" w14:textId="1E2CAAA1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while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&lt;=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 {</w:t>
      </w:r>
    </w:p>
    <w:p w14:paraId="3E89D192" w14:textId="64774A4C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</w:t>
      </w:r>
      <w:r w:rsidRPr="00F05E3F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ab/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+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((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/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2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);</w:t>
      </w:r>
    </w:p>
    <w:p w14:paraId="4839B0F2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684604C2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     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proofErr w:type="spellStart"/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[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]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&gt;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6131864D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     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else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proofErr w:type="spellStart"/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[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]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&lt;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+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43FA3388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     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else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true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7097B009" w14:textId="378FB611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      }</w:t>
      </w:r>
    </w:p>
    <w:p w14:paraId="06493BFD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428F0FFC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       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false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0564FD6F" w14:textId="165AD763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}</w:t>
      </w:r>
    </w:p>
    <w:p w14:paraId="0E5B385C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5C8DDB44" w14:textId="12570B28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public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static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proofErr w:type="spellStart"/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boolean</w:t>
      </w:r>
      <w:proofErr w:type="spellEnd"/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proofErr w:type="spellStart"/>
      <w:r w:rsidRPr="001C1F24">
        <w:rPr>
          <w:rFonts w:ascii="Cascadia Code" w:hAnsi="Cascadia Code" w:cs="Cascadia Code"/>
          <w:b/>
          <w:bCs/>
          <w:color w:val="61AFEF"/>
          <w:sz w:val="18"/>
          <w:szCs w:val="18"/>
          <w:lang w:val="en-US" w:eastAsia="es-MX"/>
        </w:rPr>
        <w:t>searchR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(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[] </w:t>
      </w:r>
      <w:proofErr w:type="spellStart"/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</w:t>
      </w:r>
      <w:r w:rsidRPr="001C1F24">
        <w:rPr>
          <w:rFonts w:ascii="Cascadia Code" w:hAnsi="Cascadia Code" w:cs="Cascadia Code"/>
          <w:color w:val="61AFE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{ </w:t>
      </w:r>
      <w:r w:rsidRPr="001C1F24">
        <w:rPr>
          <w:rFonts w:ascii="Cascadia Code" w:hAnsi="Cascadia Code" w:cs="Cascadia Code"/>
          <w:i/>
          <w:iCs/>
          <w:color w:val="7F848E"/>
          <w:sz w:val="18"/>
          <w:szCs w:val="18"/>
          <w:lang w:val="en-US" w:eastAsia="es-MX"/>
        </w:rPr>
        <w:t xml:space="preserve">// </w:t>
      </w:r>
      <w:proofErr w:type="spellStart"/>
      <w:r w:rsidRPr="001C1F24">
        <w:rPr>
          <w:rFonts w:ascii="Cascadia Code" w:hAnsi="Cascadia Code" w:cs="Cascadia Code"/>
          <w:i/>
          <w:iCs/>
          <w:color w:val="7F848E"/>
          <w:sz w:val="18"/>
          <w:szCs w:val="18"/>
          <w:lang w:val="en-US" w:eastAsia="es-MX"/>
        </w:rPr>
        <w:t>Recursivo</w:t>
      </w:r>
      <w:proofErr w:type="spellEnd"/>
    </w:p>
    <w:p w14:paraId="4921A23C" w14:textId="15F3E8D1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&lt;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false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;</w:t>
      </w:r>
    </w:p>
    <w:p w14:paraId="2A59AC2B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4D2EB554" w14:textId="49374742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int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=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+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)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/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2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);</w:t>
      </w:r>
    </w:p>
    <w:p w14:paraId="13EF2AD7" w14:textId="77777777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</w:p>
    <w:p w14:paraId="594B2CFB" w14:textId="68B584B1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&gt;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proofErr w:type="spellStart"/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[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])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proofErr w:type="spellStart"/>
      <w:r w:rsidRPr="001C1F24">
        <w:rPr>
          <w:rFonts w:ascii="Cascadia Code" w:hAnsi="Cascadia Code" w:cs="Cascadia Code"/>
          <w:b/>
          <w:bCs/>
          <w:color w:val="61AFEF"/>
          <w:sz w:val="18"/>
          <w:szCs w:val="18"/>
          <w:lang w:val="en-US" w:eastAsia="es-MX"/>
        </w:rPr>
        <w:t>searchR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(</w:t>
      </w:r>
      <w:proofErr w:type="spellStart"/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+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t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);</w:t>
      </w:r>
    </w:p>
    <w:p w14:paraId="34097FD6" w14:textId="16B072B7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</w:pP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else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if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(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&lt;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proofErr w:type="spellStart"/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[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]) </w:t>
      </w:r>
      <w:r w:rsidRPr="001C1F24">
        <w:rPr>
          <w:rFonts w:ascii="Cascadia Code" w:hAnsi="Cascadia Code" w:cs="Cascadia Code"/>
          <w:color w:val="D55FDE"/>
          <w:sz w:val="18"/>
          <w:szCs w:val="18"/>
          <w:lang w:val="en-US" w:eastAsia="es-MX"/>
        </w:rPr>
        <w:t>return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proofErr w:type="spellStart"/>
      <w:r w:rsidRPr="001C1F24">
        <w:rPr>
          <w:rFonts w:ascii="Cascadia Code" w:hAnsi="Cascadia Code" w:cs="Cascadia Code"/>
          <w:b/>
          <w:bCs/>
          <w:color w:val="61AFEF"/>
          <w:sz w:val="18"/>
          <w:szCs w:val="18"/>
          <w:lang w:val="en-US" w:eastAsia="es-MX"/>
        </w:rPr>
        <w:t>searchR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(</w:t>
      </w:r>
      <w:proofErr w:type="spellStart"/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arr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n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i/>
          <w:iCs/>
          <w:color w:val="EF596F"/>
          <w:sz w:val="18"/>
          <w:szCs w:val="18"/>
          <w:lang w:val="en-US" w:eastAsia="es-MX"/>
        </w:rPr>
        <w:t>b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, </w:t>
      </w:r>
      <w:r w:rsidRPr="001C1F24">
        <w:rPr>
          <w:rFonts w:ascii="Cascadia Code" w:hAnsi="Cascadia Code" w:cs="Cascadia Code"/>
          <w:color w:val="EF596F"/>
          <w:sz w:val="18"/>
          <w:szCs w:val="18"/>
          <w:lang w:val="en-US" w:eastAsia="es-MX"/>
        </w:rPr>
        <w:t>m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2BBAC5"/>
          <w:sz w:val="18"/>
          <w:szCs w:val="18"/>
          <w:lang w:val="en-US" w:eastAsia="es-MX"/>
        </w:rPr>
        <w:t>-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n-US" w:eastAsia="es-MX"/>
        </w:rPr>
        <w:t>1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n-US" w:eastAsia="es-MX"/>
        </w:rPr>
        <w:t>);</w:t>
      </w:r>
    </w:p>
    <w:p w14:paraId="6B7A08BC" w14:textId="0A2D85FD" w:rsidR="001C1F24" w:rsidRPr="001C1F24" w:rsidRDefault="001C1F24" w:rsidP="001C1F24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</w:pPr>
      <w:proofErr w:type="spellStart"/>
      <w:r w:rsidRPr="001C1F24">
        <w:rPr>
          <w:rFonts w:ascii="Cascadia Code" w:hAnsi="Cascadia Code" w:cs="Cascadia Code"/>
          <w:color w:val="D55FDE"/>
          <w:sz w:val="18"/>
          <w:szCs w:val="18"/>
          <w:lang w:val="es-MX" w:eastAsia="es-MX"/>
        </w:rPr>
        <w:t>else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  <w:t xml:space="preserve"> </w:t>
      </w:r>
      <w:proofErr w:type="spellStart"/>
      <w:r w:rsidRPr="001C1F24">
        <w:rPr>
          <w:rFonts w:ascii="Cascadia Code" w:hAnsi="Cascadia Code" w:cs="Cascadia Code"/>
          <w:color w:val="D55FDE"/>
          <w:sz w:val="18"/>
          <w:szCs w:val="18"/>
          <w:lang w:val="es-MX" w:eastAsia="es-MX"/>
        </w:rPr>
        <w:t>return</w:t>
      </w:r>
      <w:proofErr w:type="spellEnd"/>
      <w:r w:rsidRPr="001C1F24"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  <w:t xml:space="preserve"> </w:t>
      </w:r>
      <w:r w:rsidRPr="001C1F24">
        <w:rPr>
          <w:rFonts w:ascii="Cascadia Code" w:hAnsi="Cascadia Code" w:cs="Cascadia Code"/>
          <w:color w:val="D19A66"/>
          <w:sz w:val="18"/>
          <w:szCs w:val="18"/>
          <w:lang w:val="es-MX" w:eastAsia="es-MX"/>
        </w:rPr>
        <w:t>true</w:t>
      </w:r>
      <w:r w:rsidRPr="001C1F24"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  <w:t>;</w:t>
      </w:r>
    </w:p>
    <w:p w14:paraId="43AE05E3" w14:textId="3053B282" w:rsidR="001C1F24" w:rsidRPr="001C1F24" w:rsidRDefault="001C1F24" w:rsidP="001C1F24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</w:pPr>
      <w:r w:rsidRPr="001C1F24">
        <w:rPr>
          <w:rFonts w:ascii="Cascadia Code" w:hAnsi="Cascadia Code" w:cs="Cascadia Code"/>
          <w:color w:val="ABB2BF"/>
          <w:sz w:val="18"/>
          <w:szCs w:val="18"/>
          <w:lang w:val="es-MX" w:eastAsia="es-MX"/>
        </w:rPr>
        <w:t>}</w:t>
      </w:r>
    </w:p>
    <w:p w14:paraId="424B7726" w14:textId="77777777" w:rsidR="00747C48" w:rsidRPr="00747C48" w:rsidRDefault="00747C48" w:rsidP="00747C48"/>
    <w:p w14:paraId="28686038" w14:textId="2A16B50F" w:rsidR="00297244" w:rsidRPr="00297244" w:rsidRDefault="00297244" w:rsidP="00297244">
      <w:pPr>
        <w:pStyle w:val="Ttulo3"/>
        <w:rPr>
          <w:i/>
          <w:iCs/>
        </w:rPr>
      </w:pPr>
      <w:proofErr w:type="spellStart"/>
      <w:r w:rsidRPr="00297244">
        <w:rPr>
          <w:i/>
          <w:iCs/>
        </w:rPr>
        <w:t>Mergesort</w:t>
      </w:r>
      <w:proofErr w:type="spellEnd"/>
    </w:p>
    <w:p w14:paraId="295456D8" w14:textId="62831C47" w:rsidR="00297244" w:rsidRDefault="00297244" w:rsidP="0029724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Escriba en Java los métodos necesarios para implementar </w:t>
      </w:r>
      <w:proofErr w:type="spellStart"/>
      <w:r w:rsidRPr="00297244">
        <w:rPr>
          <w:rFonts w:ascii="Verdana" w:hAnsi="Verdana"/>
          <w:i/>
          <w:iCs/>
          <w:sz w:val="20"/>
          <w:szCs w:val="20"/>
        </w:rPr>
        <w:t>mergesort</w:t>
      </w:r>
      <w:proofErr w:type="spellEnd"/>
      <w:r>
        <w:rPr>
          <w:rFonts w:ascii="Verdana" w:hAnsi="Verdana"/>
          <w:sz w:val="20"/>
          <w:szCs w:val="20"/>
        </w:rPr>
        <w:t>. Recuerde que sólo tiene permitido reservar memoria adicional para otro arreglo del mismo tamaño que el original, más las variables (acotadas en un orden constante) que necesite: contadores, índices, temporales...</w:t>
      </w:r>
    </w:p>
    <w:p w14:paraId="286A564A" w14:textId="6A78AF99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sort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127D0DAE" w14:textId="32F574DF" w:rsidR="00F05E3F" w:rsidRPr="00F05E3F" w:rsidRDefault="00F05E3F" w:rsidP="000C3D35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new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proofErr w:type="spellStart"/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.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length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628299E9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proofErr w:type="spellStart"/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mergesort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0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proofErr w:type="spellStart"/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.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length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47576758" w14:textId="1DE64B14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7F2483CA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36E0E102" w14:textId="3D99826E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mergesort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6C24D0AE" w14:textId="40F99351" w:rsidR="00F05E3F" w:rsidRPr="00F05E3F" w:rsidRDefault="00F05E3F" w:rsidP="000C3D35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 {</w:t>
      </w:r>
    </w:p>
    <w:p w14:paraId="5B66A3F0" w14:textId="41955E45" w:rsidR="00F05E3F" w:rsidRPr="00F05E3F" w:rsidRDefault="00F05E3F" w:rsidP="000C3D35">
      <w:pPr>
        <w:shd w:val="clear" w:color="auto" w:fill="282C34"/>
        <w:spacing w:line="285" w:lineRule="atLeast"/>
        <w:ind w:firstLine="144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/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2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0BAC0A6E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6218C213" w14:textId="3434635D" w:rsidR="00F05E3F" w:rsidRPr="00F05E3F" w:rsidRDefault="00F05E3F" w:rsidP="000C3D35">
      <w:pPr>
        <w:shd w:val="clear" w:color="auto" w:fill="282C34"/>
        <w:spacing w:line="285" w:lineRule="atLeast"/>
        <w:ind w:firstLine="144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proofErr w:type="spellStart"/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mergesort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); </w:t>
      </w:r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 xml:space="preserve">// </w:t>
      </w:r>
      <w:proofErr w:type="spellStart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Ordenar</w:t>
      </w:r>
      <w:proofErr w:type="spellEnd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mitad</w:t>
      </w:r>
      <w:proofErr w:type="spellEnd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izquierda</w:t>
      </w:r>
      <w:proofErr w:type="spellEnd"/>
    </w:p>
    <w:p w14:paraId="6ADA41DE" w14:textId="74B81E82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proofErr w:type="spellStart"/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mergesort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); </w:t>
      </w:r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 xml:space="preserve">// </w:t>
      </w:r>
      <w:proofErr w:type="spellStart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Ordenar</w:t>
      </w:r>
      <w:proofErr w:type="spellEnd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mitad</w:t>
      </w:r>
      <w:proofErr w:type="spellEnd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derecha</w:t>
      </w:r>
      <w:proofErr w:type="spellEnd"/>
    </w:p>
    <w:p w14:paraId="521DE239" w14:textId="56776639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); </w:t>
      </w:r>
      <w:r w:rsidRPr="00F05E3F"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 xml:space="preserve">// </w:t>
      </w:r>
      <w:r>
        <w:rPr>
          <w:rFonts w:ascii="Cascadia Code" w:hAnsi="Cascadia Code" w:cs="Cascadia Code"/>
          <w:i/>
          <w:iCs/>
          <w:color w:val="7F848E"/>
          <w:sz w:val="16"/>
          <w:szCs w:val="16"/>
          <w:lang w:val="en-US" w:eastAsia="es-MX"/>
        </w:rPr>
        <w:t>MEZCLARLOS</w:t>
      </w:r>
    </w:p>
    <w:p w14:paraId="5F7C9938" w14:textId="6F523CF6" w:rsidR="00F05E3F" w:rsidRPr="00F05E3F" w:rsidRDefault="00F05E3F" w:rsidP="000C3D35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4A0EE47E" w14:textId="394D8E20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386085DF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69FC9C84" w14:textId="452D9B1D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merge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F05E3F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1B0D725C" w14:textId="01A4899F" w:rsidR="00F05E3F" w:rsidRPr="00F05E3F" w:rsidRDefault="00F05E3F" w:rsidP="000C3D35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for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++) {</w:t>
      </w:r>
    </w:p>
    <w:p w14:paraId="6DE8F74E" w14:textId="3C1208DF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1D645AE8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        }</w:t>
      </w:r>
    </w:p>
    <w:p w14:paraId="2E003B97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59FAEA5E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09FE022D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70A62CA5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low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320BADE7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051B496B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while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&amp;&amp;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high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 {</w:t>
      </w:r>
    </w:p>
    <w:p w14:paraId="02DC40D4" w14:textId="1AEB1DCB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]) {</w:t>
      </w:r>
    </w:p>
    <w:p w14:paraId="56AFA5E8" w14:textId="7D568981" w:rsidR="00F05E3F" w:rsidRPr="00F05E3F" w:rsidRDefault="00F05E3F" w:rsidP="000C3D35">
      <w:pPr>
        <w:shd w:val="clear" w:color="auto" w:fill="282C34"/>
        <w:spacing w:line="285" w:lineRule="atLeast"/>
        <w:ind w:firstLine="216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2B7CAB86" w14:textId="0CB55D89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++;</w:t>
      </w:r>
    </w:p>
    <w:p w14:paraId="68CCEFEB" w14:textId="24D1F5F0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}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else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{</w:t>
      </w:r>
    </w:p>
    <w:p w14:paraId="191D0C13" w14:textId="25D4AF43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    </w:t>
      </w:r>
      <w:r w:rsidR="000C3D35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0A64F87E" w14:textId="66DC7CD5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lastRenderedPageBreak/>
        <w:t xml:space="preserve">                </w:t>
      </w:r>
      <w:r w:rsidR="0063340C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helperRight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++;</w:t>
      </w:r>
    </w:p>
    <w:p w14:paraId="5E9DA71B" w14:textId="33ADF3C3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="0063340C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ab/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}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++;</w:t>
      </w:r>
    </w:p>
    <w:p w14:paraId="61208C86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        }</w:t>
      </w:r>
    </w:p>
    <w:p w14:paraId="38BBE917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1BE9ED3A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remaining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middle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783E83B0" w14:textId="77777777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for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F05E3F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0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remaining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++) {</w:t>
      </w:r>
    </w:p>
    <w:p w14:paraId="114EEAEE" w14:textId="259A7F2C" w:rsidR="00F05E3F" w:rsidRPr="00F05E3F" w:rsidRDefault="00F05E3F" w:rsidP="0063340C">
      <w:pPr>
        <w:shd w:val="clear" w:color="auto" w:fill="282C34"/>
        <w:spacing w:line="285" w:lineRule="atLeast"/>
        <w:ind w:firstLine="1440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array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current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helper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helperLeft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F05E3F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+</w:t>
      </w:r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F05E3F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</w:t>
      </w:r>
      <w:proofErr w:type="spellEnd"/>
      <w:r w:rsidRPr="00F05E3F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1B9766D5" w14:textId="0258D971" w:rsidR="00F05E3F" w:rsidRPr="00F05E3F" w:rsidRDefault="00F05E3F" w:rsidP="0063340C">
      <w:pPr>
        <w:shd w:val="clear" w:color="auto" w:fill="282C34"/>
        <w:spacing w:line="285" w:lineRule="atLeast"/>
        <w:ind w:firstLine="720"/>
        <w:rPr>
          <w:rFonts w:ascii="Cascadia Code" w:hAnsi="Cascadia Code" w:cs="Cascadia Code"/>
          <w:color w:val="ABB2BF"/>
          <w:sz w:val="16"/>
          <w:szCs w:val="16"/>
          <w:lang w:val="es-MX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s-MX" w:eastAsia="es-MX"/>
        </w:rPr>
        <w:t>}</w:t>
      </w:r>
    </w:p>
    <w:p w14:paraId="1A50BFF7" w14:textId="336D4766" w:rsidR="00F05E3F" w:rsidRPr="00F05E3F" w:rsidRDefault="00F05E3F" w:rsidP="00F05E3F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s-MX" w:eastAsia="es-MX"/>
        </w:rPr>
      </w:pPr>
      <w:r w:rsidRPr="00F05E3F">
        <w:rPr>
          <w:rFonts w:ascii="Cascadia Code" w:hAnsi="Cascadia Code" w:cs="Cascadia Code"/>
          <w:color w:val="ABB2BF"/>
          <w:sz w:val="16"/>
          <w:szCs w:val="16"/>
          <w:lang w:val="es-MX" w:eastAsia="es-MX"/>
        </w:rPr>
        <w:t>}</w:t>
      </w:r>
    </w:p>
    <w:p w14:paraId="263C6893" w14:textId="1710A942" w:rsidR="00297244" w:rsidRDefault="00297244" w:rsidP="00297244">
      <w:pPr>
        <w:rPr>
          <w:rFonts w:ascii="Verdana" w:hAnsi="Verdana"/>
          <w:sz w:val="20"/>
          <w:szCs w:val="20"/>
        </w:rPr>
      </w:pPr>
    </w:p>
    <w:p w14:paraId="51034CDB" w14:textId="2759344F" w:rsidR="00297244" w:rsidRPr="00297244" w:rsidRDefault="00297244" w:rsidP="00297244">
      <w:pPr>
        <w:pStyle w:val="Ttulo3"/>
        <w:rPr>
          <w:i/>
          <w:iCs/>
        </w:rPr>
      </w:pPr>
      <w:r>
        <w:rPr>
          <w:i/>
          <w:iCs/>
        </w:rPr>
        <w:t>Quicksort</w:t>
      </w:r>
    </w:p>
    <w:p w14:paraId="0A0C2B20" w14:textId="2C63D727" w:rsidR="00297244" w:rsidRDefault="00297244" w:rsidP="0029724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Escriba en Java los métodos necesarios para implementar </w:t>
      </w:r>
      <w:proofErr w:type="spellStart"/>
      <w:r w:rsidRPr="00297244">
        <w:rPr>
          <w:rFonts w:ascii="Verdana" w:hAnsi="Verdana"/>
          <w:i/>
          <w:iCs/>
          <w:sz w:val="20"/>
          <w:szCs w:val="20"/>
        </w:rPr>
        <w:t>quicksort</w:t>
      </w:r>
      <w:proofErr w:type="spellEnd"/>
      <w:r>
        <w:rPr>
          <w:rFonts w:ascii="Verdana" w:hAnsi="Verdana"/>
          <w:sz w:val="20"/>
          <w:szCs w:val="20"/>
        </w:rPr>
        <w:t xml:space="preserve">, incluyendo un método recursivo principal y un método iterativo (no recursivo) </w:t>
      </w:r>
      <w:proofErr w:type="spellStart"/>
      <w:r w:rsidR="000737CF" w:rsidRPr="000737CF">
        <w:rPr>
          <w:rFonts w:ascii="Verdana" w:hAnsi="Verdana"/>
          <w:i/>
          <w:iCs/>
          <w:sz w:val="20"/>
          <w:szCs w:val="20"/>
        </w:rPr>
        <w:t>partition</w:t>
      </w:r>
      <w:proofErr w:type="spellEnd"/>
      <w:r w:rsidR="000737CF" w:rsidRPr="000737CF">
        <w:rPr>
          <w:rFonts w:ascii="Verdana" w:hAnsi="Verdana"/>
          <w:i/>
          <w:iCs/>
          <w:sz w:val="20"/>
          <w:szCs w:val="20"/>
        </w:rPr>
        <w:t>()</w:t>
      </w:r>
      <w:r w:rsidR="000737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para calcular la posición final del pivote actual, colocando a ese pi</w:t>
      </w:r>
      <w:r w:rsidR="008A68A6">
        <w:rPr>
          <w:rFonts w:ascii="Verdana" w:hAnsi="Verdana"/>
          <w:sz w:val="20"/>
          <w:szCs w:val="20"/>
        </w:rPr>
        <w:t>vo</w:t>
      </w:r>
      <w:r>
        <w:rPr>
          <w:rFonts w:ascii="Verdana" w:hAnsi="Verdana"/>
          <w:sz w:val="20"/>
          <w:szCs w:val="20"/>
        </w:rPr>
        <w:t>te en ella, a los elementos menores o iguales a su izquierda y a los mayores a su derecha.</w:t>
      </w:r>
    </w:p>
    <w:p w14:paraId="7917626F" w14:textId="019A5B1D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proofErr w:type="spellStart"/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quickSort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{ </w:t>
      </w:r>
    </w:p>
    <w:p w14:paraId="11282D8B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partition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4D67F2A8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proofErr w:type="spellStart"/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quickSort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27D4E39C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proofErr w:type="spellStart"/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quickSort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index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2D2CA393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248C1851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2D8DB411" w14:textId="3DEB2940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void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swap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3041C572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holder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66407503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51D5E2AF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holder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;</w:t>
      </w:r>
    </w:p>
    <w:p w14:paraId="15663150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0C7E8675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6CF8F96A" w14:textId="4C6E48C9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partition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[] 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</w:t>
      </w:r>
      <w:r w:rsidRPr="008A68A6">
        <w:rPr>
          <w:rFonts w:ascii="Cascadia Code" w:hAnsi="Cascadia Code" w:cs="Cascadia Code"/>
          <w:color w:val="61AFE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{</w:t>
      </w:r>
    </w:p>
    <w:p w14:paraId="26853937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int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pivot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-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D19A66"/>
          <w:sz w:val="16"/>
          <w:szCs w:val="16"/>
          <w:lang w:val="en-US" w:eastAsia="es-MX"/>
        </w:rPr>
        <w:t>1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];</w:t>
      </w:r>
    </w:p>
    <w:p w14:paraId="5FF0C76C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331F6F46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while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 {</w:t>
      </w:r>
    </w:p>
    <w:p w14:paraId="57FC9FA1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while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pivot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++;</w:t>
      </w:r>
    </w:p>
    <w:p w14:paraId="1184BD1B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while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[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]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&gt;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EF596F"/>
          <w:sz w:val="16"/>
          <w:szCs w:val="16"/>
          <w:lang w:val="en-US" w:eastAsia="es-MX"/>
        </w:rPr>
        <w:t>pivot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--; </w:t>
      </w:r>
    </w:p>
    <w:p w14:paraId="2C577194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</w:p>
    <w:p w14:paraId="31ACFA28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if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(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color w:val="2BBAC5"/>
          <w:sz w:val="16"/>
          <w:szCs w:val="16"/>
          <w:lang w:val="en-US" w:eastAsia="es-MX"/>
        </w:rPr>
        <w:t>&lt;=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) { </w:t>
      </w:r>
    </w:p>
    <w:p w14:paraId="54059DA2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Pr="008A68A6">
        <w:rPr>
          <w:rFonts w:ascii="Cascadia Code" w:hAnsi="Cascadia Code" w:cs="Cascadia Code"/>
          <w:b/>
          <w:bCs/>
          <w:color w:val="61AFEF"/>
          <w:sz w:val="16"/>
          <w:szCs w:val="16"/>
          <w:lang w:val="en-US" w:eastAsia="es-MX"/>
        </w:rPr>
        <w:t>swap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(</w:t>
      </w:r>
      <w:proofErr w:type="spellStart"/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arr</w:t>
      </w:r>
      <w:proofErr w:type="spellEnd"/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,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);</w:t>
      </w:r>
    </w:p>
    <w:p w14:paraId="767D262A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++; </w:t>
      </w:r>
    </w:p>
    <w:p w14:paraId="3A2E230D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   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right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--; </w:t>
      </w:r>
    </w:p>
    <w:p w14:paraId="17038510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    } </w:t>
      </w:r>
    </w:p>
    <w:p w14:paraId="7D147A65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} </w:t>
      </w:r>
    </w:p>
    <w:p w14:paraId="15A86EC1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</w:p>
    <w:p w14:paraId="79AD918A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    </w:t>
      </w:r>
      <w:r w:rsidRPr="008A68A6">
        <w:rPr>
          <w:rFonts w:ascii="Cascadia Code" w:hAnsi="Cascadia Code" w:cs="Cascadia Code"/>
          <w:color w:val="D55FDE"/>
          <w:sz w:val="16"/>
          <w:szCs w:val="16"/>
          <w:lang w:val="en-US" w:eastAsia="es-MX"/>
        </w:rPr>
        <w:t>return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 </w:t>
      </w:r>
      <w:r w:rsidRPr="008A68A6">
        <w:rPr>
          <w:rFonts w:ascii="Cascadia Code" w:hAnsi="Cascadia Code" w:cs="Cascadia Code"/>
          <w:i/>
          <w:iCs/>
          <w:color w:val="EF596F"/>
          <w:sz w:val="16"/>
          <w:szCs w:val="16"/>
          <w:lang w:val="en-US" w:eastAsia="es-MX"/>
        </w:rPr>
        <w:t>left</w:t>
      </w: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 xml:space="preserve">; </w:t>
      </w:r>
    </w:p>
    <w:p w14:paraId="12B55A84" w14:textId="77777777" w:rsidR="008A68A6" w:rsidRPr="008A68A6" w:rsidRDefault="008A68A6" w:rsidP="008A68A6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</w:pPr>
      <w:r w:rsidRPr="008A68A6">
        <w:rPr>
          <w:rFonts w:ascii="Cascadia Code" w:hAnsi="Cascadia Code" w:cs="Cascadia Code"/>
          <w:color w:val="ABB2BF"/>
          <w:sz w:val="16"/>
          <w:szCs w:val="16"/>
          <w:lang w:val="en-US" w:eastAsia="es-MX"/>
        </w:rPr>
        <w:t>}</w:t>
      </w:r>
    </w:p>
    <w:p w14:paraId="538C9E48" w14:textId="54A1020D" w:rsidR="000737CF" w:rsidRPr="008A68A6" w:rsidRDefault="000737CF" w:rsidP="00297244">
      <w:pPr>
        <w:rPr>
          <w:rFonts w:ascii="Verdana" w:hAnsi="Verdana"/>
          <w:sz w:val="20"/>
          <w:szCs w:val="20"/>
          <w:lang w:val="en-US"/>
        </w:rPr>
      </w:pPr>
    </w:p>
    <w:p w14:paraId="3FD89B04" w14:textId="16450E77" w:rsidR="000737CF" w:rsidRPr="008A68A6" w:rsidRDefault="000737CF" w:rsidP="000737CF">
      <w:pPr>
        <w:pStyle w:val="Ttulo3"/>
        <w:rPr>
          <w:lang w:val="en-US"/>
        </w:rPr>
      </w:pPr>
      <w:proofErr w:type="spellStart"/>
      <w:r w:rsidRPr="008A68A6">
        <w:rPr>
          <w:lang w:val="en-US"/>
        </w:rPr>
        <w:lastRenderedPageBreak/>
        <w:t>Estadístico</w:t>
      </w:r>
      <w:proofErr w:type="spellEnd"/>
      <w:r w:rsidRPr="008A68A6">
        <w:rPr>
          <w:lang w:val="en-US"/>
        </w:rPr>
        <w:t xml:space="preserve"> de </w:t>
      </w:r>
      <w:proofErr w:type="spellStart"/>
      <w:r w:rsidRPr="008A68A6">
        <w:rPr>
          <w:lang w:val="en-US"/>
        </w:rPr>
        <w:t>orden</w:t>
      </w:r>
      <w:proofErr w:type="spellEnd"/>
      <w:r w:rsidRPr="008A68A6">
        <w:rPr>
          <w:lang w:val="en-US"/>
        </w:rPr>
        <w:t xml:space="preserve"> </w:t>
      </w:r>
      <w:proofErr w:type="spellStart"/>
      <w:r w:rsidRPr="008A68A6">
        <w:rPr>
          <w:i/>
          <w:iCs/>
          <w:lang w:val="en-US"/>
        </w:rPr>
        <w:t>i</w:t>
      </w:r>
      <w:proofErr w:type="spellEnd"/>
    </w:p>
    <w:p w14:paraId="72489DCE" w14:textId="41306401" w:rsidR="000737CF" w:rsidRDefault="000737CF" w:rsidP="0029724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Aprovechando el método </w:t>
      </w:r>
      <w:proofErr w:type="spellStart"/>
      <w:r w:rsidRPr="000737CF">
        <w:rPr>
          <w:rFonts w:ascii="Verdana" w:hAnsi="Verdana"/>
          <w:i/>
          <w:iCs/>
          <w:sz w:val="20"/>
          <w:szCs w:val="20"/>
        </w:rPr>
        <w:t>partition</w:t>
      </w:r>
      <w:proofErr w:type="spellEnd"/>
      <w:r w:rsidRPr="000737CF">
        <w:rPr>
          <w:rFonts w:ascii="Verdana" w:hAnsi="Verdana"/>
          <w:i/>
          <w:i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que ya escribió, agregue los métodos necesarios para calcular el estadístico de orden </w:t>
      </w:r>
      <w:r w:rsidRPr="000737CF">
        <w:rPr>
          <w:rFonts w:ascii="Verdana" w:hAnsi="Verdana"/>
          <w:i/>
          <w:iCs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: es decir, para devolver el dato que estaría en el índice i si el arreglo estuviera ordenado. Siga un enfoque divide y vencerás para resolver este problema, y no intente ordenar primero todo el arreglo para simplemente devolver lo que está en la posición </w:t>
      </w:r>
      <w:r w:rsidRPr="000737CF">
        <w:rPr>
          <w:rFonts w:ascii="Verdana" w:hAnsi="Verdana"/>
          <w:i/>
          <w:iCs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>: eso sería demasiado trabajo computacional para resolver un problema mucho más sencillo (es decir: menos complejo, en términos del orden de crecimiento de la solución buscada).</w:t>
      </w:r>
    </w:p>
    <w:p w14:paraId="35E30824" w14:textId="6D87715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61AFEF"/>
          <w:sz w:val="20"/>
          <w:szCs w:val="20"/>
          <w:lang w:val="en-US" w:eastAsia="es-MX"/>
        </w:rPr>
        <w:t xml:space="preserve"> </w:t>
      </w:r>
      <w:proofErr w:type="spellStart"/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findS</w:t>
      </w:r>
      <w:r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tatist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icN</w:t>
      </w:r>
      <w:proofErr w:type="spellEnd"/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(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[] </w:t>
      </w:r>
      <w:proofErr w:type="spellStart"/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proofErr w:type="spellEnd"/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left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right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)</w:t>
      </w:r>
      <w:r w:rsidRPr="009B6C98">
        <w:rPr>
          <w:rFonts w:ascii="Cascadia Code" w:hAnsi="Cascadia Code" w:cs="Cascadia Code"/>
          <w:color w:val="61AFE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{</w:t>
      </w:r>
    </w:p>
    <w:p w14:paraId="61BC175E" w14:textId="7777777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   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int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=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partition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(</w:t>
      </w:r>
      <w:proofErr w:type="spellStart"/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proofErr w:type="spellEnd"/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left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right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);</w:t>
      </w:r>
    </w:p>
    <w:p w14:paraId="07D961D8" w14:textId="7777777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</w:p>
    <w:p w14:paraId="398B5623" w14:textId="7777777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   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return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(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==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-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D19A66"/>
          <w:sz w:val="20"/>
          <w:szCs w:val="20"/>
          <w:lang w:val="en-US" w:eastAsia="es-MX"/>
        </w:rPr>
        <w:t>1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)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?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proofErr w:type="spellEnd"/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[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]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: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</w:p>
    <w:p w14:paraId="31745F2C" w14:textId="64792E2D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            (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-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D19A66"/>
          <w:sz w:val="20"/>
          <w:szCs w:val="20"/>
          <w:lang w:val="en-US" w:eastAsia="es-MX"/>
        </w:rPr>
        <w:t>1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&lt;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)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?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proofErr w:type="spellStart"/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findS</w:t>
      </w:r>
      <w:r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tatist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icN</w:t>
      </w:r>
      <w:proofErr w:type="spellEnd"/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(</w:t>
      </w:r>
      <w:proofErr w:type="spellStart"/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proofErr w:type="spellEnd"/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left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-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D19A66"/>
          <w:sz w:val="20"/>
          <w:szCs w:val="20"/>
          <w:lang w:val="en-US" w:eastAsia="es-MX"/>
        </w:rPr>
        <w:t>1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) </w:t>
      </w:r>
      <w:r w:rsidRPr="009B6C98">
        <w:rPr>
          <w:rFonts w:ascii="Cascadia Code" w:hAnsi="Cascadia Code" w:cs="Cascadia Code"/>
          <w:color w:val="D55FDE"/>
          <w:sz w:val="20"/>
          <w:szCs w:val="20"/>
          <w:lang w:val="en-US" w:eastAsia="es-MX"/>
        </w:rPr>
        <w:t>:</w:t>
      </w:r>
    </w:p>
    <w:p w14:paraId="5873E862" w14:textId="454789AB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            </w:t>
      </w:r>
      <w:proofErr w:type="spellStart"/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findS</w:t>
      </w:r>
      <w:r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tatist</w:t>
      </w:r>
      <w:r w:rsidRPr="009B6C98">
        <w:rPr>
          <w:rFonts w:ascii="Cascadia Code" w:hAnsi="Cascadia Code" w:cs="Cascadia Code"/>
          <w:b/>
          <w:bCs/>
          <w:color w:val="61AFEF"/>
          <w:sz w:val="20"/>
          <w:szCs w:val="20"/>
          <w:lang w:val="en-US" w:eastAsia="es-MX"/>
        </w:rPr>
        <w:t>icN</w:t>
      </w:r>
      <w:proofErr w:type="spellEnd"/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(</w:t>
      </w:r>
      <w:proofErr w:type="spellStart"/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arr</w:t>
      </w:r>
      <w:proofErr w:type="spellEnd"/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n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color w:val="EF596F"/>
          <w:sz w:val="20"/>
          <w:szCs w:val="20"/>
          <w:lang w:val="en-US" w:eastAsia="es-MX"/>
        </w:rPr>
        <w:t>pivot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2BBAC5"/>
          <w:sz w:val="20"/>
          <w:szCs w:val="20"/>
          <w:lang w:val="en-US" w:eastAsia="es-MX"/>
        </w:rPr>
        <w:t>+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 </w:t>
      </w:r>
      <w:r w:rsidRPr="009B6C98">
        <w:rPr>
          <w:rFonts w:ascii="Cascadia Code" w:hAnsi="Cascadia Code" w:cs="Cascadia Code"/>
          <w:color w:val="D19A66"/>
          <w:sz w:val="20"/>
          <w:szCs w:val="20"/>
          <w:lang w:val="en-US" w:eastAsia="es-MX"/>
        </w:rPr>
        <w:t>1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 xml:space="preserve">, </w:t>
      </w:r>
      <w:r w:rsidRPr="009B6C98">
        <w:rPr>
          <w:rFonts w:ascii="Cascadia Code" w:hAnsi="Cascadia Code" w:cs="Cascadia Code"/>
          <w:i/>
          <w:iCs/>
          <w:color w:val="EF596F"/>
          <w:sz w:val="20"/>
          <w:szCs w:val="20"/>
          <w:lang w:val="en-US" w:eastAsia="es-MX"/>
        </w:rPr>
        <w:t>right</w:t>
      </w:r>
      <w:r w:rsidRPr="009B6C98">
        <w:rPr>
          <w:rFonts w:ascii="Cascadia Code" w:hAnsi="Cascadia Code" w:cs="Cascadia Code"/>
          <w:color w:val="ABB2BF"/>
          <w:sz w:val="20"/>
          <w:szCs w:val="20"/>
          <w:lang w:val="en-US" w:eastAsia="es-MX"/>
        </w:rPr>
        <w:t>);</w:t>
      </w:r>
    </w:p>
    <w:p w14:paraId="71A6E9CA" w14:textId="77777777" w:rsidR="009B6C98" w:rsidRPr="009B6C98" w:rsidRDefault="009B6C98" w:rsidP="009B6C98">
      <w:pPr>
        <w:shd w:val="clear" w:color="auto" w:fill="282C34"/>
        <w:spacing w:line="285" w:lineRule="atLeast"/>
        <w:rPr>
          <w:rFonts w:ascii="Cascadia Code" w:hAnsi="Cascadia Code" w:cs="Cascadia Code"/>
          <w:color w:val="ABB2BF"/>
          <w:sz w:val="20"/>
          <w:szCs w:val="20"/>
          <w:lang w:val="es-MX" w:eastAsia="es-MX"/>
        </w:rPr>
      </w:pPr>
      <w:r w:rsidRPr="009B6C98">
        <w:rPr>
          <w:rFonts w:ascii="Cascadia Code" w:hAnsi="Cascadia Code" w:cs="Cascadia Code"/>
          <w:color w:val="ABB2BF"/>
          <w:sz w:val="20"/>
          <w:szCs w:val="20"/>
          <w:lang w:val="es-MX" w:eastAsia="es-MX"/>
        </w:rPr>
        <w:t>}</w:t>
      </w:r>
    </w:p>
    <w:p w14:paraId="3FACF4A9" w14:textId="6160E368" w:rsidR="009A411F" w:rsidRPr="005532AC" w:rsidRDefault="000737CF" w:rsidP="000737CF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E5ED711" w14:textId="385675F9" w:rsidR="009A411F" w:rsidRPr="00A765CA" w:rsidRDefault="00297244" w:rsidP="009A411F">
      <w:pPr>
        <w:pStyle w:val="Ttulo2"/>
      </w:pPr>
      <w:r>
        <w:lastRenderedPageBreak/>
        <w:t xml:space="preserve">El problema del </w:t>
      </w:r>
      <w:proofErr w:type="spellStart"/>
      <w:r>
        <w:t>subarreglo</w:t>
      </w:r>
      <w:proofErr w:type="spellEnd"/>
      <w:r>
        <w:t xml:space="preserve"> de suma máxima: i</w:t>
      </w:r>
      <w:r w:rsidR="009A411F" w:rsidRPr="00A765CA">
        <w:t>ntroducción</w:t>
      </w:r>
    </w:p>
    <w:p w14:paraId="776D85A8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 w:rsidRPr="00F10DA8">
        <w:rPr>
          <w:rFonts w:ascii="Verdana" w:hAnsi="Verdana"/>
          <w:sz w:val="20"/>
          <w:szCs w:val="20"/>
        </w:rPr>
        <w:t>El profesor de Selena está convencido de la utilidad de su clase para las dinámicas del capitalismo tardío. Por ello, deja a Selena y a sus amigos una tarea sobre optimización de ganancias.</w:t>
      </w:r>
    </w:p>
    <w:p w14:paraId="3FAD801B" w14:textId="109A5048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Selena es contratada por una compañía que comercia piñas y genera toda su utilidad revendiéndolas. La información de la cual ella dispone es el precio de la piña cada día durante los próximos </w:t>
      </w:r>
      <w:r w:rsidRPr="00381C1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días, y como el mercado está en una competencia perfecta, ella no puede vender la piña a un precio mayor porque no se la comprarían (ni a un precio menor, porque ganaría menos). El problema de Selena consiste en decidir cuándo comprar la piña y cuándo revenderla para maximizar su ganancia, asumiendo que sólo puede comprar en un día y sólo puede revender en otro.</w:t>
      </w:r>
    </w:p>
    <w:p w14:paraId="0B06894A" w14:textId="77777777" w:rsidR="000737CF" w:rsidRDefault="000737CF" w:rsidP="009A411F">
      <w:pPr>
        <w:jc w:val="both"/>
        <w:rPr>
          <w:rFonts w:ascii="Verdana" w:hAnsi="Verdana"/>
          <w:sz w:val="20"/>
          <w:szCs w:val="20"/>
        </w:rPr>
      </w:pPr>
    </w:p>
    <w:p w14:paraId="7E18723B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Aquí podemos observar el precio de la piña (en alguna moneda </w:t>
      </w:r>
      <w:proofErr w:type="spellStart"/>
      <w:r>
        <w:rPr>
          <w:rFonts w:ascii="Verdana" w:hAnsi="Verdana"/>
          <w:sz w:val="20"/>
          <w:szCs w:val="20"/>
        </w:rPr>
        <w:t>über</w:t>
      </w:r>
      <w:proofErr w:type="spellEnd"/>
      <w:r>
        <w:rPr>
          <w:rFonts w:ascii="Verdana" w:hAnsi="Verdana"/>
          <w:sz w:val="20"/>
          <w:szCs w:val="20"/>
        </w:rPr>
        <w:t xml:space="preserve">-capitalista que desconocemos) en los próximos </w:t>
      </w:r>
      <w:r w:rsidRPr="00381C1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=17 días:</w:t>
      </w:r>
    </w:p>
    <w:p w14:paraId="0AE34D41" w14:textId="77777777" w:rsidR="009A411F" w:rsidRDefault="009A411F" w:rsidP="009A411F">
      <w:pPr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FBA4E2E" wp14:editId="31DF27E2">
            <wp:extent cx="4420075" cy="2651760"/>
            <wp:effectExtent l="0" t="0" r="0" b="1524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D6F5E741-EEF7-4F28-B436-51C19B21B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1767FE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Una forma de determinar qué día comprar y qué día revender depende de calcular las </w:t>
      </w:r>
      <w:r w:rsidRPr="00847C0D">
        <w:rPr>
          <w:rFonts w:ascii="Verdana" w:hAnsi="Verdana"/>
          <w:i/>
          <w:sz w:val="20"/>
          <w:szCs w:val="20"/>
        </w:rPr>
        <w:t>diferencias de precio</w:t>
      </w:r>
      <w:r>
        <w:rPr>
          <w:rFonts w:ascii="Verdana" w:hAnsi="Verdana"/>
          <w:sz w:val="20"/>
          <w:szCs w:val="20"/>
        </w:rPr>
        <w:t xml:space="preserve"> de un día a otro, que se pueden observar (para los datos de la gráfica anterior) en la siguiente tabla: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445"/>
        <w:gridCol w:w="445"/>
        <w:gridCol w:w="445"/>
        <w:gridCol w:w="440"/>
        <w:gridCol w:w="445"/>
        <w:gridCol w:w="445"/>
        <w:gridCol w:w="440"/>
        <w:gridCol w:w="440"/>
        <w:gridCol w:w="440"/>
        <w:gridCol w:w="445"/>
        <w:gridCol w:w="440"/>
        <w:gridCol w:w="445"/>
        <w:gridCol w:w="445"/>
        <w:gridCol w:w="440"/>
        <w:gridCol w:w="440"/>
        <w:gridCol w:w="440"/>
        <w:gridCol w:w="440"/>
      </w:tblGrid>
      <w:tr w:rsidR="009A411F" w:rsidRPr="00381C18" w14:paraId="6115D931" w14:textId="77777777" w:rsidTr="00B2599D">
        <w:trPr>
          <w:trHeight w:val="288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5FD49A7" w14:textId="77777777" w:rsidR="009A411F" w:rsidRPr="00381C18" w:rsidRDefault="009A411F" w:rsidP="00B2599D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Día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0FF3EFF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B20805F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8E99E25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564BEE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4FD102B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B621085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C20A26C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B03D67B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D48374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67E6050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941A0A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5BCD400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81DD9B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C3639E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757B5B3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AE24DA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6C9A6EE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16</w:t>
            </w:r>
          </w:p>
        </w:tc>
      </w:tr>
      <w:tr w:rsidR="009A411F" w:rsidRPr="00381C18" w14:paraId="37AAFBBD" w14:textId="77777777" w:rsidTr="00B2599D">
        <w:trPr>
          <w:trHeight w:val="288"/>
        </w:trPr>
        <w:tc>
          <w:tcPr>
            <w:tcW w:w="11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E3A19C0" w14:textId="77777777" w:rsidR="009A411F" w:rsidRPr="00381C18" w:rsidRDefault="009A411F" w:rsidP="00B2599D">
            <w:pPr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Precio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5FA924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8CA51C2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113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4AF6082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110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7163DAF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85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B492FF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1C255A7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75C9441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86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5B03803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63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461B6FC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81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3B5D0F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11E716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94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7F0E51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106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F9276E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101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0E969CB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79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58C68C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94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69CD14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90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9150D45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97</w:t>
            </w:r>
          </w:p>
        </w:tc>
      </w:tr>
      <w:tr w:rsidR="009A411F" w:rsidRPr="00381C18" w14:paraId="14FB9B5A" w14:textId="77777777" w:rsidTr="00B2599D">
        <w:trPr>
          <w:trHeight w:val="288"/>
        </w:trPr>
        <w:tc>
          <w:tcPr>
            <w:tcW w:w="1540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5885C40" w14:textId="77777777" w:rsidR="009A411F" w:rsidRPr="00381C18" w:rsidRDefault="009A411F" w:rsidP="00B2599D">
            <w:pPr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Incremento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B47CDE1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CB2074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4CE2720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-25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3BFEBE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4C947A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8CE592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-16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F3F5A06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-23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C6D9A1A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3BDD673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4D8CF1E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-7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C8EADD4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8AF887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114019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-22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78E0A6C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F32A1C8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-4</w:t>
            </w:r>
          </w:p>
        </w:tc>
        <w:tc>
          <w:tcPr>
            <w:tcW w:w="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475599D" w14:textId="77777777" w:rsidR="009A411F" w:rsidRPr="00381C18" w:rsidRDefault="009A411F" w:rsidP="00B2599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</w:pPr>
            <w:r w:rsidRPr="00381C18">
              <w:rPr>
                <w:rFonts w:ascii="Calibri" w:hAnsi="Calibri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</w:tr>
    </w:tbl>
    <w:p w14:paraId="138391D5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</w:p>
    <w:p w14:paraId="397E4C74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Visto así, el problema se reduce a </w:t>
      </w:r>
      <w:r w:rsidRPr="000A62C0">
        <w:rPr>
          <w:rFonts w:ascii="Verdana" w:hAnsi="Verdana"/>
          <w:b/>
          <w:sz w:val="20"/>
          <w:szCs w:val="20"/>
        </w:rPr>
        <w:t xml:space="preserve">encontrar los índices de un </w:t>
      </w:r>
      <w:proofErr w:type="spellStart"/>
      <w:r w:rsidRPr="000A62C0">
        <w:rPr>
          <w:rFonts w:ascii="Verdana" w:hAnsi="Verdana"/>
          <w:b/>
          <w:sz w:val="20"/>
          <w:szCs w:val="20"/>
        </w:rPr>
        <w:t>sub-arreglo</w:t>
      </w:r>
      <w:proofErr w:type="spellEnd"/>
      <w:r w:rsidRPr="000A62C0">
        <w:rPr>
          <w:rFonts w:ascii="Verdana" w:hAnsi="Verdana"/>
          <w:b/>
          <w:sz w:val="20"/>
          <w:szCs w:val="20"/>
        </w:rPr>
        <w:t xml:space="preserve"> contiguo de suma máxima</w:t>
      </w:r>
      <w:r>
        <w:rPr>
          <w:rFonts w:ascii="Verdana" w:hAnsi="Verdana"/>
          <w:sz w:val="20"/>
          <w:szCs w:val="20"/>
        </w:rPr>
        <w:t xml:space="preserve"> (tomando como arreglo original la lista de incrementos). En este caso, el </w:t>
      </w:r>
      <w:proofErr w:type="spellStart"/>
      <w:r>
        <w:rPr>
          <w:rFonts w:ascii="Verdana" w:hAnsi="Verdana"/>
          <w:sz w:val="20"/>
          <w:szCs w:val="20"/>
        </w:rPr>
        <w:t>sub-arreglo</w:t>
      </w:r>
      <w:proofErr w:type="spellEnd"/>
      <w:r>
        <w:rPr>
          <w:rFonts w:ascii="Verdana" w:hAnsi="Verdana"/>
          <w:sz w:val="20"/>
          <w:szCs w:val="20"/>
        </w:rPr>
        <w:t xml:space="preserve"> de suma máxima es </w:t>
      </w:r>
      <w:r w:rsidRPr="000A62C0">
        <w:rPr>
          <w:rFonts w:ascii="Verdana" w:hAnsi="Verdana"/>
          <w:i/>
          <w:sz w:val="20"/>
          <w:szCs w:val="20"/>
        </w:rPr>
        <w:t>{18, 20, -7, 12}</w:t>
      </w:r>
      <w:r>
        <w:rPr>
          <w:rFonts w:ascii="Verdana" w:hAnsi="Verdana"/>
          <w:sz w:val="20"/>
          <w:szCs w:val="20"/>
        </w:rPr>
        <w:t>, y por lo tanto Selena debe comprar el día 7 y revender el día 11.</w:t>
      </w:r>
    </w:p>
    <w:p w14:paraId="3D47E132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 hay varios </w:t>
      </w:r>
      <w:proofErr w:type="spellStart"/>
      <w:r>
        <w:rPr>
          <w:rFonts w:ascii="Verdana" w:hAnsi="Verdana"/>
          <w:sz w:val="20"/>
          <w:szCs w:val="20"/>
        </w:rPr>
        <w:t>sub-arreglos</w:t>
      </w:r>
      <w:proofErr w:type="spellEnd"/>
      <w:r>
        <w:rPr>
          <w:rFonts w:ascii="Verdana" w:hAnsi="Verdana"/>
          <w:sz w:val="20"/>
          <w:szCs w:val="20"/>
        </w:rPr>
        <w:t xml:space="preserve"> de suma máxima, Selena dará prioridad al de índices más pequeños, porque entre más pronto ella compre y revenda, más contentos estarán sus jefes </w:t>
      </w:r>
      <w:proofErr w:type="spellStart"/>
      <w:r>
        <w:rPr>
          <w:rFonts w:ascii="Verdana" w:hAnsi="Verdana"/>
          <w:sz w:val="20"/>
          <w:szCs w:val="20"/>
        </w:rPr>
        <w:t>über</w:t>
      </w:r>
      <w:proofErr w:type="spellEnd"/>
      <w:r>
        <w:rPr>
          <w:rFonts w:ascii="Verdana" w:hAnsi="Verdana"/>
          <w:sz w:val="20"/>
          <w:szCs w:val="20"/>
        </w:rPr>
        <w:t>-capitalistas.</w:t>
      </w:r>
    </w:p>
    <w:p w14:paraId="099719F4" w14:textId="77777777" w:rsidR="009A411F" w:rsidRPr="00A765CA" w:rsidRDefault="009A411F" w:rsidP="009A411F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En est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tarea</w:t>
      </w:r>
      <w:r w:rsidRPr="00A765CA">
        <w:rPr>
          <w:rFonts w:ascii="Verdana" w:hAnsi="Verdana"/>
          <w:sz w:val="20"/>
          <w:szCs w:val="20"/>
        </w:rPr>
        <w:t>, el profesor quiere que queden claros (o reforzados) los siguientes temas:</w:t>
      </w:r>
    </w:p>
    <w:p w14:paraId="04CB5081" w14:textId="77777777" w:rsidR="009A411F" w:rsidRDefault="009A411F" w:rsidP="00AD1332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técnica de diseño de algoritmos divide y vencerás</w:t>
      </w:r>
    </w:p>
    <w:p w14:paraId="06DC1472" w14:textId="77777777" w:rsidR="009A411F" w:rsidRPr="00A765CA" w:rsidRDefault="009A411F" w:rsidP="00AD1332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problema del </w:t>
      </w:r>
      <w:proofErr w:type="spellStart"/>
      <w:r>
        <w:rPr>
          <w:rFonts w:ascii="Verdana" w:hAnsi="Verdana"/>
          <w:sz w:val="20"/>
          <w:szCs w:val="20"/>
        </w:rPr>
        <w:t>sub-arreglo</w:t>
      </w:r>
      <w:proofErr w:type="spellEnd"/>
      <w:r>
        <w:rPr>
          <w:rFonts w:ascii="Verdana" w:hAnsi="Verdana"/>
          <w:sz w:val="20"/>
          <w:szCs w:val="20"/>
        </w:rPr>
        <w:t xml:space="preserve"> de suma máxima</w:t>
      </w:r>
    </w:p>
    <w:p w14:paraId="44091A01" w14:textId="77777777" w:rsidR="009A411F" w:rsidRPr="00A765CA" w:rsidRDefault="009A411F" w:rsidP="00AD1332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El análisis a posteriori de caso </w:t>
      </w:r>
      <w:r w:rsidRPr="00A765CA">
        <w:rPr>
          <w:rFonts w:ascii="Verdana" w:hAnsi="Verdana"/>
          <w:i/>
          <w:sz w:val="20"/>
          <w:szCs w:val="20"/>
        </w:rPr>
        <w:t>promedio</w:t>
      </w:r>
    </w:p>
    <w:p w14:paraId="2C3761DF" w14:textId="77777777" w:rsidR="009A411F" w:rsidRPr="00A765CA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Puede ayudar a Selena a resolver esta tarea utilizando Java, C o C++.</w:t>
      </w:r>
    </w:p>
    <w:p w14:paraId="63B262C1" w14:textId="77777777" w:rsidR="009A411F" w:rsidRPr="00A765CA" w:rsidRDefault="009A411F" w:rsidP="009A411F">
      <w:pPr>
        <w:pStyle w:val="Ttulo2"/>
      </w:pPr>
      <w:r w:rsidRPr="00A765CA">
        <w:t>Descripción</w:t>
      </w:r>
    </w:p>
    <w:p w14:paraId="4D836F89" w14:textId="77777777" w:rsidR="009A411F" w:rsidRDefault="009A411F" w:rsidP="009A411F">
      <w:pPr>
        <w:pStyle w:val="Ttulo3"/>
      </w:pPr>
      <w:r w:rsidRPr="00A765CA">
        <w:t>1</w:t>
      </w:r>
      <w:r>
        <w:t>.</w:t>
      </w:r>
      <w:r w:rsidRPr="00A765CA">
        <w:t xml:space="preserve"> </w:t>
      </w:r>
      <w:r>
        <w:t>Solución del problema</w:t>
      </w:r>
    </w:p>
    <w:p w14:paraId="465ACA6A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solución al problema del </w:t>
      </w:r>
      <w:proofErr w:type="spellStart"/>
      <w:r>
        <w:rPr>
          <w:rFonts w:ascii="Verdana" w:hAnsi="Verdana"/>
          <w:sz w:val="20"/>
          <w:szCs w:val="20"/>
        </w:rPr>
        <w:t>sub-arreglo</w:t>
      </w:r>
      <w:proofErr w:type="spellEnd"/>
      <w:r>
        <w:rPr>
          <w:rFonts w:ascii="Verdana" w:hAnsi="Verdana"/>
          <w:sz w:val="20"/>
          <w:szCs w:val="20"/>
        </w:rPr>
        <w:t xml:space="preserve"> de suma máxima debe implementarse siguiendo la estrategia </w:t>
      </w:r>
      <w:r w:rsidRPr="00940D7C">
        <w:rPr>
          <w:rFonts w:ascii="Verdana" w:hAnsi="Verdana"/>
          <w:i/>
          <w:sz w:val="20"/>
          <w:szCs w:val="20"/>
        </w:rPr>
        <w:t>divide y vencerás</w:t>
      </w:r>
      <w:r>
        <w:rPr>
          <w:rFonts w:ascii="Verdana" w:hAnsi="Verdana"/>
          <w:sz w:val="20"/>
          <w:szCs w:val="20"/>
        </w:rPr>
        <w:t xml:space="preserve">, y la complejidad de la solución, de esta manera, será </w:t>
      </w:r>
      <w:proofErr w:type="spellStart"/>
      <w:r>
        <w:rPr>
          <w:rFonts w:ascii="Verdana" w:hAnsi="Verdana"/>
          <w:sz w:val="20"/>
          <w:szCs w:val="20"/>
        </w:rPr>
        <w:t>cuasilineal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241410B6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La entrada estará compuesta por un renglón que incluya un número </w:t>
      </w:r>
      <w:r w:rsidRPr="00D33156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de días (identificados del </w:t>
      </w:r>
      <w:r w:rsidRPr="00DE0DBE">
        <w:rPr>
          <w:rFonts w:ascii="Verdana" w:hAnsi="Verdana"/>
          <w:i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 xml:space="preserve"> al </w:t>
      </w:r>
      <w:r w:rsidRPr="00DE0DBE">
        <w:rPr>
          <w:rFonts w:ascii="Verdana" w:hAnsi="Verdana"/>
          <w:i/>
          <w:sz w:val="20"/>
          <w:szCs w:val="20"/>
        </w:rPr>
        <w:t>N-1</w:t>
      </w:r>
      <w:r>
        <w:rPr>
          <w:rFonts w:ascii="Verdana" w:hAnsi="Verdana"/>
          <w:sz w:val="20"/>
          <w:szCs w:val="20"/>
        </w:rPr>
        <w:t xml:space="preserve">). Luego, en el siguiente renglón, </w:t>
      </w:r>
      <w:r w:rsidRPr="00D33156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enteros representando cada uno el precio de la piña cada día.</w:t>
      </w:r>
    </w:p>
    <w:p w14:paraId="30D1E58B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salida estará compuesta por dos líneas con el siguiente formato:</w:t>
      </w:r>
    </w:p>
    <w:p w14:paraId="7F5FCDA6" w14:textId="77777777" w:rsidR="009A411F" w:rsidRPr="004C496E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C496E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Selena debe comprar las piñas el día </w:t>
      </w:r>
      <w:r w:rsidRPr="004C496E">
        <w:rPr>
          <w:rFonts w:ascii="Courier New" w:hAnsi="Courier New" w:cs="Courier New"/>
          <w:sz w:val="20"/>
          <w:szCs w:val="20"/>
        </w:rPr>
        <w:t xml:space="preserve">%d", </w:t>
      </w:r>
      <w:r>
        <w:rPr>
          <w:rFonts w:ascii="Courier New" w:hAnsi="Courier New" w:cs="Courier New"/>
          <w:sz w:val="20"/>
          <w:szCs w:val="20"/>
        </w:rPr>
        <w:t>inicio</w:t>
      </w:r>
    </w:p>
    <w:p w14:paraId="19615670" w14:textId="77777777" w:rsidR="009A411F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C496E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Selena debe revender las piñas el día </w:t>
      </w:r>
      <w:r w:rsidRPr="004C496E">
        <w:rPr>
          <w:rFonts w:ascii="Courier New" w:hAnsi="Courier New" w:cs="Courier New"/>
          <w:sz w:val="20"/>
          <w:szCs w:val="20"/>
        </w:rPr>
        <w:t xml:space="preserve">%d", </w:t>
      </w:r>
      <w:r>
        <w:rPr>
          <w:rFonts w:ascii="Courier New" w:hAnsi="Courier New" w:cs="Courier New"/>
          <w:sz w:val="20"/>
          <w:szCs w:val="20"/>
        </w:rPr>
        <w:t>fin</w:t>
      </w:r>
    </w:p>
    <w:p w14:paraId="463DC75A" w14:textId="77777777" w:rsidR="009A411F" w:rsidRDefault="009A411F" w:rsidP="009A411F">
      <w:pPr>
        <w:pStyle w:val="Ttulo3"/>
      </w:pPr>
      <w:r>
        <w:t>Ejemplo</w:t>
      </w:r>
    </w:p>
    <w:p w14:paraId="4B15982B" w14:textId="77777777" w:rsidR="009A411F" w:rsidRDefault="009A411F" w:rsidP="009A411F">
      <w:pPr>
        <w:pStyle w:val="Ttulo4"/>
      </w:pPr>
      <w:r>
        <w:t>Entrada</w:t>
      </w:r>
    </w:p>
    <w:p w14:paraId="167B869C" w14:textId="77777777" w:rsidR="009A411F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14:paraId="1BE7D21C" w14:textId="77777777" w:rsidR="009A411F" w:rsidRPr="00DE0DBE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E0DBE">
        <w:rPr>
          <w:rFonts w:ascii="Courier New" w:hAnsi="Courier New" w:cs="Courier New"/>
          <w:sz w:val="20"/>
          <w:szCs w:val="20"/>
        </w:rPr>
        <w:t>100 113 110 85 105 102 86 63 81 101 94 106 101 79 94 90 97</w:t>
      </w:r>
    </w:p>
    <w:p w14:paraId="277441EF" w14:textId="77777777" w:rsidR="009A411F" w:rsidRDefault="009A411F" w:rsidP="009A411F">
      <w:pPr>
        <w:pStyle w:val="Ttulo4"/>
      </w:pPr>
      <w:r>
        <w:t>Salida</w:t>
      </w:r>
    </w:p>
    <w:p w14:paraId="3212256C" w14:textId="77777777" w:rsidR="009A411F" w:rsidRPr="004C496E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Selena debe comprar las piñas el día 7.</w:t>
      </w:r>
    </w:p>
    <w:p w14:paraId="7D327187" w14:textId="47A7DA6C" w:rsidR="009A411F" w:rsidRDefault="009A411F" w:rsidP="009A411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Selena debe revender las piñas el día 11.</w:t>
      </w:r>
    </w:p>
    <w:p w14:paraId="79EAA7D6" w14:textId="3A35A378" w:rsidR="00773598" w:rsidRDefault="00773598" w:rsidP="00773598">
      <w:pPr>
        <w:jc w:val="both"/>
        <w:rPr>
          <w:rFonts w:ascii="Courier New" w:hAnsi="Courier New" w:cs="Courier New"/>
          <w:sz w:val="20"/>
          <w:szCs w:val="20"/>
        </w:rPr>
      </w:pPr>
    </w:p>
    <w:p w14:paraId="71DA99B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import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java.util.ArrayList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6A46FFB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import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java.util.List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40CC858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012AECB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class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maxSum</w:t>
      </w:r>
      <w:proofErr w:type="spellEnd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66C851E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class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K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,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V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2DFA8C1F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K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V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 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7FDE3C9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0BC7DAC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K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V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0D1FECDE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this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a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1CCEB07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this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b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405427A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7781555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37B4664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K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getA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;}</w:t>
      </w:r>
    </w:p>
    <w:p w14:paraId="1EC503D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V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getB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b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;}</w:t>
      </w:r>
    </w:p>
    <w:p w14:paraId="07304817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}</w:t>
      </w:r>
    </w:p>
    <w:p w14:paraId="624A41B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55C70B00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parseInput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String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values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4FFDE7D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parsed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new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ArrayList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&lt;&gt;();</w:t>
      </w:r>
    </w:p>
    <w:p w14:paraId="5AB367E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String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[]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newValues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values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split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n-US" w:eastAsia="es-MX"/>
        </w:rPr>
        <w:t>" 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);</w:t>
      </w:r>
    </w:p>
    <w:p w14:paraId="2FA642D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185E185B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for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newValues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length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++) {</w:t>
      </w:r>
    </w:p>
    <w:p w14:paraId="6CD91906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parsed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add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parseInt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newValues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[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]));</w:t>
      </w:r>
    </w:p>
    <w:p w14:paraId="5FA1DD56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5FB50448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3E722868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parsed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3C84E6F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}</w:t>
      </w:r>
    </w:p>
    <w:p w14:paraId="519E3D2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3E9C87F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getDifferences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1619BCB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differences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new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ArrayList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&lt;&gt;();</w:t>
      </w:r>
    </w:p>
    <w:p w14:paraId="7468AC96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6EB1F1F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for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size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();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++) {</w:t>
      </w:r>
    </w:p>
    <w:p w14:paraId="3B9CC47C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differences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add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)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-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-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));</w:t>
      </w:r>
    </w:p>
    <w:p w14:paraId="082A999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6553402C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45D1BDA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differences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1A65E8E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}</w:t>
      </w:r>
    </w:p>
    <w:p w14:paraId="52A44D4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04350CC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,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getIndex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02374D4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prevMax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start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i2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1E9BD49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5B366E4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for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size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();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++) {</w:t>
      </w:r>
    </w:p>
    <w:p w14:paraId="5230B19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+=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);</w:t>
      </w:r>
    </w:p>
    <w:p w14:paraId="3118EE7B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2481A04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if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 {</w:t>
      </w:r>
    </w:p>
    <w:p w14:paraId="1BEDA09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start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+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0636F64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0592124E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}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else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if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&gt;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prevMax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 {</w:t>
      </w:r>
    </w:p>
    <w:p w14:paraId="4FD4E30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i2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351628DC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start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2E2A44EF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   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prevMax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currMax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26A34377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    }</w:t>
      </w:r>
    </w:p>
    <w:p w14:paraId="60600060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5DFB3C0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0A3B2B5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return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new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i2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);</w:t>
      </w:r>
    </w:p>
    <w:p w14:paraId="1AF99A8B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}</w:t>
      </w:r>
    </w:p>
    <w:p w14:paraId="74AA915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4E96EEC7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private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void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printList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List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0F53346B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for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(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int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n-US" w:eastAsia="es-MX"/>
        </w:rPr>
        <w:t>0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;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size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();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++) {</w:t>
      </w:r>
    </w:p>
    <w:p w14:paraId="060EA47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    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System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out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printf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n-US" w:eastAsia="es-MX"/>
        </w:rPr>
        <w:t>"%d 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i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));</w:t>
      </w:r>
    </w:p>
    <w:p w14:paraId="7AC860E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    }</w:t>
      </w:r>
    </w:p>
    <w:p w14:paraId="7439E7B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6C7C207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System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out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println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();</w:t>
      </w:r>
    </w:p>
    <w:p w14:paraId="70F74BB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    }</w:t>
      </w:r>
    </w:p>
    <w:p w14:paraId="5A210333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3F849345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 xml:space="preserve">   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public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static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D55FDE"/>
          <w:sz w:val="14"/>
          <w:szCs w:val="14"/>
          <w:lang w:val="en-US" w:eastAsia="es-MX"/>
        </w:rPr>
        <w:t>void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main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String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[] </w:t>
      </w:r>
      <w:proofErr w:type="spellStart"/>
      <w:r w:rsidRPr="00773598">
        <w:rPr>
          <w:rFonts w:ascii="Cascadia Code" w:hAnsi="Cascadia Code" w:cs="Cascadia Code"/>
          <w:i/>
          <w:iCs/>
          <w:color w:val="EF596F"/>
          <w:sz w:val="14"/>
          <w:szCs w:val="14"/>
          <w:lang w:val="en-US" w:eastAsia="es-MX"/>
        </w:rPr>
        <w:t>args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</w:t>
      </w:r>
      <w:r w:rsidRPr="00773598">
        <w:rPr>
          <w:rFonts w:ascii="Cascadia Code" w:hAnsi="Cascadia Code" w:cs="Cascadia Code"/>
          <w:color w:val="61AFE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{</w:t>
      </w:r>
    </w:p>
    <w:p w14:paraId="5C128C71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i/>
          <w:iCs/>
          <w:color w:val="7F848E"/>
          <w:sz w:val="14"/>
          <w:szCs w:val="14"/>
          <w:lang w:val="es-MX" w:eastAsia="es-MX"/>
        </w:rPr>
        <w:t>// Entrada de tamaño de datos (no se necesita para Java)</w:t>
      </w:r>
    </w:p>
    <w:p w14:paraId="4EA2A4BD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        </w:t>
      </w:r>
      <w:proofErr w:type="spellStart"/>
      <w:r w:rsidRPr="00773598">
        <w:rPr>
          <w:rFonts w:ascii="Cascadia Code" w:hAnsi="Cascadia Code" w:cs="Cascadia Code"/>
          <w:color w:val="D55FDE"/>
          <w:sz w:val="14"/>
          <w:szCs w:val="14"/>
          <w:lang w:val="es-MX" w:eastAsia="es-MX"/>
        </w:rPr>
        <w:t>int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n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s-MX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s-MX" w:eastAsia="es-MX"/>
        </w:rPr>
        <w:t>17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;</w:t>
      </w:r>
    </w:p>
    <w:p w14:paraId="5096D0C2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        </w:t>
      </w:r>
      <w:r w:rsidRPr="00773598">
        <w:rPr>
          <w:rFonts w:ascii="Cascadia Code" w:hAnsi="Cascadia Code" w:cs="Cascadia Code"/>
          <w:i/>
          <w:iCs/>
          <w:color w:val="7F848E"/>
          <w:sz w:val="14"/>
          <w:szCs w:val="14"/>
          <w:lang w:val="es-MX" w:eastAsia="es-MX"/>
        </w:rPr>
        <w:t>// Datos de entrada separados por espacios</w:t>
      </w:r>
    </w:p>
    <w:p w14:paraId="44D3841C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String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data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n-US" w:eastAsia="es-MX"/>
        </w:rPr>
        <w:t>"100 113 110 85 105 102 86 63 81 101 94 106 101 79 94 90 97"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;</w:t>
      </w:r>
    </w:p>
    <w:p w14:paraId="017FF3A7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</w:p>
    <w:p w14:paraId="24B2FA1A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Pair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&lt;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, </w:t>
      </w:r>
      <w:r w:rsidRPr="00773598">
        <w:rPr>
          <w:rFonts w:ascii="Cascadia Code" w:hAnsi="Cascadia Code" w:cs="Cascadia Code"/>
          <w:color w:val="E5C07B"/>
          <w:sz w:val="14"/>
          <w:szCs w:val="14"/>
          <w:lang w:val="en-US" w:eastAsia="es-MX"/>
        </w:rPr>
        <w:t>Integer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&gt; 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res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n-US" w:eastAsia="es-MX"/>
        </w:rPr>
        <w:t>=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 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getIndex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getDifferences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proofErr w:type="spellStart"/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n-US" w:eastAsia="es-MX"/>
        </w:rPr>
        <w:t>parseInput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(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n-US" w:eastAsia="es-MX"/>
        </w:rPr>
        <w:t>data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>)));</w:t>
      </w:r>
    </w:p>
    <w:p w14:paraId="01318646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</w:pPr>
    </w:p>
    <w:p w14:paraId="63F8EDB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n-US" w:eastAsia="es-MX"/>
        </w:rPr>
        <w:t xml:space="preserve">        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s-MX" w:eastAsia="es-MX"/>
        </w:rPr>
        <w:t>System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out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s-MX" w:eastAsia="es-MX"/>
        </w:rPr>
        <w:t>printf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(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s-MX" w:eastAsia="es-MX"/>
        </w:rPr>
        <w:t>"Selena debe comprar las piñas el día %d.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s-MX" w:eastAsia="es-MX"/>
        </w:rPr>
        <w:t>\n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s-MX" w:eastAsia="es-MX"/>
        </w:rPr>
        <w:t>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,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res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a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);</w:t>
      </w:r>
    </w:p>
    <w:p w14:paraId="5FC3F269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        </w:t>
      </w:r>
      <w:proofErr w:type="spellStart"/>
      <w:r w:rsidRPr="00773598">
        <w:rPr>
          <w:rFonts w:ascii="Cascadia Code" w:hAnsi="Cascadia Code" w:cs="Cascadia Code"/>
          <w:color w:val="E5C07B"/>
          <w:sz w:val="14"/>
          <w:szCs w:val="14"/>
          <w:lang w:val="es-MX" w:eastAsia="es-MX"/>
        </w:rPr>
        <w:t>System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out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b/>
          <w:bCs/>
          <w:color w:val="61AFEF"/>
          <w:sz w:val="14"/>
          <w:szCs w:val="14"/>
          <w:lang w:val="es-MX" w:eastAsia="es-MX"/>
        </w:rPr>
        <w:t>printf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(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s-MX" w:eastAsia="es-MX"/>
        </w:rPr>
        <w:t>"Selena debe revender las piñas el día %d.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s-MX" w:eastAsia="es-MX"/>
        </w:rPr>
        <w:t>\n</w:t>
      </w:r>
      <w:r w:rsidRPr="00773598">
        <w:rPr>
          <w:rFonts w:ascii="Cascadia Code" w:hAnsi="Cascadia Code" w:cs="Cascadia Code"/>
          <w:color w:val="89CA78"/>
          <w:sz w:val="14"/>
          <w:szCs w:val="14"/>
          <w:lang w:val="es-MX" w:eastAsia="es-MX"/>
        </w:rPr>
        <w:t>"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, </w:t>
      </w:r>
      <w:proofErr w:type="spellStart"/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res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.</w:t>
      </w:r>
      <w:r w:rsidRPr="00773598">
        <w:rPr>
          <w:rFonts w:ascii="Cascadia Code" w:hAnsi="Cascadia Code" w:cs="Cascadia Code"/>
          <w:color w:val="EF596F"/>
          <w:sz w:val="14"/>
          <w:szCs w:val="14"/>
          <w:lang w:val="es-MX" w:eastAsia="es-MX"/>
        </w:rPr>
        <w:t>b</w:t>
      </w:r>
      <w:proofErr w:type="spellEnd"/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2BBAC5"/>
          <w:sz w:val="14"/>
          <w:szCs w:val="14"/>
          <w:lang w:val="es-MX" w:eastAsia="es-MX"/>
        </w:rPr>
        <w:t>+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 xml:space="preserve"> </w:t>
      </w:r>
      <w:r w:rsidRPr="00773598">
        <w:rPr>
          <w:rFonts w:ascii="Cascadia Code" w:hAnsi="Cascadia Code" w:cs="Cascadia Code"/>
          <w:color w:val="D19A66"/>
          <w:sz w:val="14"/>
          <w:szCs w:val="14"/>
          <w:lang w:val="es-MX" w:eastAsia="es-MX"/>
        </w:rPr>
        <w:t>1</w:t>
      </w: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);</w:t>
      </w:r>
    </w:p>
    <w:p w14:paraId="7B3795EF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    }</w:t>
      </w:r>
    </w:p>
    <w:p w14:paraId="1E7FF254" w14:textId="77777777" w:rsidR="00773598" w:rsidRPr="00773598" w:rsidRDefault="00773598" w:rsidP="00773598">
      <w:pPr>
        <w:shd w:val="clear" w:color="auto" w:fill="282C34"/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</w:pPr>
      <w:r w:rsidRPr="00773598">
        <w:rPr>
          <w:rFonts w:ascii="Cascadia Code" w:hAnsi="Cascadia Code" w:cs="Cascadia Code"/>
          <w:color w:val="ABB2BF"/>
          <w:sz w:val="14"/>
          <w:szCs w:val="14"/>
          <w:lang w:val="es-MX" w:eastAsia="es-MX"/>
        </w:rPr>
        <w:t>}</w:t>
      </w:r>
    </w:p>
    <w:p w14:paraId="36CD0DA2" w14:textId="77777777" w:rsidR="00773598" w:rsidRPr="004416D0" w:rsidRDefault="00773598" w:rsidP="00773598">
      <w:pPr>
        <w:jc w:val="both"/>
        <w:rPr>
          <w:rFonts w:ascii="Courier New" w:hAnsi="Courier New" w:cs="Courier New"/>
          <w:sz w:val="20"/>
          <w:szCs w:val="20"/>
        </w:rPr>
      </w:pPr>
    </w:p>
    <w:p w14:paraId="133A4B52" w14:textId="77777777" w:rsidR="009A411F" w:rsidRPr="00940D7C" w:rsidRDefault="009A411F" w:rsidP="009A411F">
      <w:pPr>
        <w:pStyle w:val="Ttulo3"/>
      </w:pPr>
      <w:r>
        <w:t>2. Análisis a posteriori</w:t>
      </w:r>
    </w:p>
    <w:p w14:paraId="3E684542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Modifique el código de su solución para c</w:t>
      </w:r>
      <w:r w:rsidRPr="00A765CA">
        <w:rPr>
          <w:rFonts w:ascii="Verdana" w:hAnsi="Verdana"/>
          <w:sz w:val="20"/>
          <w:szCs w:val="20"/>
        </w:rPr>
        <w:t>ontar</w:t>
      </w:r>
      <w:r>
        <w:rPr>
          <w:rFonts w:ascii="Verdana" w:hAnsi="Verdana"/>
          <w:sz w:val="20"/>
          <w:szCs w:val="20"/>
        </w:rPr>
        <w:t xml:space="preserve"> </w:t>
      </w:r>
      <w:r w:rsidRPr="00626D9E">
        <w:rPr>
          <w:rFonts w:ascii="Verdana" w:hAnsi="Verdana"/>
          <w:i/>
          <w:color w:val="4472C4" w:themeColor="accent5"/>
          <w:sz w:val="20"/>
          <w:szCs w:val="20"/>
        </w:rPr>
        <w:t>comparaciones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entre elementos de sus arreglos (o elementos derivados de ellos, como acumuladores).</w:t>
      </w:r>
    </w:p>
    <w:p w14:paraId="4135BEDB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Ahora c</w:t>
      </w:r>
      <w:r w:rsidRPr="00A765CA">
        <w:rPr>
          <w:rFonts w:ascii="Verdana" w:hAnsi="Verdana"/>
          <w:sz w:val="20"/>
          <w:szCs w:val="20"/>
        </w:rPr>
        <w:t>orr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el algoritmo </w:t>
      </w:r>
      <w:r>
        <w:rPr>
          <w:rFonts w:ascii="Verdana" w:hAnsi="Verdana"/>
          <w:sz w:val="20"/>
          <w:szCs w:val="20"/>
        </w:rPr>
        <w:t>para arreglos de tamaño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n=1000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hasta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n=4000</w:t>
      </w:r>
      <w:r w:rsidRPr="00A765CA">
        <w:rPr>
          <w:rFonts w:ascii="Verdana" w:hAnsi="Verdana"/>
          <w:sz w:val="20"/>
          <w:szCs w:val="20"/>
        </w:rPr>
        <w:t xml:space="preserve"> con incremento de </w:t>
      </w:r>
      <w:r w:rsidRPr="00836048">
        <w:rPr>
          <w:rFonts w:ascii="Verdana" w:hAnsi="Verdana"/>
          <w:i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:</w:t>
      </w:r>
    </w:p>
    <w:p w14:paraId="45E7B525" w14:textId="77777777" w:rsidR="009A411F" w:rsidRDefault="009A411F" w:rsidP="00AD133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Genere en cada caso </w:t>
      </w:r>
      <w:r w:rsidRPr="00836048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 de enteros con datos entre </w:t>
      </w:r>
      <w:r w:rsidRPr="00940D7C">
        <w:rPr>
          <w:rFonts w:ascii="Verdana" w:hAnsi="Verdana"/>
          <w:b/>
          <w:i/>
          <w:sz w:val="20"/>
          <w:szCs w:val="20"/>
        </w:rPr>
        <w:t>-n/2</w:t>
      </w:r>
      <w:r>
        <w:rPr>
          <w:rFonts w:ascii="Verdana" w:hAnsi="Verdana"/>
          <w:sz w:val="20"/>
          <w:szCs w:val="20"/>
        </w:rPr>
        <w:t xml:space="preserve"> y </w:t>
      </w:r>
      <w:r w:rsidRPr="00940D7C">
        <w:rPr>
          <w:rFonts w:ascii="Verdana" w:hAnsi="Verdana"/>
          <w:b/>
          <w:i/>
          <w:sz w:val="20"/>
          <w:szCs w:val="20"/>
        </w:rPr>
        <w:t>n/2</w:t>
      </w:r>
      <w:r>
        <w:rPr>
          <w:rFonts w:ascii="Verdana" w:hAnsi="Verdana"/>
          <w:sz w:val="20"/>
          <w:szCs w:val="20"/>
        </w:rPr>
        <w:t>.</w:t>
      </w:r>
    </w:p>
    <w:p w14:paraId="651D2142" w14:textId="77777777" w:rsidR="009A411F" w:rsidRDefault="009A411F" w:rsidP="00AD133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Calcule el promedio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para esos </w:t>
      </w:r>
      <w:r w:rsidRPr="00B179BD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arreglos.</w:t>
      </w:r>
    </w:p>
    <w:p w14:paraId="2991D27F" w14:textId="77777777" w:rsidR="009A411F" w:rsidRPr="00836048" w:rsidRDefault="009A411F" w:rsidP="00AD1332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Despliegue la información con el siguiente formato:</w:t>
      </w:r>
    </w:p>
    <w:p w14:paraId="5A450CBB" w14:textId="77777777" w:rsidR="009A411F" w:rsidRPr="00836048" w:rsidRDefault="009A411F" w:rsidP="009A411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"%d\t%.2f\n"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36048">
        <w:rPr>
          <w:rFonts w:ascii="Courier New" w:hAnsi="Courier New" w:cs="Courier New"/>
          <w:color w:val="6A3E3E"/>
          <w:sz w:val="20"/>
          <w:szCs w:val="20"/>
        </w:rPr>
        <w:t>promedioComparaciones</w:t>
      </w:r>
      <w:proofErr w:type="spellEnd"/>
    </w:p>
    <w:p w14:paraId="26063D6C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</w:p>
    <w:p w14:paraId="586F29C1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Copie esos datos, péguelos tal cual en Excel y genere una </w:t>
      </w:r>
      <w:r w:rsidRPr="00836048">
        <w:rPr>
          <w:rFonts w:ascii="Verdana" w:hAnsi="Verdana"/>
          <w:i/>
          <w:sz w:val="20"/>
          <w:szCs w:val="20"/>
        </w:rPr>
        <w:t>gráfica de dispersión</w:t>
      </w:r>
      <w:r>
        <w:rPr>
          <w:rFonts w:ascii="Verdana" w:hAnsi="Verdana"/>
          <w:sz w:val="20"/>
          <w:szCs w:val="20"/>
        </w:rPr>
        <w:t xml:space="preserve"> donde aparezcan dos curvas:</w:t>
      </w:r>
    </w:p>
    <w:p w14:paraId="3BA1C2EE" w14:textId="77777777" w:rsidR="009A411F" w:rsidRDefault="009A411F" w:rsidP="00AD133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Promedio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en función de </w:t>
      </w:r>
      <w:r w:rsidRPr="0083604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.</w:t>
      </w:r>
    </w:p>
    <w:p w14:paraId="47BFFAEE" w14:textId="77777777" w:rsidR="009A411F" w:rsidRPr="00836048" w:rsidRDefault="009A411F" w:rsidP="00AD133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940D7C">
        <w:rPr>
          <w:rFonts w:ascii="Verdana" w:hAnsi="Verdana"/>
          <w:i/>
          <w:sz w:val="20"/>
          <w:szCs w:val="20"/>
        </w:rPr>
        <w:t>nlog</w:t>
      </w:r>
      <w:r w:rsidRPr="00940D7C">
        <w:rPr>
          <w:rFonts w:ascii="Verdana" w:hAnsi="Verdana"/>
          <w:i/>
          <w:sz w:val="20"/>
          <w:szCs w:val="20"/>
          <w:vertAlign w:val="subscript"/>
        </w:rPr>
        <w:t>2</w:t>
      </w:r>
      <w:r w:rsidRPr="00940D7C">
        <w:rPr>
          <w:rFonts w:ascii="Verdana" w:hAnsi="Verdana"/>
          <w:i/>
          <w:sz w:val="20"/>
          <w:szCs w:val="20"/>
        </w:rPr>
        <w:t>(n)</w:t>
      </w:r>
      <w:r>
        <w:rPr>
          <w:rFonts w:ascii="Verdana" w:hAnsi="Verdana"/>
          <w:sz w:val="20"/>
          <w:szCs w:val="20"/>
        </w:rPr>
        <w:t>.</w:t>
      </w:r>
    </w:p>
    <w:p w14:paraId="2B0A4777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Agregue a la primera curva la ecuación de tendencia (</w:t>
      </w:r>
      <w:r w:rsidRPr="004416D0">
        <w:rPr>
          <w:rFonts w:ascii="Verdana" w:hAnsi="Verdana"/>
          <w:sz w:val="20"/>
          <w:szCs w:val="20"/>
          <w:u w:val="single"/>
        </w:rPr>
        <w:t>potencial</w:t>
      </w:r>
      <w:r>
        <w:rPr>
          <w:rFonts w:ascii="Verdana" w:hAnsi="Verdana"/>
          <w:sz w:val="20"/>
          <w:szCs w:val="20"/>
        </w:rPr>
        <w:t xml:space="preserve">, no polinómica) y el valor de ajuste estadístico </w:t>
      </w:r>
      <w:r w:rsidRPr="0008056C">
        <w:rPr>
          <w:rFonts w:ascii="Verdana" w:hAnsi="Verdana"/>
          <w:i/>
          <w:sz w:val="20"/>
          <w:szCs w:val="20"/>
        </w:rPr>
        <w:t>R</w:t>
      </w:r>
      <w:r w:rsidRPr="0008056C">
        <w:rPr>
          <w:rFonts w:ascii="Verdana" w:hAnsi="Verdana"/>
          <w:i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44647340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Utilizando las siguientes ecuaciones, tabule para </w:t>
      </w:r>
      <w:r w:rsidRPr="00A01BCB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desde 10 millones hasta 200 millones, utilizando un incremento de 10 millones:</w:t>
      </w:r>
    </w:p>
    <w:p w14:paraId="5CA641FA" w14:textId="77777777" w:rsidR="009A411F" w:rsidRDefault="009A411F" w:rsidP="00AD133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ecuación de tendencia potencial obtenida en el paso anterior.</w:t>
      </w:r>
    </w:p>
    <w:p w14:paraId="713E0AF4" w14:textId="77777777" w:rsidR="009A411F" w:rsidRPr="00836048" w:rsidRDefault="009A411F" w:rsidP="00AD133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940D7C">
        <w:rPr>
          <w:rFonts w:ascii="Verdana" w:hAnsi="Verdana"/>
          <w:i/>
          <w:sz w:val="20"/>
          <w:szCs w:val="20"/>
        </w:rPr>
        <w:t>nlog</w:t>
      </w:r>
      <w:r w:rsidRPr="00940D7C">
        <w:rPr>
          <w:rFonts w:ascii="Verdana" w:hAnsi="Verdana"/>
          <w:i/>
          <w:sz w:val="20"/>
          <w:szCs w:val="20"/>
          <w:vertAlign w:val="subscript"/>
        </w:rPr>
        <w:t>2</w:t>
      </w:r>
      <w:r w:rsidRPr="00940D7C">
        <w:rPr>
          <w:rFonts w:ascii="Verdana" w:hAnsi="Verdana"/>
          <w:i/>
          <w:sz w:val="20"/>
          <w:szCs w:val="20"/>
        </w:rPr>
        <w:t>(n)</w:t>
      </w:r>
      <w:r>
        <w:rPr>
          <w:rFonts w:ascii="Verdana" w:hAnsi="Verdana"/>
          <w:sz w:val="20"/>
          <w:szCs w:val="20"/>
        </w:rPr>
        <w:t>.</w:t>
      </w:r>
    </w:p>
    <w:p w14:paraId="74372B7F" w14:textId="77777777" w:rsidR="009A411F" w:rsidRPr="00836048" w:rsidRDefault="009A411F" w:rsidP="00AD1332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940D7C">
        <w:rPr>
          <w:rFonts w:ascii="Verdana" w:hAnsi="Verdana"/>
          <w:i/>
          <w:sz w:val="20"/>
          <w:szCs w:val="20"/>
        </w:rPr>
        <w:t>nlog</w:t>
      </w:r>
      <w:r>
        <w:rPr>
          <w:rFonts w:ascii="Verdana" w:hAnsi="Verdana"/>
          <w:i/>
          <w:sz w:val="20"/>
          <w:szCs w:val="20"/>
          <w:vertAlign w:val="subscript"/>
        </w:rPr>
        <w:t>10</w:t>
      </w:r>
      <w:r w:rsidRPr="00940D7C">
        <w:rPr>
          <w:rFonts w:ascii="Verdana" w:hAnsi="Verdana"/>
          <w:i/>
          <w:sz w:val="20"/>
          <w:szCs w:val="20"/>
        </w:rPr>
        <w:t>(n)</w:t>
      </w:r>
      <w:r>
        <w:rPr>
          <w:rFonts w:ascii="Verdana" w:hAnsi="Verdana"/>
          <w:sz w:val="20"/>
          <w:szCs w:val="20"/>
        </w:rPr>
        <w:t>.</w:t>
      </w:r>
    </w:p>
    <w:p w14:paraId="038CA6E5" w14:textId="77777777" w:rsidR="009A411F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incluya aquí su tabla, pero sí una </w:t>
      </w:r>
      <w:r w:rsidRPr="000F36F1">
        <w:rPr>
          <w:rFonts w:ascii="Verdana" w:hAnsi="Verdana"/>
          <w:i/>
          <w:sz w:val="20"/>
          <w:szCs w:val="20"/>
        </w:rPr>
        <w:t>gráfica</w:t>
      </w:r>
      <w:r>
        <w:rPr>
          <w:rFonts w:ascii="Verdana" w:hAnsi="Verdana"/>
          <w:sz w:val="20"/>
          <w:szCs w:val="20"/>
        </w:rPr>
        <w:t xml:space="preserve"> donde aparezcan las tres curvas correspondientes.</w:t>
      </w:r>
    </w:p>
    <w:p w14:paraId="45EB4721" w14:textId="77777777" w:rsidR="009A411F" w:rsidRPr="00A01BCB" w:rsidRDefault="009A411F" w:rsidP="009A411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Escriba a qué </w:t>
      </w:r>
      <w:r w:rsidRPr="000F36F1">
        <w:rPr>
          <w:rFonts w:ascii="Verdana" w:hAnsi="Verdana"/>
          <w:i/>
          <w:sz w:val="20"/>
          <w:szCs w:val="20"/>
        </w:rPr>
        <w:t>conclusiones</w:t>
      </w:r>
      <w:r>
        <w:rPr>
          <w:rFonts w:ascii="Verdana" w:hAnsi="Verdana"/>
          <w:sz w:val="20"/>
          <w:szCs w:val="20"/>
        </w:rPr>
        <w:t xml:space="preserve"> llega, a partir de estos datos y gráficas, al respecto de la complejidad algorítmica de su solución.</w:t>
      </w:r>
    </w:p>
    <w:p w14:paraId="6E148FB5" w14:textId="5D00F41B" w:rsidR="000737CF" w:rsidRDefault="000737CF">
      <w:pPr>
        <w:spacing w:after="160" w:line="259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5DA00FA" w14:textId="77777777" w:rsidR="009A411F" w:rsidRDefault="009A411F" w:rsidP="009A411F">
      <w:pPr>
        <w:pStyle w:val="Ttulo2"/>
      </w:pPr>
      <w:r>
        <w:lastRenderedPageBreak/>
        <w:t>Entregables y rúbrica</w:t>
      </w:r>
    </w:p>
    <w:p w14:paraId="3D70D2FE" w14:textId="6A183FDD" w:rsidR="000737CF" w:rsidRDefault="000737CF" w:rsidP="00AD1332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Ejercicios previos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(100%)</w:t>
      </w:r>
    </w:p>
    <w:p w14:paraId="376431CA" w14:textId="59C6C804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Ejercicio de </w:t>
      </w:r>
      <w:r w:rsidR="00297244">
        <w:rPr>
          <w:rFonts w:ascii="Verdana" w:hAnsi="Verdana"/>
          <w:sz w:val="20"/>
          <w:szCs w:val="20"/>
        </w:rPr>
        <w:t>potencia</w:t>
      </w:r>
      <w:r>
        <w:rPr>
          <w:rFonts w:ascii="Verdana" w:hAnsi="Verdana"/>
          <w:sz w:val="20"/>
          <w:szCs w:val="20"/>
        </w:rPr>
        <w:t xml:space="preserve"> </w:t>
      </w:r>
      <w:r w:rsidR="00297244">
        <w:rPr>
          <w:rFonts w:ascii="Verdana" w:hAnsi="Verdana"/>
          <w:sz w:val="20"/>
          <w:szCs w:val="20"/>
        </w:rPr>
        <w:t xml:space="preserve">con </w:t>
      </w:r>
      <w:r>
        <w:rPr>
          <w:rFonts w:ascii="Verdana" w:hAnsi="Verdana"/>
          <w:sz w:val="20"/>
          <w:szCs w:val="20"/>
        </w:rPr>
        <w:t>divide y vencerás</w:t>
      </w:r>
      <w:r w:rsidR="000737CF"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  <w:t>(20%)</w:t>
      </w:r>
    </w:p>
    <w:p w14:paraId="19D6EA5A" w14:textId="5455CCC0" w:rsidR="009A411F" w:rsidRDefault="009A411F" w:rsidP="000737CF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Solución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>15</w:t>
      </w:r>
      <w:r>
        <w:rPr>
          <w:rFonts w:ascii="Verdana" w:hAnsi="Verdana"/>
          <w:sz w:val="20"/>
          <w:szCs w:val="20"/>
        </w:rPr>
        <w:t>%</w:t>
      </w:r>
    </w:p>
    <w:p w14:paraId="64E93B9C" w14:textId="2B491BE1" w:rsidR="009A411F" w:rsidRDefault="009A411F" w:rsidP="000737CF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Análisis justificado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%</w:t>
      </w:r>
    </w:p>
    <w:p w14:paraId="16944130" w14:textId="2F482B0B" w:rsidR="00747C48" w:rsidRPr="00747C48" w:rsidRDefault="00747C48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Búsqueda binaria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20%</w:t>
      </w:r>
    </w:p>
    <w:p w14:paraId="5A7E0764" w14:textId="125AAD6D" w:rsidR="00297244" w:rsidRDefault="00297244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297244">
        <w:rPr>
          <w:rFonts w:ascii="Verdana" w:hAnsi="Verdana"/>
          <w:i/>
          <w:iCs/>
          <w:sz w:val="20"/>
          <w:szCs w:val="20"/>
        </w:rPr>
        <w:t>Mergesort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747C48">
        <w:rPr>
          <w:rFonts w:ascii="Verdana" w:hAnsi="Verdana"/>
          <w:sz w:val="20"/>
          <w:szCs w:val="20"/>
        </w:rPr>
        <w:t>2</w:t>
      </w:r>
      <w:r w:rsidR="000737C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%</w:t>
      </w:r>
    </w:p>
    <w:p w14:paraId="53A63D75" w14:textId="33B42F5E" w:rsidR="00297244" w:rsidRDefault="00297244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297244">
        <w:rPr>
          <w:rFonts w:ascii="Verdana" w:hAnsi="Verdana"/>
          <w:i/>
          <w:iCs/>
          <w:sz w:val="20"/>
          <w:szCs w:val="20"/>
        </w:rPr>
        <w:t>Quicksort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747C48">
        <w:rPr>
          <w:rFonts w:ascii="Verdana" w:hAnsi="Verdana"/>
          <w:sz w:val="20"/>
          <w:szCs w:val="20"/>
        </w:rPr>
        <w:t>2</w:t>
      </w:r>
      <w:r w:rsidR="000737C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%</w:t>
      </w:r>
    </w:p>
    <w:p w14:paraId="36135934" w14:textId="49F04BF4" w:rsidR="000737CF" w:rsidRDefault="000737CF" w:rsidP="000737CF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Estadístico de orden </w:t>
      </w:r>
      <w:r w:rsidRPr="000737CF">
        <w:rPr>
          <w:rFonts w:ascii="Verdana" w:hAnsi="Verdana"/>
          <w:i/>
          <w:iCs/>
          <w:sz w:val="20"/>
          <w:szCs w:val="20"/>
        </w:rPr>
        <w:t>i</w:t>
      </w:r>
      <w:r w:rsidRPr="000737CF">
        <w:rPr>
          <w:rFonts w:ascii="Verdana" w:hAnsi="Verdana"/>
          <w:i/>
          <w:iCs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20%</w:t>
      </w:r>
    </w:p>
    <w:p w14:paraId="59B0909C" w14:textId="05740605" w:rsidR="000737CF" w:rsidRDefault="000737CF" w:rsidP="00AD1332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Subarreglo</w:t>
      </w:r>
      <w:proofErr w:type="spellEnd"/>
      <w:r>
        <w:rPr>
          <w:rFonts w:ascii="Verdana" w:hAnsi="Verdana"/>
          <w:sz w:val="20"/>
          <w:szCs w:val="20"/>
        </w:rPr>
        <w:t xml:space="preserve"> de suma máxima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(100%)</w:t>
      </w:r>
    </w:p>
    <w:p w14:paraId="62A0C35C" w14:textId="4022F5CE" w:rsidR="009A411F" w:rsidRDefault="009A411F" w:rsidP="000737CF">
      <w:pPr>
        <w:pStyle w:val="Prrafodelista"/>
        <w:numPr>
          <w:ilvl w:val="0"/>
          <w:numId w:val="7"/>
        </w:numPr>
        <w:spacing w:after="160" w:line="259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Solución</w:t>
      </w:r>
      <w:r w:rsidR="00297244">
        <w:rPr>
          <w:rFonts w:ascii="Verdana" w:hAnsi="Verdana"/>
          <w:sz w:val="20"/>
          <w:szCs w:val="20"/>
        </w:rPr>
        <w:t xml:space="preserve"> </w:t>
      </w:r>
      <w:r w:rsidR="000737CF">
        <w:rPr>
          <w:rFonts w:ascii="Verdana" w:hAnsi="Verdana"/>
          <w:sz w:val="20"/>
          <w:szCs w:val="20"/>
        </w:rPr>
        <w:t xml:space="preserve">al problema </w:t>
      </w:r>
      <w:r>
        <w:rPr>
          <w:rFonts w:ascii="Verdana" w:hAnsi="Verdana"/>
          <w:sz w:val="20"/>
          <w:szCs w:val="20"/>
        </w:rPr>
        <w:t xml:space="preserve">(código </w:t>
      </w:r>
      <w:proofErr w:type="spellStart"/>
      <w:r w:rsidR="000737CF">
        <w:rPr>
          <w:rFonts w:ascii="Verdana" w:hAnsi="Verdana"/>
          <w:sz w:val="20"/>
          <w:szCs w:val="20"/>
        </w:rPr>
        <w:t>fuente</w:t>
      </w:r>
      <w:r>
        <w:rPr>
          <w:rFonts w:ascii="Verdana" w:hAnsi="Verdana"/>
          <w:sz w:val="20"/>
          <w:szCs w:val="20"/>
        </w:rPr>
        <w:t>correcto</w:t>
      </w:r>
      <w:proofErr w:type="spellEnd"/>
      <w:r>
        <w:rPr>
          <w:rFonts w:ascii="Verdana" w:hAnsi="Verdana"/>
          <w:sz w:val="20"/>
          <w:szCs w:val="20"/>
        </w:rPr>
        <w:t xml:space="preserve">) </w:t>
      </w:r>
      <w:r w:rsidR="000737CF">
        <w:rPr>
          <w:rFonts w:ascii="Verdana" w:hAnsi="Verdana"/>
          <w:sz w:val="20"/>
          <w:szCs w:val="20"/>
        </w:rPr>
        <w:tab/>
      </w:r>
      <w:r w:rsidR="005E568D">
        <w:rPr>
          <w:rFonts w:ascii="Verdana" w:hAnsi="Verdana"/>
          <w:sz w:val="20"/>
          <w:szCs w:val="20"/>
        </w:rPr>
        <w:tab/>
      </w:r>
      <w:r w:rsidR="005E568D"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(70%)</w:t>
      </w:r>
    </w:p>
    <w:p w14:paraId="4C738BA5" w14:textId="77777777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División en </w:t>
      </w:r>
      <w:proofErr w:type="spellStart"/>
      <w:r>
        <w:rPr>
          <w:rFonts w:ascii="Verdana" w:hAnsi="Verdana"/>
          <w:sz w:val="20"/>
          <w:szCs w:val="20"/>
        </w:rPr>
        <w:t>sub-problemas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10%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14:paraId="07C11003" w14:textId="183CBB53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Conquista (solución de </w:t>
      </w:r>
      <w:proofErr w:type="spellStart"/>
      <w:r>
        <w:rPr>
          <w:rFonts w:ascii="Verdana" w:hAnsi="Verdana"/>
          <w:sz w:val="20"/>
          <w:szCs w:val="20"/>
        </w:rPr>
        <w:t>sub-problemas</w:t>
      </w:r>
      <w:proofErr w:type="spellEnd"/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20%</w:t>
      </w:r>
      <w:r>
        <w:rPr>
          <w:rFonts w:ascii="Verdana" w:hAnsi="Verdana"/>
          <w:sz w:val="20"/>
          <w:szCs w:val="20"/>
        </w:rPr>
        <w:tab/>
      </w:r>
    </w:p>
    <w:p w14:paraId="148FF91E" w14:textId="6CEB30AC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Combinación de </w:t>
      </w:r>
      <w:proofErr w:type="spellStart"/>
      <w:r>
        <w:rPr>
          <w:rFonts w:ascii="Verdana" w:hAnsi="Verdana"/>
          <w:sz w:val="20"/>
          <w:szCs w:val="20"/>
        </w:rPr>
        <w:t>sub-soluciones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20%</w:t>
      </w:r>
      <w:r>
        <w:rPr>
          <w:rFonts w:ascii="Verdana" w:hAnsi="Verdana"/>
          <w:sz w:val="20"/>
          <w:szCs w:val="20"/>
        </w:rPr>
        <w:tab/>
      </w:r>
    </w:p>
    <w:p w14:paraId="7254A5F3" w14:textId="15B7284E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Consideración del </w:t>
      </w:r>
      <w:proofErr w:type="spellStart"/>
      <w:r>
        <w:rPr>
          <w:rFonts w:ascii="Verdana" w:hAnsi="Verdana"/>
          <w:sz w:val="20"/>
          <w:szCs w:val="20"/>
        </w:rPr>
        <w:t>sub-arreglo</w:t>
      </w:r>
      <w:proofErr w:type="spellEnd"/>
      <w:r>
        <w:rPr>
          <w:rFonts w:ascii="Verdana" w:hAnsi="Verdana"/>
          <w:sz w:val="20"/>
          <w:szCs w:val="20"/>
        </w:rPr>
        <w:t xml:space="preserve"> central máximo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20%</w:t>
      </w:r>
    </w:p>
    <w:p w14:paraId="346F4201" w14:textId="172CA0F1" w:rsidR="009A411F" w:rsidRDefault="009A411F" w:rsidP="000737CF">
      <w:pPr>
        <w:pStyle w:val="Prrafodelista"/>
        <w:numPr>
          <w:ilvl w:val="0"/>
          <w:numId w:val="7"/>
        </w:numPr>
        <w:spacing w:after="160" w:line="259" w:lineRule="auto"/>
        <w:ind w:left="10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Análisis a posteriori </w:t>
      </w:r>
      <w:r w:rsidR="00297244">
        <w:rPr>
          <w:rFonts w:ascii="Verdana" w:hAnsi="Verdana"/>
          <w:sz w:val="20"/>
          <w:szCs w:val="20"/>
        </w:rPr>
        <w:t xml:space="preserve">del código de </w:t>
      </w:r>
      <w:proofErr w:type="spellStart"/>
      <w:r w:rsidR="00297244">
        <w:rPr>
          <w:rFonts w:ascii="Verdana" w:hAnsi="Verdana"/>
          <w:sz w:val="20"/>
          <w:szCs w:val="20"/>
        </w:rPr>
        <w:t>subarreglo</w:t>
      </w:r>
      <w:proofErr w:type="spellEnd"/>
      <w:r w:rsidR="00297244">
        <w:rPr>
          <w:rFonts w:ascii="Verdana" w:hAnsi="Verdana"/>
          <w:sz w:val="20"/>
          <w:szCs w:val="20"/>
        </w:rPr>
        <w:t xml:space="preserve"> de suma máxima</w:t>
      </w:r>
      <w:r w:rsidR="005E568D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(30%)</w:t>
      </w:r>
    </w:p>
    <w:p w14:paraId="2B43FB67" w14:textId="77777777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Código modificado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5%</w:t>
      </w:r>
    </w:p>
    <w:p w14:paraId="6A106C7E" w14:textId="77777777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Conteos correctos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5%</w:t>
      </w:r>
    </w:p>
    <w:p w14:paraId="131F01F5" w14:textId="2E91E884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Código invocador del algoritmo (</w:t>
      </w:r>
      <w:proofErr w:type="spellStart"/>
      <w:r w:rsidRPr="0008056C">
        <w:rPr>
          <w:rFonts w:ascii="Verdana" w:hAnsi="Verdana"/>
          <w:i/>
          <w:sz w:val="20"/>
          <w:szCs w:val="20"/>
        </w:rPr>
        <w:t>main</w:t>
      </w:r>
      <w:proofErr w:type="spellEnd"/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5%</w:t>
      </w:r>
    </w:p>
    <w:p w14:paraId="279AC1DD" w14:textId="77777777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Primera gráfica de dispersión con ecuación y </w:t>
      </w:r>
      <w:r w:rsidRPr="0008056C">
        <w:rPr>
          <w:rFonts w:ascii="Verdana" w:hAnsi="Verdana"/>
          <w:i/>
          <w:sz w:val="20"/>
          <w:szCs w:val="20"/>
        </w:rPr>
        <w:t>R</w:t>
      </w:r>
      <w:r w:rsidRPr="0008056C">
        <w:rPr>
          <w:rFonts w:ascii="Verdana" w:hAnsi="Verdana"/>
          <w:i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5%</w:t>
      </w:r>
    </w:p>
    <w:p w14:paraId="770BF50D" w14:textId="2E91E1ED" w:rsidR="009A411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Segunda gráfica de dispersión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737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5%</w:t>
      </w:r>
    </w:p>
    <w:p w14:paraId="08E7E4D0" w14:textId="77777777" w:rsidR="000737C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Conclusiones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5%</w:t>
      </w:r>
    </w:p>
    <w:p w14:paraId="3F10B9F2" w14:textId="54CE4989" w:rsidR="009A411F" w:rsidRPr="000737CF" w:rsidRDefault="009A411F" w:rsidP="000737CF">
      <w:pPr>
        <w:pStyle w:val="Prrafodelista"/>
        <w:numPr>
          <w:ilvl w:val="1"/>
          <w:numId w:val="7"/>
        </w:numPr>
        <w:spacing w:after="160" w:line="259" w:lineRule="auto"/>
        <w:ind w:left="1800"/>
        <w:jc w:val="both"/>
        <w:rPr>
          <w:rFonts w:ascii="Verdana" w:hAnsi="Verdana"/>
          <w:sz w:val="20"/>
          <w:szCs w:val="20"/>
        </w:rPr>
      </w:pPr>
      <w:r w:rsidRPr="000737CF">
        <w:rPr>
          <w:rFonts w:ascii="Verdana" w:hAnsi="Verdana"/>
          <w:i/>
          <w:sz w:val="20"/>
          <w:szCs w:val="20"/>
        </w:rPr>
        <w:t>R</w:t>
      </w:r>
      <w:r w:rsidRPr="000737CF">
        <w:rPr>
          <w:rFonts w:ascii="Verdana" w:hAnsi="Verdana"/>
          <w:i/>
          <w:sz w:val="20"/>
          <w:szCs w:val="20"/>
          <w:vertAlign w:val="superscript"/>
        </w:rPr>
        <w:t>2</w:t>
      </w:r>
      <w:r w:rsidRPr="000737CF">
        <w:rPr>
          <w:rFonts w:ascii="Verdana" w:hAnsi="Verdana"/>
          <w:sz w:val="20"/>
          <w:szCs w:val="20"/>
        </w:rPr>
        <w:tab/>
      </w:r>
      <w:r w:rsidRPr="000737CF">
        <w:rPr>
          <w:rFonts w:ascii="Verdana" w:hAnsi="Verdana"/>
          <w:sz w:val="20"/>
          <w:szCs w:val="20"/>
        </w:rPr>
        <w:tab/>
      </w:r>
      <w:r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5E568D" w:rsidRPr="000737CF">
        <w:rPr>
          <w:rFonts w:ascii="Verdana" w:hAnsi="Verdana"/>
          <w:sz w:val="20"/>
          <w:szCs w:val="20"/>
        </w:rPr>
        <w:tab/>
      </w:r>
      <w:r w:rsidR="000737CF" w:rsidRPr="000737CF">
        <w:rPr>
          <w:rFonts w:ascii="Verdana" w:hAnsi="Verdana"/>
          <w:sz w:val="20"/>
          <w:szCs w:val="20"/>
        </w:rPr>
        <w:tab/>
      </w:r>
      <w:r w:rsidRPr="000737CF">
        <w:rPr>
          <w:rFonts w:ascii="Verdana" w:hAnsi="Verdana"/>
          <w:sz w:val="20"/>
          <w:szCs w:val="20"/>
        </w:rPr>
        <w:t>10%</w:t>
      </w:r>
    </w:p>
    <w:p w14:paraId="582F3B90" w14:textId="0C60EB43" w:rsidR="006F2BD9" w:rsidRPr="00297244" w:rsidRDefault="006F2BD9" w:rsidP="00297244">
      <w:pPr>
        <w:spacing w:after="160" w:line="259" w:lineRule="auto"/>
        <w:rPr>
          <w:rFonts w:ascii="Cambria" w:hAnsi="Cambria" w:cs="Gisha"/>
          <w:sz w:val="20"/>
          <w:szCs w:val="20"/>
        </w:rPr>
      </w:pPr>
    </w:p>
    <w:sectPr w:rsidR="006F2BD9" w:rsidRPr="00297244" w:rsidSect="003E7B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D52"/>
    <w:multiLevelType w:val="hybridMultilevel"/>
    <w:tmpl w:val="0C80E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5EE1"/>
    <w:multiLevelType w:val="hybridMultilevel"/>
    <w:tmpl w:val="27787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1766"/>
    <w:multiLevelType w:val="hybridMultilevel"/>
    <w:tmpl w:val="D4AE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223CA"/>
    <w:multiLevelType w:val="hybridMultilevel"/>
    <w:tmpl w:val="7A269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74C0E"/>
    <w:multiLevelType w:val="hybridMultilevel"/>
    <w:tmpl w:val="03D07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43A69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B93A91"/>
    <w:multiLevelType w:val="hybridMultilevel"/>
    <w:tmpl w:val="39246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04CED"/>
    <w:multiLevelType w:val="hybridMultilevel"/>
    <w:tmpl w:val="73760A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B548D"/>
    <w:multiLevelType w:val="hybridMultilevel"/>
    <w:tmpl w:val="DDCA2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2D97"/>
    <w:multiLevelType w:val="hybridMultilevel"/>
    <w:tmpl w:val="163EBF20"/>
    <w:lvl w:ilvl="0" w:tplc="080A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74A59"/>
    <w:multiLevelType w:val="hybridMultilevel"/>
    <w:tmpl w:val="2EAC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830BA"/>
    <w:multiLevelType w:val="hybridMultilevel"/>
    <w:tmpl w:val="15107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45D16"/>
    <w:multiLevelType w:val="hybridMultilevel"/>
    <w:tmpl w:val="03D07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F14EE"/>
    <w:multiLevelType w:val="hybridMultilevel"/>
    <w:tmpl w:val="233C12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1C"/>
    <w:rsid w:val="000007A9"/>
    <w:rsid w:val="00015DE6"/>
    <w:rsid w:val="00017468"/>
    <w:rsid w:val="00017CC5"/>
    <w:rsid w:val="00023977"/>
    <w:rsid w:val="00025770"/>
    <w:rsid w:val="0003073D"/>
    <w:rsid w:val="00047E08"/>
    <w:rsid w:val="00053A1F"/>
    <w:rsid w:val="00060312"/>
    <w:rsid w:val="00063075"/>
    <w:rsid w:val="000737CF"/>
    <w:rsid w:val="0007380C"/>
    <w:rsid w:val="0007672D"/>
    <w:rsid w:val="00082390"/>
    <w:rsid w:val="0008577F"/>
    <w:rsid w:val="00091C9A"/>
    <w:rsid w:val="00094B98"/>
    <w:rsid w:val="00096781"/>
    <w:rsid w:val="000A0803"/>
    <w:rsid w:val="000A0CC8"/>
    <w:rsid w:val="000A1ED1"/>
    <w:rsid w:val="000A33B2"/>
    <w:rsid w:val="000B0221"/>
    <w:rsid w:val="000B26C4"/>
    <w:rsid w:val="000B4155"/>
    <w:rsid w:val="000C008E"/>
    <w:rsid w:val="000C265D"/>
    <w:rsid w:val="000C3D35"/>
    <w:rsid w:val="000D01ED"/>
    <w:rsid w:val="000D5EA5"/>
    <w:rsid w:val="000D6C8B"/>
    <w:rsid w:val="001033DB"/>
    <w:rsid w:val="00103775"/>
    <w:rsid w:val="00104C9B"/>
    <w:rsid w:val="001053DC"/>
    <w:rsid w:val="0010600A"/>
    <w:rsid w:val="00110E51"/>
    <w:rsid w:val="0011250A"/>
    <w:rsid w:val="00115340"/>
    <w:rsid w:val="0012089A"/>
    <w:rsid w:val="00121862"/>
    <w:rsid w:val="0012259E"/>
    <w:rsid w:val="001323F9"/>
    <w:rsid w:val="001366D9"/>
    <w:rsid w:val="0014280C"/>
    <w:rsid w:val="0014288A"/>
    <w:rsid w:val="00144F5B"/>
    <w:rsid w:val="00147B69"/>
    <w:rsid w:val="00151C36"/>
    <w:rsid w:val="00151D05"/>
    <w:rsid w:val="001629EB"/>
    <w:rsid w:val="0016374B"/>
    <w:rsid w:val="00163EC3"/>
    <w:rsid w:val="001768D3"/>
    <w:rsid w:val="0018638C"/>
    <w:rsid w:val="001906F3"/>
    <w:rsid w:val="001947FE"/>
    <w:rsid w:val="0019700A"/>
    <w:rsid w:val="001A1C2D"/>
    <w:rsid w:val="001B05E7"/>
    <w:rsid w:val="001B1F9C"/>
    <w:rsid w:val="001B506B"/>
    <w:rsid w:val="001B5793"/>
    <w:rsid w:val="001C1D23"/>
    <w:rsid w:val="001C1F24"/>
    <w:rsid w:val="001C62C3"/>
    <w:rsid w:val="001D1F30"/>
    <w:rsid w:val="001D6399"/>
    <w:rsid w:val="001E0E0C"/>
    <w:rsid w:val="001E0F0F"/>
    <w:rsid w:val="001E1718"/>
    <w:rsid w:val="001E603D"/>
    <w:rsid w:val="001F0D0E"/>
    <w:rsid w:val="001F33E9"/>
    <w:rsid w:val="001F4FC5"/>
    <w:rsid w:val="002003E0"/>
    <w:rsid w:val="00201573"/>
    <w:rsid w:val="00204EC5"/>
    <w:rsid w:val="002064C7"/>
    <w:rsid w:val="00207A38"/>
    <w:rsid w:val="00207C8C"/>
    <w:rsid w:val="00212A93"/>
    <w:rsid w:val="002142AA"/>
    <w:rsid w:val="00230C84"/>
    <w:rsid w:val="00231646"/>
    <w:rsid w:val="002332D8"/>
    <w:rsid w:val="0023344E"/>
    <w:rsid w:val="002443FC"/>
    <w:rsid w:val="00250B33"/>
    <w:rsid w:val="002512CF"/>
    <w:rsid w:val="00252EC5"/>
    <w:rsid w:val="00254C05"/>
    <w:rsid w:val="002558B5"/>
    <w:rsid w:val="002622A8"/>
    <w:rsid w:val="00297244"/>
    <w:rsid w:val="002B0B96"/>
    <w:rsid w:val="002B4900"/>
    <w:rsid w:val="002B7CE2"/>
    <w:rsid w:val="002C17A0"/>
    <w:rsid w:val="002D46BE"/>
    <w:rsid w:val="002E5BD1"/>
    <w:rsid w:val="002F10C6"/>
    <w:rsid w:val="00301658"/>
    <w:rsid w:val="0030198E"/>
    <w:rsid w:val="00304553"/>
    <w:rsid w:val="00310EED"/>
    <w:rsid w:val="003174EB"/>
    <w:rsid w:val="003212CA"/>
    <w:rsid w:val="00324F1C"/>
    <w:rsid w:val="00330416"/>
    <w:rsid w:val="0033387C"/>
    <w:rsid w:val="003358C3"/>
    <w:rsid w:val="00344A00"/>
    <w:rsid w:val="003456FB"/>
    <w:rsid w:val="0034589B"/>
    <w:rsid w:val="00351469"/>
    <w:rsid w:val="0035498D"/>
    <w:rsid w:val="00356D22"/>
    <w:rsid w:val="003577DB"/>
    <w:rsid w:val="003639CC"/>
    <w:rsid w:val="00365D7D"/>
    <w:rsid w:val="00375E3B"/>
    <w:rsid w:val="00377086"/>
    <w:rsid w:val="003775E6"/>
    <w:rsid w:val="00381C43"/>
    <w:rsid w:val="00381D3E"/>
    <w:rsid w:val="003836E8"/>
    <w:rsid w:val="003862D0"/>
    <w:rsid w:val="00386C02"/>
    <w:rsid w:val="0038740D"/>
    <w:rsid w:val="003930C2"/>
    <w:rsid w:val="00393B9E"/>
    <w:rsid w:val="0039683C"/>
    <w:rsid w:val="003A5B46"/>
    <w:rsid w:val="003B1EFF"/>
    <w:rsid w:val="003B5BD6"/>
    <w:rsid w:val="003C607A"/>
    <w:rsid w:val="003D0FA0"/>
    <w:rsid w:val="003D6DF5"/>
    <w:rsid w:val="003E13E4"/>
    <w:rsid w:val="003E249F"/>
    <w:rsid w:val="003E5A7E"/>
    <w:rsid w:val="003E7B99"/>
    <w:rsid w:val="003F054E"/>
    <w:rsid w:val="003F2323"/>
    <w:rsid w:val="00403EAB"/>
    <w:rsid w:val="0041619E"/>
    <w:rsid w:val="004219C2"/>
    <w:rsid w:val="00422E6A"/>
    <w:rsid w:val="00431EE2"/>
    <w:rsid w:val="00433FEE"/>
    <w:rsid w:val="004428ED"/>
    <w:rsid w:val="00446B33"/>
    <w:rsid w:val="004553BB"/>
    <w:rsid w:val="004642C1"/>
    <w:rsid w:val="00467F37"/>
    <w:rsid w:val="004707C1"/>
    <w:rsid w:val="0048201A"/>
    <w:rsid w:val="004947BD"/>
    <w:rsid w:val="00494F4C"/>
    <w:rsid w:val="004A1BF8"/>
    <w:rsid w:val="004A27C1"/>
    <w:rsid w:val="004A283F"/>
    <w:rsid w:val="004A4696"/>
    <w:rsid w:val="004A4FB9"/>
    <w:rsid w:val="004A6F4B"/>
    <w:rsid w:val="004B0D8B"/>
    <w:rsid w:val="004B3869"/>
    <w:rsid w:val="004B3EF3"/>
    <w:rsid w:val="004B5B87"/>
    <w:rsid w:val="004B60D6"/>
    <w:rsid w:val="004B6F3F"/>
    <w:rsid w:val="004C2808"/>
    <w:rsid w:val="004C75AE"/>
    <w:rsid w:val="004D38CB"/>
    <w:rsid w:val="004D6A07"/>
    <w:rsid w:val="004D7032"/>
    <w:rsid w:val="004E0174"/>
    <w:rsid w:val="004E23C6"/>
    <w:rsid w:val="004F4802"/>
    <w:rsid w:val="005018CF"/>
    <w:rsid w:val="00505717"/>
    <w:rsid w:val="00506E65"/>
    <w:rsid w:val="00507035"/>
    <w:rsid w:val="00514833"/>
    <w:rsid w:val="0051526A"/>
    <w:rsid w:val="00517310"/>
    <w:rsid w:val="00536EC1"/>
    <w:rsid w:val="005447E9"/>
    <w:rsid w:val="0054539B"/>
    <w:rsid w:val="00552507"/>
    <w:rsid w:val="00552982"/>
    <w:rsid w:val="005550DF"/>
    <w:rsid w:val="00555D28"/>
    <w:rsid w:val="00560760"/>
    <w:rsid w:val="00561107"/>
    <w:rsid w:val="00571F88"/>
    <w:rsid w:val="005752C7"/>
    <w:rsid w:val="00583335"/>
    <w:rsid w:val="00591DE7"/>
    <w:rsid w:val="00596A3D"/>
    <w:rsid w:val="005A2EE9"/>
    <w:rsid w:val="005A2FA5"/>
    <w:rsid w:val="005A5308"/>
    <w:rsid w:val="005B3EB3"/>
    <w:rsid w:val="005C2061"/>
    <w:rsid w:val="005C46DE"/>
    <w:rsid w:val="005D0F50"/>
    <w:rsid w:val="005D178B"/>
    <w:rsid w:val="005D4D4B"/>
    <w:rsid w:val="005D7B8E"/>
    <w:rsid w:val="005E03C3"/>
    <w:rsid w:val="005E128F"/>
    <w:rsid w:val="005E230F"/>
    <w:rsid w:val="005E568D"/>
    <w:rsid w:val="005F0909"/>
    <w:rsid w:val="005F1186"/>
    <w:rsid w:val="005F14EE"/>
    <w:rsid w:val="005F61CD"/>
    <w:rsid w:val="005F71E0"/>
    <w:rsid w:val="00601A4C"/>
    <w:rsid w:val="006037B4"/>
    <w:rsid w:val="00617BB0"/>
    <w:rsid w:val="00621369"/>
    <w:rsid w:val="006321A5"/>
    <w:rsid w:val="006322BA"/>
    <w:rsid w:val="0063340C"/>
    <w:rsid w:val="0063422B"/>
    <w:rsid w:val="00634629"/>
    <w:rsid w:val="00640B7A"/>
    <w:rsid w:val="00641F97"/>
    <w:rsid w:val="006500D0"/>
    <w:rsid w:val="006505A6"/>
    <w:rsid w:val="00650970"/>
    <w:rsid w:val="006517A2"/>
    <w:rsid w:val="006518E8"/>
    <w:rsid w:val="0065495F"/>
    <w:rsid w:val="00672617"/>
    <w:rsid w:val="00675CD1"/>
    <w:rsid w:val="00676028"/>
    <w:rsid w:val="00677DAC"/>
    <w:rsid w:val="006851E3"/>
    <w:rsid w:val="0068544B"/>
    <w:rsid w:val="00690CE9"/>
    <w:rsid w:val="00693038"/>
    <w:rsid w:val="00695C27"/>
    <w:rsid w:val="006A02AC"/>
    <w:rsid w:val="006C2560"/>
    <w:rsid w:val="006C74F0"/>
    <w:rsid w:val="006D45BC"/>
    <w:rsid w:val="006D4A7C"/>
    <w:rsid w:val="006E0EAC"/>
    <w:rsid w:val="006E672E"/>
    <w:rsid w:val="006F2BD9"/>
    <w:rsid w:val="00713BF8"/>
    <w:rsid w:val="00715DD6"/>
    <w:rsid w:val="00716FCB"/>
    <w:rsid w:val="007216BB"/>
    <w:rsid w:val="00721EE7"/>
    <w:rsid w:val="0072319F"/>
    <w:rsid w:val="00723E8A"/>
    <w:rsid w:val="00724C1A"/>
    <w:rsid w:val="00724C81"/>
    <w:rsid w:val="0072566D"/>
    <w:rsid w:val="00726BE8"/>
    <w:rsid w:val="00731ED5"/>
    <w:rsid w:val="00735185"/>
    <w:rsid w:val="00740CE4"/>
    <w:rsid w:val="00740D88"/>
    <w:rsid w:val="00742489"/>
    <w:rsid w:val="007435FA"/>
    <w:rsid w:val="007441BB"/>
    <w:rsid w:val="0074738E"/>
    <w:rsid w:val="00747C48"/>
    <w:rsid w:val="007626B4"/>
    <w:rsid w:val="00764B93"/>
    <w:rsid w:val="007674E4"/>
    <w:rsid w:val="00767D2E"/>
    <w:rsid w:val="00772718"/>
    <w:rsid w:val="00773598"/>
    <w:rsid w:val="007818CB"/>
    <w:rsid w:val="00785EFC"/>
    <w:rsid w:val="00787910"/>
    <w:rsid w:val="00792B89"/>
    <w:rsid w:val="0079321C"/>
    <w:rsid w:val="007A56D4"/>
    <w:rsid w:val="007A6C6C"/>
    <w:rsid w:val="007A6F2A"/>
    <w:rsid w:val="007B13A9"/>
    <w:rsid w:val="007B56B1"/>
    <w:rsid w:val="007B59C6"/>
    <w:rsid w:val="007C2FBC"/>
    <w:rsid w:val="007C3C1D"/>
    <w:rsid w:val="007C6407"/>
    <w:rsid w:val="007D0A2B"/>
    <w:rsid w:val="007D0E65"/>
    <w:rsid w:val="007D63BE"/>
    <w:rsid w:val="007D7637"/>
    <w:rsid w:val="007E3D8C"/>
    <w:rsid w:val="007F0132"/>
    <w:rsid w:val="007F700C"/>
    <w:rsid w:val="008000F3"/>
    <w:rsid w:val="00800F23"/>
    <w:rsid w:val="00807DE8"/>
    <w:rsid w:val="00811708"/>
    <w:rsid w:val="008117F7"/>
    <w:rsid w:val="008205DF"/>
    <w:rsid w:val="0082698B"/>
    <w:rsid w:val="0083065B"/>
    <w:rsid w:val="00833E2F"/>
    <w:rsid w:val="00837E5D"/>
    <w:rsid w:val="00857DD6"/>
    <w:rsid w:val="00875C53"/>
    <w:rsid w:val="0087633F"/>
    <w:rsid w:val="00886034"/>
    <w:rsid w:val="00886DFB"/>
    <w:rsid w:val="0089602E"/>
    <w:rsid w:val="008A2BDD"/>
    <w:rsid w:val="008A68A6"/>
    <w:rsid w:val="008A7A19"/>
    <w:rsid w:val="008B4F5A"/>
    <w:rsid w:val="008B563B"/>
    <w:rsid w:val="008C26E3"/>
    <w:rsid w:val="008C43E4"/>
    <w:rsid w:val="008C4F41"/>
    <w:rsid w:val="008C53C4"/>
    <w:rsid w:val="008D1876"/>
    <w:rsid w:val="008D2F6C"/>
    <w:rsid w:val="008D7523"/>
    <w:rsid w:val="008E1AD5"/>
    <w:rsid w:val="008E2B1C"/>
    <w:rsid w:val="008E3C44"/>
    <w:rsid w:val="008E70C7"/>
    <w:rsid w:val="008F13C7"/>
    <w:rsid w:val="008F3C07"/>
    <w:rsid w:val="008F562F"/>
    <w:rsid w:val="008F7760"/>
    <w:rsid w:val="009026EF"/>
    <w:rsid w:val="009034B5"/>
    <w:rsid w:val="009041C6"/>
    <w:rsid w:val="00904FBC"/>
    <w:rsid w:val="00906A19"/>
    <w:rsid w:val="00913F24"/>
    <w:rsid w:val="00914D63"/>
    <w:rsid w:val="00917AB5"/>
    <w:rsid w:val="00917D28"/>
    <w:rsid w:val="00931CA2"/>
    <w:rsid w:val="00933546"/>
    <w:rsid w:val="009376B4"/>
    <w:rsid w:val="00943FBE"/>
    <w:rsid w:val="009464C6"/>
    <w:rsid w:val="009633A4"/>
    <w:rsid w:val="00966897"/>
    <w:rsid w:val="0097435B"/>
    <w:rsid w:val="009816B5"/>
    <w:rsid w:val="00982FAE"/>
    <w:rsid w:val="00984D0F"/>
    <w:rsid w:val="009915A9"/>
    <w:rsid w:val="009917F8"/>
    <w:rsid w:val="00991FB5"/>
    <w:rsid w:val="009941B8"/>
    <w:rsid w:val="009978A7"/>
    <w:rsid w:val="009A059E"/>
    <w:rsid w:val="009A411F"/>
    <w:rsid w:val="009A7264"/>
    <w:rsid w:val="009B438E"/>
    <w:rsid w:val="009B6C98"/>
    <w:rsid w:val="009C122C"/>
    <w:rsid w:val="009C7145"/>
    <w:rsid w:val="009D1585"/>
    <w:rsid w:val="009D249A"/>
    <w:rsid w:val="009D4157"/>
    <w:rsid w:val="009D4AE0"/>
    <w:rsid w:val="009E1289"/>
    <w:rsid w:val="009F2D20"/>
    <w:rsid w:val="009F33E2"/>
    <w:rsid w:val="00A105E7"/>
    <w:rsid w:val="00A138E2"/>
    <w:rsid w:val="00A166A1"/>
    <w:rsid w:val="00A173CC"/>
    <w:rsid w:val="00A17C31"/>
    <w:rsid w:val="00A20DB1"/>
    <w:rsid w:val="00A21565"/>
    <w:rsid w:val="00A228E7"/>
    <w:rsid w:val="00A23562"/>
    <w:rsid w:val="00A27C49"/>
    <w:rsid w:val="00A3171C"/>
    <w:rsid w:val="00A33985"/>
    <w:rsid w:val="00A33CCE"/>
    <w:rsid w:val="00A40F8F"/>
    <w:rsid w:val="00A450A9"/>
    <w:rsid w:val="00A6046E"/>
    <w:rsid w:val="00A677AD"/>
    <w:rsid w:val="00A67CDE"/>
    <w:rsid w:val="00A7697C"/>
    <w:rsid w:val="00A9117B"/>
    <w:rsid w:val="00A917BD"/>
    <w:rsid w:val="00A92D51"/>
    <w:rsid w:val="00A94014"/>
    <w:rsid w:val="00A96F54"/>
    <w:rsid w:val="00AA4BE8"/>
    <w:rsid w:val="00AB04CB"/>
    <w:rsid w:val="00AB29DA"/>
    <w:rsid w:val="00AB6096"/>
    <w:rsid w:val="00AC3930"/>
    <w:rsid w:val="00AC5D5A"/>
    <w:rsid w:val="00AD1332"/>
    <w:rsid w:val="00AD317B"/>
    <w:rsid w:val="00AD3D64"/>
    <w:rsid w:val="00AD604B"/>
    <w:rsid w:val="00AE4734"/>
    <w:rsid w:val="00AF0FEB"/>
    <w:rsid w:val="00AF3E56"/>
    <w:rsid w:val="00B0441D"/>
    <w:rsid w:val="00B0727D"/>
    <w:rsid w:val="00B11245"/>
    <w:rsid w:val="00B16F70"/>
    <w:rsid w:val="00B2672B"/>
    <w:rsid w:val="00B348F8"/>
    <w:rsid w:val="00B3756D"/>
    <w:rsid w:val="00B37673"/>
    <w:rsid w:val="00B41FFE"/>
    <w:rsid w:val="00B5468F"/>
    <w:rsid w:val="00B632AB"/>
    <w:rsid w:val="00B716C5"/>
    <w:rsid w:val="00B8570A"/>
    <w:rsid w:val="00B86F5C"/>
    <w:rsid w:val="00B93245"/>
    <w:rsid w:val="00BA4A07"/>
    <w:rsid w:val="00BA7D8C"/>
    <w:rsid w:val="00BA7E67"/>
    <w:rsid w:val="00BA7F0A"/>
    <w:rsid w:val="00BB25D1"/>
    <w:rsid w:val="00BB35B9"/>
    <w:rsid w:val="00BC0D4A"/>
    <w:rsid w:val="00BC6170"/>
    <w:rsid w:val="00BD136C"/>
    <w:rsid w:val="00BD2F74"/>
    <w:rsid w:val="00BE289B"/>
    <w:rsid w:val="00BE4F9B"/>
    <w:rsid w:val="00BE6F4A"/>
    <w:rsid w:val="00BE6F67"/>
    <w:rsid w:val="00BF2820"/>
    <w:rsid w:val="00BF2BAE"/>
    <w:rsid w:val="00BF6410"/>
    <w:rsid w:val="00BF7B8F"/>
    <w:rsid w:val="00C017C5"/>
    <w:rsid w:val="00C03C6D"/>
    <w:rsid w:val="00C07FBC"/>
    <w:rsid w:val="00C20CAA"/>
    <w:rsid w:val="00C26FFC"/>
    <w:rsid w:val="00C276EA"/>
    <w:rsid w:val="00C276FA"/>
    <w:rsid w:val="00C36FA5"/>
    <w:rsid w:val="00C37A9E"/>
    <w:rsid w:val="00C40185"/>
    <w:rsid w:val="00C41D3B"/>
    <w:rsid w:val="00C52435"/>
    <w:rsid w:val="00C56769"/>
    <w:rsid w:val="00C60033"/>
    <w:rsid w:val="00C600A2"/>
    <w:rsid w:val="00C67BD4"/>
    <w:rsid w:val="00C7354B"/>
    <w:rsid w:val="00C7598B"/>
    <w:rsid w:val="00C87188"/>
    <w:rsid w:val="00C907AC"/>
    <w:rsid w:val="00C94F37"/>
    <w:rsid w:val="00C952E8"/>
    <w:rsid w:val="00C96022"/>
    <w:rsid w:val="00CA1FCA"/>
    <w:rsid w:val="00CA4228"/>
    <w:rsid w:val="00CA52AD"/>
    <w:rsid w:val="00CA65FB"/>
    <w:rsid w:val="00CB4179"/>
    <w:rsid w:val="00CB622E"/>
    <w:rsid w:val="00CB6AE2"/>
    <w:rsid w:val="00CC3700"/>
    <w:rsid w:val="00CD10E8"/>
    <w:rsid w:val="00CD2C08"/>
    <w:rsid w:val="00CD5972"/>
    <w:rsid w:val="00CE0452"/>
    <w:rsid w:val="00CF58D7"/>
    <w:rsid w:val="00CF7168"/>
    <w:rsid w:val="00D007ED"/>
    <w:rsid w:val="00D07A67"/>
    <w:rsid w:val="00D118F5"/>
    <w:rsid w:val="00D217DA"/>
    <w:rsid w:val="00D2565D"/>
    <w:rsid w:val="00D273B3"/>
    <w:rsid w:val="00D27CEC"/>
    <w:rsid w:val="00D37DF1"/>
    <w:rsid w:val="00D412B2"/>
    <w:rsid w:val="00D43997"/>
    <w:rsid w:val="00D45C11"/>
    <w:rsid w:val="00D4656F"/>
    <w:rsid w:val="00D47EF5"/>
    <w:rsid w:val="00D63A5B"/>
    <w:rsid w:val="00D63D22"/>
    <w:rsid w:val="00D674BA"/>
    <w:rsid w:val="00D83412"/>
    <w:rsid w:val="00D8562C"/>
    <w:rsid w:val="00D86C32"/>
    <w:rsid w:val="00DA4EB5"/>
    <w:rsid w:val="00DA6431"/>
    <w:rsid w:val="00DC6EA3"/>
    <w:rsid w:val="00DC73BB"/>
    <w:rsid w:val="00DD085C"/>
    <w:rsid w:val="00DD3747"/>
    <w:rsid w:val="00DF0085"/>
    <w:rsid w:val="00DF30AB"/>
    <w:rsid w:val="00DF76EF"/>
    <w:rsid w:val="00E0398C"/>
    <w:rsid w:val="00E11186"/>
    <w:rsid w:val="00E15D19"/>
    <w:rsid w:val="00E227F7"/>
    <w:rsid w:val="00E258D9"/>
    <w:rsid w:val="00E25C18"/>
    <w:rsid w:val="00E325B3"/>
    <w:rsid w:val="00E35384"/>
    <w:rsid w:val="00E369A2"/>
    <w:rsid w:val="00E4138B"/>
    <w:rsid w:val="00E41FBF"/>
    <w:rsid w:val="00E46E2B"/>
    <w:rsid w:val="00E5205D"/>
    <w:rsid w:val="00E52471"/>
    <w:rsid w:val="00E52656"/>
    <w:rsid w:val="00E52C36"/>
    <w:rsid w:val="00E56EB6"/>
    <w:rsid w:val="00E57F3D"/>
    <w:rsid w:val="00E60588"/>
    <w:rsid w:val="00E64142"/>
    <w:rsid w:val="00E65C5B"/>
    <w:rsid w:val="00E67291"/>
    <w:rsid w:val="00E7268E"/>
    <w:rsid w:val="00E73171"/>
    <w:rsid w:val="00E73DA2"/>
    <w:rsid w:val="00E80A79"/>
    <w:rsid w:val="00E85497"/>
    <w:rsid w:val="00E90746"/>
    <w:rsid w:val="00E92D2E"/>
    <w:rsid w:val="00E93144"/>
    <w:rsid w:val="00E93E5F"/>
    <w:rsid w:val="00E95095"/>
    <w:rsid w:val="00E95B1C"/>
    <w:rsid w:val="00EA134A"/>
    <w:rsid w:val="00EA19CE"/>
    <w:rsid w:val="00EA6027"/>
    <w:rsid w:val="00EB08A6"/>
    <w:rsid w:val="00ED0F0F"/>
    <w:rsid w:val="00ED35A5"/>
    <w:rsid w:val="00ED3A4B"/>
    <w:rsid w:val="00ED4538"/>
    <w:rsid w:val="00ED6917"/>
    <w:rsid w:val="00ED7051"/>
    <w:rsid w:val="00EE128F"/>
    <w:rsid w:val="00EE16B1"/>
    <w:rsid w:val="00EE7A71"/>
    <w:rsid w:val="00EF4EEC"/>
    <w:rsid w:val="00F05E3F"/>
    <w:rsid w:val="00F06DF2"/>
    <w:rsid w:val="00F1115D"/>
    <w:rsid w:val="00F20526"/>
    <w:rsid w:val="00F20A2C"/>
    <w:rsid w:val="00F250EA"/>
    <w:rsid w:val="00F264B5"/>
    <w:rsid w:val="00F26DC4"/>
    <w:rsid w:val="00F30F35"/>
    <w:rsid w:val="00F34F17"/>
    <w:rsid w:val="00F35CC3"/>
    <w:rsid w:val="00F45235"/>
    <w:rsid w:val="00F46913"/>
    <w:rsid w:val="00F46E78"/>
    <w:rsid w:val="00F47391"/>
    <w:rsid w:val="00F53431"/>
    <w:rsid w:val="00F5367E"/>
    <w:rsid w:val="00F53C6E"/>
    <w:rsid w:val="00F5487A"/>
    <w:rsid w:val="00F578B1"/>
    <w:rsid w:val="00F63908"/>
    <w:rsid w:val="00F65A1E"/>
    <w:rsid w:val="00F665DF"/>
    <w:rsid w:val="00F6681B"/>
    <w:rsid w:val="00F81263"/>
    <w:rsid w:val="00F86452"/>
    <w:rsid w:val="00F9103E"/>
    <w:rsid w:val="00F921A8"/>
    <w:rsid w:val="00F9242A"/>
    <w:rsid w:val="00F97592"/>
    <w:rsid w:val="00FA7979"/>
    <w:rsid w:val="00FB2CDB"/>
    <w:rsid w:val="00FC16B1"/>
    <w:rsid w:val="00FC196F"/>
    <w:rsid w:val="00FC75C2"/>
    <w:rsid w:val="00FE01E4"/>
    <w:rsid w:val="00FE1F82"/>
    <w:rsid w:val="00FE43FF"/>
    <w:rsid w:val="00FE65B7"/>
    <w:rsid w:val="00FE7975"/>
    <w:rsid w:val="00FF2E16"/>
    <w:rsid w:val="00FF6E2E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1E8"/>
  <w15:chartTrackingRefBased/>
  <w15:docId w15:val="{78A33B7E-AAAE-4719-9EEF-434465A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4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411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3E7B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B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FC196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MX"/>
    </w:rPr>
  </w:style>
  <w:style w:type="table" w:styleId="Tablaconcuadrcula1clara-nfasis3">
    <w:name w:val="Grid Table 1 Light Accent 3"/>
    <w:basedOn w:val="Tablanormal"/>
    <w:uiPriority w:val="46"/>
    <w:rsid w:val="007B13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837E5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21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57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A166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F205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8763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8763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D45BC"/>
    <w:pPr>
      <w:spacing w:before="100" w:beforeAutospacing="1" w:after="100" w:afterAutospacing="1"/>
    </w:pPr>
    <w:rPr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D45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A411F"/>
    <w:rPr>
      <w:rFonts w:asciiTheme="majorHAnsi" w:eastAsiaTheme="majorEastAsia" w:hAnsiTheme="majorHAnsi" w:cstheme="majorBidi"/>
      <w:i/>
      <w:iCs/>
      <w:color w:val="2E74B5" w:themeColor="accent1" w:themeShade="B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ropbox\MiEA%20P2018\Material%20Tarea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Precio por día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Precio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2.5000000000000001E-2"/>
                  <c:y val="-2.77777777777777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5EE-4A2B-8591-106815DEE3C8}"/>
                </c:ext>
              </c:extLst>
            </c:dLbl>
            <c:dLbl>
              <c:idx val="4"/>
              <c:layout>
                <c:manualLayout>
                  <c:x val="-1.1111111111111112E-2"/>
                  <c:y val="-3.24074074074074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5EE-4A2B-8591-106815DEE3C8}"/>
                </c:ext>
              </c:extLst>
            </c:dLbl>
            <c:dLbl>
              <c:idx val="9"/>
              <c:layout>
                <c:manualLayout>
                  <c:x val="-8.3333333333333332E-3"/>
                  <c:y val="-1.38888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5EE-4A2B-8591-106815DEE3C8}"/>
                </c:ext>
              </c:extLst>
            </c:dLbl>
            <c:dLbl>
              <c:idx val="14"/>
              <c:layout>
                <c:manualLayout>
                  <c:x val="-1.388888888888899E-2"/>
                  <c:y val="-3.24074074074074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5EE-4A2B-8591-106815DEE3C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Sheet1!$B$2:$R$2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cat>
          <c:val>
            <c:numRef>
              <c:f>Sheet1!$B$3:$R$3</c:f>
              <c:numCache>
                <c:formatCode>General</c:formatCode>
                <c:ptCount val="17"/>
                <c:pt idx="0">
                  <c:v>100</c:v>
                </c:pt>
                <c:pt idx="1">
                  <c:v>113</c:v>
                </c:pt>
                <c:pt idx="2">
                  <c:v>110</c:v>
                </c:pt>
                <c:pt idx="3">
                  <c:v>85</c:v>
                </c:pt>
                <c:pt idx="4">
                  <c:v>105</c:v>
                </c:pt>
                <c:pt idx="5">
                  <c:v>102</c:v>
                </c:pt>
                <c:pt idx="6">
                  <c:v>86</c:v>
                </c:pt>
                <c:pt idx="7">
                  <c:v>63</c:v>
                </c:pt>
                <c:pt idx="8">
                  <c:v>81</c:v>
                </c:pt>
                <c:pt idx="9">
                  <c:v>101</c:v>
                </c:pt>
                <c:pt idx="10">
                  <c:v>94</c:v>
                </c:pt>
                <c:pt idx="11">
                  <c:v>106</c:v>
                </c:pt>
                <c:pt idx="12">
                  <c:v>101</c:v>
                </c:pt>
                <c:pt idx="13">
                  <c:v>79</c:v>
                </c:pt>
                <c:pt idx="14">
                  <c:v>94</c:v>
                </c:pt>
                <c:pt idx="15">
                  <c:v>90</c:v>
                </c:pt>
                <c:pt idx="16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EE-4A2B-8591-106815DEE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1816616"/>
        <c:axId val="461814976"/>
      </c:lineChart>
      <c:catAx>
        <c:axId val="461816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1814976"/>
        <c:crosses val="autoZero"/>
        <c:auto val="1"/>
        <c:lblAlgn val="ctr"/>
        <c:lblOffset val="100"/>
        <c:noMultiLvlLbl val="0"/>
      </c:catAx>
      <c:valAx>
        <c:axId val="46181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1816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0E19-DA25-429D-8E52-CAE8B304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1918</Words>
  <Characters>10551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A.C.</Company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CORDERO HERNANDEZ, MARCO RICARDO</cp:lastModifiedBy>
  <cp:revision>26</cp:revision>
  <cp:lastPrinted>2019-10-01T13:39:00Z</cp:lastPrinted>
  <dcterms:created xsi:type="dcterms:W3CDTF">2021-08-11T01:04:00Z</dcterms:created>
  <dcterms:modified xsi:type="dcterms:W3CDTF">2022-04-05T06:38:00Z</dcterms:modified>
</cp:coreProperties>
</file>