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638"/>
      </w:tblGrid>
      <w:tr w:rsidR="000A6A98" w14:paraId="322F21A9" w14:textId="77777777">
        <w:trPr>
          <w:jc w:val="center"/>
        </w:trPr>
        <w:tc>
          <w:tcPr>
            <w:tcW w:w="9638" w:type="dxa"/>
            <w:tcBorders>
              <w:top w:val="nil"/>
              <w:left w:val="nil"/>
              <w:bottom w:val="nil"/>
              <w:right w:val="nil"/>
            </w:tcBorders>
            <w:shd w:val="clear" w:color="auto" w:fill="0B2A4A"/>
            <w:tcMar>
              <w:top w:w="500" w:type="dxa"/>
              <w:left w:w="420" w:type="dxa"/>
              <w:bottom w:w="500" w:type="dxa"/>
              <w:right w:w="420" w:type="dxa"/>
            </w:tcMar>
          </w:tcPr>
          <w:p w14:paraId="0FED9587" w14:textId="77777777" w:rsidR="000A6A98" w:rsidRDefault="00B144C3">
            <w:r>
              <w:rPr>
                <w:b/>
                <w:color w:val="9CC3F0"/>
                <w:sz w:val="20"/>
              </w:rPr>
              <w:t>UNIVERSIDAD AUTÓNOMA DE BUCARAMANGA · IOT + CLOUD + SISTEMAS DISTRIBUIDOS</w:t>
            </w:r>
          </w:p>
          <w:p w14:paraId="288E10A5" w14:textId="77777777" w:rsidR="000A6A98" w:rsidRDefault="00B144C3">
            <w:pPr>
              <w:spacing w:before="160"/>
            </w:pPr>
            <w:r>
              <w:rPr>
                <w:b/>
                <w:color w:val="FFFFFF"/>
                <w:sz w:val="56"/>
              </w:rPr>
              <w:t>Anexo de evidencias</w:t>
            </w:r>
          </w:p>
          <w:p w14:paraId="6D21510C" w14:textId="77777777" w:rsidR="000A6A98" w:rsidRDefault="00B144C3">
            <w:r>
              <w:rPr>
                <w:color w:val="D6E4F5"/>
                <w:sz w:val="26"/>
              </w:rPr>
              <w:t>Parcial 1 — Escenario 5.2 Centro de datos: flota heterogénea de 10 dispositivos sobre Azure IoT Central</w:t>
            </w:r>
          </w:p>
        </w:tc>
      </w:tr>
    </w:tbl>
    <w:p w14:paraId="552B243D" w14:textId="77777777" w:rsidR="000A6A98" w:rsidRDefault="000A6A98">
      <w:pPr>
        <w:spacing w:after="360"/>
      </w:pPr>
    </w:p>
    <w:tbl>
      <w:tblPr>
        <w:tblW w:w="0" w:type="auto"/>
        <w:jc w:val="center"/>
        <w:tblLook w:val="04A0" w:firstRow="1" w:lastRow="0" w:firstColumn="1" w:lastColumn="0" w:noHBand="0" w:noVBand="1"/>
      </w:tblPr>
      <w:tblGrid>
        <w:gridCol w:w="3118"/>
        <w:gridCol w:w="6520"/>
      </w:tblGrid>
      <w:tr w:rsidR="000A6A98" w14:paraId="509EDEA0"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731A1BD0" w14:textId="77777777" w:rsidR="000A6A98" w:rsidRDefault="00B144C3">
            <w:r>
              <w:rPr>
                <w:b/>
                <w:color w:val="5B6570"/>
                <w:sz w:val="20"/>
              </w:rPr>
              <w:t>Estudiante</w:t>
            </w:r>
          </w:p>
        </w:tc>
        <w:tc>
          <w:tcPr>
            <w:tcW w:w="6520" w:type="dxa"/>
            <w:tcBorders>
              <w:top w:val="nil"/>
              <w:left w:val="nil"/>
              <w:bottom w:val="single" w:sz="4" w:space="0" w:color="D0D7DE"/>
              <w:right w:val="nil"/>
            </w:tcBorders>
            <w:tcMar>
              <w:top w:w="110" w:type="dxa"/>
              <w:left w:w="120" w:type="dxa"/>
              <w:bottom w:w="110" w:type="dxa"/>
              <w:right w:w="120" w:type="dxa"/>
            </w:tcMar>
          </w:tcPr>
          <w:p w14:paraId="4BA9EABB" w14:textId="77777777" w:rsidR="000A6A98" w:rsidRDefault="00B144C3">
            <w:r>
              <w:t>Marcos Valera Daza</w:t>
            </w:r>
          </w:p>
        </w:tc>
      </w:tr>
      <w:tr w:rsidR="000A6A98" w14:paraId="5D572C06"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79CF8008" w14:textId="77777777" w:rsidR="000A6A98" w:rsidRDefault="00B144C3">
            <w:r>
              <w:rPr>
                <w:b/>
                <w:color w:val="5B6570"/>
                <w:sz w:val="20"/>
              </w:rPr>
              <w:t>Aplicación</w:t>
            </w:r>
          </w:p>
        </w:tc>
        <w:tc>
          <w:tcPr>
            <w:tcW w:w="6520" w:type="dxa"/>
            <w:tcBorders>
              <w:top w:val="nil"/>
              <w:left w:val="nil"/>
              <w:bottom w:val="single" w:sz="4" w:space="0" w:color="D0D7DE"/>
              <w:right w:val="nil"/>
            </w:tcBorders>
            <w:tcMar>
              <w:top w:w="110" w:type="dxa"/>
              <w:left w:w="120" w:type="dxa"/>
              <w:bottom w:w="110" w:type="dxa"/>
              <w:right w:w="120" w:type="dxa"/>
            </w:tcMar>
          </w:tcPr>
          <w:p w14:paraId="286F9FEE" w14:textId="77777777" w:rsidR="000A6A98" w:rsidRDefault="00B144C3">
            <w:r>
              <w:t>dcandes1unab · https://dcandes1unab.azureiotcentral.com</w:t>
            </w:r>
          </w:p>
        </w:tc>
      </w:tr>
      <w:tr w:rsidR="000A6A98" w14:paraId="088ABE60"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7440D5B7" w14:textId="77777777" w:rsidR="000A6A98" w:rsidRDefault="00B144C3">
            <w:r>
              <w:rPr>
                <w:b/>
                <w:color w:val="5B6570"/>
                <w:sz w:val="20"/>
              </w:rPr>
              <w:t>Ventana</w:t>
            </w:r>
          </w:p>
        </w:tc>
        <w:tc>
          <w:tcPr>
            <w:tcW w:w="6520" w:type="dxa"/>
            <w:tcBorders>
              <w:top w:val="nil"/>
              <w:left w:val="nil"/>
              <w:bottom w:val="single" w:sz="4" w:space="0" w:color="D0D7DE"/>
              <w:right w:val="nil"/>
            </w:tcBorders>
            <w:tcMar>
              <w:top w:w="110" w:type="dxa"/>
              <w:left w:w="120" w:type="dxa"/>
              <w:bottom w:w="110" w:type="dxa"/>
              <w:right w:w="120" w:type="dxa"/>
            </w:tcMar>
          </w:tcPr>
          <w:p w14:paraId="7653D120" w14:textId="77777777" w:rsidR="000A6A98" w:rsidRDefault="00B144C3">
            <w:r>
              <w:t>24 al 27 de septiembre de 2026 (4 días no continuos)</w:t>
            </w:r>
          </w:p>
        </w:tc>
      </w:tr>
      <w:tr w:rsidR="000A6A98" w14:paraId="0A5A10A4"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4DB62531" w14:textId="77777777" w:rsidR="000A6A98" w:rsidRDefault="00B144C3">
            <w:r>
              <w:rPr>
                <w:b/>
                <w:color w:val="5B6570"/>
                <w:sz w:val="20"/>
              </w:rPr>
              <w:t>Contenido</w:t>
            </w:r>
          </w:p>
        </w:tc>
        <w:tc>
          <w:tcPr>
            <w:tcW w:w="6520" w:type="dxa"/>
            <w:tcBorders>
              <w:top w:val="nil"/>
              <w:left w:val="nil"/>
              <w:bottom w:val="single" w:sz="4" w:space="0" w:color="D0D7DE"/>
              <w:right w:val="nil"/>
            </w:tcBorders>
            <w:tcMar>
              <w:top w:w="110" w:type="dxa"/>
              <w:left w:w="120" w:type="dxa"/>
              <w:bottom w:w="110" w:type="dxa"/>
              <w:right w:w="120" w:type="dxa"/>
            </w:tcMar>
          </w:tcPr>
          <w:p w14:paraId="5FBDAB1B" w14:textId="77777777" w:rsidR="000A6A98" w:rsidRDefault="00B144C3">
            <w:r>
              <w:t>matriz de cumplimiento, capturas del portal, logs de los nodos, tablas de la ventana y comandos</w:t>
            </w:r>
          </w:p>
        </w:tc>
      </w:tr>
    </w:tbl>
    <w:p w14:paraId="3C3D1149" w14:textId="77777777" w:rsidR="000A6A98" w:rsidRDefault="000A6A98">
      <w:pPr>
        <w:spacing w:after="480"/>
      </w:pPr>
    </w:p>
    <w:tbl>
      <w:tblPr>
        <w:tblW w:w="0" w:type="auto"/>
        <w:jc w:val="center"/>
        <w:tblLook w:val="04A0" w:firstRow="1" w:lastRow="0" w:firstColumn="1" w:lastColumn="0" w:noHBand="0" w:noVBand="1"/>
      </w:tblPr>
      <w:tblGrid>
        <w:gridCol w:w="9638"/>
      </w:tblGrid>
      <w:tr w:rsidR="000A6A98" w14:paraId="0A15234A" w14:textId="77777777">
        <w:trPr>
          <w:cantSplit/>
          <w:jc w:val="center"/>
        </w:trPr>
        <w:tc>
          <w:tcPr>
            <w:tcW w:w="9638" w:type="dxa"/>
            <w:tcBorders>
              <w:top w:val="nil"/>
              <w:left w:val="single" w:sz="24" w:space="0" w:color="1F5FA8"/>
              <w:bottom w:val="nil"/>
              <w:right w:val="nil"/>
            </w:tcBorders>
            <w:shd w:val="clear" w:color="auto" w:fill="EAF2FC"/>
            <w:tcMar>
              <w:top w:w="120" w:type="dxa"/>
              <w:left w:w="200" w:type="dxa"/>
              <w:bottom w:w="120" w:type="dxa"/>
              <w:right w:w="160" w:type="dxa"/>
            </w:tcMar>
          </w:tcPr>
          <w:p w14:paraId="0DCCEFB8" w14:textId="77777777" w:rsidR="000A6A98" w:rsidRDefault="00B144C3">
            <w:r>
              <w:rPr>
                <w:b/>
                <w:sz w:val="20"/>
              </w:rPr>
              <w:t xml:space="preserve">Uso: </w:t>
            </w:r>
            <w:r>
              <w:rPr>
                <w:sz w:val="20"/>
              </w:rPr>
              <w:t>cada evidencia se numera igual que su sección del informe; las capturas provienen del portal y los registros de los propios nodos (logs y CSVs en el repositorio).</w:t>
            </w:r>
          </w:p>
        </w:tc>
      </w:tr>
    </w:tbl>
    <w:p w14:paraId="67F77F42" w14:textId="77777777" w:rsidR="000A6A98" w:rsidRDefault="000A6A98">
      <w:pPr>
        <w:spacing w:after="40"/>
      </w:pPr>
    </w:p>
    <w:p w14:paraId="1CD9FBB8" w14:textId="77777777" w:rsidR="000A6A98" w:rsidRDefault="00B144C3">
      <w:r>
        <w:br w:type="page"/>
      </w:r>
    </w:p>
    <w:p w14:paraId="719A752B" w14:textId="77777777" w:rsidR="000A6A98" w:rsidRDefault="00B144C3">
      <w:pPr>
        <w:spacing w:after="200"/>
      </w:pPr>
      <w:r>
        <w:rPr>
          <w:b/>
          <w:color w:val="0B2A4A"/>
          <w:sz w:val="34"/>
        </w:rPr>
        <w:lastRenderedPageBreak/>
        <w:t>Contenido</w:t>
      </w:r>
    </w:p>
    <w:p w14:paraId="330C69D4" w14:textId="4AAF5893" w:rsidR="00C51739" w:rsidRDefault="00B144C3">
      <w:pPr>
        <w:pStyle w:val="TDC1"/>
        <w:tabs>
          <w:tab w:val="right" w:leader="dot" w:pos="9628"/>
        </w:tabs>
        <w:rPr>
          <w:noProof/>
        </w:rPr>
      </w:pPr>
      <w:r>
        <w:fldChar w:fldCharType="begin"/>
      </w:r>
      <w:r>
        <w:instrText>TOC \o "1-2" \h \z \u</w:instrText>
      </w:r>
      <w:r w:rsidR="00C51739">
        <w:fldChar w:fldCharType="separate"/>
      </w:r>
      <w:hyperlink w:anchor="_Toc241425399" w:history="1">
        <w:r w:rsidR="00C51739" w:rsidRPr="00765C1D">
          <w:rPr>
            <w:rStyle w:val="Hipervnculo"/>
            <w:noProof/>
          </w:rPr>
          <w:t>Matriz de cumplimiento (rúbrica → evidencia)</w:t>
        </w:r>
        <w:r w:rsidR="00C51739">
          <w:rPr>
            <w:noProof/>
            <w:webHidden/>
          </w:rPr>
          <w:tab/>
        </w:r>
        <w:r w:rsidR="00C51739">
          <w:rPr>
            <w:noProof/>
            <w:webHidden/>
          </w:rPr>
          <w:fldChar w:fldCharType="begin"/>
        </w:r>
        <w:r w:rsidR="00C51739">
          <w:rPr>
            <w:noProof/>
            <w:webHidden/>
          </w:rPr>
          <w:instrText xml:space="preserve"> PAGEREF _Toc241425399 \h </w:instrText>
        </w:r>
        <w:r w:rsidR="00C51739">
          <w:rPr>
            <w:noProof/>
            <w:webHidden/>
          </w:rPr>
        </w:r>
        <w:r w:rsidR="00C51739">
          <w:rPr>
            <w:noProof/>
            <w:webHidden/>
          </w:rPr>
          <w:fldChar w:fldCharType="separate"/>
        </w:r>
        <w:r w:rsidR="00C51739">
          <w:rPr>
            <w:noProof/>
            <w:webHidden/>
          </w:rPr>
          <w:t>3</w:t>
        </w:r>
        <w:r w:rsidR="00C51739">
          <w:rPr>
            <w:noProof/>
            <w:webHidden/>
          </w:rPr>
          <w:fldChar w:fldCharType="end"/>
        </w:r>
      </w:hyperlink>
    </w:p>
    <w:p w14:paraId="7E44B192" w14:textId="629E1EC6" w:rsidR="00C51739" w:rsidRDefault="00C51739">
      <w:pPr>
        <w:pStyle w:val="TDC1"/>
        <w:tabs>
          <w:tab w:val="right" w:leader="dot" w:pos="9628"/>
        </w:tabs>
        <w:rPr>
          <w:noProof/>
        </w:rPr>
      </w:pPr>
      <w:hyperlink w:anchor="_Toc241425400" w:history="1">
        <w:r w:rsidRPr="00765C1D">
          <w:rPr>
            <w:rStyle w:val="Hipervnculo"/>
            <w:noProof/>
          </w:rPr>
          <w:t>1. Flota en Azure IoT Central</w:t>
        </w:r>
        <w:r>
          <w:rPr>
            <w:noProof/>
            <w:webHidden/>
          </w:rPr>
          <w:tab/>
        </w:r>
        <w:r>
          <w:rPr>
            <w:noProof/>
            <w:webHidden/>
          </w:rPr>
          <w:fldChar w:fldCharType="begin"/>
        </w:r>
        <w:r>
          <w:rPr>
            <w:noProof/>
            <w:webHidden/>
          </w:rPr>
          <w:instrText xml:space="preserve"> PAGEREF _Toc241425400 \h </w:instrText>
        </w:r>
        <w:r>
          <w:rPr>
            <w:noProof/>
            <w:webHidden/>
          </w:rPr>
        </w:r>
        <w:r>
          <w:rPr>
            <w:noProof/>
            <w:webHidden/>
          </w:rPr>
          <w:fldChar w:fldCharType="separate"/>
        </w:r>
        <w:r>
          <w:rPr>
            <w:noProof/>
            <w:webHidden/>
          </w:rPr>
          <w:t>3</w:t>
        </w:r>
        <w:r>
          <w:rPr>
            <w:noProof/>
            <w:webHidden/>
          </w:rPr>
          <w:fldChar w:fldCharType="end"/>
        </w:r>
      </w:hyperlink>
    </w:p>
    <w:p w14:paraId="2C5D19CA" w14:textId="57300485" w:rsidR="00C51739" w:rsidRDefault="00C51739">
      <w:pPr>
        <w:pStyle w:val="TDC1"/>
        <w:tabs>
          <w:tab w:val="right" w:leader="dot" w:pos="9628"/>
        </w:tabs>
        <w:rPr>
          <w:noProof/>
        </w:rPr>
      </w:pPr>
      <w:hyperlink w:anchor="_Toc241425401" w:history="1">
        <w:r w:rsidRPr="00765C1D">
          <w:rPr>
            <w:rStyle w:val="Hipervnculo"/>
            <w:noProof/>
          </w:rPr>
          <w:t>2. Datos sin procesar por origen de envío</w:t>
        </w:r>
        <w:r>
          <w:rPr>
            <w:noProof/>
            <w:webHidden/>
          </w:rPr>
          <w:tab/>
        </w:r>
        <w:r>
          <w:rPr>
            <w:noProof/>
            <w:webHidden/>
          </w:rPr>
          <w:fldChar w:fldCharType="begin"/>
        </w:r>
        <w:r>
          <w:rPr>
            <w:noProof/>
            <w:webHidden/>
          </w:rPr>
          <w:instrText xml:space="preserve"> PAGEREF _Toc241425401 \h </w:instrText>
        </w:r>
        <w:r>
          <w:rPr>
            <w:noProof/>
            <w:webHidden/>
          </w:rPr>
        </w:r>
        <w:r>
          <w:rPr>
            <w:noProof/>
            <w:webHidden/>
          </w:rPr>
          <w:fldChar w:fldCharType="separate"/>
        </w:r>
        <w:r>
          <w:rPr>
            <w:noProof/>
            <w:webHidden/>
          </w:rPr>
          <w:t>4</w:t>
        </w:r>
        <w:r>
          <w:rPr>
            <w:noProof/>
            <w:webHidden/>
          </w:rPr>
          <w:fldChar w:fldCharType="end"/>
        </w:r>
      </w:hyperlink>
    </w:p>
    <w:p w14:paraId="0AB315A8" w14:textId="38E22A3A" w:rsidR="00C51739" w:rsidRDefault="00C51739">
      <w:pPr>
        <w:pStyle w:val="TDC1"/>
        <w:tabs>
          <w:tab w:val="right" w:leader="dot" w:pos="9628"/>
        </w:tabs>
        <w:rPr>
          <w:noProof/>
        </w:rPr>
      </w:pPr>
      <w:hyperlink w:anchor="_Toc241425402" w:history="1">
        <w:r w:rsidRPr="00765C1D">
          <w:rPr>
            <w:rStyle w:val="Hipervnculo"/>
            <w:noProof/>
          </w:rPr>
          <w:t>3. Cuarto de control</w:t>
        </w:r>
        <w:r>
          <w:rPr>
            <w:noProof/>
            <w:webHidden/>
          </w:rPr>
          <w:tab/>
        </w:r>
        <w:r>
          <w:rPr>
            <w:noProof/>
            <w:webHidden/>
          </w:rPr>
          <w:fldChar w:fldCharType="begin"/>
        </w:r>
        <w:r>
          <w:rPr>
            <w:noProof/>
            <w:webHidden/>
          </w:rPr>
          <w:instrText xml:space="preserve"> PAGEREF _Toc241425402 \h </w:instrText>
        </w:r>
        <w:r>
          <w:rPr>
            <w:noProof/>
            <w:webHidden/>
          </w:rPr>
        </w:r>
        <w:r>
          <w:rPr>
            <w:noProof/>
            <w:webHidden/>
          </w:rPr>
          <w:fldChar w:fldCharType="separate"/>
        </w:r>
        <w:r>
          <w:rPr>
            <w:noProof/>
            <w:webHidden/>
          </w:rPr>
          <w:t>6</w:t>
        </w:r>
        <w:r>
          <w:rPr>
            <w:noProof/>
            <w:webHidden/>
          </w:rPr>
          <w:fldChar w:fldCharType="end"/>
        </w:r>
      </w:hyperlink>
    </w:p>
    <w:p w14:paraId="13527526" w14:textId="1D673491" w:rsidR="00C51739" w:rsidRDefault="00C51739">
      <w:pPr>
        <w:pStyle w:val="TDC1"/>
        <w:tabs>
          <w:tab w:val="right" w:leader="dot" w:pos="9628"/>
        </w:tabs>
        <w:rPr>
          <w:noProof/>
        </w:rPr>
      </w:pPr>
      <w:hyperlink w:anchor="_Toc241425403" w:history="1">
        <w:r w:rsidRPr="00765C1D">
          <w:rPr>
            <w:rStyle w:val="Hipervnculo"/>
            <w:noProof/>
          </w:rPr>
          <w:t>3.1 Reglas configuradas</w:t>
        </w:r>
        <w:r>
          <w:rPr>
            <w:noProof/>
            <w:webHidden/>
          </w:rPr>
          <w:tab/>
        </w:r>
        <w:r>
          <w:rPr>
            <w:noProof/>
            <w:webHidden/>
          </w:rPr>
          <w:fldChar w:fldCharType="begin"/>
        </w:r>
        <w:r>
          <w:rPr>
            <w:noProof/>
            <w:webHidden/>
          </w:rPr>
          <w:instrText xml:space="preserve"> PAGEREF _Toc241425403 \h </w:instrText>
        </w:r>
        <w:r>
          <w:rPr>
            <w:noProof/>
            <w:webHidden/>
          </w:rPr>
        </w:r>
        <w:r>
          <w:rPr>
            <w:noProof/>
            <w:webHidden/>
          </w:rPr>
          <w:fldChar w:fldCharType="separate"/>
        </w:r>
        <w:r>
          <w:rPr>
            <w:noProof/>
            <w:webHidden/>
          </w:rPr>
          <w:t>6</w:t>
        </w:r>
        <w:r>
          <w:rPr>
            <w:noProof/>
            <w:webHidden/>
          </w:rPr>
          <w:fldChar w:fldCharType="end"/>
        </w:r>
      </w:hyperlink>
    </w:p>
    <w:p w14:paraId="5D64DF3C" w14:textId="2B595A08" w:rsidR="00C51739" w:rsidRDefault="00C51739">
      <w:pPr>
        <w:pStyle w:val="TDC1"/>
        <w:tabs>
          <w:tab w:val="right" w:leader="dot" w:pos="9628"/>
        </w:tabs>
        <w:rPr>
          <w:noProof/>
        </w:rPr>
      </w:pPr>
      <w:hyperlink w:anchor="_Toc241425404" w:history="1">
        <w:r w:rsidRPr="00765C1D">
          <w:rPr>
            <w:rStyle w:val="Hipervnculo"/>
            <w:noProof/>
          </w:rPr>
          <w:t>3.2 Flota y estado de aprovisionamiento al cierre del día</w:t>
        </w:r>
        <w:r>
          <w:rPr>
            <w:noProof/>
            <w:webHidden/>
          </w:rPr>
          <w:tab/>
        </w:r>
        <w:r>
          <w:rPr>
            <w:noProof/>
            <w:webHidden/>
          </w:rPr>
          <w:fldChar w:fldCharType="begin"/>
        </w:r>
        <w:r>
          <w:rPr>
            <w:noProof/>
            <w:webHidden/>
          </w:rPr>
          <w:instrText xml:space="preserve"> PAGEREF _Toc241425404 \h </w:instrText>
        </w:r>
        <w:r>
          <w:rPr>
            <w:noProof/>
            <w:webHidden/>
          </w:rPr>
        </w:r>
        <w:r>
          <w:rPr>
            <w:noProof/>
            <w:webHidden/>
          </w:rPr>
          <w:fldChar w:fldCharType="separate"/>
        </w:r>
        <w:r>
          <w:rPr>
            <w:noProof/>
            <w:webHidden/>
          </w:rPr>
          <w:t>7</w:t>
        </w:r>
        <w:r>
          <w:rPr>
            <w:noProof/>
            <w:webHidden/>
          </w:rPr>
          <w:fldChar w:fldCharType="end"/>
        </w:r>
      </w:hyperlink>
    </w:p>
    <w:p w14:paraId="01D4F5FD" w14:textId="2B7A5900" w:rsidR="00C51739" w:rsidRDefault="00C51739">
      <w:pPr>
        <w:pStyle w:val="TDC1"/>
        <w:tabs>
          <w:tab w:val="right" w:leader="dot" w:pos="9628"/>
        </w:tabs>
        <w:rPr>
          <w:noProof/>
        </w:rPr>
      </w:pPr>
      <w:hyperlink w:anchor="_Toc241425405" w:history="1">
        <w:r w:rsidRPr="00765C1D">
          <w:rPr>
            <w:rStyle w:val="Hipervnculo"/>
            <w:noProof/>
          </w:rPr>
          <w:t>3.3 Vistas de operador de la plantilla</w:t>
        </w:r>
        <w:r>
          <w:rPr>
            <w:noProof/>
            <w:webHidden/>
          </w:rPr>
          <w:tab/>
        </w:r>
        <w:r>
          <w:rPr>
            <w:noProof/>
            <w:webHidden/>
          </w:rPr>
          <w:fldChar w:fldCharType="begin"/>
        </w:r>
        <w:r>
          <w:rPr>
            <w:noProof/>
            <w:webHidden/>
          </w:rPr>
          <w:instrText xml:space="preserve"> PAGEREF _Toc241425405 \h </w:instrText>
        </w:r>
        <w:r>
          <w:rPr>
            <w:noProof/>
            <w:webHidden/>
          </w:rPr>
        </w:r>
        <w:r>
          <w:rPr>
            <w:noProof/>
            <w:webHidden/>
          </w:rPr>
          <w:fldChar w:fldCharType="separate"/>
        </w:r>
        <w:r>
          <w:rPr>
            <w:noProof/>
            <w:webHidden/>
          </w:rPr>
          <w:t>8</w:t>
        </w:r>
        <w:r>
          <w:rPr>
            <w:noProof/>
            <w:webHidden/>
          </w:rPr>
          <w:fldChar w:fldCharType="end"/>
        </w:r>
      </w:hyperlink>
    </w:p>
    <w:p w14:paraId="61EDA1AE" w14:textId="32857A4A" w:rsidR="00C51739" w:rsidRDefault="00C51739">
      <w:pPr>
        <w:pStyle w:val="TDC1"/>
        <w:tabs>
          <w:tab w:val="right" w:leader="dot" w:pos="9628"/>
        </w:tabs>
        <w:rPr>
          <w:noProof/>
        </w:rPr>
      </w:pPr>
      <w:hyperlink w:anchor="_Toc241425406" w:history="1">
        <w:r w:rsidRPr="00765C1D">
          <w:rPr>
            <w:rStyle w:val="Hipervnculo"/>
            <w:noProof/>
          </w:rPr>
          <w:t>4. Días 2 a 4 — migración a servidor remoto y su evidencia</w:t>
        </w:r>
        <w:r>
          <w:rPr>
            <w:noProof/>
            <w:webHidden/>
          </w:rPr>
          <w:tab/>
        </w:r>
        <w:r>
          <w:rPr>
            <w:noProof/>
            <w:webHidden/>
          </w:rPr>
          <w:fldChar w:fldCharType="begin"/>
        </w:r>
        <w:r>
          <w:rPr>
            <w:noProof/>
            <w:webHidden/>
          </w:rPr>
          <w:instrText xml:space="preserve"> PAGEREF _Toc241425406 \h </w:instrText>
        </w:r>
        <w:r>
          <w:rPr>
            <w:noProof/>
            <w:webHidden/>
          </w:rPr>
        </w:r>
        <w:r>
          <w:rPr>
            <w:noProof/>
            <w:webHidden/>
          </w:rPr>
          <w:fldChar w:fldCharType="separate"/>
        </w:r>
        <w:r>
          <w:rPr>
            <w:noProof/>
            <w:webHidden/>
          </w:rPr>
          <w:t>8</w:t>
        </w:r>
        <w:r>
          <w:rPr>
            <w:noProof/>
            <w:webHidden/>
          </w:rPr>
          <w:fldChar w:fldCharType="end"/>
        </w:r>
      </w:hyperlink>
    </w:p>
    <w:p w14:paraId="746087F2" w14:textId="3C67E43C" w:rsidR="00C51739" w:rsidRDefault="00C51739">
      <w:pPr>
        <w:pStyle w:val="TDC2"/>
        <w:tabs>
          <w:tab w:val="right" w:leader="dot" w:pos="9628"/>
        </w:tabs>
        <w:rPr>
          <w:noProof/>
        </w:rPr>
      </w:pPr>
      <w:hyperlink w:anchor="_Toc241425407" w:history="1">
        <w:r w:rsidRPr="00765C1D">
          <w:rPr>
            <w:rStyle w:val="Hipervnculo"/>
            <w:noProof/>
          </w:rPr>
          <w:t>4.1 Día 3 (26-sep) — servidor estable, 8/8 nodos</w:t>
        </w:r>
        <w:r>
          <w:rPr>
            <w:noProof/>
            <w:webHidden/>
          </w:rPr>
          <w:tab/>
        </w:r>
        <w:r>
          <w:rPr>
            <w:noProof/>
            <w:webHidden/>
          </w:rPr>
          <w:fldChar w:fldCharType="begin"/>
        </w:r>
        <w:r>
          <w:rPr>
            <w:noProof/>
            <w:webHidden/>
          </w:rPr>
          <w:instrText xml:space="preserve"> PAGEREF _Toc241425407 \h </w:instrText>
        </w:r>
        <w:r>
          <w:rPr>
            <w:noProof/>
            <w:webHidden/>
          </w:rPr>
        </w:r>
        <w:r>
          <w:rPr>
            <w:noProof/>
            <w:webHidden/>
          </w:rPr>
          <w:fldChar w:fldCharType="separate"/>
        </w:r>
        <w:r>
          <w:rPr>
            <w:noProof/>
            <w:webHidden/>
          </w:rPr>
          <w:t>9</w:t>
        </w:r>
        <w:r>
          <w:rPr>
            <w:noProof/>
            <w:webHidden/>
          </w:rPr>
          <w:fldChar w:fldCharType="end"/>
        </w:r>
      </w:hyperlink>
    </w:p>
    <w:p w14:paraId="364C49CC" w14:textId="69BCA23A" w:rsidR="00C51739" w:rsidRDefault="00C51739">
      <w:pPr>
        <w:pStyle w:val="TDC2"/>
        <w:tabs>
          <w:tab w:val="right" w:leader="dot" w:pos="9628"/>
        </w:tabs>
        <w:rPr>
          <w:noProof/>
        </w:rPr>
      </w:pPr>
      <w:hyperlink w:anchor="_Toc241425408" w:history="1">
        <w:r w:rsidRPr="00765C1D">
          <w:rPr>
            <w:rStyle w:val="Hipervnculo"/>
            <w:noProof/>
          </w:rPr>
          <w:t>4.2 Día 4 (27-sep) — solo servidor remoto + Rack B</w:t>
        </w:r>
        <w:r>
          <w:rPr>
            <w:noProof/>
            <w:webHidden/>
          </w:rPr>
          <w:tab/>
        </w:r>
        <w:r>
          <w:rPr>
            <w:noProof/>
            <w:webHidden/>
          </w:rPr>
          <w:fldChar w:fldCharType="begin"/>
        </w:r>
        <w:r>
          <w:rPr>
            <w:noProof/>
            <w:webHidden/>
          </w:rPr>
          <w:instrText xml:space="preserve"> PAGEREF _Toc241425408 \h </w:instrText>
        </w:r>
        <w:r>
          <w:rPr>
            <w:noProof/>
            <w:webHidden/>
          </w:rPr>
        </w:r>
        <w:r>
          <w:rPr>
            <w:noProof/>
            <w:webHidden/>
          </w:rPr>
          <w:fldChar w:fldCharType="separate"/>
        </w:r>
        <w:r>
          <w:rPr>
            <w:noProof/>
            <w:webHidden/>
          </w:rPr>
          <w:t>10</w:t>
        </w:r>
        <w:r>
          <w:rPr>
            <w:noProof/>
            <w:webHidden/>
          </w:rPr>
          <w:fldChar w:fldCharType="end"/>
        </w:r>
      </w:hyperlink>
    </w:p>
    <w:p w14:paraId="27B7ECC1" w14:textId="4C36C4AD" w:rsidR="00C51739" w:rsidRDefault="00C51739">
      <w:pPr>
        <w:pStyle w:val="TDC1"/>
        <w:tabs>
          <w:tab w:val="right" w:leader="dot" w:pos="9628"/>
        </w:tabs>
        <w:rPr>
          <w:noProof/>
        </w:rPr>
      </w:pPr>
      <w:hyperlink w:anchor="_Toc241425409" w:history="1">
        <w:r w:rsidRPr="00765C1D">
          <w:rPr>
            <w:rStyle w:val="Hipervnculo"/>
            <w:noProof/>
          </w:rPr>
          <w:t>4.3 Métricas de los 10 dispositivos en las 4 fechas (Data Explorer)</w:t>
        </w:r>
        <w:r>
          <w:rPr>
            <w:noProof/>
            <w:webHidden/>
          </w:rPr>
          <w:tab/>
        </w:r>
        <w:r>
          <w:rPr>
            <w:noProof/>
            <w:webHidden/>
          </w:rPr>
          <w:fldChar w:fldCharType="begin"/>
        </w:r>
        <w:r>
          <w:rPr>
            <w:noProof/>
            <w:webHidden/>
          </w:rPr>
          <w:instrText xml:space="preserve"> PAGEREF _Toc241425409 \h </w:instrText>
        </w:r>
        <w:r>
          <w:rPr>
            <w:noProof/>
            <w:webHidden/>
          </w:rPr>
        </w:r>
        <w:r>
          <w:rPr>
            <w:noProof/>
            <w:webHidden/>
          </w:rPr>
          <w:fldChar w:fldCharType="separate"/>
        </w:r>
        <w:r>
          <w:rPr>
            <w:noProof/>
            <w:webHidden/>
          </w:rPr>
          <w:t>14</w:t>
        </w:r>
        <w:r>
          <w:rPr>
            <w:noProof/>
            <w:webHidden/>
          </w:rPr>
          <w:fldChar w:fldCharType="end"/>
        </w:r>
      </w:hyperlink>
    </w:p>
    <w:p w14:paraId="56027331" w14:textId="3D2C6E67" w:rsidR="00C51739" w:rsidRDefault="00C51739">
      <w:pPr>
        <w:pStyle w:val="TDC1"/>
        <w:tabs>
          <w:tab w:val="right" w:leader="dot" w:pos="9628"/>
        </w:tabs>
        <w:rPr>
          <w:noProof/>
        </w:rPr>
      </w:pPr>
      <w:hyperlink w:anchor="_Toc241425410" w:history="1">
        <w:r w:rsidRPr="00765C1D">
          <w:rPr>
            <w:rStyle w:val="Hipervnculo"/>
            <w:noProof/>
          </w:rPr>
          <w:t>5. Logs de los nodos (recortes reales)</w:t>
        </w:r>
        <w:r>
          <w:rPr>
            <w:noProof/>
            <w:webHidden/>
          </w:rPr>
          <w:tab/>
        </w:r>
        <w:r>
          <w:rPr>
            <w:noProof/>
            <w:webHidden/>
          </w:rPr>
          <w:fldChar w:fldCharType="begin"/>
        </w:r>
        <w:r>
          <w:rPr>
            <w:noProof/>
            <w:webHidden/>
          </w:rPr>
          <w:instrText xml:space="preserve"> PAGEREF _Toc241425410 \h </w:instrText>
        </w:r>
        <w:r>
          <w:rPr>
            <w:noProof/>
            <w:webHidden/>
          </w:rPr>
        </w:r>
        <w:r>
          <w:rPr>
            <w:noProof/>
            <w:webHidden/>
          </w:rPr>
          <w:fldChar w:fldCharType="separate"/>
        </w:r>
        <w:r>
          <w:rPr>
            <w:noProof/>
            <w:webHidden/>
          </w:rPr>
          <w:t>17</w:t>
        </w:r>
        <w:r>
          <w:rPr>
            <w:noProof/>
            <w:webHidden/>
          </w:rPr>
          <w:fldChar w:fldCharType="end"/>
        </w:r>
      </w:hyperlink>
    </w:p>
    <w:p w14:paraId="3709F8CA" w14:textId="0AB3C209" w:rsidR="00C51739" w:rsidRDefault="00C51739">
      <w:pPr>
        <w:pStyle w:val="TDC2"/>
        <w:tabs>
          <w:tab w:val="right" w:leader="dot" w:pos="9628"/>
        </w:tabs>
        <w:rPr>
          <w:noProof/>
        </w:rPr>
      </w:pPr>
      <w:hyperlink w:anchor="_Toc241425411" w:history="1">
        <w:r w:rsidRPr="00765C1D">
          <w:rPr>
            <w:rStyle w:val="Hipervnculo"/>
            <w:noProof/>
          </w:rPr>
          <w:t>DC-RACKC-03 · SDK MQTT</w:t>
        </w:r>
        <w:r>
          <w:rPr>
            <w:noProof/>
            <w:webHidden/>
          </w:rPr>
          <w:tab/>
        </w:r>
        <w:r>
          <w:rPr>
            <w:noProof/>
            <w:webHidden/>
          </w:rPr>
          <w:fldChar w:fldCharType="begin"/>
        </w:r>
        <w:r>
          <w:rPr>
            <w:noProof/>
            <w:webHidden/>
          </w:rPr>
          <w:instrText xml:space="preserve"> PAGEREF _Toc241425411 \h </w:instrText>
        </w:r>
        <w:r>
          <w:rPr>
            <w:noProof/>
            <w:webHidden/>
          </w:rPr>
        </w:r>
        <w:r>
          <w:rPr>
            <w:noProof/>
            <w:webHidden/>
          </w:rPr>
          <w:fldChar w:fldCharType="separate"/>
        </w:r>
        <w:r>
          <w:rPr>
            <w:noProof/>
            <w:webHidden/>
          </w:rPr>
          <w:t>17</w:t>
        </w:r>
        <w:r>
          <w:rPr>
            <w:noProof/>
            <w:webHidden/>
          </w:rPr>
          <w:fldChar w:fldCharType="end"/>
        </w:r>
      </w:hyperlink>
    </w:p>
    <w:p w14:paraId="149A3CFF" w14:textId="628586BE" w:rsidR="00C51739" w:rsidRDefault="00C51739">
      <w:pPr>
        <w:pStyle w:val="TDC2"/>
        <w:tabs>
          <w:tab w:val="right" w:leader="dot" w:pos="9628"/>
        </w:tabs>
        <w:rPr>
          <w:noProof/>
        </w:rPr>
      </w:pPr>
      <w:hyperlink w:anchor="_Toc241425412" w:history="1">
        <w:r w:rsidRPr="00765C1D">
          <w:rPr>
            <w:rStyle w:val="Hipervnculo"/>
            <w:noProof/>
          </w:rPr>
          <w:t>DC-PASILLO-04 · SDK sobre WebSockets</w:t>
        </w:r>
        <w:r>
          <w:rPr>
            <w:noProof/>
            <w:webHidden/>
          </w:rPr>
          <w:tab/>
        </w:r>
        <w:r>
          <w:rPr>
            <w:noProof/>
            <w:webHidden/>
          </w:rPr>
          <w:fldChar w:fldCharType="begin"/>
        </w:r>
        <w:r>
          <w:rPr>
            <w:noProof/>
            <w:webHidden/>
          </w:rPr>
          <w:instrText xml:space="preserve"> PAGEREF _Toc241425412 \h </w:instrText>
        </w:r>
        <w:r>
          <w:rPr>
            <w:noProof/>
            <w:webHidden/>
          </w:rPr>
        </w:r>
        <w:r>
          <w:rPr>
            <w:noProof/>
            <w:webHidden/>
          </w:rPr>
          <w:fldChar w:fldCharType="separate"/>
        </w:r>
        <w:r>
          <w:rPr>
            <w:noProof/>
            <w:webHidden/>
          </w:rPr>
          <w:t>17</w:t>
        </w:r>
        <w:r>
          <w:rPr>
            <w:noProof/>
            <w:webHidden/>
          </w:rPr>
          <w:fldChar w:fldCharType="end"/>
        </w:r>
      </w:hyperlink>
    </w:p>
    <w:p w14:paraId="7C22AD6B" w14:textId="08AFFB74" w:rsidR="00C51739" w:rsidRDefault="00C51739">
      <w:pPr>
        <w:pStyle w:val="TDC2"/>
        <w:tabs>
          <w:tab w:val="right" w:leader="dot" w:pos="9628"/>
        </w:tabs>
        <w:rPr>
          <w:noProof/>
        </w:rPr>
      </w:pPr>
      <w:hyperlink w:anchor="_Toc241425413" w:history="1">
        <w:r w:rsidRPr="00765C1D">
          <w:rPr>
            <w:rStyle w:val="Hipervnculo"/>
            <w:noProof/>
          </w:rPr>
          <w:t>DC-HUMO-08 · paho explícito</w:t>
        </w:r>
        <w:r>
          <w:rPr>
            <w:noProof/>
            <w:webHidden/>
          </w:rPr>
          <w:tab/>
        </w:r>
        <w:r>
          <w:rPr>
            <w:noProof/>
            <w:webHidden/>
          </w:rPr>
          <w:fldChar w:fldCharType="begin"/>
        </w:r>
        <w:r>
          <w:rPr>
            <w:noProof/>
            <w:webHidden/>
          </w:rPr>
          <w:instrText xml:space="preserve"> PAGEREF _Toc241425413 \h </w:instrText>
        </w:r>
        <w:r>
          <w:rPr>
            <w:noProof/>
            <w:webHidden/>
          </w:rPr>
        </w:r>
        <w:r>
          <w:rPr>
            <w:noProof/>
            <w:webHidden/>
          </w:rPr>
          <w:fldChar w:fldCharType="separate"/>
        </w:r>
        <w:r>
          <w:rPr>
            <w:noProof/>
            <w:webHidden/>
          </w:rPr>
          <w:t>18</w:t>
        </w:r>
        <w:r>
          <w:rPr>
            <w:noProof/>
            <w:webHidden/>
          </w:rPr>
          <w:fldChar w:fldCharType="end"/>
        </w:r>
      </w:hyperlink>
    </w:p>
    <w:p w14:paraId="5963D735" w14:textId="71D31A3D" w:rsidR="00C51739" w:rsidRDefault="00C51739">
      <w:pPr>
        <w:pStyle w:val="TDC2"/>
        <w:tabs>
          <w:tab w:val="right" w:leader="dot" w:pos="9628"/>
        </w:tabs>
        <w:rPr>
          <w:noProof/>
        </w:rPr>
      </w:pPr>
      <w:hyperlink w:anchor="_Toc241425414" w:history="1">
        <w:r w:rsidRPr="00765C1D">
          <w:rPr>
            <w:rStyle w:val="Hipervnculo"/>
            <w:noProof/>
          </w:rPr>
          <w:t>DC-ACCESO-10 · puente HTTP/REST</w:t>
        </w:r>
        <w:r>
          <w:rPr>
            <w:noProof/>
            <w:webHidden/>
          </w:rPr>
          <w:tab/>
        </w:r>
        <w:r>
          <w:rPr>
            <w:noProof/>
            <w:webHidden/>
          </w:rPr>
          <w:fldChar w:fldCharType="begin"/>
        </w:r>
        <w:r>
          <w:rPr>
            <w:noProof/>
            <w:webHidden/>
          </w:rPr>
          <w:instrText xml:space="preserve"> PAGEREF _Toc241425414 \h </w:instrText>
        </w:r>
        <w:r>
          <w:rPr>
            <w:noProof/>
            <w:webHidden/>
          </w:rPr>
        </w:r>
        <w:r>
          <w:rPr>
            <w:noProof/>
            <w:webHidden/>
          </w:rPr>
          <w:fldChar w:fldCharType="separate"/>
        </w:r>
        <w:r>
          <w:rPr>
            <w:noProof/>
            <w:webHidden/>
          </w:rPr>
          <w:t>18</w:t>
        </w:r>
        <w:r>
          <w:rPr>
            <w:noProof/>
            <w:webHidden/>
          </w:rPr>
          <w:fldChar w:fldCharType="end"/>
        </w:r>
      </w:hyperlink>
    </w:p>
    <w:p w14:paraId="6643F779" w14:textId="56C629B1" w:rsidR="00C51739" w:rsidRDefault="00C51739">
      <w:pPr>
        <w:pStyle w:val="TDC1"/>
        <w:tabs>
          <w:tab w:val="right" w:leader="dot" w:pos="9628"/>
        </w:tabs>
        <w:rPr>
          <w:noProof/>
        </w:rPr>
      </w:pPr>
      <w:hyperlink w:anchor="_Toc241425415" w:history="1">
        <w:r w:rsidRPr="00765C1D">
          <w:rPr>
            <w:rStyle w:val="Hipervnculo"/>
            <w:noProof/>
          </w:rPr>
          <w:t>6. Estado de la flota en el arranque</w:t>
        </w:r>
        <w:r>
          <w:rPr>
            <w:noProof/>
            <w:webHidden/>
          </w:rPr>
          <w:tab/>
        </w:r>
        <w:r>
          <w:rPr>
            <w:noProof/>
            <w:webHidden/>
          </w:rPr>
          <w:fldChar w:fldCharType="begin"/>
        </w:r>
        <w:r>
          <w:rPr>
            <w:noProof/>
            <w:webHidden/>
          </w:rPr>
          <w:instrText xml:space="preserve"> PAGEREF _Toc241425415 \h </w:instrText>
        </w:r>
        <w:r>
          <w:rPr>
            <w:noProof/>
            <w:webHidden/>
          </w:rPr>
        </w:r>
        <w:r>
          <w:rPr>
            <w:noProof/>
            <w:webHidden/>
          </w:rPr>
          <w:fldChar w:fldCharType="separate"/>
        </w:r>
        <w:r>
          <w:rPr>
            <w:noProof/>
            <w:webHidden/>
          </w:rPr>
          <w:t>18</w:t>
        </w:r>
        <w:r>
          <w:rPr>
            <w:noProof/>
            <w:webHidden/>
          </w:rPr>
          <w:fldChar w:fldCharType="end"/>
        </w:r>
      </w:hyperlink>
    </w:p>
    <w:p w14:paraId="4D8DDCB8" w14:textId="5879DA63" w:rsidR="000A6A98" w:rsidRDefault="00B144C3">
      <w:r>
        <w:fldChar w:fldCharType="end"/>
      </w:r>
    </w:p>
    <w:p w14:paraId="56596079" w14:textId="77777777" w:rsidR="000A6A98" w:rsidRDefault="00B144C3">
      <w:r>
        <w:br w:type="page"/>
      </w:r>
    </w:p>
    <w:p w14:paraId="3DD6F5CC" w14:textId="77777777" w:rsidR="000A6A98" w:rsidRDefault="00B144C3">
      <w:pPr>
        <w:pStyle w:val="Ttulo1"/>
      </w:pPr>
      <w:bookmarkStart w:id="0" w:name="_Toc241425399"/>
      <w:r>
        <w:lastRenderedPageBreak/>
        <w:t>Matriz de cumplimiento (rúbrica → evidencia)</w:t>
      </w:r>
      <w:bookmarkEnd w:id="0"/>
    </w:p>
    <w:tbl>
      <w:tblPr>
        <w:tblW w:w="0" w:type="auto"/>
        <w:jc w:val="center"/>
        <w:tblLook w:val="04A0" w:firstRow="1" w:lastRow="0" w:firstColumn="1" w:lastColumn="0" w:noHBand="0" w:noVBand="1"/>
      </w:tblPr>
      <w:tblGrid>
        <w:gridCol w:w="3969"/>
        <w:gridCol w:w="794"/>
        <w:gridCol w:w="4479"/>
      </w:tblGrid>
      <w:tr w:rsidR="000A6A98" w14:paraId="0AB0C15D" w14:textId="77777777">
        <w:trPr>
          <w:cantSplit/>
          <w:tblHeader/>
          <w:jc w:val="center"/>
        </w:trPr>
        <w:tc>
          <w:tcPr>
            <w:tcW w:w="396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AA065E7" w14:textId="77777777" w:rsidR="000A6A98" w:rsidRDefault="00B144C3">
            <w:pPr>
              <w:keepNext/>
            </w:pPr>
            <w:r>
              <w:rPr>
                <w:b/>
                <w:color w:val="FFFFFF"/>
                <w:sz w:val="19"/>
              </w:rPr>
              <w:t>Indicador de evaluación</w:t>
            </w:r>
          </w:p>
        </w:tc>
        <w:tc>
          <w:tcPr>
            <w:tcW w:w="7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672441A" w14:textId="77777777" w:rsidR="000A6A98" w:rsidRDefault="00B144C3">
            <w:pPr>
              <w:keepNext/>
            </w:pPr>
            <w:r>
              <w:rPr>
                <w:b/>
                <w:color w:val="FFFFFF"/>
                <w:sz w:val="19"/>
              </w:rPr>
              <w:t>Peso</w:t>
            </w:r>
          </w:p>
        </w:tc>
        <w:tc>
          <w:tcPr>
            <w:tcW w:w="4479"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8AB9CF2" w14:textId="77777777" w:rsidR="000A6A98" w:rsidRDefault="00B144C3">
            <w:pPr>
              <w:keepNext/>
            </w:pPr>
            <w:r>
              <w:rPr>
                <w:b/>
                <w:color w:val="FFFFFF"/>
                <w:sz w:val="19"/>
              </w:rPr>
              <w:t>Dónde está la evidencia</w:t>
            </w:r>
          </w:p>
        </w:tc>
      </w:tr>
      <w:tr w:rsidR="000A6A98" w14:paraId="461772F0"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9F6D145" w14:textId="77777777" w:rsidR="000A6A98" w:rsidRDefault="00B144C3">
            <w:pPr>
              <w:keepNext/>
              <w:spacing w:after="0"/>
            </w:pPr>
            <w:r>
              <w:rPr>
                <w:b/>
                <w:sz w:val="19"/>
              </w:rPr>
              <w:t>IoT Template (setup + test): aplicación, plantilla publicada, properties, comandos, Rules, identidad visual</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CC71EA7" w14:textId="77777777" w:rsidR="000A6A98" w:rsidRDefault="00B144C3">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DEFDDAA" w14:textId="77777777" w:rsidR="000A6A98" w:rsidRDefault="00B144C3">
            <w:pPr>
              <w:keepNext/>
              <w:spacing w:after="0"/>
            </w:pPr>
            <w:r>
              <w:rPr>
                <w:sz w:val="19"/>
              </w:rPr>
              <w:t>capturas 01, 02, 06-09, 13 · secciones 4, 5 y 9 del informe · RULES_*.png</w:t>
            </w:r>
          </w:p>
        </w:tc>
      </w:tr>
      <w:tr w:rsidR="000A6A98" w14:paraId="2BE8F573"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CA1332A" w14:textId="77777777" w:rsidR="000A6A98" w:rsidRDefault="00B144C3">
            <w:pPr>
              <w:keepNext/>
              <w:spacing w:after="0"/>
            </w:pPr>
            <w:r>
              <w:rPr>
                <w:b/>
                <w:sz w:val="19"/>
              </w:rPr>
              <w:t>Datos, Digital Twin y arquitectura: catálogo de 10 dispositivos, datasheets, rangos de industria, diagrama con telecomunicaciones</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F347ACC" w14:textId="77777777" w:rsidR="000A6A98" w:rsidRDefault="00B144C3">
            <w:pPr>
              <w:keepNext/>
              <w:spacing w:after="0"/>
            </w:pPr>
            <w:r>
              <w:rPr>
                <w:sz w:val="19"/>
              </w:rPr>
              <w:t>20 %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B57A1DA" w14:textId="77777777" w:rsidR="000A6A98" w:rsidRDefault="00B144C3">
            <w:pPr>
              <w:keepNext/>
              <w:spacing w:after="0"/>
            </w:pPr>
            <w:r>
              <w:rPr>
                <w:sz w:val="19"/>
              </w:rPr>
              <w:t>docs/01-catalogo-dispositivos.md · docs/02-datasheets-y-parametros.md · diagrama_arquitectura.png</w:t>
            </w:r>
          </w:p>
        </w:tc>
      </w:tr>
      <w:tr w:rsidR="000A6A98" w14:paraId="7D73410D"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31CFAAC" w14:textId="77777777" w:rsidR="000A6A98" w:rsidRDefault="00B144C3">
            <w:pPr>
              <w:keepNext/>
              <w:spacing w:after="0"/>
            </w:pPr>
            <w:r>
              <w:rPr>
                <w:b/>
                <w:sz w:val="19"/>
              </w:rPr>
              <w:t>Heterogeneidad de orígenes (incluye Digital Twin, Wokwi, Python, API pública, feed meteorológico); asincronía, desconexión y operación en línea</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9C94D4F" w14:textId="77777777" w:rsidR="000A6A98" w:rsidRDefault="00B144C3">
            <w:pPr>
              <w:keepNext/>
              <w:spacing w:after="0"/>
            </w:pPr>
            <w:r>
              <w:rPr>
                <w:sz w:val="19"/>
              </w:rPr>
              <w:t>20 %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AA7ABB6" w14:textId="77777777" w:rsidR="000A6A98" w:rsidRDefault="00B144C3">
            <w:pPr>
              <w:keepNext/>
              <w:spacing w:after="0"/>
            </w:pPr>
            <w:r>
              <w:rPr>
                <w:sz w:val="19"/>
              </w:rPr>
              <w:t>capturas 02-05, 10-12, 14-21 (datos crudos por origen y por fecha) · logs de nodos · sección 6.1 del informe (4 incidentes reales de desconexión/reconexión)</w:t>
            </w:r>
          </w:p>
        </w:tc>
      </w:tr>
      <w:tr w:rsidR="000A6A98" w14:paraId="5103A9D4"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9938B0E" w14:textId="77777777" w:rsidR="000A6A98" w:rsidRDefault="00B144C3">
            <w:pPr>
              <w:keepNext/>
              <w:spacing w:after="0"/>
            </w:pPr>
            <w:r>
              <w:rPr>
                <w:b/>
                <w:sz w:val="19"/>
              </w:rPr>
              <w:t>Ventana de 4 días y comparativa (máx/mín/promedio/recuento/sumatoria)</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C4A7153" w14:textId="77777777" w:rsidR="000A6A98" w:rsidRDefault="00B144C3">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EEA63CF" w14:textId="77777777" w:rsidR="000A6A98" w:rsidRDefault="00B144C3">
            <w:pPr>
              <w:keepNext/>
              <w:spacing w:after="0"/>
            </w:pPr>
            <w:r>
              <w:rPr>
                <w:sz w:val="19"/>
              </w:rPr>
              <w:t>docs/04-ventana-4-dias.md · sección 7 y anexo B del informe · capturas del Data Explorer · [tabla comparativa final pendiente de cierre de la fecha 4]</w:t>
            </w:r>
          </w:p>
        </w:tc>
      </w:tr>
      <w:tr w:rsidR="000A6A98" w14:paraId="3F23B728"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4971B9C" w14:textId="77777777" w:rsidR="000A6A98" w:rsidRDefault="00B144C3">
            <w:pPr>
              <w:keepNext/>
              <w:spacing w:after="0"/>
            </w:pPr>
            <w:r>
              <w:rPr>
                <w:b/>
                <w:sz w:val="19"/>
              </w:rPr>
              <w:t>Control room y documento: panel personalizado, tablas de parámetros, historial de versiones, repo limpio</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40AF13D" w14:textId="77777777" w:rsidR="000A6A98" w:rsidRDefault="00B144C3">
            <w:pPr>
              <w:keepNext/>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2D5622A" w14:textId="77777777" w:rsidR="000A6A98" w:rsidRDefault="00B144C3">
            <w:pPr>
              <w:keepNext/>
              <w:spacing w:after="0"/>
            </w:pPr>
            <w:r>
              <w:rPr>
                <w:sz w:val="19"/>
              </w:rPr>
              <w:t>captura 09 (panel) · informe secciones 8 y 11 · README del repositorio</w:t>
            </w:r>
          </w:p>
        </w:tc>
      </w:tr>
      <w:tr w:rsidR="000A6A98" w14:paraId="176D33FF" w14:textId="77777777">
        <w:trPr>
          <w:cantSplit/>
          <w:jc w:val="center"/>
        </w:trPr>
        <w:tc>
          <w:tcPr>
            <w:tcW w:w="396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8364176" w14:textId="77777777" w:rsidR="000A6A98" w:rsidRDefault="00B144C3">
            <w:pPr>
              <w:spacing w:after="0"/>
            </w:pPr>
            <w:r>
              <w:rPr>
                <w:b/>
                <w:sz w:val="19"/>
              </w:rPr>
              <w:t>Sustentación y dos códigos en vivo</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47A3418" w14:textId="77777777" w:rsidR="000A6A98" w:rsidRDefault="00B144C3">
            <w:pPr>
              <w:spacing w:after="0"/>
            </w:pPr>
            <w:r>
              <w:rPr>
                <w:sz w:val="19"/>
              </w:rPr>
              <w:t>15 %</w:t>
            </w:r>
          </w:p>
        </w:tc>
        <w:tc>
          <w:tcPr>
            <w:tcW w:w="4479"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F2D4998" w14:textId="77777777" w:rsidR="000A6A98" w:rsidRDefault="00B144C3">
            <w:pPr>
              <w:spacing w:after="0"/>
            </w:pPr>
            <w:r>
              <w:rPr>
                <w:sz w:val="19"/>
              </w:rPr>
              <w:t>capturas 15-16 y 19-21 (Python en el servidor Ubuntu y Wokwi en el navegador, en vivo el 26 y 27 de septiembre)</w:t>
            </w:r>
          </w:p>
        </w:tc>
      </w:tr>
    </w:tbl>
    <w:p w14:paraId="53708711" w14:textId="77777777" w:rsidR="000A6A98" w:rsidRDefault="000A6A98">
      <w:pPr>
        <w:spacing w:after="80"/>
      </w:pPr>
    </w:p>
    <w:p w14:paraId="1EFA7151" w14:textId="77777777" w:rsidR="000A6A98" w:rsidRDefault="00B144C3">
      <w:pPr>
        <w:pStyle w:val="Ttulo1"/>
      </w:pPr>
      <w:bookmarkStart w:id="1" w:name="_Toc241425400"/>
      <w:r>
        <w:t>1. Flota en Azure IoT Central</w:t>
      </w:r>
      <w:bookmarkEnd w:id="1"/>
    </w:p>
    <w:p w14:paraId="08D9F79D" w14:textId="77777777" w:rsidR="000A6A98" w:rsidRDefault="00B144C3">
      <w:r>
        <w:t>La lista de dispositivos muestra los diez nodos con la plantilla publicada y el estado de cada uno. El estado Connected/Disconnected se sigue además por nodo en la vista de dispositivo y en los datos sin procesar.</w:t>
      </w:r>
    </w:p>
    <w:p w14:paraId="2CFCE494" w14:textId="77777777" w:rsidR="000A6A98" w:rsidRDefault="00B144C3">
      <w:pPr>
        <w:keepNext/>
        <w:spacing w:after="60"/>
        <w:jc w:val="center"/>
      </w:pPr>
      <w:r>
        <w:rPr>
          <w:noProof/>
        </w:rPr>
        <w:lastRenderedPageBreak/>
        <w:drawing>
          <wp:inline distT="0" distB="0" distL="0" distR="0" wp14:anchorId="4DFC27B6" wp14:editId="5D8C4C4E">
            <wp:extent cx="5940000" cy="371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7CD9D17C" w14:textId="77777777" w:rsidR="000A6A98" w:rsidRDefault="00B144C3">
      <w:pPr>
        <w:spacing w:after="200"/>
        <w:jc w:val="center"/>
      </w:pPr>
      <w:r>
        <w:rPr>
          <w:b/>
          <w:color w:val="1F5FA8"/>
          <w:sz w:val="18"/>
        </w:rPr>
        <w:t xml:space="preserve">Figura 1. </w:t>
      </w:r>
      <w:r>
        <w:rPr>
          <w:i/>
          <w:color w:val="5B6570"/>
          <w:sz w:val="18"/>
        </w:rPr>
        <w:t>Captura 01 — Flota de 10 dispositivos: id, estado, plantilla y organización.</w:t>
      </w:r>
    </w:p>
    <w:p w14:paraId="4B468C70" w14:textId="77777777" w:rsidR="000A6A98" w:rsidRDefault="00B144C3">
      <w:pPr>
        <w:pStyle w:val="Ttulo1"/>
      </w:pPr>
      <w:bookmarkStart w:id="2" w:name="_Toc241425401"/>
      <w:r>
        <w:t>2. Datos sin procesar por origen de envío</w:t>
      </w:r>
      <w:bookmarkEnd w:id="2"/>
    </w:p>
    <w:p w14:paraId="6C869168" w14:textId="77777777" w:rsidR="000A6A98" w:rsidRDefault="00B144C3">
      <w:r>
        <w:t>Cada captura prueba que un origen distinto publica en Central: el nodo SDK (MQTT/TLS), el puente de API pública, el simulador nativo y los nodos Wokwi.</w:t>
      </w:r>
    </w:p>
    <w:p w14:paraId="01853221" w14:textId="77777777" w:rsidR="000A6A98" w:rsidRDefault="00B144C3">
      <w:pPr>
        <w:keepNext/>
        <w:spacing w:after="60"/>
        <w:jc w:val="center"/>
      </w:pPr>
      <w:r>
        <w:rPr>
          <w:noProof/>
        </w:rPr>
        <w:drawing>
          <wp:inline distT="0" distB="0" distL="0" distR="0" wp14:anchorId="6A582858" wp14:editId="5310BA45">
            <wp:extent cx="5940000" cy="371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tos-crudos-rackc.png"/>
                    <pic:cNvPicPr/>
                  </pic:nvPicPr>
                  <pic:blipFill>
                    <a:blip r:embed="rId9"/>
                    <a:stretch>
                      <a:fillRect/>
                    </a:stretch>
                  </pic:blipFill>
                  <pic:spPr>
                    <a:xfrm>
                      <a:off x="0" y="0"/>
                      <a:ext cx="5940000" cy="3712500"/>
                    </a:xfrm>
                    <a:prstGeom prst="rect">
                      <a:avLst/>
                    </a:prstGeom>
                  </pic:spPr>
                </pic:pic>
              </a:graphicData>
            </a:graphic>
          </wp:inline>
        </w:drawing>
      </w:r>
    </w:p>
    <w:p w14:paraId="6DE0CC77" w14:textId="77777777" w:rsidR="000A6A98" w:rsidRDefault="00B144C3">
      <w:pPr>
        <w:spacing w:after="200"/>
        <w:jc w:val="center"/>
      </w:pPr>
      <w:r>
        <w:rPr>
          <w:b/>
          <w:color w:val="1F5FA8"/>
          <w:sz w:val="18"/>
        </w:rPr>
        <w:t xml:space="preserve">Figura 2. </w:t>
      </w:r>
      <w:r>
        <w:rPr>
          <w:i/>
          <w:color w:val="5B6570"/>
          <w:sz w:val="18"/>
        </w:rPr>
        <w:t>Captura 02 — DC-RACKC-03 (Python SDK MQTT): telemetría cada 30 s y evento de conexión.</w:t>
      </w:r>
    </w:p>
    <w:p w14:paraId="6410DF13" w14:textId="77777777" w:rsidR="000A6A98" w:rsidRDefault="00B144C3">
      <w:pPr>
        <w:keepNext/>
        <w:spacing w:after="60"/>
        <w:jc w:val="center"/>
      </w:pPr>
      <w:r>
        <w:rPr>
          <w:noProof/>
        </w:rPr>
        <w:lastRenderedPageBreak/>
        <w:drawing>
          <wp:inline distT="0" distB="0" distL="0" distR="0" wp14:anchorId="43C6BE09" wp14:editId="3A75385C">
            <wp:extent cx="5940000" cy="371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tos-crudos-clima.png"/>
                    <pic:cNvPicPr/>
                  </pic:nvPicPr>
                  <pic:blipFill>
                    <a:blip r:embed="rId10"/>
                    <a:stretch>
                      <a:fillRect/>
                    </a:stretch>
                  </pic:blipFill>
                  <pic:spPr>
                    <a:xfrm>
                      <a:off x="0" y="0"/>
                      <a:ext cx="5940000" cy="3712500"/>
                    </a:xfrm>
                    <a:prstGeom prst="rect">
                      <a:avLst/>
                    </a:prstGeom>
                  </pic:spPr>
                </pic:pic>
              </a:graphicData>
            </a:graphic>
          </wp:inline>
        </w:drawing>
      </w:r>
    </w:p>
    <w:p w14:paraId="764ACC38" w14:textId="77777777" w:rsidR="000A6A98" w:rsidRDefault="00B144C3">
      <w:pPr>
        <w:spacing w:after="200"/>
        <w:jc w:val="center"/>
      </w:pPr>
      <w:r>
        <w:rPr>
          <w:b/>
          <w:color w:val="1F5FA8"/>
          <w:sz w:val="18"/>
        </w:rPr>
        <w:t xml:space="preserve">Figura 3. </w:t>
      </w:r>
      <w:r>
        <w:rPr>
          <w:i/>
          <w:color w:val="5B6570"/>
          <w:sz w:val="18"/>
        </w:rPr>
        <w:t>Captura 03 — DC-CLIMA-05 (API pública Open-Meteo): valor real con marca de tiempo de la fuente.</w:t>
      </w:r>
    </w:p>
    <w:p w14:paraId="2E8964E6" w14:textId="77777777" w:rsidR="000A6A98" w:rsidRDefault="00B144C3">
      <w:pPr>
        <w:keepNext/>
        <w:spacing w:after="60"/>
        <w:jc w:val="center"/>
      </w:pPr>
      <w:r>
        <w:rPr>
          <w:noProof/>
        </w:rPr>
        <w:drawing>
          <wp:inline distT="0" distB="0" distL="0" distR="0" wp14:anchorId="3DFFFA23" wp14:editId="202BECF4">
            <wp:extent cx="5940000" cy="371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atos-crudos-racka-simulado.png"/>
                    <pic:cNvPicPr/>
                  </pic:nvPicPr>
                  <pic:blipFill>
                    <a:blip r:embed="rId11"/>
                    <a:stretch>
                      <a:fillRect/>
                    </a:stretch>
                  </pic:blipFill>
                  <pic:spPr>
                    <a:xfrm>
                      <a:off x="0" y="0"/>
                      <a:ext cx="5940000" cy="3712500"/>
                    </a:xfrm>
                    <a:prstGeom prst="rect">
                      <a:avLst/>
                    </a:prstGeom>
                  </pic:spPr>
                </pic:pic>
              </a:graphicData>
            </a:graphic>
          </wp:inline>
        </w:drawing>
      </w:r>
    </w:p>
    <w:p w14:paraId="67F09C66" w14:textId="77777777" w:rsidR="000A6A98" w:rsidRDefault="00B144C3">
      <w:pPr>
        <w:spacing w:after="200"/>
        <w:jc w:val="center"/>
      </w:pPr>
      <w:r>
        <w:rPr>
          <w:b/>
          <w:color w:val="1F5FA8"/>
          <w:sz w:val="18"/>
        </w:rPr>
        <w:t xml:space="preserve">Figura 4. </w:t>
      </w:r>
      <w:r>
        <w:rPr>
          <w:i/>
          <w:color w:val="5B6570"/>
          <w:sz w:val="18"/>
        </w:rPr>
        <w:t>Captura 04 — DC-RACKA-01 (simulador nativo de la plantilla).</w:t>
      </w:r>
    </w:p>
    <w:p w14:paraId="14ACF4E3" w14:textId="77777777" w:rsidR="000A6A98" w:rsidRDefault="00B144C3">
      <w:r>
        <w:br w:type="page"/>
      </w:r>
    </w:p>
    <w:p w14:paraId="4A3B574B" w14:textId="77777777" w:rsidR="000A6A98" w:rsidRDefault="00B144C3">
      <w:pPr>
        <w:pStyle w:val="Ttulo1"/>
      </w:pPr>
      <w:bookmarkStart w:id="3" w:name="_Toc241425402"/>
      <w:r>
        <w:lastRenderedPageBreak/>
        <w:t>3. Cuarto de control</w:t>
      </w:r>
      <w:bookmarkEnd w:id="3"/>
    </w:p>
    <w:p w14:paraId="6190C63D" w14:textId="77777777" w:rsidR="000A6A98" w:rsidRDefault="00B144C3">
      <w:pPr>
        <w:keepNext/>
        <w:spacing w:after="60"/>
        <w:jc w:val="center"/>
      </w:pPr>
      <w:r>
        <w:rPr>
          <w:noProof/>
        </w:rPr>
        <w:drawing>
          <wp:inline distT="0" distB="0" distL="0" distR="0" wp14:anchorId="502E171E" wp14:editId="1339C8DF">
            <wp:extent cx="5940000" cy="371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anel-cuarto-de-control.png"/>
                    <pic:cNvPicPr/>
                  </pic:nvPicPr>
                  <pic:blipFill>
                    <a:blip r:embed="rId12"/>
                    <a:stretch>
                      <a:fillRect/>
                    </a:stretch>
                  </pic:blipFill>
                  <pic:spPr>
                    <a:xfrm>
                      <a:off x="0" y="0"/>
                      <a:ext cx="5940000" cy="3712500"/>
                    </a:xfrm>
                    <a:prstGeom prst="rect">
                      <a:avLst/>
                    </a:prstGeom>
                  </pic:spPr>
                </pic:pic>
              </a:graphicData>
            </a:graphic>
          </wp:inline>
        </w:drawing>
      </w:r>
    </w:p>
    <w:p w14:paraId="0A1204E1" w14:textId="77777777" w:rsidR="000A6A98" w:rsidRDefault="00B144C3">
      <w:pPr>
        <w:spacing w:after="200"/>
        <w:jc w:val="center"/>
      </w:pPr>
      <w:r>
        <w:rPr>
          <w:b/>
          <w:color w:val="1F5FA8"/>
          <w:sz w:val="18"/>
        </w:rPr>
        <w:t xml:space="preserve">Figura 5. </w:t>
      </w:r>
      <w:r>
        <w:rPr>
          <w:i/>
          <w:color w:val="5B6570"/>
          <w:sz w:val="18"/>
        </w:rPr>
        <w:t>Captura 09 — Panel Cuarto de Control DC-ANDES-1 con identidad, KPIs, gráficos y alertas.</w:t>
      </w:r>
    </w:p>
    <w:p w14:paraId="7051E2BC" w14:textId="77777777" w:rsidR="000A6A98" w:rsidRDefault="00B144C3">
      <w:pPr>
        <w:pStyle w:val="Ttulo1"/>
      </w:pPr>
      <w:bookmarkStart w:id="4" w:name="_Toc241425403"/>
      <w:r>
        <w:t>3.1 Reglas configuradas</w:t>
      </w:r>
      <w:bookmarkEnd w:id="4"/>
    </w:p>
    <w:p w14:paraId="10742C94" w14:textId="77777777" w:rsidR="000A6A98" w:rsidRDefault="00B144C3">
      <w:r>
        <w:t>Las seis reglas de la aplicación quedaron creadas y habilitadas sobre la plantilla Nodo DC-ANDES-1, cada una con su condición sobre una telemetría del modelo y una acción de correo al operador. La captura corresponde al estado de la aplicación el 24 de septiembre de 2026.</w:t>
      </w:r>
    </w:p>
    <w:p w14:paraId="53DEDAFE" w14:textId="77777777" w:rsidR="000A6A98" w:rsidRDefault="00B144C3">
      <w:pPr>
        <w:keepNext/>
        <w:spacing w:after="60"/>
        <w:jc w:val="center"/>
      </w:pPr>
      <w:r>
        <w:rPr>
          <w:noProof/>
        </w:rPr>
        <w:lastRenderedPageBreak/>
        <w:drawing>
          <wp:inline distT="0" distB="0" distL="0" distR="0" wp14:anchorId="2ADBC6DD" wp14:editId="4C68DA6F">
            <wp:extent cx="5940000" cy="371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glas-6-habilitadas.png"/>
                    <pic:cNvPicPr/>
                  </pic:nvPicPr>
                  <pic:blipFill>
                    <a:blip r:embed="rId13"/>
                    <a:stretch>
                      <a:fillRect/>
                    </a:stretch>
                  </pic:blipFill>
                  <pic:spPr>
                    <a:xfrm>
                      <a:off x="0" y="0"/>
                      <a:ext cx="5940000" cy="3712500"/>
                    </a:xfrm>
                    <a:prstGeom prst="rect">
                      <a:avLst/>
                    </a:prstGeom>
                  </pic:spPr>
                </pic:pic>
              </a:graphicData>
            </a:graphic>
          </wp:inline>
        </w:drawing>
      </w:r>
    </w:p>
    <w:p w14:paraId="27842914" w14:textId="77777777" w:rsidR="000A6A98" w:rsidRDefault="00B144C3">
      <w:pPr>
        <w:spacing w:after="200"/>
        <w:jc w:val="center"/>
      </w:pPr>
      <w:r>
        <w:rPr>
          <w:b/>
          <w:color w:val="1F5FA8"/>
          <w:sz w:val="18"/>
        </w:rPr>
        <w:t xml:space="preserve">Figura 6. </w:t>
      </w:r>
      <w:r>
        <w:rPr>
          <w:i/>
          <w:color w:val="5B6570"/>
          <w:sz w:val="18"/>
        </w:rPr>
        <w:t>Captura 06 — Reglas: seis reglas habilitadas (temperatura, humedad de rack, humo, PM2.5, humedad de piso, eventos de acceso).</w:t>
      </w:r>
    </w:p>
    <w:p w14:paraId="14289FD6" w14:textId="77777777" w:rsidR="000A6A98" w:rsidRDefault="00B144C3">
      <w:pPr>
        <w:pStyle w:val="Ttulo1"/>
      </w:pPr>
      <w:bookmarkStart w:id="5" w:name="_Toc241425404"/>
      <w:r>
        <w:t>3.2 Flota y estado de aprovisionamiento al cierre del día</w:t>
      </w:r>
      <w:bookmarkEnd w:id="5"/>
    </w:p>
    <w:p w14:paraId="758897BA" w14:textId="77777777" w:rsidR="000A6A98" w:rsidRDefault="00B144C3">
      <w:pPr>
        <w:keepNext/>
        <w:spacing w:after="60"/>
        <w:jc w:val="center"/>
      </w:pPr>
      <w:r>
        <w:rPr>
          <w:noProof/>
        </w:rPr>
        <w:drawing>
          <wp:inline distT="0" distB="0" distL="0" distR="0" wp14:anchorId="6D90BF78" wp14:editId="650E550E">
            <wp:extent cx="5940000" cy="371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1431A340" w14:textId="77777777" w:rsidR="000A6A98" w:rsidRDefault="00B144C3">
      <w:pPr>
        <w:spacing w:after="200"/>
        <w:jc w:val="center"/>
      </w:pPr>
      <w:r>
        <w:rPr>
          <w:b/>
          <w:color w:val="1F5FA8"/>
          <w:sz w:val="18"/>
        </w:rPr>
        <w:t xml:space="preserve">Figura 7. </w:t>
      </w:r>
      <w:r>
        <w:rPr>
          <w:i/>
          <w:color w:val="5B6570"/>
          <w:sz w:val="18"/>
        </w:rPr>
        <w:t>Captura 07 — Lista de dispositivos: los diez nodos aprovisionados con la plantilla Nodo DC-ANDES-1.</w:t>
      </w:r>
    </w:p>
    <w:p w14:paraId="4F507849" w14:textId="77777777" w:rsidR="000A6A98" w:rsidRDefault="00B144C3">
      <w:r>
        <w:br w:type="page"/>
      </w:r>
    </w:p>
    <w:p w14:paraId="5D235E89" w14:textId="77777777" w:rsidR="000A6A98" w:rsidRDefault="00B144C3">
      <w:pPr>
        <w:pStyle w:val="Ttulo1"/>
      </w:pPr>
      <w:bookmarkStart w:id="6" w:name="_Toc241425405"/>
      <w:r>
        <w:lastRenderedPageBreak/>
        <w:t>3.3 Vistas de operador de la plantilla</w:t>
      </w:r>
      <w:bookmarkEnd w:id="6"/>
    </w:p>
    <w:p w14:paraId="30EE9BB1" w14:textId="77777777" w:rsidR="000A6A98" w:rsidRDefault="00B144C3">
      <w:r>
        <w:t>Además del panel de aplicación (sección 3), la plantilla publica dos vistas de operador propias: Overview (KPIs y gráficos de todas las telemetrías del gemelo) y About (propiedades editables). Ambas se generan a partir del modelo publicado y están disponibles para cualquier dispositivo de la flota.</w:t>
      </w:r>
    </w:p>
    <w:p w14:paraId="4CD79AAF" w14:textId="77777777" w:rsidR="000A6A98" w:rsidRDefault="00B144C3">
      <w:pPr>
        <w:keepNext/>
        <w:spacing w:after="60"/>
        <w:jc w:val="center"/>
      </w:pPr>
      <w:r>
        <w:rPr>
          <w:noProof/>
        </w:rPr>
        <w:drawing>
          <wp:inline distT="0" distB="0" distL="0" distR="0" wp14:anchorId="71E1DAAA" wp14:editId="008EB122">
            <wp:extent cx="5940000" cy="371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views-plantilla.png"/>
                    <pic:cNvPicPr/>
                  </pic:nvPicPr>
                  <pic:blipFill>
                    <a:blip r:embed="rId14"/>
                    <a:stretch>
                      <a:fillRect/>
                    </a:stretch>
                  </pic:blipFill>
                  <pic:spPr>
                    <a:xfrm>
                      <a:off x="0" y="0"/>
                      <a:ext cx="5940000" cy="3712500"/>
                    </a:xfrm>
                    <a:prstGeom prst="rect">
                      <a:avLst/>
                    </a:prstGeom>
                  </pic:spPr>
                </pic:pic>
              </a:graphicData>
            </a:graphic>
          </wp:inline>
        </w:drawing>
      </w:r>
    </w:p>
    <w:p w14:paraId="06560D0F" w14:textId="77777777" w:rsidR="000A6A98" w:rsidRDefault="00B144C3">
      <w:pPr>
        <w:spacing w:after="200"/>
        <w:jc w:val="center"/>
      </w:pPr>
      <w:r>
        <w:rPr>
          <w:b/>
          <w:color w:val="1F5FA8"/>
          <w:sz w:val="18"/>
        </w:rPr>
        <w:t xml:space="preserve">Figura 8. </w:t>
      </w:r>
      <w:r>
        <w:rPr>
          <w:i/>
          <w:color w:val="5B6570"/>
          <w:sz w:val="18"/>
        </w:rPr>
        <w:t>Captura 13 — Vistas configuradas en la plantilla Nodo DC-ANDES-1 (Overview, About).</w:t>
      </w:r>
    </w:p>
    <w:p w14:paraId="2E3FB7FD" w14:textId="77777777" w:rsidR="000A6A98" w:rsidRDefault="00B144C3">
      <w:pPr>
        <w:pStyle w:val="Ttulo1"/>
      </w:pPr>
      <w:bookmarkStart w:id="7" w:name="_Toc241425406"/>
      <w:r>
        <w:t>4. Días 2 a 4 — migración a servidor remoto y su evidencia</w:t>
      </w:r>
      <w:bookmarkEnd w:id="7"/>
    </w:p>
    <w:p w14:paraId="5D823FF2" w14:textId="77777777" w:rsidR="000A6A98" w:rsidRDefault="00B144C3">
      <w:r>
        <w:t>A partir del 25 de septiembre los nodos Python se trasladaron a un servidor Ubuntu remoto (52.252.133.127) para ejecutar, en la sustentación, el segundo de los dos códigos en un equipo distinto al portátil. Las capturas siguientes documentan el estado de esa infraestructura en las fechas 3 y 4, ya con el supervisor remoto corregido (incidente 6.1 del informe).</w:t>
      </w:r>
    </w:p>
    <w:p w14:paraId="68DC1B5A" w14:textId="77777777" w:rsidR="000A6A98" w:rsidRDefault="00B144C3">
      <w:pPr>
        <w:pStyle w:val="Ttulo2"/>
      </w:pPr>
      <w:bookmarkStart w:id="8" w:name="_Toc241425407"/>
      <w:r>
        <w:lastRenderedPageBreak/>
        <w:t>4.1 Día 3 (26-sep) — servidor estable, 8/8 nodos</w:t>
      </w:r>
      <w:bookmarkEnd w:id="8"/>
    </w:p>
    <w:p w14:paraId="5F122FDF" w14:textId="77777777" w:rsidR="000A6A98" w:rsidRDefault="00B144C3">
      <w:pPr>
        <w:keepNext/>
        <w:spacing w:after="60"/>
        <w:jc w:val="center"/>
      </w:pPr>
      <w:r>
        <w:rPr>
          <w:noProof/>
        </w:rPr>
        <w:drawing>
          <wp:inline distT="0" distB="0" distL="0" distR="0" wp14:anchorId="7D2E251D" wp14:editId="6E52B97A">
            <wp:extent cx="5940000" cy="371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lota-10-dispositivos.png"/>
                    <pic:cNvPicPr/>
                  </pic:nvPicPr>
                  <pic:blipFill>
                    <a:blip r:embed="rId8"/>
                    <a:stretch>
                      <a:fillRect/>
                    </a:stretch>
                  </pic:blipFill>
                  <pic:spPr>
                    <a:xfrm>
                      <a:off x="0" y="0"/>
                      <a:ext cx="5940000" cy="3712500"/>
                    </a:xfrm>
                    <a:prstGeom prst="rect">
                      <a:avLst/>
                    </a:prstGeom>
                  </pic:spPr>
                </pic:pic>
              </a:graphicData>
            </a:graphic>
          </wp:inline>
        </w:drawing>
      </w:r>
    </w:p>
    <w:p w14:paraId="57C37898" w14:textId="77777777" w:rsidR="000A6A98" w:rsidRDefault="00B144C3">
      <w:pPr>
        <w:spacing w:after="200"/>
        <w:jc w:val="center"/>
      </w:pPr>
      <w:r>
        <w:rPr>
          <w:b/>
          <w:color w:val="1F5FA8"/>
          <w:sz w:val="18"/>
        </w:rPr>
        <w:t xml:space="preserve">Figura 9. </w:t>
      </w:r>
      <w:r>
        <w:rPr>
          <w:i/>
          <w:color w:val="5B6570"/>
          <w:sz w:val="18"/>
        </w:rPr>
        <w:t>Captura 14 — Flota completa (10 dispositivos) el 26 de septiembre.</w:t>
      </w:r>
    </w:p>
    <w:p w14:paraId="00F63F5B" w14:textId="77777777" w:rsidR="000A6A98" w:rsidRDefault="00B144C3">
      <w:pPr>
        <w:keepNext/>
        <w:spacing w:after="60"/>
        <w:jc w:val="center"/>
      </w:pPr>
      <w:r>
        <w:rPr>
          <w:noProof/>
        </w:rPr>
        <w:drawing>
          <wp:inline distT="0" distB="0" distL="0" distR="0" wp14:anchorId="76A270EF" wp14:editId="50D36527">
            <wp:extent cx="5940000" cy="372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datos-rackc.png"/>
                    <pic:cNvPicPr/>
                  </pic:nvPicPr>
                  <pic:blipFill>
                    <a:blip r:embed="rId15"/>
                    <a:stretch>
                      <a:fillRect/>
                    </a:stretch>
                  </pic:blipFill>
                  <pic:spPr>
                    <a:xfrm>
                      <a:off x="0" y="0"/>
                      <a:ext cx="5940000" cy="3722400"/>
                    </a:xfrm>
                    <a:prstGeom prst="rect">
                      <a:avLst/>
                    </a:prstGeom>
                  </pic:spPr>
                </pic:pic>
              </a:graphicData>
            </a:graphic>
          </wp:inline>
        </w:drawing>
      </w:r>
    </w:p>
    <w:p w14:paraId="01E93B43" w14:textId="77777777" w:rsidR="000A6A98" w:rsidRDefault="00B144C3">
      <w:pPr>
        <w:spacing w:after="200"/>
        <w:jc w:val="center"/>
      </w:pPr>
      <w:r>
        <w:rPr>
          <w:b/>
          <w:color w:val="1F5FA8"/>
          <w:sz w:val="18"/>
        </w:rPr>
        <w:t xml:space="preserve">Figura 10. </w:t>
      </w:r>
      <w:r>
        <w:rPr>
          <w:i/>
          <w:color w:val="5B6570"/>
          <w:sz w:val="18"/>
        </w:rPr>
        <w:t>Captura 15 — DC-RACKC-03 publicando desde el servidor Ubuntu: Conectado, telemetría cada 30 s.</w:t>
      </w:r>
    </w:p>
    <w:p w14:paraId="6B932B77" w14:textId="77777777" w:rsidR="000A6A98" w:rsidRDefault="00B144C3">
      <w:pPr>
        <w:keepNext/>
        <w:spacing w:after="60"/>
        <w:jc w:val="center"/>
      </w:pPr>
      <w:r>
        <w:rPr>
          <w:noProof/>
        </w:rPr>
        <w:lastRenderedPageBreak/>
        <w:drawing>
          <wp:inline distT="0" distB="0" distL="0" distR="0" wp14:anchorId="58DC6B66" wp14:editId="1B1106EB">
            <wp:extent cx="5940000" cy="372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wokwi-rackb.png"/>
                    <pic:cNvPicPr/>
                  </pic:nvPicPr>
                  <pic:blipFill>
                    <a:blip r:embed="rId16"/>
                    <a:stretch>
                      <a:fillRect/>
                    </a:stretch>
                  </pic:blipFill>
                  <pic:spPr>
                    <a:xfrm>
                      <a:off x="0" y="0"/>
                      <a:ext cx="5940000" cy="3722400"/>
                    </a:xfrm>
                    <a:prstGeom prst="rect">
                      <a:avLst/>
                    </a:prstGeom>
                  </pic:spPr>
                </pic:pic>
              </a:graphicData>
            </a:graphic>
          </wp:inline>
        </w:drawing>
      </w:r>
    </w:p>
    <w:p w14:paraId="07F76D6E" w14:textId="77777777" w:rsidR="000A6A98" w:rsidRDefault="00B144C3">
      <w:pPr>
        <w:spacing w:after="200"/>
        <w:jc w:val="center"/>
      </w:pPr>
      <w:r>
        <w:rPr>
          <w:b/>
          <w:color w:val="1F5FA8"/>
          <w:sz w:val="18"/>
        </w:rPr>
        <w:t xml:space="preserve">Figura 11. </w:t>
      </w:r>
      <w:r>
        <w:rPr>
          <w:i/>
          <w:color w:val="5B6570"/>
          <w:sz w:val="18"/>
        </w:rPr>
        <w:t>Captura 16 — Monitor serie del ESP32 Rack B publicando en vivo (26-sep).</w:t>
      </w:r>
    </w:p>
    <w:p w14:paraId="3A2DBD33" w14:textId="77777777" w:rsidR="000A6A98" w:rsidRDefault="00B144C3">
      <w:pPr>
        <w:keepNext/>
        <w:spacing w:after="60"/>
        <w:jc w:val="center"/>
      </w:pPr>
      <w:r>
        <w:rPr>
          <w:noProof/>
        </w:rPr>
        <w:drawing>
          <wp:inline distT="0" distB="0" distL="0" distR="0" wp14:anchorId="77431732" wp14:editId="63DDD159">
            <wp:extent cx="5940000" cy="372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3-panel.png"/>
                    <pic:cNvPicPr/>
                  </pic:nvPicPr>
                  <pic:blipFill>
                    <a:blip r:embed="rId17"/>
                    <a:stretch>
                      <a:fillRect/>
                    </a:stretch>
                  </pic:blipFill>
                  <pic:spPr>
                    <a:xfrm>
                      <a:off x="0" y="0"/>
                      <a:ext cx="5940000" cy="3722400"/>
                    </a:xfrm>
                    <a:prstGeom prst="rect">
                      <a:avLst/>
                    </a:prstGeom>
                  </pic:spPr>
                </pic:pic>
              </a:graphicData>
            </a:graphic>
          </wp:inline>
        </w:drawing>
      </w:r>
    </w:p>
    <w:p w14:paraId="07C015C3" w14:textId="77777777" w:rsidR="000A6A98" w:rsidRDefault="00B144C3">
      <w:pPr>
        <w:spacing w:after="200"/>
        <w:jc w:val="center"/>
      </w:pPr>
      <w:r>
        <w:rPr>
          <w:b/>
          <w:color w:val="1F5FA8"/>
          <w:sz w:val="18"/>
        </w:rPr>
        <w:t xml:space="preserve">Figura 12. </w:t>
      </w:r>
      <w:r>
        <w:rPr>
          <w:i/>
          <w:color w:val="5B6570"/>
          <w:sz w:val="18"/>
        </w:rPr>
        <w:t>Captura 17 — Panel Cuarto de Control con datos del 26 de septiembre.</w:t>
      </w:r>
    </w:p>
    <w:p w14:paraId="6F0F9136" w14:textId="77777777" w:rsidR="000A6A98" w:rsidRDefault="00B144C3">
      <w:pPr>
        <w:pStyle w:val="Ttulo2"/>
      </w:pPr>
      <w:bookmarkStart w:id="9" w:name="_Toc241425408"/>
      <w:r>
        <w:t>4.2 Día 4 (27-sep) — solo servidor remoto + Rack B</w:t>
      </w:r>
      <w:bookmarkEnd w:id="9"/>
    </w:p>
    <w:p w14:paraId="4342A75F" w14:textId="77777777" w:rsidR="000A6A98" w:rsidRDefault="00B144C3">
      <w:r>
        <w:t>Para la fecha 4 se detuvo intencionalmente la flota local: toda la telemetría Python proviene exclusivamente del servidor Ubuntu, aislando esa infraestructura como el segundo código en vivo de la sustentación (el primero es el ESP32 en el navegador). La ventana cerró en 4 h 32 min (10:28-15:00), por encima del mínimo de 4 horas.</w:t>
      </w:r>
    </w:p>
    <w:p w14:paraId="6F1BD0EF" w14:textId="77777777" w:rsidR="000A6A98" w:rsidRDefault="00B144C3">
      <w:pPr>
        <w:keepNext/>
        <w:spacing w:after="60"/>
        <w:jc w:val="center"/>
      </w:pPr>
      <w:r>
        <w:rPr>
          <w:noProof/>
        </w:rPr>
        <w:lastRenderedPageBreak/>
        <w:drawing>
          <wp:inline distT="0" distB="0" distL="0" distR="0" wp14:anchorId="4FB52AA8" wp14:editId="74325B60">
            <wp:extent cx="5940000" cy="372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portal-flota.png"/>
                    <pic:cNvPicPr/>
                  </pic:nvPicPr>
                  <pic:blipFill>
                    <a:blip r:embed="rId18"/>
                    <a:stretch>
                      <a:fillRect/>
                    </a:stretch>
                  </pic:blipFill>
                  <pic:spPr>
                    <a:xfrm>
                      <a:off x="0" y="0"/>
                      <a:ext cx="5940000" cy="3722400"/>
                    </a:xfrm>
                    <a:prstGeom prst="rect">
                      <a:avLst/>
                    </a:prstGeom>
                  </pic:spPr>
                </pic:pic>
              </a:graphicData>
            </a:graphic>
          </wp:inline>
        </w:drawing>
      </w:r>
    </w:p>
    <w:p w14:paraId="192B5078" w14:textId="77777777" w:rsidR="000A6A98" w:rsidRDefault="00B144C3">
      <w:pPr>
        <w:spacing w:after="200"/>
        <w:jc w:val="center"/>
      </w:pPr>
      <w:r>
        <w:rPr>
          <w:b/>
          <w:color w:val="1F5FA8"/>
          <w:sz w:val="18"/>
        </w:rPr>
        <w:t xml:space="preserve">Figura 13. </w:t>
      </w:r>
      <w:r>
        <w:rPr>
          <w:i/>
          <w:color w:val="5B6570"/>
          <w:sz w:val="18"/>
        </w:rPr>
        <w:t>Captura 18 — Flota el 27 de septiembre, con los 7 nodos Python publicando solo desde el servidor.</w:t>
      </w:r>
    </w:p>
    <w:p w14:paraId="2DBAD7F2" w14:textId="77777777" w:rsidR="000A6A98" w:rsidRDefault="00B144C3">
      <w:pPr>
        <w:keepNext/>
        <w:spacing w:after="60"/>
        <w:jc w:val="center"/>
      </w:pPr>
      <w:r>
        <w:rPr>
          <w:noProof/>
        </w:rPr>
        <w:drawing>
          <wp:inline distT="0" distB="0" distL="0" distR="0" wp14:anchorId="4AE864BD" wp14:editId="506D9208">
            <wp:extent cx="5940000" cy="372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rackc.png"/>
                    <pic:cNvPicPr/>
                  </pic:nvPicPr>
                  <pic:blipFill>
                    <a:blip r:embed="rId19"/>
                    <a:stretch>
                      <a:fillRect/>
                    </a:stretch>
                  </pic:blipFill>
                  <pic:spPr>
                    <a:xfrm>
                      <a:off x="0" y="0"/>
                      <a:ext cx="5940000" cy="3722400"/>
                    </a:xfrm>
                    <a:prstGeom prst="rect">
                      <a:avLst/>
                    </a:prstGeom>
                  </pic:spPr>
                </pic:pic>
              </a:graphicData>
            </a:graphic>
          </wp:inline>
        </w:drawing>
      </w:r>
    </w:p>
    <w:p w14:paraId="73FB3C46" w14:textId="77777777" w:rsidR="000A6A98" w:rsidRDefault="00B144C3">
      <w:pPr>
        <w:spacing w:after="200"/>
        <w:jc w:val="center"/>
      </w:pPr>
      <w:r>
        <w:rPr>
          <w:b/>
          <w:color w:val="1F5FA8"/>
          <w:sz w:val="18"/>
        </w:rPr>
        <w:t xml:space="preserve">Figura 14. </w:t>
      </w:r>
      <w:r>
        <w:rPr>
          <w:i/>
          <w:color w:val="5B6570"/>
          <w:sz w:val="18"/>
        </w:rPr>
        <w:t>Captura 19 — DC-RACKC-03 (servidor Ubuntu), Conectado, 27/9/2026.</w:t>
      </w:r>
    </w:p>
    <w:p w14:paraId="08442FB6" w14:textId="77777777" w:rsidR="000A6A98" w:rsidRDefault="00B144C3">
      <w:pPr>
        <w:keepNext/>
        <w:spacing w:after="60"/>
        <w:jc w:val="center"/>
      </w:pPr>
      <w:r>
        <w:rPr>
          <w:noProof/>
        </w:rPr>
        <w:lastRenderedPageBreak/>
        <w:drawing>
          <wp:inline distT="0" distB="0" distL="0" distR="0" wp14:anchorId="168821EA" wp14:editId="7F89BBC9">
            <wp:extent cx="5940000" cy="372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datos-humo.png"/>
                    <pic:cNvPicPr/>
                  </pic:nvPicPr>
                  <pic:blipFill>
                    <a:blip r:embed="rId20"/>
                    <a:stretch>
                      <a:fillRect/>
                    </a:stretch>
                  </pic:blipFill>
                  <pic:spPr>
                    <a:xfrm>
                      <a:off x="0" y="0"/>
                      <a:ext cx="5940000" cy="3722400"/>
                    </a:xfrm>
                    <a:prstGeom prst="rect">
                      <a:avLst/>
                    </a:prstGeom>
                  </pic:spPr>
                </pic:pic>
              </a:graphicData>
            </a:graphic>
          </wp:inline>
        </w:drawing>
      </w:r>
    </w:p>
    <w:p w14:paraId="3AE70A59" w14:textId="77777777" w:rsidR="000A6A98" w:rsidRDefault="00B144C3">
      <w:pPr>
        <w:spacing w:after="200"/>
        <w:jc w:val="center"/>
      </w:pPr>
      <w:r>
        <w:rPr>
          <w:b/>
          <w:color w:val="1F5FA8"/>
          <w:sz w:val="18"/>
        </w:rPr>
        <w:t xml:space="preserve">Figura 15. </w:t>
      </w:r>
      <w:r>
        <w:rPr>
          <w:i/>
          <w:color w:val="5B6570"/>
          <w:sz w:val="18"/>
        </w:rPr>
        <w:t>Captura 20 — DC-HUMO-08 (servidor Ubuntu), 27/9/2026.</w:t>
      </w:r>
    </w:p>
    <w:p w14:paraId="4C84B8C5" w14:textId="77777777" w:rsidR="000A6A98" w:rsidRDefault="00B144C3">
      <w:pPr>
        <w:keepNext/>
        <w:spacing w:after="60"/>
        <w:jc w:val="center"/>
      </w:pPr>
      <w:r>
        <w:rPr>
          <w:noProof/>
        </w:rPr>
        <w:drawing>
          <wp:inline distT="0" distB="0" distL="0" distR="0" wp14:anchorId="61F60D8C" wp14:editId="377293B2">
            <wp:extent cx="5940000" cy="372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wokwi-rackb.png"/>
                    <pic:cNvPicPr/>
                  </pic:nvPicPr>
                  <pic:blipFill>
                    <a:blip r:embed="rId21"/>
                    <a:stretch>
                      <a:fillRect/>
                    </a:stretch>
                  </pic:blipFill>
                  <pic:spPr>
                    <a:xfrm>
                      <a:off x="0" y="0"/>
                      <a:ext cx="5940000" cy="3722400"/>
                    </a:xfrm>
                    <a:prstGeom prst="rect">
                      <a:avLst/>
                    </a:prstGeom>
                  </pic:spPr>
                </pic:pic>
              </a:graphicData>
            </a:graphic>
          </wp:inline>
        </w:drawing>
      </w:r>
    </w:p>
    <w:p w14:paraId="1AB13F80" w14:textId="77777777" w:rsidR="000A6A98" w:rsidRDefault="00B144C3">
      <w:pPr>
        <w:spacing w:after="200"/>
        <w:jc w:val="center"/>
      </w:pPr>
      <w:r>
        <w:rPr>
          <w:b/>
          <w:color w:val="1F5FA8"/>
          <w:sz w:val="18"/>
        </w:rPr>
        <w:t xml:space="preserve">Figura 16. </w:t>
      </w:r>
      <w:r>
        <w:rPr>
          <w:i/>
          <w:color w:val="5B6570"/>
          <w:sz w:val="18"/>
        </w:rPr>
        <w:t>Captura 21 — Monitor serie del ESP32 Rack B, 27/9/2026.</w:t>
      </w:r>
    </w:p>
    <w:p w14:paraId="1CDDD47D" w14:textId="77777777" w:rsidR="000A6A98" w:rsidRDefault="00B144C3">
      <w:pPr>
        <w:keepNext/>
        <w:spacing w:after="60"/>
        <w:jc w:val="center"/>
      </w:pPr>
      <w:r>
        <w:rPr>
          <w:noProof/>
        </w:rPr>
        <w:lastRenderedPageBreak/>
        <w:drawing>
          <wp:inline distT="0" distB="0" distL="0" distR="0" wp14:anchorId="4198D35A" wp14:editId="1EF10CAC">
            <wp:extent cx="5940000" cy="372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4-portal-flota.png"/>
                    <pic:cNvPicPr/>
                  </pic:nvPicPr>
                  <pic:blipFill>
                    <a:blip r:embed="rId18"/>
                    <a:stretch>
                      <a:fillRect/>
                    </a:stretch>
                  </pic:blipFill>
                  <pic:spPr>
                    <a:xfrm>
                      <a:off x="0" y="0"/>
                      <a:ext cx="5940000" cy="3722400"/>
                    </a:xfrm>
                    <a:prstGeom prst="rect">
                      <a:avLst/>
                    </a:prstGeom>
                  </pic:spPr>
                </pic:pic>
              </a:graphicData>
            </a:graphic>
          </wp:inline>
        </w:drawing>
      </w:r>
    </w:p>
    <w:p w14:paraId="052D81BA" w14:textId="77777777" w:rsidR="000A6A98" w:rsidRDefault="00B144C3">
      <w:pPr>
        <w:spacing w:after="200"/>
        <w:jc w:val="center"/>
      </w:pPr>
      <w:r>
        <w:rPr>
          <w:b/>
          <w:color w:val="1F5FA8"/>
          <w:sz w:val="18"/>
        </w:rPr>
        <w:t xml:space="preserve">Figura 17. </w:t>
      </w:r>
      <w:r>
        <w:rPr>
          <w:i/>
          <w:color w:val="5B6570"/>
          <w:sz w:val="18"/>
        </w:rPr>
        <w:t>Captura 22 — Cierre de la fecha 4: flota completa en el portal, 27/9/2026 15:00.</w:t>
      </w:r>
    </w:p>
    <w:p w14:paraId="3DD66688" w14:textId="77777777" w:rsidR="000A6A98" w:rsidRDefault="00B144C3">
      <w:r>
        <w:t>El ESP32 del nodo de agua no llegó a simular en esta fecha (Wokwi con los servidores de compilación saturados, confirmado con un proyecto nuevo desde cero); el Rack B tuvo cortes intermitentes por el mismo motivo. Es una limitación de la plataforma Wokwi, no del sketch, y no afecta la cobertura general porque el nodo de agua ya tiene datos completos en las fechas 1 y 3.</w:t>
      </w:r>
    </w:p>
    <w:p w14:paraId="65283E74" w14:textId="77777777" w:rsidR="000A6A98" w:rsidRDefault="00B144C3">
      <w:r>
        <w:br w:type="page"/>
      </w:r>
    </w:p>
    <w:p w14:paraId="53F0DA2E" w14:textId="77777777" w:rsidR="000A6A98" w:rsidRDefault="00B144C3">
      <w:pPr>
        <w:pStyle w:val="Ttulo1"/>
      </w:pPr>
      <w:bookmarkStart w:id="10" w:name="_Toc241425409"/>
      <w:r>
        <w:lastRenderedPageBreak/>
        <w:t>4.3 Métricas de los 10 dispositivos en las 4 fechas (Data Explorer)</w:t>
      </w:r>
      <w:bookmarkEnd w:id="10"/>
    </w:p>
    <w:p w14:paraId="59EF0215" w14:textId="77777777" w:rsidR="000A6A98" w:rsidRDefault="00B144C3">
      <w:r>
        <w:t>Consulta del Explorador de datos de IoT Central sobre el grupo «Nodo DC-ANDES-1 - All devices», agrupada por Id. de dispositivo, con ocho telemetrías que cubren todas las zonas (temperatura de intake de rack, pasillo frío, exterior, PM2.5, humedad de piso, temperatura de techo, potencia de fila y eventos de acceso). Se ejecutó con cuatro rangos, uno por fecha (00:00-23:59, UTC-05:00), y uno con la ventana completa. La leyenda del Explorador solo lista los dispositivos que enviaron datos en el rango, así que</w:t>
      </w:r>
      <w:r>
        <w:t xml:space="preserve"> la tabla siguiente sale directamente de la plataforma, no de los CSV locales (se guardó en datos/matriz_data_explorer.json).</w:t>
      </w:r>
    </w:p>
    <w:tbl>
      <w:tblPr>
        <w:tblW w:w="0" w:type="auto"/>
        <w:jc w:val="center"/>
        <w:tblLook w:val="04A0" w:firstRow="1" w:lastRow="0" w:firstColumn="1" w:lastColumn="0" w:noHBand="0" w:noVBand="1"/>
      </w:tblPr>
      <w:tblGrid>
        <w:gridCol w:w="2551"/>
        <w:gridCol w:w="1644"/>
        <w:gridCol w:w="1644"/>
        <w:gridCol w:w="1644"/>
        <w:gridCol w:w="1644"/>
      </w:tblGrid>
      <w:tr w:rsidR="000A6A98" w14:paraId="6DD3BA28" w14:textId="77777777">
        <w:trPr>
          <w:cantSplit/>
          <w:tblHeader/>
          <w:jc w:val="center"/>
        </w:trPr>
        <w:tc>
          <w:tcPr>
            <w:tcW w:w="255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12FC4A2" w14:textId="77777777" w:rsidR="000A6A98" w:rsidRDefault="00B144C3">
            <w:pPr>
              <w:keepNext/>
            </w:pPr>
            <w:r>
              <w:rPr>
                <w:b/>
                <w:color w:val="FFFFFF"/>
                <w:sz w:val="19"/>
              </w:rPr>
              <w:t>Dispositivo</w:t>
            </w:r>
          </w:p>
        </w:tc>
        <w:tc>
          <w:tcPr>
            <w:tcW w:w="164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0974EFF" w14:textId="77777777" w:rsidR="000A6A98" w:rsidRDefault="00B144C3">
            <w:pPr>
              <w:keepNext/>
            </w:pPr>
            <w:r>
              <w:rPr>
                <w:b/>
                <w:color w:val="FFFFFF"/>
                <w:sz w:val="19"/>
              </w:rPr>
              <w:t>24-sep</w:t>
            </w:r>
          </w:p>
        </w:tc>
        <w:tc>
          <w:tcPr>
            <w:tcW w:w="164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7BE65CE" w14:textId="77777777" w:rsidR="000A6A98" w:rsidRDefault="00B144C3">
            <w:pPr>
              <w:keepNext/>
            </w:pPr>
            <w:r>
              <w:rPr>
                <w:b/>
                <w:color w:val="FFFFFF"/>
                <w:sz w:val="19"/>
              </w:rPr>
              <w:t>25-sep</w:t>
            </w:r>
          </w:p>
        </w:tc>
        <w:tc>
          <w:tcPr>
            <w:tcW w:w="164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E544928" w14:textId="77777777" w:rsidR="000A6A98" w:rsidRDefault="00B144C3">
            <w:pPr>
              <w:keepNext/>
            </w:pPr>
            <w:r>
              <w:rPr>
                <w:b/>
                <w:color w:val="FFFFFF"/>
                <w:sz w:val="19"/>
              </w:rPr>
              <w:t>26-sep</w:t>
            </w:r>
          </w:p>
        </w:tc>
        <w:tc>
          <w:tcPr>
            <w:tcW w:w="164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2875BA6" w14:textId="77777777" w:rsidR="000A6A98" w:rsidRDefault="00B144C3">
            <w:pPr>
              <w:keepNext/>
            </w:pPr>
            <w:r>
              <w:rPr>
                <w:b/>
                <w:color w:val="FFFFFF"/>
                <w:sz w:val="19"/>
              </w:rPr>
              <w:t>27-sep</w:t>
            </w:r>
          </w:p>
        </w:tc>
      </w:tr>
      <w:tr w:rsidR="000A6A98" w14:paraId="5D809CE8"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E997BFA" w14:textId="77777777" w:rsidR="000A6A98" w:rsidRDefault="00B144C3">
            <w:pPr>
              <w:keepNext/>
              <w:spacing w:after="0"/>
            </w:pPr>
            <w:r>
              <w:rPr>
                <w:b/>
                <w:sz w:val="19"/>
              </w:rPr>
              <w:t>DC-RACKA-01</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13611F2"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25B2896"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E30DAC2"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3451D45" w14:textId="77777777" w:rsidR="000A6A98" w:rsidRDefault="00B144C3">
            <w:pPr>
              <w:keepNext/>
              <w:spacing w:after="0"/>
            </w:pPr>
            <w:r>
              <w:rPr>
                <w:sz w:val="19"/>
              </w:rPr>
              <w:t>sí</w:t>
            </w:r>
          </w:p>
        </w:tc>
      </w:tr>
      <w:tr w:rsidR="000A6A98" w14:paraId="499B3420"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A105D01" w14:textId="77777777" w:rsidR="000A6A98" w:rsidRDefault="00B144C3">
            <w:pPr>
              <w:keepNext/>
              <w:spacing w:after="0"/>
            </w:pPr>
            <w:r>
              <w:rPr>
                <w:b/>
                <w:sz w:val="19"/>
              </w:rPr>
              <w:t>DC-RACKB-02</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0CCB858"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8C8DEA9"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D12D94E"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7274BFE" w14:textId="77777777" w:rsidR="000A6A98" w:rsidRDefault="00B144C3">
            <w:pPr>
              <w:keepNext/>
              <w:spacing w:after="0"/>
            </w:pPr>
            <w:r>
              <w:rPr>
                <w:sz w:val="19"/>
              </w:rPr>
              <w:t>sí</w:t>
            </w:r>
          </w:p>
        </w:tc>
      </w:tr>
      <w:tr w:rsidR="000A6A98" w14:paraId="125CF2C9"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22B9C32" w14:textId="77777777" w:rsidR="000A6A98" w:rsidRDefault="00B144C3">
            <w:pPr>
              <w:keepNext/>
              <w:spacing w:after="0"/>
            </w:pPr>
            <w:r>
              <w:rPr>
                <w:b/>
                <w:sz w:val="19"/>
              </w:rPr>
              <w:t>DC-RACKC-03</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E140B92"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20CBEFA"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E07359D"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A0BC19" w14:textId="77777777" w:rsidR="000A6A98" w:rsidRDefault="00B144C3">
            <w:pPr>
              <w:keepNext/>
              <w:spacing w:after="0"/>
            </w:pPr>
            <w:r>
              <w:rPr>
                <w:sz w:val="19"/>
              </w:rPr>
              <w:t>sí</w:t>
            </w:r>
          </w:p>
        </w:tc>
      </w:tr>
      <w:tr w:rsidR="000A6A98" w14:paraId="4FC669C2"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2DACB7C" w14:textId="77777777" w:rsidR="000A6A98" w:rsidRDefault="00B144C3">
            <w:pPr>
              <w:keepNext/>
              <w:spacing w:after="0"/>
            </w:pPr>
            <w:r>
              <w:rPr>
                <w:b/>
                <w:sz w:val="19"/>
              </w:rPr>
              <w:t>DC-PASILLO-04</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EBD0BF1"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58009B8"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C01CAB5"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BCA6D0D" w14:textId="77777777" w:rsidR="000A6A98" w:rsidRDefault="00B144C3">
            <w:pPr>
              <w:keepNext/>
              <w:spacing w:after="0"/>
            </w:pPr>
            <w:r>
              <w:rPr>
                <w:sz w:val="19"/>
              </w:rPr>
              <w:t>sí</w:t>
            </w:r>
          </w:p>
        </w:tc>
      </w:tr>
      <w:tr w:rsidR="000A6A98" w14:paraId="61784A5C"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D40FD2" w14:textId="77777777" w:rsidR="000A6A98" w:rsidRDefault="00B144C3">
            <w:pPr>
              <w:keepNext/>
              <w:spacing w:after="0"/>
            </w:pPr>
            <w:r>
              <w:rPr>
                <w:b/>
                <w:sz w:val="19"/>
              </w:rPr>
              <w:t>DC-CLIMA-05</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76FA4B0"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10DACAA"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4A59621"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F7D3572" w14:textId="77777777" w:rsidR="000A6A98" w:rsidRDefault="00B144C3">
            <w:pPr>
              <w:keepNext/>
              <w:spacing w:after="0"/>
            </w:pPr>
            <w:r>
              <w:rPr>
                <w:sz w:val="19"/>
              </w:rPr>
              <w:t>sí</w:t>
            </w:r>
          </w:p>
        </w:tc>
      </w:tr>
      <w:tr w:rsidR="000A6A98" w14:paraId="30811715"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EC9943F" w14:textId="77777777" w:rsidR="000A6A98" w:rsidRDefault="00B144C3">
            <w:pPr>
              <w:keepNext/>
              <w:spacing w:after="0"/>
            </w:pPr>
            <w:r>
              <w:rPr>
                <w:b/>
                <w:sz w:val="19"/>
              </w:rPr>
              <w:t>DC-AIRE-06</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6491325"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C705F9C"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E10D68A"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7033124" w14:textId="77777777" w:rsidR="000A6A98" w:rsidRDefault="00B144C3">
            <w:pPr>
              <w:keepNext/>
              <w:spacing w:after="0"/>
            </w:pPr>
            <w:r>
              <w:rPr>
                <w:sz w:val="19"/>
              </w:rPr>
              <w:t>sí</w:t>
            </w:r>
          </w:p>
        </w:tc>
      </w:tr>
      <w:tr w:rsidR="000A6A98" w14:paraId="5A46F948"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5F54C6" w14:textId="77777777" w:rsidR="000A6A98" w:rsidRDefault="00B144C3">
            <w:pPr>
              <w:keepNext/>
              <w:spacing w:after="0"/>
            </w:pPr>
            <w:r>
              <w:rPr>
                <w:b/>
                <w:sz w:val="19"/>
              </w:rPr>
              <w:t>DC-AGUA-07</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B440918"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C1DBD67" w14:textId="77777777" w:rsidR="000A6A98" w:rsidRDefault="00B144C3">
            <w:pPr>
              <w:keepNext/>
              <w:spacing w:after="0"/>
            </w:pPr>
            <w:r>
              <w:rPr>
                <w:sz w:val="19"/>
              </w:rPr>
              <w:t>—</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F7F088"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D3829F" w14:textId="77777777" w:rsidR="000A6A98" w:rsidRDefault="00B144C3">
            <w:pPr>
              <w:keepNext/>
              <w:spacing w:after="0"/>
            </w:pPr>
            <w:r>
              <w:rPr>
                <w:sz w:val="19"/>
              </w:rPr>
              <w:t>—</w:t>
            </w:r>
          </w:p>
        </w:tc>
      </w:tr>
      <w:tr w:rsidR="000A6A98" w14:paraId="6A0ECE0C"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FD6322B" w14:textId="77777777" w:rsidR="000A6A98" w:rsidRDefault="00B144C3">
            <w:pPr>
              <w:keepNext/>
              <w:spacing w:after="0"/>
            </w:pPr>
            <w:r>
              <w:rPr>
                <w:b/>
                <w:sz w:val="19"/>
              </w:rPr>
              <w:t>DC-HUMO-08</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74F94DC"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30E6B81"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3EF474"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934CFA6" w14:textId="77777777" w:rsidR="000A6A98" w:rsidRDefault="00B144C3">
            <w:pPr>
              <w:keepNext/>
              <w:spacing w:after="0"/>
            </w:pPr>
            <w:r>
              <w:rPr>
                <w:sz w:val="19"/>
              </w:rPr>
              <w:t>sí</w:t>
            </w:r>
          </w:p>
        </w:tc>
      </w:tr>
      <w:tr w:rsidR="000A6A98" w14:paraId="518BC0C2"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038BC8" w14:textId="77777777" w:rsidR="000A6A98" w:rsidRDefault="00B144C3">
            <w:pPr>
              <w:keepNext/>
              <w:spacing w:after="0"/>
            </w:pPr>
            <w:r>
              <w:rPr>
                <w:b/>
                <w:sz w:val="19"/>
              </w:rPr>
              <w:t>DC-ENERGIA-09</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416674E"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85C12C"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850AAC6"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9B43616" w14:textId="77777777" w:rsidR="000A6A98" w:rsidRDefault="00B144C3">
            <w:pPr>
              <w:keepNext/>
              <w:spacing w:after="0"/>
            </w:pPr>
            <w:r>
              <w:rPr>
                <w:sz w:val="19"/>
              </w:rPr>
              <w:t>sí</w:t>
            </w:r>
          </w:p>
        </w:tc>
      </w:tr>
      <w:tr w:rsidR="000A6A98" w14:paraId="74F23174"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96EB95A" w14:textId="77777777" w:rsidR="000A6A98" w:rsidRDefault="00B144C3">
            <w:pPr>
              <w:keepNext/>
              <w:spacing w:after="0"/>
            </w:pPr>
            <w:r>
              <w:rPr>
                <w:b/>
                <w:sz w:val="19"/>
              </w:rPr>
              <w:t>DC-ACCESO-10</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C99A99"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C3C9E72"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C976477" w14:textId="77777777" w:rsidR="000A6A98" w:rsidRDefault="00B144C3">
            <w:pPr>
              <w:keepNext/>
              <w:spacing w:after="0"/>
            </w:pPr>
            <w:r>
              <w:rPr>
                <w:sz w:val="19"/>
              </w:rPr>
              <w:t>sí</w:t>
            </w:r>
          </w:p>
        </w:tc>
        <w:tc>
          <w:tcPr>
            <w:tcW w:w="164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6F5F62F" w14:textId="77777777" w:rsidR="000A6A98" w:rsidRDefault="00B144C3">
            <w:pPr>
              <w:keepNext/>
              <w:spacing w:after="0"/>
            </w:pPr>
            <w:r>
              <w:rPr>
                <w:sz w:val="19"/>
              </w:rPr>
              <w:t>sí</w:t>
            </w:r>
          </w:p>
        </w:tc>
      </w:tr>
      <w:tr w:rsidR="000A6A98" w14:paraId="2A29AFF1" w14:textId="77777777">
        <w:trPr>
          <w:cantSplit/>
          <w:jc w:val="center"/>
        </w:trPr>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A601AD1" w14:textId="77777777" w:rsidR="000A6A98" w:rsidRDefault="00B144C3">
            <w:pPr>
              <w:spacing w:after="0"/>
            </w:pPr>
            <w:r>
              <w:rPr>
                <w:b/>
                <w:sz w:val="19"/>
              </w:rPr>
              <w:t>Total con datos</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3F17827" w14:textId="77777777" w:rsidR="000A6A98" w:rsidRDefault="00B144C3">
            <w:pPr>
              <w:spacing w:after="0"/>
            </w:pPr>
            <w:r>
              <w:rPr>
                <w:sz w:val="19"/>
              </w:rPr>
              <w:t>10/10</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19B3ACD" w14:textId="77777777" w:rsidR="000A6A98" w:rsidRDefault="00B144C3">
            <w:pPr>
              <w:spacing w:after="0"/>
            </w:pPr>
            <w:r>
              <w:rPr>
                <w:sz w:val="19"/>
              </w:rPr>
              <w:t>9/10</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B2B7AA7" w14:textId="77777777" w:rsidR="000A6A98" w:rsidRDefault="00B144C3">
            <w:pPr>
              <w:spacing w:after="0"/>
            </w:pPr>
            <w:r>
              <w:rPr>
                <w:sz w:val="19"/>
              </w:rPr>
              <w:t>10/10</w:t>
            </w:r>
          </w:p>
        </w:tc>
        <w:tc>
          <w:tcPr>
            <w:tcW w:w="164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0D2AA5" w14:textId="77777777" w:rsidR="000A6A98" w:rsidRDefault="00B144C3">
            <w:pPr>
              <w:spacing w:after="0"/>
            </w:pPr>
            <w:r>
              <w:rPr>
                <w:sz w:val="19"/>
              </w:rPr>
              <w:t>9/10</w:t>
            </w:r>
          </w:p>
        </w:tc>
      </w:tr>
    </w:tbl>
    <w:p w14:paraId="1C4F8CA4" w14:textId="77777777" w:rsidR="000A6A98" w:rsidRDefault="000A6A98">
      <w:pPr>
        <w:spacing w:after="80"/>
      </w:pPr>
    </w:p>
    <w:p w14:paraId="32D32C1F" w14:textId="77777777" w:rsidR="000A6A98" w:rsidRDefault="00B144C3">
      <w:r>
        <w:t>DC-AGUA-07 (ESP32 #2 en Wokwi) no tiene datos el 25-sep (la simulación del nodo de agua no estuvo publicando ese día) ni el 27-sep (los servidores de compilación de Wokwi no dejaron arrancar la simulación). Los otros nueve dispositivos publicaron en las cuatro fechas.</w:t>
      </w:r>
    </w:p>
    <w:p w14:paraId="6A50721B" w14:textId="77777777" w:rsidR="000A6A98" w:rsidRDefault="00B144C3">
      <w:pPr>
        <w:keepNext/>
        <w:spacing w:after="60"/>
        <w:jc w:val="center"/>
      </w:pPr>
      <w:r>
        <w:rPr>
          <w:noProof/>
        </w:rPr>
        <w:lastRenderedPageBreak/>
        <w:drawing>
          <wp:inline distT="0" distB="0" distL="0" distR="0" wp14:anchorId="207FE852" wp14:editId="6600505A">
            <wp:extent cx="5940000" cy="371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entana.png"/>
                    <pic:cNvPicPr/>
                  </pic:nvPicPr>
                  <pic:blipFill>
                    <a:blip r:embed="rId22"/>
                    <a:stretch>
                      <a:fillRect/>
                    </a:stretch>
                  </pic:blipFill>
                  <pic:spPr>
                    <a:xfrm>
                      <a:off x="0" y="0"/>
                      <a:ext cx="5940000" cy="3712500"/>
                    </a:xfrm>
                    <a:prstGeom prst="rect">
                      <a:avLst/>
                    </a:prstGeom>
                  </pic:spPr>
                </pic:pic>
              </a:graphicData>
            </a:graphic>
          </wp:inline>
        </w:drawing>
      </w:r>
    </w:p>
    <w:p w14:paraId="2B3675A3" w14:textId="77777777" w:rsidR="000A6A98" w:rsidRDefault="00B144C3">
      <w:pPr>
        <w:spacing w:after="200"/>
        <w:jc w:val="center"/>
      </w:pPr>
      <w:r>
        <w:rPr>
          <w:b/>
          <w:color w:val="1F5FA8"/>
          <w:sz w:val="18"/>
        </w:rPr>
        <w:t xml:space="preserve">Figura 18. </w:t>
      </w:r>
      <w:r>
        <w:rPr>
          <w:i/>
          <w:color w:val="5B6570"/>
          <w:sz w:val="18"/>
        </w:rPr>
        <w:t>Captura 23 — Ventana completa 24-27 sep: ocho telemetrías agrupadas por dispositivo; se ven los huecos entre fechas.</w:t>
      </w:r>
    </w:p>
    <w:p w14:paraId="634BC368" w14:textId="77777777" w:rsidR="000A6A98" w:rsidRDefault="00B144C3">
      <w:pPr>
        <w:keepNext/>
        <w:spacing w:after="60"/>
        <w:jc w:val="center"/>
      </w:pPr>
      <w:r>
        <w:rPr>
          <w:noProof/>
        </w:rPr>
        <w:drawing>
          <wp:inline distT="0" distB="0" distL="0" distR="0" wp14:anchorId="3517803C" wp14:editId="619F5B15">
            <wp:extent cx="5940000" cy="3712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24.png"/>
                    <pic:cNvPicPr/>
                  </pic:nvPicPr>
                  <pic:blipFill>
                    <a:blip r:embed="rId23"/>
                    <a:stretch>
                      <a:fillRect/>
                    </a:stretch>
                  </pic:blipFill>
                  <pic:spPr>
                    <a:xfrm>
                      <a:off x="0" y="0"/>
                      <a:ext cx="5940000" cy="3712500"/>
                    </a:xfrm>
                    <a:prstGeom prst="rect">
                      <a:avLst/>
                    </a:prstGeom>
                  </pic:spPr>
                </pic:pic>
              </a:graphicData>
            </a:graphic>
          </wp:inline>
        </w:drawing>
      </w:r>
    </w:p>
    <w:p w14:paraId="6C945AC6" w14:textId="77777777" w:rsidR="000A6A98" w:rsidRDefault="00B144C3">
      <w:pPr>
        <w:spacing w:after="200"/>
        <w:jc w:val="center"/>
      </w:pPr>
      <w:r>
        <w:rPr>
          <w:b/>
          <w:color w:val="1F5FA8"/>
          <w:sz w:val="18"/>
        </w:rPr>
        <w:t xml:space="preserve">Figura 19. </w:t>
      </w:r>
      <w:r>
        <w:rPr>
          <w:i/>
          <w:color w:val="5B6570"/>
          <w:sz w:val="18"/>
        </w:rPr>
        <w:t>Captura 24 — Data Explorer, 24/09/2026 00:00-23:59.</w:t>
      </w:r>
    </w:p>
    <w:p w14:paraId="126B50A6" w14:textId="77777777" w:rsidR="000A6A98" w:rsidRDefault="00B144C3">
      <w:pPr>
        <w:keepNext/>
        <w:spacing w:after="60"/>
        <w:jc w:val="center"/>
      </w:pPr>
      <w:r>
        <w:rPr>
          <w:noProof/>
        </w:rPr>
        <w:lastRenderedPageBreak/>
        <w:drawing>
          <wp:inline distT="0" distB="0" distL="0" distR="0" wp14:anchorId="397613F0" wp14:editId="01E7B9D4">
            <wp:extent cx="5940000" cy="371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25.png"/>
                    <pic:cNvPicPr/>
                  </pic:nvPicPr>
                  <pic:blipFill>
                    <a:blip r:embed="rId24"/>
                    <a:stretch>
                      <a:fillRect/>
                    </a:stretch>
                  </pic:blipFill>
                  <pic:spPr>
                    <a:xfrm>
                      <a:off x="0" y="0"/>
                      <a:ext cx="5940000" cy="3712500"/>
                    </a:xfrm>
                    <a:prstGeom prst="rect">
                      <a:avLst/>
                    </a:prstGeom>
                  </pic:spPr>
                </pic:pic>
              </a:graphicData>
            </a:graphic>
          </wp:inline>
        </w:drawing>
      </w:r>
    </w:p>
    <w:p w14:paraId="3A01A761" w14:textId="77777777" w:rsidR="000A6A98" w:rsidRDefault="00B144C3">
      <w:pPr>
        <w:spacing w:after="200"/>
        <w:jc w:val="center"/>
      </w:pPr>
      <w:r>
        <w:rPr>
          <w:b/>
          <w:color w:val="1F5FA8"/>
          <w:sz w:val="18"/>
        </w:rPr>
        <w:t xml:space="preserve">Figura 20. </w:t>
      </w:r>
      <w:r>
        <w:rPr>
          <w:i/>
          <w:color w:val="5B6570"/>
          <w:sz w:val="18"/>
        </w:rPr>
        <w:t>Captura 25 — Data Explorer, 25/09/2026 00:00-23:59.</w:t>
      </w:r>
    </w:p>
    <w:p w14:paraId="6C7EFB1E" w14:textId="77777777" w:rsidR="000A6A98" w:rsidRDefault="00B144C3">
      <w:pPr>
        <w:keepNext/>
        <w:spacing w:after="60"/>
        <w:jc w:val="center"/>
      </w:pPr>
      <w:r>
        <w:rPr>
          <w:noProof/>
        </w:rPr>
        <w:drawing>
          <wp:inline distT="0" distB="0" distL="0" distR="0" wp14:anchorId="31D0B31D" wp14:editId="2E7422C0">
            <wp:extent cx="5940000" cy="3712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26.png"/>
                    <pic:cNvPicPr/>
                  </pic:nvPicPr>
                  <pic:blipFill>
                    <a:blip r:embed="rId25"/>
                    <a:stretch>
                      <a:fillRect/>
                    </a:stretch>
                  </pic:blipFill>
                  <pic:spPr>
                    <a:xfrm>
                      <a:off x="0" y="0"/>
                      <a:ext cx="5940000" cy="3712500"/>
                    </a:xfrm>
                    <a:prstGeom prst="rect">
                      <a:avLst/>
                    </a:prstGeom>
                  </pic:spPr>
                </pic:pic>
              </a:graphicData>
            </a:graphic>
          </wp:inline>
        </w:drawing>
      </w:r>
    </w:p>
    <w:p w14:paraId="5E74A7A8" w14:textId="77777777" w:rsidR="000A6A98" w:rsidRDefault="00B144C3">
      <w:pPr>
        <w:spacing w:after="200"/>
        <w:jc w:val="center"/>
      </w:pPr>
      <w:r>
        <w:rPr>
          <w:b/>
          <w:color w:val="1F5FA8"/>
          <w:sz w:val="18"/>
        </w:rPr>
        <w:t xml:space="preserve">Figura 21. </w:t>
      </w:r>
      <w:r>
        <w:rPr>
          <w:i/>
          <w:color w:val="5B6570"/>
          <w:sz w:val="18"/>
        </w:rPr>
        <w:t>Captura 26 — Data Explorer, 26/09/2026 00:00-23:59.</w:t>
      </w:r>
    </w:p>
    <w:p w14:paraId="3C50B851" w14:textId="77777777" w:rsidR="000A6A98" w:rsidRDefault="00B144C3">
      <w:pPr>
        <w:keepNext/>
        <w:spacing w:after="60"/>
        <w:jc w:val="center"/>
      </w:pPr>
      <w:r>
        <w:rPr>
          <w:noProof/>
        </w:rPr>
        <w:lastRenderedPageBreak/>
        <w:drawing>
          <wp:inline distT="0" distB="0" distL="0" distR="0" wp14:anchorId="3865E79B" wp14:editId="38730691">
            <wp:extent cx="5940000" cy="3712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27.png"/>
                    <pic:cNvPicPr/>
                  </pic:nvPicPr>
                  <pic:blipFill>
                    <a:blip r:embed="rId26"/>
                    <a:stretch>
                      <a:fillRect/>
                    </a:stretch>
                  </pic:blipFill>
                  <pic:spPr>
                    <a:xfrm>
                      <a:off x="0" y="0"/>
                      <a:ext cx="5940000" cy="3712500"/>
                    </a:xfrm>
                    <a:prstGeom prst="rect">
                      <a:avLst/>
                    </a:prstGeom>
                  </pic:spPr>
                </pic:pic>
              </a:graphicData>
            </a:graphic>
          </wp:inline>
        </w:drawing>
      </w:r>
    </w:p>
    <w:p w14:paraId="7FBBBE8F" w14:textId="77777777" w:rsidR="000A6A98" w:rsidRDefault="00B144C3">
      <w:pPr>
        <w:spacing w:after="200"/>
        <w:jc w:val="center"/>
      </w:pPr>
      <w:r>
        <w:rPr>
          <w:b/>
          <w:color w:val="1F5FA8"/>
          <w:sz w:val="18"/>
        </w:rPr>
        <w:t xml:space="preserve">Figura 22. </w:t>
      </w:r>
      <w:r>
        <w:rPr>
          <w:i/>
          <w:color w:val="5B6570"/>
          <w:sz w:val="18"/>
        </w:rPr>
        <w:t>Captura 27 — Data Explorer, 27/09/2026 00:00-23:59.</w:t>
      </w:r>
    </w:p>
    <w:p w14:paraId="608A6A8F" w14:textId="77777777" w:rsidR="000A6A98" w:rsidRDefault="00B144C3">
      <w:pPr>
        <w:pStyle w:val="Ttulo1"/>
      </w:pPr>
      <w:bookmarkStart w:id="11" w:name="_Toc241425410"/>
      <w:r>
        <w:t>5. Logs de los nodos (recortes reales)</w:t>
      </w:r>
      <w:bookmarkEnd w:id="11"/>
    </w:p>
    <w:p w14:paraId="3926DE78" w14:textId="77777777" w:rsidR="000A6A98" w:rsidRDefault="00B144C3">
      <w:r>
        <w:t>Los expedientes completos están en logs/. Se incluyen recortes de arranque y de publicación de cada origen para que se vea el protocolo y el intervalo reales.</w:t>
      </w:r>
    </w:p>
    <w:p w14:paraId="2331785D" w14:textId="77777777" w:rsidR="000A6A98" w:rsidRDefault="00B144C3">
      <w:pPr>
        <w:pStyle w:val="Ttulo2"/>
      </w:pPr>
      <w:bookmarkStart w:id="12" w:name="_Toc241425411"/>
      <w:r>
        <w:t>DC-RACKC-03 · SDK MQTT</w:t>
      </w:r>
      <w:bookmarkEnd w:id="12"/>
    </w:p>
    <w:tbl>
      <w:tblPr>
        <w:tblW w:w="0" w:type="auto"/>
        <w:tblLook w:val="04A0" w:firstRow="1" w:lastRow="0" w:firstColumn="1" w:lastColumn="0" w:noHBand="0" w:noVBand="1"/>
      </w:tblPr>
      <w:tblGrid>
        <w:gridCol w:w="9638"/>
      </w:tblGrid>
      <w:tr w:rsidR="000A6A98" w14:paraId="44053F86"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3BE3484D" w14:textId="77777777" w:rsidR="000A6A98" w:rsidRDefault="00B144C3">
            <w:pPr>
              <w:spacing w:after="0" w:line="240" w:lineRule="auto"/>
            </w:pPr>
            <w:r>
              <w:rPr>
                <w:rFonts w:ascii="Consolas" w:hAnsi="Consolas"/>
                <w:color w:val="E2E8F0"/>
                <w:sz w:val="17"/>
              </w:rPr>
              <w:t>[2026-09-24 14:03:25] INFO  DPS: id_scope=0ne00FE1F90 registration_id=DC-RACKC-03 transporte=mqtt</w:t>
            </w:r>
          </w:p>
          <w:p w14:paraId="19597483" w14:textId="77777777" w:rsidR="000A6A98" w:rsidRDefault="00B144C3">
            <w:pPr>
              <w:spacing w:after="0" w:line="240" w:lineRule="auto"/>
            </w:pPr>
            <w:r>
              <w:rPr>
                <w:rFonts w:ascii="Consolas" w:hAnsi="Consolas"/>
                <w:color w:val="E2E8F0"/>
                <w:sz w:val="17"/>
              </w:rPr>
              <w:t>[2026-09-24 14:03:59] INFO  DPS: id_scope=0ne00FE1F90 registration_id=DC-RACKC-03 transporte=mqtt</w:t>
            </w:r>
          </w:p>
          <w:p w14:paraId="17D78475" w14:textId="77777777" w:rsidR="000A6A98" w:rsidRDefault="00B144C3">
            <w:pPr>
              <w:spacing w:after="0" w:line="240" w:lineRule="auto"/>
            </w:pPr>
            <w:r>
              <w:rPr>
                <w:rFonts w:ascii="Consolas" w:hAnsi="Consolas"/>
                <w:color w:val="E2E8F0"/>
                <w:sz w:val="17"/>
              </w:rPr>
              <w:t>[2026-09-24 14:04:02] INFO  DPS OK en 3.0 s -&gt; hub iotc-ce764639-456d-4e61-9e9c-e64c9a818624.azure-devices.net (estado: ?)</w:t>
            </w:r>
          </w:p>
          <w:p w14:paraId="42013F31" w14:textId="77777777" w:rsidR="000A6A98" w:rsidRDefault="00B144C3">
            <w:pPr>
              <w:spacing w:after="0" w:line="240" w:lineRule="auto"/>
            </w:pPr>
            <w:r>
              <w:rPr>
                <w:rFonts w:ascii="Consolas" w:hAnsi="Consolas"/>
                <w:color w:val="E2E8F0"/>
                <w:sz w:val="17"/>
              </w:rPr>
              <w:t>[2026-09-24 14:04:20] INFO  DPS: id_scope=0ne00FE1F90 registration_id=DC-RACKC-03 transporte=mqtt</w:t>
            </w:r>
          </w:p>
          <w:p w14:paraId="44E2079A" w14:textId="77777777" w:rsidR="000A6A98" w:rsidRDefault="00B144C3">
            <w:pPr>
              <w:spacing w:after="0" w:line="240" w:lineRule="auto"/>
            </w:pPr>
            <w:r>
              <w:rPr>
                <w:rFonts w:ascii="Consolas" w:hAnsi="Consolas"/>
                <w:color w:val="E2E8F0"/>
                <w:sz w:val="17"/>
              </w:rPr>
              <w:t>[2026-09-24 14:04:23] INFO  DPS OK en 3.0 s -&gt; hub iotc-ce764639-456d-4e61-9e9c-e64c9a818624.azure-devices.net | estado=assigned | DC-RACKC-03</w:t>
            </w:r>
          </w:p>
          <w:p w14:paraId="2E4A7FC1" w14:textId="77777777" w:rsidR="000A6A98" w:rsidRDefault="00B144C3">
            <w:pPr>
              <w:spacing w:after="0" w:line="240" w:lineRule="auto"/>
            </w:pPr>
            <w:r>
              <w:rPr>
                <w:rFonts w:ascii="Consolas" w:hAnsi="Consolas"/>
                <w:color w:val="E2E8F0"/>
                <w:sz w:val="17"/>
              </w:rPr>
              <w:t>iotc-ce764639-456d-4e61-9e9c-e64c9a818624.azure-devices.net</w:t>
            </w:r>
          </w:p>
          <w:p w14:paraId="7B13DCA9" w14:textId="77777777" w:rsidR="000A6A98" w:rsidRDefault="00B144C3">
            <w:pPr>
              <w:spacing w:after="0" w:line="240" w:lineRule="auto"/>
            </w:pPr>
            <w:r>
              <w:rPr>
                <w:rFonts w:ascii="Consolas" w:hAnsi="Consolas"/>
                <w:color w:val="E2E8F0"/>
                <w:sz w:val="17"/>
              </w:rPr>
              <w:t>…</w:t>
            </w:r>
          </w:p>
        </w:tc>
      </w:tr>
    </w:tbl>
    <w:p w14:paraId="1862C289" w14:textId="77777777" w:rsidR="000A6A98" w:rsidRDefault="000A6A98">
      <w:pPr>
        <w:spacing w:after="40"/>
      </w:pPr>
    </w:p>
    <w:p w14:paraId="1FCDC6DB" w14:textId="77777777" w:rsidR="000A6A98" w:rsidRDefault="00B144C3">
      <w:r>
        <w:rPr>
          <w:sz w:val="19"/>
        </w:rPr>
        <w:t>DPS OK, MQTT/TLS conectado y TX cada 30 s</w:t>
      </w:r>
    </w:p>
    <w:p w14:paraId="3452852B" w14:textId="77777777" w:rsidR="000A6A98" w:rsidRDefault="00B144C3">
      <w:pPr>
        <w:pStyle w:val="Ttulo2"/>
      </w:pPr>
      <w:bookmarkStart w:id="13" w:name="_Toc241425412"/>
      <w:r>
        <w:t>DC-PASILLO-04 · SDK sobre WebSockets</w:t>
      </w:r>
      <w:bookmarkEnd w:id="13"/>
    </w:p>
    <w:tbl>
      <w:tblPr>
        <w:tblW w:w="0" w:type="auto"/>
        <w:tblLook w:val="04A0" w:firstRow="1" w:lastRow="0" w:firstColumn="1" w:lastColumn="0" w:noHBand="0" w:noVBand="1"/>
      </w:tblPr>
      <w:tblGrid>
        <w:gridCol w:w="9638"/>
      </w:tblGrid>
      <w:tr w:rsidR="000A6A98" w14:paraId="03E6F02A"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5CCB92A5" w14:textId="77777777" w:rsidR="000A6A98" w:rsidRDefault="00B144C3">
            <w:pPr>
              <w:spacing w:after="0" w:line="240" w:lineRule="auto"/>
            </w:pPr>
            <w:r>
              <w:rPr>
                <w:rFonts w:ascii="Consolas" w:hAnsi="Consolas"/>
                <w:color w:val="E2E8F0"/>
                <w:sz w:val="17"/>
              </w:rPr>
              <w:t>[2026-09-24 14:11:39] INFO  DPS (MQTT) id_scope=0ne00FE1F90 registration_id=DC-PASILLO-04 | hub por MQTT/WebSockets=True</w:t>
            </w:r>
          </w:p>
          <w:p w14:paraId="08C59D7C" w14:textId="77777777" w:rsidR="000A6A98" w:rsidRDefault="00B144C3">
            <w:pPr>
              <w:spacing w:after="0" w:line="240" w:lineRule="auto"/>
            </w:pPr>
            <w:r>
              <w:rPr>
                <w:rFonts w:ascii="Consolas" w:hAnsi="Consolas"/>
                <w:color w:val="E2E8F0"/>
                <w:sz w:val="17"/>
              </w:rPr>
              <w:t>[2026-09-24 14:11:42] INFO  DPS OK en 3.0 s -&gt; hub iotc-ce764639-456d-4e61-9e9c-e64c9a818624.azure-devices.net | estado=assigned | DC-PASILLO-04</w:t>
            </w:r>
          </w:p>
          <w:p w14:paraId="203753D9" w14:textId="77777777" w:rsidR="000A6A98" w:rsidRDefault="00B144C3">
            <w:pPr>
              <w:spacing w:after="0" w:line="240" w:lineRule="auto"/>
            </w:pPr>
            <w:r>
              <w:rPr>
                <w:rFonts w:ascii="Consolas" w:hAnsi="Consolas"/>
                <w:color w:val="E2E8F0"/>
                <w:sz w:val="17"/>
              </w:rPr>
              <w:t>iotc-ce764639-456d-4e61-9e9c-e64c9a818624.azure-devices.net</w:t>
            </w:r>
          </w:p>
          <w:p w14:paraId="05986F59" w14:textId="77777777" w:rsidR="000A6A98" w:rsidRDefault="00B144C3">
            <w:pPr>
              <w:spacing w:after="0" w:line="240" w:lineRule="auto"/>
            </w:pPr>
            <w:r>
              <w:rPr>
                <w:rFonts w:ascii="Consolas" w:hAnsi="Consolas"/>
                <w:color w:val="E2E8F0"/>
                <w:sz w:val="17"/>
              </w:rPr>
              <w:t>initialAssignment</w:t>
            </w:r>
          </w:p>
          <w:p w14:paraId="43F44FB2" w14:textId="77777777" w:rsidR="000A6A98" w:rsidRDefault="00B144C3">
            <w:pPr>
              <w:spacing w:after="0" w:line="240" w:lineRule="auto"/>
            </w:pPr>
            <w:r>
              <w:rPr>
                <w:rFonts w:ascii="Consolas" w:hAnsi="Consolas"/>
                <w:color w:val="E2E8F0"/>
                <w:sz w:val="17"/>
              </w:rPr>
              <w:t>null</w:t>
            </w:r>
          </w:p>
          <w:p w14:paraId="0EA23982" w14:textId="77777777" w:rsidR="000A6A98" w:rsidRDefault="00B144C3">
            <w:pPr>
              <w:spacing w:after="0" w:line="240" w:lineRule="auto"/>
            </w:pPr>
            <w:r>
              <w:rPr>
                <w:rFonts w:ascii="Consolas" w:hAnsi="Consolas"/>
                <w:color w:val="E2E8F0"/>
                <w:sz w:val="17"/>
              </w:rPr>
              <w:t>[2026-09-24 14:11:43] INFO  MQTT sobre WebSockets (443) conectado a IoT Central</w:t>
            </w:r>
          </w:p>
          <w:p w14:paraId="0084DB8A" w14:textId="77777777" w:rsidR="000A6A98" w:rsidRDefault="00B144C3">
            <w:pPr>
              <w:spacing w:after="0" w:line="240" w:lineRule="auto"/>
            </w:pPr>
            <w:r>
              <w:rPr>
                <w:rFonts w:ascii="Consolas" w:hAnsi="Consolas"/>
                <w:color w:val="E2E8F0"/>
                <w:sz w:val="17"/>
              </w:rPr>
              <w:t>…</w:t>
            </w:r>
          </w:p>
        </w:tc>
      </w:tr>
    </w:tbl>
    <w:p w14:paraId="4D98231F" w14:textId="77777777" w:rsidR="000A6A98" w:rsidRDefault="000A6A98">
      <w:pPr>
        <w:spacing w:after="40"/>
      </w:pPr>
    </w:p>
    <w:p w14:paraId="60883382" w14:textId="77777777" w:rsidR="000A6A98" w:rsidRDefault="00B144C3">
      <w:r>
        <w:rPr>
          <w:sz w:val="19"/>
        </w:rPr>
        <w:t>transporte alterno en 443</w:t>
      </w:r>
    </w:p>
    <w:p w14:paraId="642CFB9C" w14:textId="77777777" w:rsidR="000A6A98" w:rsidRDefault="00B144C3">
      <w:pPr>
        <w:pStyle w:val="Ttulo2"/>
      </w:pPr>
      <w:bookmarkStart w:id="14" w:name="_Toc241425413"/>
      <w:r>
        <w:lastRenderedPageBreak/>
        <w:t>DC-HUMO-08 · paho explícito</w:t>
      </w:r>
      <w:bookmarkEnd w:id="14"/>
    </w:p>
    <w:tbl>
      <w:tblPr>
        <w:tblW w:w="0" w:type="auto"/>
        <w:tblLook w:val="04A0" w:firstRow="1" w:lastRow="0" w:firstColumn="1" w:lastColumn="0" w:noHBand="0" w:noVBand="1"/>
      </w:tblPr>
      <w:tblGrid>
        <w:gridCol w:w="9638"/>
      </w:tblGrid>
      <w:tr w:rsidR="000A6A98" w14:paraId="61D208F7"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2CBD7367" w14:textId="77777777" w:rsidR="000A6A98" w:rsidRDefault="00B144C3">
            <w:pPr>
              <w:spacing w:after="0" w:line="240" w:lineRule="auto"/>
            </w:pPr>
            <w:r>
              <w:rPr>
                <w:rFonts w:ascii="Consolas" w:hAnsi="Consolas"/>
                <w:color w:val="E2E8F0"/>
                <w:sz w:val="17"/>
              </w:rPr>
              <w:t>[2026-09-24 14:14:23] INFO  [DPS] CONNECT rc=0</w:t>
            </w:r>
          </w:p>
          <w:p w14:paraId="7B010730" w14:textId="77777777" w:rsidR="000A6A98" w:rsidRDefault="00B144C3">
            <w:pPr>
              <w:spacing w:after="0" w:line="240" w:lineRule="auto"/>
            </w:pPr>
            <w:r>
              <w:rPr>
                <w:rFonts w:ascii="Consolas" w:hAnsi="Consolas"/>
                <w:color w:val="E2E8F0"/>
                <w:sz w:val="17"/>
              </w:rPr>
              <w:t>[2026-09-24 14:15:29] INFO  [DPS] CONNECT rc=0</w:t>
            </w:r>
          </w:p>
          <w:p w14:paraId="717DB54B" w14:textId="77777777" w:rsidR="000A6A98" w:rsidRDefault="00B144C3">
            <w:pPr>
              <w:spacing w:after="0" w:line="240" w:lineRule="auto"/>
            </w:pPr>
            <w:r>
              <w:rPr>
                <w:rFonts w:ascii="Consolas" w:hAnsi="Consolas"/>
                <w:color w:val="E2E8F0"/>
                <w:sz w:val="17"/>
              </w:rPr>
              <w:t>[2026-09-24 14:15:30] INFO  [DPS] $dps/registrations/res/202/?$rid=1&amp;retry-after=3 -&gt; status=assigning keys=['operationId', 'status']</w:t>
            </w:r>
          </w:p>
          <w:p w14:paraId="7EA0FDFF" w14:textId="77777777" w:rsidR="000A6A98" w:rsidRDefault="00B144C3">
            <w:pPr>
              <w:spacing w:after="0" w:line="240" w:lineRule="auto"/>
            </w:pPr>
            <w:r>
              <w:rPr>
                <w:rFonts w:ascii="Consolas" w:hAnsi="Consolas"/>
                <w:color w:val="E2E8F0"/>
                <w:sz w:val="17"/>
              </w:rPr>
              <w:t>[2026-09-24 14:15:30] INFO  [DPS] $dps/registrations/res/202/?$rid=2&amp;retry-after=3 -&gt; status=assigning keys=['operationId', 'status', 'registrationState']</w:t>
            </w:r>
          </w:p>
          <w:p w14:paraId="013D144E" w14:textId="77777777" w:rsidR="000A6A98" w:rsidRDefault="00B144C3">
            <w:pPr>
              <w:spacing w:after="0" w:line="240" w:lineRule="auto"/>
            </w:pPr>
            <w:r>
              <w:rPr>
                <w:rFonts w:ascii="Consolas" w:hAnsi="Consolas"/>
                <w:color w:val="E2E8F0"/>
                <w:sz w:val="17"/>
              </w:rPr>
              <w:t>[2026-09-24 14:15:30] INFO  [DPS] $dps/registrations/res/202/?$rid=2&amp;retry-after=3 -&gt; status=assigning keys=['operationId', 'status', 'registrationState']</w:t>
            </w:r>
          </w:p>
          <w:p w14:paraId="1F40A0C5" w14:textId="77777777" w:rsidR="000A6A98" w:rsidRDefault="00B144C3">
            <w:pPr>
              <w:spacing w:after="0" w:line="240" w:lineRule="auto"/>
            </w:pPr>
            <w:r>
              <w:rPr>
                <w:rFonts w:ascii="Consolas" w:hAnsi="Consolas"/>
                <w:color w:val="E2E8F0"/>
                <w:sz w:val="17"/>
              </w:rPr>
              <w:t>[2026-09-24 14:15:30] INFO  [DPS] $dps/registrations/res/202/?$rid=2&amp;retry-after=3 -&gt; status=assigning keys=['operationId', 'status', 'registrationState']</w:t>
            </w:r>
          </w:p>
          <w:p w14:paraId="0D647465" w14:textId="77777777" w:rsidR="000A6A98" w:rsidRDefault="00B144C3">
            <w:pPr>
              <w:spacing w:after="0" w:line="240" w:lineRule="auto"/>
            </w:pPr>
            <w:r>
              <w:rPr>
                <w:rFonts w:ascii="Consolas" w:hAnsi="Consolas"/>
                <w:color w:val="E2E8F0"/>
                <w:sz w:val="17"/>
              </w:rPr>
              <w:t>…</w:t>
            </w:r>
          </w:p>
        </w:tc>
      </w:tr>
    </w:tbl>
    <w:p w14:paraId="51AECBC0" w14:textId="77777777" w:rsidR="000A6A98" w:rsidRDefault="000A6A98">
      <w:pPr>
        <w:spacing w:after="40"/>
      </w:pPr>
    </w:p>
    <w:p w14:paraId="39CB6901" w14:textId="77777777" w:rsidR="000A6A98" w:rsidRDefault="00B144C3">
      <w:r>
        <w:rPr>
          <w:sz w:val="19"/>
        </w:rPr>
        <w:t>DPS por MQTT a mano y TX con SAS manual</w:t>
      </w:r>
    </w:p>
    <w:p w14:paraId="4B88268D" w14:textId="77777777" w:rsidR="000A6A98" w:rsidRDefault="00B144C3">
      <w:pPr>
        <w:pStyle w:val="Ttulo2"/>
      </w:pPr>
      <w:bookmarkStart w:id="15" w:name="_Toc241425414"/>
      <w:r>
        <w:t>DC-ACCESO-10 · puente HTTP/REST</w:t>
      </w:r>
      <w:bookmarkEnd w:id="15"/>
    </w:p>
    <w:tbl>
      <w:tblPr>
        <w:tblW w:w="0" w:type="auto"/>
        <w:tblLook w:val="04A0" w:firstRow="1" w:lastRow="0" w:firstColumn="1" w:lastColumn="0" w:noHBand="0" w:noVBand="1"/>
      </w:tblPr>
      <w:tblGrid>
        <w:gridCol w:w="9638"/>
      </w:tblGrid>
      <w:tr w:rsidR="000A6A98" w14:paraId="7E1B2EEB"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413BCB3C" w14:textId="77777777" w:rsidR="000A6A98" w:rsidRDefault="00B144C3">
            <w:pPr>
              <w:spacing w:after="0" w:line="240" w:lineRule="auto"/>
            </w:pPr>
            <w:r>
              <w:rPr>
                <w:rFonts w:ascii="Consolas" w:hAnsi="Consolas"/>
                <w:color w:val="E2E8F0"/>
                <w:sz w:val="17"/>
              </w:rPr>
              <w:t>[2026-09-24 14:21:40] INFO  DPS OK -&gt; hub iotc-ce764639-456d-4e61-9e9c-e64c9a818624.azure-devices.net</w:t>
            </w:r>
          </w:p>
          <w:p w14:paraId="2DF098BC" w14:textId="77777777" w:rsidR="000A6A98" w:rsidRDefault="00B144C3">
            <w:pPr>
              <w:spacing w:after="0" w:line="240" w:lineRule="auto"/>
            </w:pPr>
            <w:r>
              <w:rPr>
                <w:rFonts w:ascii="Consolas" w:hAnsi="Consolas"/>
                <w:color w:val="E2E8F0"/>
                <w:sz w:val="17"/>
              </w:rPr>
              <w:t>[2026-09-24 14:21:41] INFO  puente conectado y publicando el ciclo de la puerta cada 120 s</w:t>
            </w:r>
          </w:p>
          <w:p w14:paraId="02203945" w14:textId="77777777" w:rsidR="000A6A98" w:rsidRDefault="00B144C3">
            <w:pPr>
              <w:spacing w:after="0" w:line="240" w:lineRule="auto"/>
            </w:pPr>
            <w:r>
              <w:rPr>
                <w:rFonts w:ascii="Consolas" w:hAnsi="Consolas"/>
                <w:color w:val="E2E8F0"/>
                <w:sz w:val="17"/>
              </w:rPr>
              <w:t>[2026-09-24 14:21:41] INFO  puente HTTP escuchando en http://127.0.0.1:8098/telemetria (sensor de campo)</w:t>
            </w:r>
          </w:p>
          <w:p w14:paraId="2941BECB" w14:textId="77777777" w:rsidR="000A6A98" w:rsidRDefault="00B144C3">
            <w:pPr>
              <w:spacing w:after="0" w:line="240" w:lineRule="auto"/>
            </w:pPr>
            <w:r>
              <w:rPr>
                <w:rFonts w:ascii="Consolas" w:hAnsi="Consolas"/>
                <w:color w:val="E2E8F0"/>
                <w:sz w:val="17"/>
              </w:rPr>
              <w:t>[2026-09-24 14:21:41] TX Puente HTTP/REST (sensor de campo -&gt; Central) -&gt; {"puertaAbierta": false, "eventosAcceso": 0, "tempPuerta": 24.26, "tsDispositivo": "2026-09-24T19:21:41+00:00"}</w:t>
            </w:r>
          </w:p>
          <w:p w14:paraId="5A414A76" w14:textId="77777777" w:rsidR="000A6A98" w:rsidRDefault="00B144C3">
            <w:pPr>
              <w:spacing w:after="0" w:line="240" w:lineRule="auto"/>
            </w:pPr>
            <w:r>
              <w:rPr>
                <w:rFonts w:ascii="Consolas" w:hAnsi="Consolas"/>
                <w:color w:val="E2E8F0"/>
                <w:sz w:val="17"/>
              </w:rPr>
              <w:t>[2026-09-24 14:22:04] TX Puente HTTP/REST (sensor de campo -&gt; Central) -&gt; {"puertaAbierta": true, "eventosAcceso": 41, "tempPuerta": 23.4, "tsDispositivo": "2026-09-24T19:22:04+00:00"}</w:t>
            </w:r>
          </w:p>
          <w:p w14:paraId="15D2841C" w14:textId="77777777" w:rsidR="000A6A98" w:rsidRDefault="00B144C3">
            <w:pPr>
              <w:spacing w:after="0" w:line="240" w:lineRule="auto"/>
            </w:pPr>
            <w:r>
              <w:rPr>
                <w:rFonts w:ascii="Consolas" w:hAnsi="Consolas"/>
                <w:color w:val="E2E8F0"/>
                <w:sz w:val="17"/>
              </w:rPr>
              <w:t>[2026-09-24 14:22:25] INFO  DPS OK -&gt; hub iotc-ce764639-456d-4e61-9e9c-e64c9a818624.azure-devices.net</w:t>
            </w:r>
          </w:p>
          <w:p w14:paraId="4822E796" w14:textId="77777777" w:rsidR="000A6A98" w:rsidRDefault="00B144C3">
            <w:pPr>
              <w:spacing w:after="0" w:line="240" w:lineRule="auto"/>
            </w:pPr>
            <w:r>
              <w:rPr>
                <w:rFonts w:ascii="Consolas" w:hAnsi="Consolas"/>
                <w:color w:val="E2E8F0"/>
                <w:sz w:val="17"/>
              </w:rPr>
              <w:t>…</w:t>
            </w:r>
          </w:p>
        </w:tc>
      </w:tr>
    </w:tbl>
    <w:p w14:paraId="73E3EDDF" w14:textId="77777777" w:rsidR="000A6A98" w:rsidRDefault="000A6A98">
      <w:pPr>
        <w:spacing w:after="40"/>
      </w:pPr>
    </w:p>
    <w:p w14:paraId="0A2971A3" w14:textId="77777777" w:rsidR="000A6A98" w:rsidRDefault="00B144C3">
      <w:r>
        <w:rPr>
          <w:sz w:val="19"/>
        </w:rPr>
        <w:t>reenvío del sensor de campo al hub</w:t>
      </w:r>
    </w:p>
    <w:p w14:paraId="72F923CC" w14:textId="77777777" w:rsidR="000A6A98" w:rsidRDefault="00B144C3">
      <w:pPr>
        <w:pStyle w:val="Ttulo1"/>
      </w:pPr>
      <w:bookmarkStart w:id="16" w:name="_Toc241425415"/>
      <w:r>
        <w:t>6. Estado de la flota en el arranque</w:t>
      </w:r>
      <w:bookmarkEnd w:id="16"/>
    </w:p>
    <w:tbl>
      <w:tblPr>
        <w:tblW w:w="0" w:type="auto"/>
        <w:tblLook w:val="04A0" w:firstRow="1" w:lastRow="0" w:firstColumn="1" w:lastColumn="0" w:noHBand="0" w:noVBand="1"/>
      </w:tblPr>
      <w:tblGrid>
        <w:gridCol w:w="9638"/>
      </w:tblGrid>
      <w:tr w:rsidR="000A6A98" w14:paraId="6FDF16BC"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5ADF420B" w14:textId="77777777" w:rsidR="000A6A98" w:rsidRDefault="00B144C3">
            <w:pPr>
              <w:spacing w:after="0" w:line="240" w:lineRule="auto"/>
            </w:pPr>
            <w:r>
              <w:rPr>
                <w:rFonts w:ascii="Consolas" w:hAnsi="Consolas"/>
                <w:color w:val="E2E8F0"/>
                <w:sz w:val="17"/>
              </w:rPr>
              <w:t>[2026-09-24 14:27:14] supervisor iniciado (pid 1844); 8 nodos</w:t>
            </w:r>
          </w:p>
          <w:p w14:paraId="41F5806E" w14:textId="77777777" w:rsidR="000A6A98" w:rsidRDefault="00B144C3">
            <w:pPr>
              <w:spacing w:after="0" w:line="240" w:lineRule="auto"/>
            </w:pPr>
            <w:r>
              <w:rPr>
                <w:rFonts w:ascii="Consolas" w:hAnsi="Consolas"/>
                <w:color w:val="E2E8F0"/>
                <w:sz w:val="17"/>
              </w:rPr>
              <w:t>[2026-09-24 14:27:14]   arrancado sdk_mqtt (pid 20532)</w:t>
            </w:r>
          </w:p>
          <w:p w14:paraId="024CCD0A" w14:textId="77777777" w:rsidR="000A6A98" w:rsidRDefault="00B144C3">
            <w:pPr>
              <w:spacing w:after="0" w:line="240" w:lineRule="auto"/>
            </w:pPr>
            <w:r>
              <w:rPr>
                <w:rFonts w:ascii="Consolas" w:hAnsi="Consolas"/>
                <w:color w:val="E2E8F0"/>
                <w:sz w:val="17"/>
              </w:rPr>
              <w:t>[2026-09-24 14:27:16]   arrancado sdk_ws (pid 36272)</w:t>
            </w:r>
          </w:p>
          <w:p w14:paraId="57629A46" w14:textId="77777777" w:rsidR="000A6A98" w:rsidRDefault="00B144C3">
            <w:pPr>
              <w:spacing w:after="0" w:line="240" w:lineRule="auto"/>
            </w:pPr>
            <w:r>
              <w:rPr>
                <w:rFonts w:ascii="Consolas" w:hAnsi="Consolas"/>
                <w:color w:val="E2E8F0"/>
                <w:sz w:val="17"/>
              </w:rPr>
              <w:t>[2026-09-24 14:27:19]   arrancado paho (pid 30280)</w:t>
            </w:r>
          </w:p>
          <w:p w14:paraId="7CC55E9F" w14:textId="77777777" w:rsidR="000A6A98" w:rsidRDefault="00B144C3">
            <w:pPr>
              <w:spacing w:after="0" w:line="240" w:lineRule="auto"/>
            </w:pPr>
            <w:r>
              <w:rPr>
                <w:rFonts w:ascii="Consolas" w:hAnsi="Consolas"/>
                <w:color w:val="E2E8F0"/>
                <w:sz w:val="17"/>
              </w:rPr>
              <w:t>[2026-09-24 14:27:23]   arrancado api_openmeteo (pid 36340)</w:t>
            </w:r>
          </w:p>
          <w:p w14:paraId="3ACBFFE2" w14:textId="77777777" w:rsidR="000A6A98" w:rsidRDefault="00B144C3">
            <w:pPr>
              <w:spacing w:after="0" w:line="240" w:lineRule="auto"/>
            </w:pPr>
            <w:r>
              <w:rPr>
                <w:rFonts w:ascii="Consolas" w:hAnsi="Consolas"/>
                <w:color w:val="E2E8F0"/>
                <w:sz w:val="17"/>
              </w:rPr>
              <w:t>[2026-09-24 14:27:25]   arrancado api_aire (pid 14256)</w:t>
            </w:r>
          </w:p>
          <w:p w14:paraId="3F246056" w14:textId="77777777" w:rsidR="000A6A98" w:rsidRDefault="00B144C3">
            <w:pPr>
              <w:spacing w:after="0" w:line="240" w:lineRule="auto"/>
            </w:pPr>
            <w:r>
              <w:rPr>
                <w:rFonts w:ascii="Consolas" w:hAnsi="Consolas"/>
                <w:color w:val="E2E8F0"/>
                <w:sz w:val="17"/>
              </w:rPr>
              <w:t>[2026-09-24 14:27:27]   arrancado csv_replay (pid 31904)</w:t>
            </w:r>
          </w:p>
          <w:p w14:paraId="719097E9" w14:textId="77777777" w:rsidR="000A6A98" w:rsidRDefault="00B144C3">
            <w:pPr>
              <w:spacing w:after="0" w:line="240" w:lineRule="auto"/>
            </w:pPr>
            <w:r>
              <w:rPr>
                <w:rFonts w:ascii="Consolas" w:hAnsi="Consolas"/>
                <w:color w:val="E2E8F0"/>
                <w:sz w:val="17"/>
              </w:rPr>
              <w:t>[2026-09-24 14:27:29]   arrancado http_bridge (pid 17980)</w:t>
            </w:r>
          </w:p>
          <w:p w14:paraId="5320A939" w14:textId="77777777" w:rsidR="000A6A98" w:rsidRDefault="00B144C3">
            <w:pPr>
              <w:spacing w:after="0" w:line="240" w:lineRule="auto"/>
            </w:pPr>
            <w:r>
              <w:rPr>
                <w:rFonts w:ascii="Consolas" w:hAnsi="Consolas"/>
                <w:color w:val="E2E8F0"/>
                <w:sz w:val="17"/>
              </w:rPr>
              <w:t>[2026-09-24 14:27:31]   arrancado acceso_campo (pid 31748)</w:t>
            </w:r>
          </w:p>
          <w:p w14:paraId="2708D8FC" w14:textId="77777777" w:rsidR="000A6A98" w:rsidRDefault="00B144C3">
            <w:pPr>
              <w:spacing w:after="0" w:line="240" w:lineRule="auto"/>
            </w:pPr>
            <w:r>
              <w:rPr>
                <w:rFonts w:ascii="Consolas" w:hAnsi="Consolas"/>
                <w:color w:val="E2E8F0"/>
                <w:sz w:val="17"/>
              </w:rPr>
              <w:t>[2026-09-24 14:48:18]   acceso_campo termino (codigo 1); reinicio #2 en 10 s</w:t>
            </w:r>
          </w:p>
          <w:p w14:paraId="1978F6E5" w14:textId="77777777" w:rsidR="000A6A98" w:rsidRDefault="00B144C3">
            <w:pPr>
              <w:spacing w:after="0" w:line="240" w:lineRule="auto"/>
            </w:pPr>
            <w:r>
              <w:rPr>
                <w:rFonts w:ascii="Consolas" w:hAnsi="Consolas"/>
                <w:color w:val="E2E8F0"/>
                <w:sz w:val="17"/>
              </w:rPr>
              <w:t>[2026-09-24 14:48:28]   acceso_campo reiniciado (pid 19584)</w:t>
            </w:r>
          </w:p>
          <w:p w14:paraId="50A45D46" w14:textId="77777777" w:rsidR="000A6A98" w:rsidRDefault="00B144C3">
            <w:pPr>
              <w:spacing w:after="0" w:line="240" w:lineRule="auto"/>
            </w:pPr>
            <w:r>
              <w:rPr>
                <w:rFonts w:ascii="Consolas" w:hAnsi="Consolas"/>
                <w:color w:val="E2E8F0"/>
                <w:sz w:val="17"/>
              </w:rPr>
              <w:t>[2026-09-24 14:57:20]   acceso_campo termino (codigo 1); reinicio #3 en 10 s</w:t>
            </w:r>
          </w:p>
          <w:p w14:paraId="4C9B151B" w14:textId="77777777" w:rsidR="000A6A98" w:rsidRDefault="00B144C3">
            <w:pPr>
              <w:spacing w:after="0" w:line="240" w:lineRule="auto"/>
            </w:pPr>
            <w:r>
              <w:rPr>
                <w:rFonts w:ascii="Consolas" w:hAnsi="Consolas"/>
                <w:color w:val="E2E8F0"/>
                <w:sz w:val="17"/>
              </w:rPr>
              <w:t>[2026-09-24 14:57:30]   acceso_campo reiniciado (pid 14216)</w:t>
            </w:r>
          </w:p>
          <w:p w14:paraId="74857C01" w14:textId="77777777" w:rsidR="000A6A98" w:rsidRDefault="00B144C3">
            <w:pPr>
              <w:spacing w:after="0" w:line="240" w:lineRule="auto"/>
            </w:pPr>
            <w:r>
              <w:rPr>
                <w:rFonts w:ascii="Consolas" w:hAnsi="Consolas"/>
                <w:color w:val="E2E8F0"/>
                <w:sz w:val="17"/>
              </w:rPr>
              <w:t>[2026-09-24 15:46:28]   paho termino (codigo 4294967295); reinicio #2 en 10 s</w:t>
            </w:r>
          </w:p>
          <w:p w14:paraId="3FF33257" w14:textId="77777777" w:rsidR="000A6A98" w:rsidRDefault="00B144C3">
            <w:pPr>
              <w:spacing w:after="0" w:line="240" w:lineRule="auto"/>
            </w:pPr>
            <w:r>
              <w:rPr>
                <w:rFonts w:ascii="Consolas" w:hAnsi="Consolas"/>
                <w:color w:val="E2E8F0"/>
                <w:sz w:val="17"/>
              </w:rPr>
              <w:t>…</w:t>
            </w:r>
          </w:p>
        </w:tc>
      </w:tr>
    </w:tbl>
    <w:p w14:paraId="5C78100C" w14:textId="77777777" w:rsidR="000A6A98" w:rsidRDefault="000A6A98">
      <w:pPr>
        <w:spacing w:after="40"/>
      </w:pPr>
    </w:p>
    <w:p w14:paraId="050C8FFA" w14:textId="77777777" w:rsidR="000A6A98" w:rsidRDefault="00B144C3">
      <w:r>
        <w:t>El supervisor arranca los ocho nodos locales, los reinicia si terminan y deja el estado en logs/supervisor_estado.json. Un cronjob de Hermes relanza el supervisor si no está corriendo.</w:t>
      </w:r>
    </w:p>
    <w:sectPr w:rsidR="000A6A98" w:rsidSect="00034616">
      <w:headerReference w:type="default" r:id="rId27"/>
      <w:footerReference w:type="default" r:id="rId28"/>
      <w:pgSz w:w="11906" w:h="16838"/>
      <w:pgMar w:top="1134"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6BD9D" w14:textId="77777777" w:rsidR="00B144C3" w:rsidRDefault="00B144C3">
      <w:pPr>
        <w:spacing w:after="0" w:line="240" w:lineRule="auto"/>
      </w:pPr>
      <w:r>
        <w:separator/>
      </w:r>
    </w:p>
  </w:endnote>
  <w:endnote w:type="continuationSeparator" w:id="0">
    <w:p w14:paraId="646416F9" w14:textId="77777777" w:rsidR="00B144C3" w:rsidRDefault="00B144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08110" w14:textId="77777777" w:rsidR="000A6A98" w:rsidRDefault="00B144C3">
    <w:pPr>
      <w:pStyle w:val="Piedepgina"/>
      <w:jc w:val="center"/>
    </w:pPr>
    <w:r>
      <w:rPr>
        <w:color w:val="5B6570"/>
        <w:sz w:val="17"/>
      </w:rPr>
      <w:t xml:space="preserve">Página </w:t>
    </w:r>
    <w:r>
      <w:rPr>
        <w:color w:val="5B6570"/>
        <w:sz w:val="17"/>
      </w:rPr>
      <w:fldChar w:fldCharType="begin"/>
    </w:r>
    <w:r>
      <w:rPr>
        <w:color w:val="5B6570"/>
        <w:sz w:val="17"/>
      </w:rPr>
      <w:instrText>PAGE</w:instrText>
    </w:r>
    <w:r w:rsidR="00C51739">
      <w:rPr>
        <w:color w:val="5B6570"/>
        <w:sz w:val="17"/>
      </w:rPr>
      <w:fldChar w:fldCharType="separate"/>
    </w:r>
    <w:r w:rsidR="00C51739">
      <w:rPr>
        <w:noProof/>
        <w:color w:val="5B6570"/>
        <w:sz w:val="17"/>
      </w:rPr>
      <w:t>2</w:t>
    </w:r>
    <w:r>
      <w:rPr>
        <w:color w:val="5B6570"/>
        <w:sz w:val="17"/>
      </w:rPr>
      <w:fldChar w:fldCharType="end"/>
    </w:r>
    <w:r>
      <w:rPr>
        <w:color w:val="5B6570"/>
        <w:sz w:val="17"/>
      </w:rPr>
      <w:t xml:space="preserve"> de </w:t>
    </w:r>
    <w:r>
      <w:rPr>
        <w:color w:val="5B6570"/>
        <w:sz w:val="17"/>
      </w:rPr>
      <w:fldChar w:fldCharType="begin"/>
    </w:r>
    <w:r>
      <w:rPr>
        <w:color w:val="5B6570"/>
        <w:sz w:val="17"/>
      </w:rPr>
      <w:instrText>NUMPAGES</w:instrText>
    </w:r>
    <w:r w:rsidR="00C51739">
      <w:rPr>
        <w:color w:val="5B6570"/>
        <w:sz w:val="17"/>
      </w:rPr>
      <w:fldChar w:fldCharType="separate"/>
    </w:r>
    <w:r w:rsidR="00C51739">
      <w:rPr>
        <w:noProof/>
        <w:color w:val="5B6570"/>
        <w:sz w:val="17"/>
      </w:rPr>
      <w:t>3</w:t>
    </w:r>
    <w:r>
      <w:rPr>
        <w:color w:val="5B65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DD28F" w14:textId="77777777" w:rsidR="00B144C3" w:rsidRDefault="00B144C3">
      <w:pPr>
        <w:spacing w:after="0" w:line="240" w:lineRule="auto"/>
      </w:pPr>
      <w:r>
        <w:separator/>
      </w:r>
    </w:p>
  </w:footnote>
  <w:footnote w:type="continuationSeparator" w:id="0">
    <w:p w14:paraId="04E4DCE4" w14:textId="77777777" w:rsidR="00B144C3" w:rsidRDefault="00B144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6F07" w14:textId="77777777" w:rsidR="000A6A98" w:rsidRDefault="00B144C3">
    <w:pPr>
      <w:pStyle w:val="Encabezado"/>
      <w:jc w:val="right"/>
    </w:pPr>
    <w:r>
      <w:rPr>
        <w:color w:val="5B6570"/>
        <w:sz w:val="17"/>
      </w:rPr>
      <w:t>Parcial 1 · Evidencias DC-ANDES-1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26210640">
    <w:abstractNumId w:val="8"/>
  </w:num>
  <w:num w:numId="2" w16cid:durableId="1308707616">
    <w:abstractNumId w:val="6"/>
  </w:num>
  <w:num w:numId="3" w16cid:durableId="1081634263">
    <w:abstractNumId w:val="5"/>
  </w:num>
  <w:num w:numId="4" w16cid:durableId="285897140">
    <w:abstractNumId w:val="4"/>
  </w:num>
  <w:num w:numId="5" w16cid:durableId="1991670527">
    <w:abstractNumId w:val="7"/>
  </w:num>
  <w:num w:numId="6" w16cid:durableId="325255482">
    <w:abstractNumId w:val="3"/>
  </w:num>
  <w:num w:numId="7" w16cid:durableId="95952913">
    <w:abstractNumId w:val="2"/>
  </w:num>
  <w:num w:numId="8" w16cid:durableId="1967000903">
    <w:abstractNumId w:val="1"/>
  </w:num>
  <w:num w:numId="9" w16cid:durableId="288978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A98"/>
    <w:rsid w:val="0015074B"/>
    <w:rsid w:val="0029639D"/>
    <w:rsid w:val="00326F90"/>
    <w:rsid w:val="00AA1D8D"/>
    <w:rsid w:val="00AC7A00"/>
    <w:rsid w:val="00B144C3"/>
    <w:rsid w:val="00B47730"/>
    <w:rsid w:val="00BE2974"/>
    <w:rsid w:val="00C5173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796FD4"/>
  <w14:defaultImageDpi w14:val="300"/>
  <w15:docId w15:val="{79FDD745-4652-4DCC-A408-74A2ECE2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E2933"/>
      <w:sz w:val="21"/>
    </w:rPr>
  </w:style>
  <w:style w:type="paragraph" w:styleId="Ttulo1">
    <w:name w:val="heading 1"/>
    <w:basedOn w:val="Normal"/>
    <w:next w:val="Normal"/>
    <w:link w:val="Ttulo1Car"/>
    <w:uiPriority w:val="9"/>
    <w:qFormat/>
    <w:rsid w:val="00FC693F"/>
    <w:pPr>
      <w:keepNext/>
      <w:keepLines/>
      <w:spacing w:before="320" w:after="100"/>
      <w:outlineLvl w:val="0"/>
    </w:pPr>
    <w:rPr>
      <w:rFonts w:asciiTheme="majorHAnsi" w:eastAsiaTheme="majorEastAsia" w:hAnsiTheme="majorHAnsi" w:cstheme="majorBidi"/>
      <w:b/>
      <w:bCs/>
      <w:color w:val="0B2A4A"/>
      <w:sz w:val="34"/>
      <w:szCs w:val="28"/>
    </w:rPr>
  </w:style>
  <w:style w:type="paragraph" w:styleId="Ttulo2">
    <w:name w:val="heading 2"/>
    <w:basedOn w:val="Normal"/>
    <w:next w:val="Normal"/>
    <w:link w:val="Ttulo2Car"/>
    <w:uiPriority w:val="9"/>
    <w:unhideWhenUsed/>
    <w:qFormat/>
    <w:rsid w:val="00FC693F"/>
    <w:pPr>
      <w:keepNext/>
      <w:keepLines/>
      <w:spacing w:before="240" w:after="100"/>
      <w:outlineLvl w:val="1"/>
    </w:pPr>
    <w:rPr>
      <w:rFonts w:asciiTheme="majorHAnsi" w:eastAsiaTheme="majorEastAsia" w:hAnsiTheme="majorHAnsi" w:cstheme="majorBidi"/>
      <w:b/>
      <w:bCs/>
      <w:color w:val="1F5FA8"/>
      <w:sz w:val="26"/>
      <w:szCs w:val="26"/>
    </w:rPr>
  </w:style>
  <w:style w:type="paragraph" w:styleId="Ttulo3">
    <w:name w:val="heading 3"/>
    <w:basedOn w:val="Normal"/>
    <w:next w:val="Normal"/>
    <w:link w:val="Ttulo3Car"/>
    <w:uiPriority w:val="9"/>
    <w:unhideWhenUsed/>
    <w:qFormat/>
    <w:rsid w:val="00FC693F"/>
    <w:pPr>
      <w:keepNext/>
      <w:keepLines/>
      <w:spacing w:before="160" w:after="100"/>
      <w:outlineLvl w:val="2"/>
    </w:pPr>
    <w:rPr>
      <w:rFonts w:asciiTheme="majorHAnsi" w:eastAsiaTheme="majorEastAsia" w:hAnsiTheme="majorHAnsi" w:cstheme="majorBidi"/>
      <w:b/>
      <w:bCs/>
      <w:color w:val="0F766E"/>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51739"/>
    <w:pPr>
      <w:spacing w:after="100"/>
    </w:pPr>
  </w:style>
  <w:style w:type="paragraph" w:styleId="TDC2">
    <w:name w:val="toc 2"/>
    <w:basedOn w:val="Normal"/>
    <w:next w:val="Normal"/>
    <w:autoRedefine/>
    <w:uiPriority w:val="39"/>
    <w:unhideWhenUsed/>
    <w:rsid w:val="00C51739"/>
    <w:pPr>
      <w:spacing w:after="100"/>
      <w:ind w:left="210"/>
    </w:pPr>
  </w:style>
  <w:style w:type="character" w:styleId="Hipervnculo">
    <w:name w:val="Hyperlink"/>
    <w:basedOn w:val="Fuentedeprrafopredeter"/>
    <w:uiPriority w:val="99"/>
    <w:unhideWhenUsed/>
    <w:rsid w:val="00C5173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1791</Words>
  <Characters>10558</Characters>
  <Application>Microsoft Office Word</Application>
  <DocSecurity>0</DocSecurity>
  <Lines>306</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MARCOS MARCOS VALERA DAZA</cp:lastModifiedBy>
  <cp:revision>3</cp:revision>
  <cp:lastPrinted>2026-09-27T23:16:00Z</cp:lastPrinted>
  <dcterms:created xsi:type="dcterms:W3CDTF">2013-12-23T23:15:00Z</dcterms:created>
  <dcterms:modified xsi:type="dcterms:W3CDTF">2026-09-27T23:16:00Z</dcterms:modified>
  <cp:category/>
</cp:coreProperties>
</file>