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933"/>
          <w:sz w:val="34"/>
          <w:szCs w:val="34"/>
        </w:rPr>
        <w:t xml:space="preserve">MARCUS EVANDRO GALVÃO BONI</w:t>
      </w:r>
    </w:p>
    <w:p>
      <w:pPr>
        <w:spacing w:after="60"/>
      </w:pPr>
      <w:r>
        <w:rPr>
          <w:rFonts w:ascii="Calibri" w:cs="Calibri" w:eastAsia="Calibri" w:hAnsi="Calibri"/>
          <w:color w:val="3E4C59"/>
          <w:sz w:val="21"/>
          <w:szCs w:val="21"/>
        </w:rPr>
        <w:t xml:space="preserve">Software Engineer | Full Stack &amp; IA Aplicada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Guarapari, ES, Brasil  |  +55 (27) 99721-3474  |  mgalvaoboni@gmail.com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linkedin.com/in/marcus-boni-729a52243  |  github.com/Marcus-Boni  |  marcusboni.com.br</w:t>
      </w:r>
    </w:p>
    <w:p>
      <w:pPr>
        <w:pBdr>
          <w:bottom w:val="single" w:color="9AA5B1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2933"/>
          <w:spacing w:val="20"/>
          <w:sz w:val="22"/>
          <w:szCs w:val="22"/>
        </w:rPr>
        <w:t xml:space="preserve">RESUMO PROFISSIONAL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Engenheiro de software com 3+ anos construindo aplicações web corporativas em React, Next.js, TypeScript e Node.js, e aplicando IA generativa ao ciclo de engenharia. Entreguei portais multiperfil, módulos financeiros e integrações com ERP Sankhya para 6 setores regulados. Construo sistemas com LLMs de ponta a ponta — RAG sobre bases privadas, orquestração de agentes, inferência local e avaliação de qualidade. Também conduzo capacitação técnica: desenho e facilito treinamentos de IA aplicada para times de clientes e meetups internos de arquitetura front-end.</w:t>
      </w:r>
    </w:p>
    <w:p>
      <w:pPr>
        <w:pBdr>
          <w:bottom w:val="single" w:color="9AA5B1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2933"/>
          <w:spacing w:val="20"/>
          <w:sz w:val="22"/>
          <w:szCs w:val="22"/>
        </w:rPr>
        <w:t xml:space="preserve">COMPETÊNCIAS TÉCNICAS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Linguagens: </w:t>
      </w:r>
      <w:r>
        <w:rPr>
          <w:rFonts w:ascii="Calibri" w:cs="Calibri" w:eastAsia="Calibri" w:hAnsi="Calibri"/>
          <w:sz w:val="20"/>
          <w:szCs w:val="20"/>
        </w:rPr>
        <w:t xml:space="preserve">TypeScript, JavaScript, Python, C#, Java, SQL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Front-end: </w:t>
      </w:r>
      <w:r>
        <w:rPr>
          <w:rFonts w:ascii="Calibri" w:cs="Calibri" w:eastAsia="Calibri" w:hAnsi="Calibri"/>
          <w:sz w:val="20"/>
          <w:szCs w:val="20"/>
        </w:rPr>
        <w:t xml:space="preserve">React, Next.js, React Native, Tailwind CSS, MUI, design systems, acessibilidade, performance web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Back-end e Dados: </w:t>
      </w:r>
      <w:r>
        <w:rPr>
          <w:rFonts w:ascii="Calibri" w:cs="Calibri" w:eastAsia="Calibri" w:hAnsi="Calibri"/>
          <w:sz w:val="20"/>
          <w:szCs w:val="20"/>
        </w:rPr>
        <w:t xml:space="preserve">Node.js, APIs REST, FastAPI, PostgreSQL, SQL Server, Supabase, Neon, Firebase, Drizzle ORM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IA Aplicada: </w:t>
      </w:r>
      <w:r>
        <w:rPr>
          <w:rFonts w:ascii="Calibri" w:cs="Calibri" w:eastAsia="Calibri" w:hAnsi="Calibri"/>
          <w:sz w:val="20"/>
          <w:szCs w:val="20"/>
        </w:rPr>
        <w:t xml:space="preserve">LLM APIs (Claude, GPT, Gemini), RAG, embeddings e bancos vetoriais (ChromaDB), LangChain/LangGraph, Ollama, orquestração de agentes, MCP, engenharia de prompt, avaliação e guardrails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e DevOps: </w:t>
      </w:r>
      <w:r>
        <w:rPr>
          <w:rFonts w:ascii="Calibri" w:cs="Calibri" w:eastAsia="Calibri" w:hAnsi="Calibri"/>
          <w:sz w:val="20"/>
          <w:szCs w:val="20"/>
        </w:rPr>
        <w:t xml:space="preserve">Microsoft Azure, Azure DevOps, Docker, CI/CD, Vercel, Git e GitHub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Integrações: </w:t>
      </w:r>
      <w:r>
        <w:rPr>
          <w:rFonts w:ascii="Calibri" w:cs="Calibri" w:eastAsia="Calibri" w:hAnsi="Calibri"/>
          <w:sz w:val="20"/>
          <w:szCs w:val="20"/>
        </w:rPr>
        <w:t xml:space="preserve">ERP Sankhya, autenticação corporativa (OAuth/JWT), Firebase Storage, sistemas legados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Práticas: </w:t>
      </w:r>
      <w:r>
        <w:rPr>
          <w:rFonts w:ascii="Calibri" w:cs="Calibri" w:eastAsia="Calibri" w:hAnsi="Calibri"/>
          <w:sz w:val="20"/>
          <w:szCs w:val="20"/>
        </w:rPr>
        <w:t xml:space="preserve">Scrum e Kanban, code review, testes automatizados, levantamento de requisitos, homologação com usuários-chave</w:t>
      </w:r>
    </w:p>
    <w:p>
      <w:pPr>
        <w:pBdr>
          <w:bottom w:val="single" w:color="9AA5B1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2933"/>
          <w:spacing w:val="20"/>
          <w:sz w:val="22"/>
          <w:szCs w:val="22"/>
        </w:rPr>
        <w:t xml:space="preserve">EXPERIÊNCIA PROFISSIONAL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OPTSOLV — Vila Velha, ES</w:t>
      </w:r>
    </w:p>
    <w:p>
      <w:pPr>
        <w:tabs>
          <w:tab w:val="right" w:pos="9360"/>
        </w:tabs>
        <w:spacing w:after="6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color w:val="52606D"/>
          <w:sz w:val="19"/>
          <w:szCs w:val="19"/>
        </w:rPr>
        <w:t xml:space="preserve">	03/2025 – atual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Entreguei o portal do cliente integrado ao ERP Sankhya, substituindo solicitações manuais ao time de atendimento por autoatendimento, com front-end em Next.js/TypeScript e camada de integração REST sobre autenticação corporativa.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Modelei módulo de plano de pagamento com regras compostas de vencimento, juros, carência e reajuste, eliminando conferência manual em planilha ao traduzir as regras com usuários-chave em work items no Azure DevOps e cobrir os cálculos com testes automatizados.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Entreguei sistemas corporativos multiperfil para 6 setores regulados — saúde, indústria, logística, meio ambiente, atendimento virtual e imobiliário — cobrindo módulos financeiros, gestão de contratos, medições, notificações e dashboards.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Reduzi os defeitos que chegavam a produção instituindo triagem de bugs por severidade e rodadas de homologação com usuários-chave antes de cada release.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Encurtei o ciclo requisito→deploy padronizando o uso de agentes de código (Claude Code, Codex, Antigravity) com arquivos de instrução versionados por repositório e revisão crítica obrigatória em pull request.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Capacitei times de clientes em IA aplicada ao trabalho, desenhando e facilitando sessões de 4 horas com guia de facilitação, estudo de caso, dataset e deck autorais.</w:t>
      </w:r>
    </w:p>
    <w:p>
      <w:pPr>
        <w:tabs>
          <w:tab w:val="right" w:pos="9360"/>
        </w:tabs>
        <w:spacing w:after="6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 Developer</w:t>
      </w:r>
      <w:r>
        <w:rPr>
          <w:rFonts w:ascii="Calibri" w:cs="Calibri" w:eastAsia="Calibri" w:hAnsi="Calibri"/>
          <w:color w:val="52606D"/>
          <w:sz w:val="19"/>
          <w:szCs w:val="19"/>
        </w:rPr>
        <w:t xml:space="preserve">	06/2024 – 03/2025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Implementei interfaces responsivas a partir de designs Figma com fidelidade visual validada em revisão de design, aplicando React, TypeScript e Tailwind CSS.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Evoluí a SDK front-end interna reutilizada entre projetos da empresa, cortando código duplicado com componentes tipados e contratos de props consistentes.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Integrei APIs .NET ao ecossistema front-end, padronizando contratos tipados e um client centralizado que encurtaram o tempo de integração por endpoint.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Containerizei e publiquei aplicações em Microsoft Azure com Docker, tornando os deploys reproduzíveis entre ambientes.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Criei e liderei meetups internos de arquitetura e boas práticas front-end, elevando a adoção do padrão de componentização nos novos projetos do time.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FREELANCER — Remoto</w:t>
      </w:r>
    </w:p>
    <w:p>
      <w:pPr>
        <w:tabs>
          <w:tab w:val="right" w:pos="9360"/>
        </w:tabs>
        <w:spacing w:after="6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Desenvolvedor Web Front-end</w:t>
      </w:r>
      <w:r>
        <w:rPr>
          <w:rFonts w:ascii="Calibri" w:cs="Calibri" w:eastAsia="Calibri" w:hAnsi="Calibri"/>
          <w:color w:val="52606D"/>
          <w:sz w:val="19"/>
          <w:szCs w:val="19"/>
        </w:rPr>
        <w:t xml:space="preserve">	01/2023 – 05/2024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Entreguei landing pages e sites institucionais para clientes diretos, otimizando Core Web Vitals com compressão de imagens, code splitting e renderização no servidor.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Conduzi projetos de ponta a ponta sem equipe de suporte — levantamento com o cliente, integração de APIs e serviços externos, versionamento em Git e deploy.</w:t>
      </w:r>
    </w:p>
    <w:p>
      <w:pPr>
        <w:pBdr>
          <w:bottom w:val="single" w:color="9AA5B1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2933"/>
          <w:spacing w:val="20"/>
          <w:sz w:val="22"/>
          <w:szCs w:val="22"/>
        </w:rPr>
        <w:t xml:space="preserve">PROJETOS</w:t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Jarvis</w:t>
      </w:r>
      <w:r>
        <w:rPr>
          <w:rFonts w:ascii="Calibri" w:cs="Calibri" w:eastAsia="Calibri" w:hAnsi="Calibri"/>
          <w:color w:val="52606D"/>
          <w:sz w:val="19"/>
          <w:szCs w:val="19"/>
        </w:rPr>
        <w:t xml:space="preserve">  —  github.com/Marcus-Boni/Jarvis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Assistente de IA pessoal executado 100% localmente. RAG sobre base privada com ChromaDB, orquestração com LangChain/LangGraph, inferência local via Ollama e transcrição com faster-whisper. API em Python/FastAPI, dashboard em Next.js e integrações com Google Calendar, Outlook, Notion e Spotify.</w:t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Nexus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Plataforma local-first para orquestrar múltiplos agentes de código (Claude Code, Gemini CLI, Codex CLI) sobre um grafo de conhecimento compartilhado. Next.js 15, Turso/libSQL, Drizzle ORM, node-pty, xterm.js e Three.js.</w:t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OptTime</w:t>
      </w:r>
      <w:r>
        <w:rPr>
          <w:rFonts w:ascii="Calibri" w:cs="Calibri" w:eastAsia="Calibri" w:hAnsi="Calibri"/>
          <w:color w:val="52606D"/>
          <w:sz w:val="19"/>
          <w:szCs w:val="19"/>
        </w:rPr>
        <w:t xml:space="preserve">  —  github.com/Marcus-Boni/OptTime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Sistema de apontamento de horas criado em hackathon interno da OptSolv. Next.js 15, Neon PostgreSQL, Drizzle ORM e Better Auth, com interface dark inspirada em Linear.</w:t>
      </w:r>
    </w:p>
    <w:p>
      <w:pPr>
        <w:pBdr>
          <w:bottom w:val="single" w:color="9AA5B1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2933"/>
          <w:spacing w:val="20"/>
          <w:sz w:val="22"/>
          <w:szCs w:val="22"/>
        </w:rPr>
        <w:t xml:space="preserve">FORMAÇÃO ACADÊMICA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Instituto Infnet — Bacharelado em Engenharia de Software | 04/2023 – 04/2027 (em curso)</w:t>
      </w:r>
    </w:p>
    <w:p>
      <w:pPr>
        <w:pBdr>
          <w:bottom w:val="single" w:color="9AA5B1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2933"/>
          <w:spacing w:val="20"/>
          <w:sz w:val="22"/>
          <w:szCs w:val="22"/>
        </w:rPr>
        <w:t xml:space="preserve">IDIOMAS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Português (nativo) · Inglês (profissional pleno) · Espanhol (básico)</w:t>
      </w:r>
    </w:p>
    <w:p>
      <w:pPr>
        <w:pBdr>
          <w:bottom w:val="single" w:color="9AA5B1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2933"/>
          <w:spacing w:val="20"/>
          <w:sz w:val="22"/>
          <w:szCs w:val="22"/>
        </w:rPr>
        <w:t xml:space="preserve">CERTIFICAÇÕES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TypeScript · JavaScript · Git e GitHub · SASS e Webpack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Marcus Boni — Software Engineer</dc:title>
  <dc:creator>Marcus Evandro Galvão Boni</dc:creator>
  <cp:lastModifiedBy>Un-named</cp:lastModifiedBy>
  <cp:revision>1</cp:revision>
  <dcterms:created xsi:type="dcterms:W3CDTF">2026-07-31T03:25:16.202Z</dcterms:created>
  <dcterms:modified xsi:type="dcterms:W3CDTF">2026-07-31T03:25:16.219Z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