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4.gif" ContentType="image/gif"/>
  <Override PartName="/word/media/image3.gif" ContentType="image/gif"/>
  <Override PartName="/word/media/image2.gif" ContentType="image/gif"/>
  <Override PartName="/word/media/image1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Kozuka Mincho Pro H" w:cs="Times New Roman" w:ascii="Times New Roman" w:hAnsi="Times New Roman"/>
          <w:sz w:val="28"/>
          <w:szCs w:val="24"/>
        </w:rPr>
        <w:t>CS 5012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Kozuka Mincho Pro H" w:cs="Times New Roman" w:ascii="Times New Roman" w:hAnsi="Times New Roman"/>
          <w:sz w:val="28"/>
          <w:szCs w:val="24"/>
        </w:rPr>
        <w:t>Homework 1: Logic, Sets, Functions and Relations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Fonts w:ascii="Times New Roman" w:hAnsi="Times New Roman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Due date:  Friday, September 18, 2015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mallCaps/>
          <w:sz w:val="24"/>
          <w:szCs w:val="24"/>
        </w:rPr>
        <w:t>Learning Objectives: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Analyze the meanings of predicates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Convert logical formulas to and from English sentences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Analyze logical formulas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Describe and explain sets and set-elements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Identify and analyze functions and relations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mallCaps/>
          <w:sz w:val="24"/>
          <w:szCs w:val="24"/>
        </w:rPr>
        <w:t>Questions: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>(Q1)</w:t>
      </w:r>
      <w:r>
        <w:rPr>
          <w:rFonts w:cs="Times New Roman" w:ascii="Times New Roman" w:hAnsi="Times New Roman"/>
          <w:sz w:val="28"/>
          <w:szCs w:val="24"/>
        </w:rPr>
        <w:t xml:space="preserve"> [20 pts.]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Given the following predicates and their meanings</w:t>
      </w:r>
    </w:p>
    <w:p>
      <w:pPr>
        <w:pStyle w:val="Normal"/>
        <w:spacing w:lineRule="auto" w:line="240" w:before="0" w:after="0"/>
        <w:ind w:left="36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1. P(x,y) : x &gt; y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2. Q(x,y) : x ≤ y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3. R(x)    : x–7 = 2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4. S(x)     : x &gt; 9 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If the universe of discourse is the real numbers, give the truth value (</w:t>
      </w:r>
      <w:r>
        <w:rPr>
          <w:rFonts w:cs="Times New Roman" w:ascii="Times New Roman" w:hAnsi="Times New Roman"/>
          <w:b/>
          <w:sz w:val="24"/>
          <w:szCs w:val="24"/>
        </w:rPr>
        <w:t>true</w:t>
      </w:r>
      <w:r>
        <w:rPr>
          <w:rFonts w:cs="Times New Roman" w:ascii="Times New Roman" w:hAnsi="Times New Roman"/>
          <w:sz w:val="24"/>
          <w:szCs w:val="24"/>
        </w:rPr>
        <w:t xml:space="preserve"> or </w:t>
      </w:r>
      <w:r>
        <w:rPr>
          <w:rFonts w:cs="Times New Roman" w:ascii="Times New Roman" w:hAnsi="Times New Roman"/>
          <w:b/>
          <w:sz w:val="24"/>
          <w:szCs w:val="24"/>
        </w:rPr>
        <w:t>false</w:t>
      </w:r>
      <w:r>
        <w:rPr>
          <w:rFonts w:cs="Times New Roman" w:ascii="Times New Roman" w:hAnsi="Times New Roman"/>
          <w:sz w:val="24"/>
          <w:szCs w:val="24"/>
        </w:rPr>
        <w:t>) of each of the following propositions: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(i) (∃x) R(x)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True</w:t>
      </w:r>
    </w:p>
    <w:p>
      <w:pPr>
        <w:pStyle w:val="Normal"/>
        <w:spacing w:lineRule="auto" w:line="240" w:before="0" w:after="0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(ii) (∀y)[¬S(y)]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False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(x = 7)</w:t>
      </w:r>
    </w:p>
    <w:p>
      <w:pPr>
        <w:pStyle w:val="Normal"/>
        <w:spacing w:lineRule="auto" w:line="240" w:before="0" w:after="0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(iii) (∀x)(∃y) P(x,y)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True</w:t>
      </w:r>
    </w:p>
    <w:p>
      <w:pPr>
        <w:pStyle w:val="Normal"/>
        <w:spacing w:lineRule="auto" w:line="240" w:before="0" w:after="0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(iv) (∃y)(∀x) Q(x,y)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False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(y = 1 and x = 2)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(v) (∀x)(∀y)[P(x,y) ˅ Q(x,y)]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True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(vi) (∃x) S(x) ∧ ¬(∀x) R(x)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True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(vii) (∃y)(∀x)[S(y) ∧ Q(x,y)]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False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(y=10 and x = 11)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(viii) (∀x)(∀y)[{R(x) ∧ S(y)} → Q(x,y)]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True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(Q2) </w:t>
      </w:r>
      <w:r>
        <w:rPr>
          <w:rFonts w:cs="Times New Roman" w:ascii="Times New Roman" w:hAnsi="Times New Roman"/>
          <w:sz w:val="28"/>
          <w:szCs w:val="24"/>
        </w:rPr>
        <w:t>[10 pts.]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Which of the following sentences has the logical form </w:t>
      </w:r>
      <w:r>
        <w:rPr>
          <w:rFonts w:cs="Times New Roman" w:ascii="Times New Roman" w:hAnsi="Times New Roman"/>
          <w:b/>
          <w:sz w:val="24"/>
          <w:szCs w:val="24"/>
        </w:rPr>
        <w:t xml:space="preserve">(p </w:t>
      </w:r>
      <w:r>
        <w:rPr>
          <w:rFonts w:cs="Times New Roman" w:ascii="Times New Roman" w:hAnsi="Times New Roman"/>
          <w:b/>
          <w:sz w:val="28"/>
          <w:szCs w:val="24"/>
        </w:rPr>
        <w:t>^</w:t>
      </w:r>
      <w:r>
        <w:rPr>
          <w:rFonts w:cs="Times New Roman" w:ascii="Times New Roman" w:hAnsi="Times New Roman"/>
          <w:b/>
          <w:sz w:val="24"/>
          <w:szCs w:val="24"/>
        </w:rPr>
        <w:t xml:space="preserve"> q) </w:t>
      </w:r>
      <w:r>
        <w:rPr>
          <w:rFonts w:cs="Times New Roman" w:ascii="Times New Roman" w:hAnsi="Times New Roman"/>
          <w:sz w:val="28"/>
          <w:szCs w:val="24"/>
        </w:rPr>
        <w:t>→</w:t>
      </w:r>
      <w:r>
        <w:rPr>
          <w:rFonts w:cs="Times New Roman" w:ascii="Times New Roman" w:hAnsi="Times New Roman"/>
          <w:b/>
          <w:sz w:val="24"/>
          <w:szCs w:val="24"/>
        </w:rPr>
        <w:t xml:space="preserve"> r</w:t>
      </w:r>
      <w:r>
        <w:rPr>
          <w:rFonts w:cs="Times New Roman" w:ascii="Times New Roman" w:hAnsi="Times New Roman"/>
          <w:sz w:val="24"/>
          <w:szCs w:val="24"/>
        </w:rPr>
        <w:t>?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If you don’t attend the wedding, then Sam will be angry with you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 w:val="24"/>
          <w:szCs w:val="24"/>
        </w:rPr>
        <w:t>1 is not right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Matt is happy and so are Sam and Fae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sz w:val="24"/>
          <w:szCs w:val="24"/>
        </w:rPr>
        <w:t>2 is not right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If it rains and it snows then flooding will result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sz w:val="24"/>
          <w:szCs w:val="24"/>
        </w:rPr>
        <w:t>3 is right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Students will play football or students will play soccer; but they will not attend classes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sz w:val="24"/>
          <w:szCs w:val="24"/>
        </w:rPr>
        <w:t>4 is not right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Gene is smart and strong, additionally he is a good swimmer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sz w:val="24"/>
          <w:szCs w:val="24"/>
        </w:rPr>
        <w:t>5 is not right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>(Q3)</w:t>
      </w:r>
      <w:r>
        <w:rPr>
          <w:rFonts w:cs="Times New Roman" w:ascii="Times New Roman" w:hAnsi="Times New Roman"/>
          <w:sz w:val="28"/>
          <w:szCs w:val="24"/>
        </w:rPr>
        <w:t xml:space="preserve"> [10 pts.]</w:t>
      </w:r>
    </w:p>
    <w:p>
      <w:pPr>
        <w:pStyle w:val="Normal"/>
        <w:tabs>
          <w:tab w:val="left" w:pos="360" w:leader="none"/>
        </w:tabs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Which of the following formulas represents the sentence, “</w:t>
      </w:r>
      <w:r>
        <w:rPr>
          <w:rFonts w:cs="Times New Roman" w:ascii="Times New Roman" w:hAnsi="Times New Roman"/>
          <w:i/>
          <w:sz w:val="24"/>
          <w:szCs w:val="24"/>
        </w:rPr>
        <w:t>If there are no fruit in the market then the farmers didn’t plant fruit trees or the farmers didn’t water the trees</w:t>
      </w:r>
      <w:r>
        <w:rPr>
          <w:rFonts w:cs="Times New Roman" w:ascii="Times New Roman" w:hAnsi="Times New Roman"/>
          <w:sz w:val="24"/>
          <w:szCs w:val="24"/>
        </w:rPr>
        <w:t>”</w:t>
      </w:r>
    </w:p>
    <w:p>
      <w:pPr>
        <w:pStyle w:val="Normal"/>
        <w:tabs>
          <w:tab w:val="left" w:pos="360" w:leader="none"/>
        </w:tabs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p means</w:t>
        <w:tab/>
      </w:r>
      <w:r>
        <w:rPr>
          <w:rFonts w:cs="Times New Roman" w:ascii="Times New Roman" w:hAnsi="Times New Roman"/>
          <w:i/>
          <w:sz w:val="24"/>
          <w:szCs w:val="24"/>
        </w:rPr>
        <w:t>There are no fruit in the market</w:t>
      </w:r>
    </w:p>
    <w:p>
      <w:pPr>
        <w:pStyle w:val="Normal"/>
        <w:tabs>
          <w:tab w:val="left" w:pos="360" w:leader="none"/>
        </w:tabs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q means</w:t>
        <w:tab/>
      </w:r>
      <w:r>
        <w:rPr>
          <w:rFonts w:cs="Times New Roman" w:ascii="Times New Roman" w:hAnsi="Times New Roman"/>
          <w:i/>
          <w:sz w:val="24"/>
          <w:szCs w:val="24"/>
        </w:rPr>
        <w:t>Farmers didn’t plant fruit trees</w:t>
      </w:r>
    </w:p>
    <w:p>
      <w:pPr>
        <w:pStyle w:val="Normal"/>
        <w:tabs>
          <w:tab w:val="left" w:pos="360" w:leader="none"/>
        </w:tabs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r means</w:t>
        <w:tab/>
      </w:r>
      <w:r>
        <w:rPr>
          <w:rFonts w:cs="Times New Roman" w:ascii="Times New Roman" w:hAnsi="Times New Roman"/>
          <w:i/>
          <w:sz w:val="24"/>
          <w:szCs w:val="24"/>
        </w:rPr>
        <w:t>Farmers didn’t water the trees</w:t>
      </w:r>
    </w:p>
    <w:p>
      <w:pPr>
        <w:pStyle w:val="Normal"/>
        <w:tabs>
          <w:tab w:val="left" w:pos="360" w:leader="none"/>
        </w:tabs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360" w:leader="none"/>
          <w:tab w:val="left" w:pos="1080" w:leader="none"/>
        </w:tabs>
        <w:spacing w:lineRule="auto" w:line="240" w:before="0" w:after="0"/>
        <w:ind w:left="1080" w:hanging="360"/>
        <w:rPr>
          <w:rFonts w:ascii="Times New Roman" w:hAnsi="Times New Roman"/>
        </w:rPr>
      </w:pPr>
      <w:r>
        <w:rPr/>
        <w:drawing>
          <wp:inline distT="0" distB="0" distL="0" distR="0">
            <wp:extent cx="95250" cy="95250"/>
            <wp:effectExtent l="0" t="0" r="0" b="0"/>
            <wp:docPr id="1" name="Picture 13" descr="http://www.cs.bham.ac.uk/research/lics/tutor/chap1/pics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http://www.cs.bham.ac.uk/research/lics/tutor/chap1/pics/not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p </w:t>
      </w:r>
      <w:r>
        <w:rPr>
          <w:rFonts w:cs="Times New Roman" w:ascii="Times New Roman" w:hAnsi="Times New Roman"/>
          <w:sz w:val="28"/>
          <w:szCs w:val="24"/>
        </w:rPr>
        <w:t xml:space="preserve">→ </w:t>
      </w:r>
      <w:r>
        <w:rPr>
          <w:rFonts w:cs="Times New Roman" w:ascii="Times New Roman" w:hAnsi="Times New Roman"/>
          <w:color w:val="000000"/>
          <w:sz w:val="27"/>
          <w:szCs w:val="27"/>
        </w:rPr>
        <w:t>q</w:t>
      </w:r>
    </w:p>
    <w:p>
      <w:pPr>
        <w:pStyle w:val="Normal"/>
        <w:numPr>
          <w:ilvl w:val="0"/>
          <w:numId w:val="0"/>
        </w:numPr>
        <w:tabs>
          <w:tab w:val="left" w:pos="360" w:leader="none"/>
          <w:tab w:val="left" w:pos="1080" w:leader="none"/>
        </w:tabs>
        <w:spacing w:lineRule="auto" w:line="240" w:before="0" w:after="0"/>
        <w:ind w:left="1080" w:hanging="36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7"/>
          <w:szCs w:val="27"/>
        </w:rPr>
        <w:t>Not this one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40" w:before="0" w:after="0"/>
        <w:ind w:left="1080" w:hanging="360"/>
        <w:rPr/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p </w:t>
      </w:r>
      <w:r>
        <w:rPr>
          <w:rFonts w:cs="Times New Roman" w:ascii="Times New Roman" w:hAnsi="Times New Roman"/>
          <w:sz w:val="28"/>
          <w:szCs w:val="24"/>
        </w:rPr>
        <w:t xml:space="preserve">→ </w:t>
      </w:r>
      <w:r>
        <w:rPr>
          <w:rFonts w:cs="Times New Roman" w:ascii="Times New Roman" w:hAnsi="Times New Roman"/>
          <w:color w:val="000000"/>
          <w:sz w:val="27"/>
          <w:szCs w:val="27"/>
        </w:rPr>
        <w:t>q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˅</w:t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 r</w:t>
      </w:r>
      <w:r>
        <w:rPr>
          <w:rFonts w:cs="Times New Roman" w:ascii="Times New Roman" w:hAnsi="Times New Roman"/>
          <w:b/>
          <w:bCs/>
          <w:color w:val="000000"/>
          <w:sz w:val="27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360" w:leader="none"/>
        </w:tabs>
        <w:spacing w:lineRule="auto" w:line="240" w:before="0" w:after="0"/>
        <w:ind w:left="1080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000000"/>
          <w:sz w:val="27"/>
          <w:szCs w:val="27"/>
        </w:rPr>
        <w:t>This one!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40" w:before="0" w:after="0"/>
        <w:ind w:left="1080" w:hanging="360"/>
        <w:rPr/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(p </w:t>
      </w:r>
      <w:r>
        <w:rPr>
          <w:rFonts w:cs="Times New Roman" w:ascii="Times New Roman" w:hAnsi="Times New Roman"/>
          <w:sz w:val="28"/>
          <w:szCs w:val="24"/>
        </w:rPr>
        <w:t xml:space="preserve">→ </w:t>
      </w:r>
      <w:r>
        <w:rPr>
          <w:rFonts w:cs="Times New Roman" w:ascii="Times New Roman" w:hAnsi="Times New Roman"/>
          <w:color w:val="000000"/>
          <w:sz w:val="27"/>
          <w:szCs w:val="27"/>
        </w:rPr>
        <w:t>q)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˅</w:t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 </w:t>
      </w:r>
      <w:r>
        <w:rPr>
          <w:rFonts w:cs="Times New Roman" w:ascii="Times New Roman" w:hAnsi="Times New Roman"/>
          <w:color w:val="000000"/>
          <w:sz w:val="27"/>
          <w:szCs w:val="27"/>
        </w:rPr>
        <w:drawing>
          <wp:inline distT="0" distB="0" distL="0" distR="0">
            <wp:extent cx="95250" cy="95250"/>
            <wp:effectExtent l="0" t="0" r="0" b="0"/>
            <wp:docPr id="2" name="Picture 7" descr="http://www.cs.bham.ac.uk/research/lics/tutor/chap1/pics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://www.cs.bham.ac.uk/research/lics/tutor/chap1/pics/not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7"/>
          <w:szCs w:val="27"/>
        </w:rPr>
        <w:t>r</w:t>
      </w:r>
    </w:p>
    <w:p>
      <w:pPr>
        <w:pStyle w:val="Normal"/>
        <w:numPr>
          <w:ilvl w:val="0"/>
          <w:numId w:val="0"/>
        </w:numPr>
        <w:tabs>
          <w:tab w:val="left" w:pos="360" w:leader="none"/>
        </w:tabs>
        <w:spacing w:lineRule="auto" w:line="240" w:before="0" w:after="0"/>
        <w:ind w:left="1080" w:hanging="36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7"/>
          <w:szCs w:val="27"/>
        </w:rPr>
        <w:t>Not this one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40" w:before="0" w:after="0"/>
        <w:ind w:left="1080" w:hanging="360"/>
        <w:rPr/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p </w:t>
      </w:r>
      <w:r>
        <w:rPr>
          <w:rFonts w:cs="Times New Roman" w:ascii="Times New Roman" w:hAnsi="Times New Roman"/>
          <w:sz w:val="28"/>
          <w:szCs w:val="24"/>
        </w:rPr>
        <w:t xml:space="preserve">→ </w:t>
      </w:r>
      <w:r>
        <w:rPr>
          <w:rFonts w:cs="Times New Roman" w:ascii="Times New Roman" w:hAnsi="Times New Roman"/>
          <w:color w:val="000000"/>
          <w:sz w:val="27"/>
          <w:szCs w:val="27"/>
        </w:rPr>
        <w:t>q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˅</w:t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 </w:t>
      </w:r>
      <w:r>
        <w:rPr>
          <w:rFonts w:cs="Times New Roman" w:ascii="Times New Roman" w:hAnsi="Times New Roman"/>
          <w:color w:val="000000"/>
          <w:sz w:val="27"/>
          <w:szCs w:val="27"/>
        </w:rPr>
        <w:drawing>
          <wp:inline distT="0" distB="0" distL="0" distR="0">
            <wp:extent cx="95250" cy="95250"/>
            <wp:effectExtent l="0" t="0" r="0" b="0"/>
            <wp:docPr id="3" name="Picture 4" descr="http://www.cs.bham.ac.uk/research/lics/tutor/chap1/pics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ttp://www.cs.bham.ac.uk/research/lics/tutor/chap1/pics/n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7"/>
          <w:szCs w:val="27"/>
        </w:rPr>
        <w:t>r</w:t>
      </w:r>
    </w:p>
    <w:p>
      <w:pPr>
        <w:pStyle w:val="Normal"/>
        <w:numPr>
          <w:ilvl w:val="0"/>
          <w:numId w:val="0"/>
        </w:numPr>
        <w:tabs>
          <w:tab w:val="left" w:pos="360" w:leader="none"/>
        </w:tabs>
        <w:spacing w:lineRule="auto" w:line="240" w:before="0" w:after="0"/>
        <w:ind w:left="1080" w:hanging="36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7"/>
          <w:szCs w:val="27"/>
        </w:rPr>
        <w:t>Not this one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40" w:before="0" w:after="0"/>
        <w:ind w:left="1080" w:hanging="360"/>
        <w:rPr/>
      </w:pPr>
      <w:r>
        <w:rPr>
          <w:rFonts w:cs="Times New Roman" w:ascii="Times New Roman" w:hAnsi="Times New Roman"/>
          <w:color w:val="000000"/>
          <w:sz w:val="27"/>
          <w:szCs w:val="27"/>
        </w:rPr>
        <w:t>p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˅</w:t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 q </w:t>
      </w:r>
      <w:r>
        <w:rPr>
          <w:rFonts w:cs="Times New Roman" w:ascii="Times New Roman" w:hAnsi="Times New Roman"/>
          <w:sz w:val="28"/>
          <w:szCs w:val="24"/>
        </w:rPr>
        <w:t xml:space="preserve">→ </w:t>
      </w:r>
      <w:r>
        <w:rPr>
          <w:rFonts w:cs="Times New Roman" w:ascii="Times New Roman" w:hAnsi="Times New Roman"/>
          <w:sz w:val="28"/>
          <w:szCs w:val="24"/>
        </w:rPr>
        <w:drawing>
          <wp:inline distT="0" distB="0" distL="0" distR="0">
            <wp:extent cx="95250" cy="95250"/>
            <wp:effectExtent l="0" t="0" r="0" b="0"/>
            <wp:docPr id="4" name="Picture 1" descr="http://www.cs.bham.ac.uk/research/lics/tutor/chap1/pics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www.cs.bham.ac.uk/research/lics/tutor/chap1/pics/n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7"/>
          <w:szCs w:val="27"/>
        </w:rPr>
        <w:t>r</w:t>
      </w:r>
    </w:p>
    <w:p>
      <w:pPr>
        <w:pStyle w:val="Normal"/>
        <w:numPr>
          <w:ilvl w:val="0"/>
          <w:numId w:val="0"/>
        </w:numPr>
        <w:tabs>
          <w:tab w:val="left" w:pos="360" w:leader="none"/>
        </w:tabs>
        <w:spacing w:lineRule="auto" w:line="240" w:before="0" w:after="0"/>
        <w:ind w:left="1080" w:hanging="36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7"/>
          <w:szCs w:val="27"/>
        </w:rPr>
        <w:t>Not this one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>(Q4)</w:t>
      </w:r>
      <w:r>
        <w:rPr>
          <w:rFonts w:cs="Times New Roman" w:ascii="Times New Roman" w:hAnsi="Times New Roman"/>
          <w:sz w:val="28"/>
          <w:szCs w:val="24"/>
        </w:rPr>
        <w:t xml:space="preserve"> [15 pts.]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Show </w:t>
      </w:r>
      <w:r>
        <w:rPr>
          <w:rFonts w:cs="Times New Roman" w:ascii="Times New Roman" w:hAnsi="Times New Roman"/>
          <w:b/>
          <w:sz w:val="24"/>
          <w:szCs w:val="24"/>
        </w:rPr>
        <w:t xml:space="preserve">[p </w:t>
      </w:r>
      <w:r>
        <w:rPr>
          <w:rFonts w:cs="Times New Roman" w:ascii="Times New Roman" w:hAnsi="Times New Roman"/>
          <w:b/>
          <w:sz w:val="28"/>
          <w:szCs w:val="24"/>
        </w:rPr>
        <w:t>^</w:t>
      </w:r>
      <w:r>
        <w:rPr>
          <w:rFonts w:cs="Times New Roman" w:ascii="Times New Roman" w:hAnsi="Times New Roman"/>
          <w:b/>
          <w:sz w:val="24"/>
          <w:szCs w:val="24"/>
        </w:rPr>
        <w:t xml:space="preserve"> (p </w:t>
      </w:r>
      <w:r>
        <w:rPr>
          <w:rFonts w:cs="Times New Roman" w:ascii="Times New Roman" w:hAnsi="Times New Roman"/>
          <w:b/>
          <w:sz w:val="28"/>
          <w:szCs w:val="24"/>
        </w:rPr>
        <w:t>→</w:t>
      </w:r>
      <w:r>
        <w:rPr>
          <w:rFonts w:cs="Times New Roman" w:ascii="Times New Roman" w:hAnsi="Times New Roman"/>
          <w:b/>
          <w:sz w:val="24"/>
          <w:szCs w:val="24"/>
        </w:rPr>
        <w:t xml:space="preserve"> q)] → q</w:t>
      </w:r>
      <w:r>
        <w:rPr>
          <w:rFonts w:cs="Times New Roman" w:ascii="Times New Roman" w:hAnsi="Times New Roman"/>
          <w:sz w:val="24"/>
          <w:szCs w:val="24"/>
        </w:rPr>
        <w:t xml:space="preserve"> is a tautology.</w:t>
      </w:r>
    </w:p>
    <w:p>
      <w:pPr>
        <w:pStyle w:val="Normal"/>
        <w:spacing w:lineRule="auto" w:line="240" w:before="0" w:after="0"/>
        <w:ind w:left="36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1"/>
        <w:gridCol w:w="3119"/>
      </w:tblGrid>
      <w:tr>
        <w:trPr/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Q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 → Q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P ^ (P → Q)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(P ^ P → Q) -&gt; Q</w:t>
            </w:r>
          </w:p>
        </w:tc>
      </w:tr>
      <w:tr>
        <w:trPr/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</w:tr>
      <w:tr>
        <w:trPr/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</w:tr>
      <w:tr>
        <w:trPr/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</w:tr>
      <w:tr>
        <w:trPr/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</w:p>
        </w:tc>
      </w:tr>
    </w:tbl>
    <w:p>
      <w:pPr>
        <w:pStyle w:val="Normal"/>
        <w:spacing w:lineRule="auto" w:line="240" w:before="0" w:after="0"/>
        <w:ind w:left="36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>(Q5)</w:t>
      </w:r>
      <w:r>
        <w:rPr>
          <w:rFonts w:cs="Times New Roman" w:ascii="Times New Roman" w:hAnsi="Times New Roman"/>
          <w:sz w:val="28"/>
          <w:szCs w:val="24"/>
        </w:rPr>
        <w:t xml:space="preserve"> [15 pts.]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Argue that set A and set A</w:t>
      </w:r>
      <w:r>
        <w:rPr>
          <w:rFonts w:cs="Arial" w:ascii="Times New Roman" w:hAnsi="Times New Roman"/>
          <w:b w:val="false"/>
          <w:bCs w:val="false"/>
          <w:sz w:val="24"/>
          <w:szCs w:val="24"/>
        </w:rPr>
        <w:t>'</w:t>
      </w:r>
      <w:r>
        <w:rPr>
          <w:rFonts w:cs="Times New Roman" w:ascii="Times New Roman" w:hAnsi="Times New Roman"/>
          <w:sz w:val="24"/>
          <w:szCs w:val="24"/>
        </w:rPr>
        <w:t xml:space="preserve"> (the complement of A) are disjoint.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By contradiction assume there exists and x in A such that x is also in A'.  Recall the definition of a complement set: U – A = A'. Therefore if x is in A then A cannot be in A'. Hence a contradiction, there A and A' are disjoint.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>(Q6)</w:t>
      </w:r>
      <w:r>
        <w:rPr>
          <w:rFonts w:cs="Times New Roman" w:ascii="Times New Roman" w:hAnsi="Times New Roman"/>
          <w:sz w:val="28"/>
          <w:szCs w:val="24"/>
        </w:rPr>
        <w:t xml:space="preserve"> [10 pts.]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Which of the following is a one-to-one function?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{ (1,2), (2,3), (3,4), (4,5), (3,7), (2,2) 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1→ 2 and 2 → 2 therefore it is not 1-1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x = 5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This isn't even a function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x=5,  10 &lt; y &lt; 25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Also not a function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{ (1,2), (2,3), (3,4), (2,5), (3,7) 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This is not a function since 2→3 and 2→5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{ (1,2), (2,4), (3,6), (4,8) 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This is a function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>(Q7)</w:t>
      </w:r>
      <w:r>
        <w:rPr>
          <w:rFonts w:cs="Times New Roman" w:ascii="Times New Roman" w:hAnsi="Times New Roman"/>
          <w:sz w:val="28"/>
          <w:szCs w:val="24"/>
        </w:rPr>
        <w:t xml:space="preserve"> [20 pts.]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4 9 16 25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Let U = {x : x is an integer and 2 ≤ x ≤ 10}.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In each of the following cases, determine whether A </w:t>
      </w:r>
      <w:r>
        <w:rPr>
          <w:rFonts w:cs="Cambria Math" w:ascii="Times New Roman" w:hAnsi="Times New Roman"/>
          <w:sz w:val="24"/>
          <w:szCs w:val="24"/>
        </w:rPr>
        <w:t xml:space="preserve">⊆ </w:t>
      </w:r>
      <w:r>
        <w:rPr>
          <w:rFonts w:cs="Times New Roman" w:ascii="Times New Roman" w:hAnsi="Times New Roman"/>
          <w:sz w:val="24"/>
          <w:szCs w:val="24"/>
        </w:rPr>
        <w:t xml:space="preserve">B, B </w:t>
      </w:r>
      <w:r>
        <w:rPr>
          <w:rFonts w:cs="Cambria Math" w:ascii="Times New Roman" w:hAnsi="Times New Roman"/>
          <w:sz w:val="24"/>
          <w:szCs w:val="24"/>
        </w:rPr>
        <w:t>⊆</w:t>
      </w:r>
      <w:r>
        <w:rPr>
          <w:rFonts w:cs="Times New Roman" w:ascii="Times New Roman" w:hAnsi="Times New Roman"/>
          <w:sz w:val="24"/>
          <w:szCs w:val="24"/>
        </w:rPr>
        <w:t xml:space="preserve"> A, both or neither: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odd: 3 5 7 9 // Even: 2 4 6 8 10 // mul3: 3 6 9 // even(x^2): 2 4 6 8 10 // pow2: 2 4 8 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ivA: 4-10 // ivB: 5 – 10 // Sqrt x</w:t>
      </w:r>
      <w:r>
        <w:rPr>
          <w:rFonts w:cs="Times New Roman" w:ascii="Times New Roman" w:hAnsi="Times New Roman"/>
          <w:b/>
          <w:bCs/>
          <w:sz w:val="24"/>
          <w:szCs w:val="24"/>
        </w:rPr>
        <w:t>&lt;=2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4 9 </w:t>
      </w:r>
      <w:r>
        <w:rPr>
          <w:rFonts w:cs="Times New Roman" w:ascii="Times New Roman" w:hAnsi="Times New Roman"/>
          <w:b/>
          <w:bCs/>
          <w:sz w:val="24"/>
          <w:szCs w:val="24"/>
        </w:rPr>
        <w:t>// perfSq: 4 9 // sqrt</w:t>
      </w:r>
      <w:r>
        <w:rPr>
          <w:rFonts w:cs="Times New Roman" w:ascii="Times New Roman" w:hAnsi="Times New Roman"/>
          <w:b/>
          <w:bCs/>
          <w:sz w:val="24"/>
          <w:szCs w:val="24"/>
        </w:rPr>
        <w:t>&lt;=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2: </w:t>
      </w:r>
      <w:r>
        <w:rPr>
          <w:rFonts w:cs="Times New Roman" w:ascii="Times New Roman" w:hAnsi="Times New Roman"/>
          <w:b/>
          <w:bCs/>
          <w:sz w:val="24"/>
          <w:szCs w:val="24"/>
        </w:rPr>
        <w:t>2-4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// +7perfSq: 2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 = {x : x is odd }</w:t>
        <w:tab/>
        <w:tab/>
        <w:t>B = {x : x is a multiple of 3}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Cambria Math" w:ascii="Times New Roman" w:hAnsi="Times New Roman"/>
          <w:b/>
          <w:bCs/>
          <w:sz w:val="24"/>
          <w:szCs w:val="24"/>
        </w:rPr>
        <w:t>Neither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 = {x : x is even} </w:t>
        <w:tab/>
        <w:t>B = {x : 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is even}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Both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 = {x : x is even } </w:t>
        <w:tab/>
        <w:t>B = {x : x is a power of 2}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B </w:t>
      </w:r>
      <w:r>
        <w:rPr>
          <w:rFonts w:cs="Cambria Math" w:ascii="Times New Roman" w:hAnsi="Times New Roman"/>
          <w:b/>
          <w:bCs/>
          <w:sz w:val="24"/>
          <w:szCs w:val="24"/>
        </w:rPr>
        <w:t>⊆ A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 = {x : 2x + 1 &gt; 7} </w:t>
        <w:tab/>
        <w:t>B = {x : 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&gt; 20}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B </w:t>
      </w:r>
      <w:r>
        <w:rPr>
          <w:rFonts w:cs="Cambria Math" w:ascii="Times New Roman" w:hAnsi="Times New Roman"/>
          <w:b/>
          <w:bCs/>
          <w:sz w:val="24"/>
          <w:szCs w:val="24"/>
        </w:rPr>
        <w:t>⊆ A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 = {x : √x </w:t>
      </w:r>
      <w:r>
        <w:rPr>
          <w:rFonts w:cs="Cambria Math" w:ascii="Times New Roman" w:hAnsi="Times New Roman"/>
          <w:sz w:val="24"/>
          <w:szCs w:val="24"/>
        </w:rPr>
        <w:t>∈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ambria Math" w:ascii="Times New Roman" w:hAnsi="Times New Roman"/>
          <w:color w:val="252525"/>
          <w:sz w:val="21"/>
          <w:szCs w:val="21"/>
          <w:shd w:fill="FFFFFF" w:val="clear"/>
        </w:rPr>
        <w:t>ℤ</w:t>
      </w:r>
      <w:r>
        <w:rPr>
          <w:rFonts w:cs="Times New Roman" w:ascii="Times New Roman" w:hAnsi="Times New Roman"/>
          <w:sz w:val="24"/>
          <w:szCs w:val="24"/>
        </w:rPr>
        <w:t xml:space="preserve">} </w:t>
        <w:tab/>
        <w:tab/>
        <w:t>B = {x : x is a power of 2 or 3}</w:t>
        <w:tab/>
        <w:t xml:space="preserve">(see </w:t>
      </w:r>
      <w:r>
        <w:rPr>
          <w:rFonts w:cs="Times New Roman" w:ascii="Times New Roman" w:hAnsi="Times New Roman"/>
          <w:b/>
          <w:sz w:val="24"/>
          <w:szCs w:val="24"/>
        </w:rPr>
        <w:t>note</w:t>
      </w:r>
      <w:r>
        <w:rPr>
          <w:rFonts w:cs="Times New Roman" w:ascii="Times New Roman" w:hAnsi="Times New Roman"/>
          <w:sz w:val="24"/>
          <w:szCs w:val="24"/>
        </w:rPr>
        <w:t xml:space="preserve"> below)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 </w:t>
      </w:r>
      <w:r>
        <w:rPr>
          <w:rFonts w:cs="Cambria Math" w:ascii="Times New Roman" w:hAnsi="Times New Roman"/>
          <w:b/>
          <w:bCs/>
          <w:sz w:val="24"/>
          <w:szCs w:val="24"/>
        </w:rPr>
        <w:t>⊆ B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 = {x : √x ≤ 2} </w:t>
        <w:tab/>
        <w:tab/>
        <w:t>B = {x : x is a perfect square}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b/>
          <w:b/>
          <w:bCs/>
        </w:rPr>
      </w:pPr>
      <w:r>
        <w:rPr>
          <w:rFonts w:cs="Cambria Math" w:ascii="Times New Roman" w:hAnsi="Times New Roman"/>
          <w:b/>
          <w:bCs/>
          <w:sz w:val="24"/>
          <w:szCs w:val="24"/>
        </w:rPr>
        <w:t>Neither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 = {x : 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− 3x + 2 = 0} </w:t>
        <w:tab/>
        <w:t>B = {x : x + 7 is a perfect square}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 </w:t>
      </w:r>
      <w:r>
        <w:rPr>
          <w:rFonts w:cs="Cambria Math" w:ascii="Times New Roman" w:hAnsi="Times New Roman"/>
          <w:b/>
          <w:bCs/>
          <w:sz w:val="24"/>
          <w:szCs w:val="24"/>
        </w:rPr>
        <w:t>⊆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B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</w:rPr>
      </w:pPr>
      <w:r>
        <w:rPr>
          <w:rFonts w:cs="Cambria Math" w:ascii="Times New Roman" w:hAnsi="Times New Roman"/>
          <w:b/>
          <w:sz w:val="24"/>
          <w:szCs w:val="24"/>
        </w:rPr>
        <w:t>Note</w:t>
      </w:r>
      <w:r>
        <w:rPr>
          <w:rFonts w:cs="Cambria Math" w:ascii="Times New Roman" w:hAnsi="Times New Roman"/>
          <w:sz w:val="24"/>
          <w:szCs w:val="24"/>
        </w:rPr>
        <w:t>:</w:t>
        <w:tab/>
        <w:t>ℤ</w:t>
      </w:r>
      <w:r>
        <w:rPr>
          <w:rFonts w:cs="Times New Roman" w:ascii="Times New Roman" w:hAnsi="Times New Roman"/>
          <w:sz w:val="24"/>
          <w:szCs w:val="24"/>
        </w:rPr>
        <w:t xml:space="preserve"> denotes the set of all integers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mallCaps/>
          <w:sz w:val="24"/>
          <w:szCs w:val="24"/>
        </w:rPr>
        <w:t>Grading: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 maximum of </w:t>
      </w:r>
      <w:r>
        <w:rPr>
          <w:rFonts w:cs="Times New Roman" w:ascii="Times New Roman" w:hAnsi="Times New Roman"/>
          <w:b/>
          <w:sz w:val="24"/>
          <w:szCs w:val="24"/>
        </w:rPr>
        <w:t>100 points</w:t>
      </w:r>
      <w:r>
        <w:rPr>
          <w:rFonts w:cs="Times New Roman" w:ascii="Times New Roman" w:hAnsi="Times New Roman"/>
          <w:sz w:val="24"/>
          <w:szCs w:val="24"/>
        </w:rPr>
        <w:t xml:space="preserve"> can be obtained on this homework assignment.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mallCaps/>
          <w:sz w:val="24"/>
          <w:szCs w:val="24"/>
        </w:rPr>
        <w:t>Submitting: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Submit on Collab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Submit 1 </w:t>
      </w:r>
      <w:r>
        <w:rPr>
          <w:rFonts w:cs="Times New Roman" w:ascii="Times New Roman" w:hAnsi="Times New Roman"/>
          <w:b/>
          <w:sz w:val="24"/>
          <w:szCs w:val="24"/>
        </w:rPr>
        <w:t>PDF</w:t>
      </w:r>
      <w:r>
        <w:rPr>
          <w:rFonts w:cs="Times New Roman" w:ascii="Times New Roman" w:hAnsi="Times New Roman"/>
          <w:sz w:val="24"/>
          <w:szCs w:val="24"/>
        </w:rPr>
        <w:t xml:space="preserve"> document as your homework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You must work individually on this homework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Your submitted homework must be typed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At the top of your document be sure to include your name and computing ID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The submission deadline is </w:t>
      </w:r>
      <w:r>
        <w:rPr>
          <w:rFonts w:cs="Times New Roman" w:ascii="Times New Roman" w:hAnsi="Times New Roman"/>
          <w:b/>
          <w:sz w:val="24"/>
          <w:szCs w:val="24"/>
        </w:rPr>
        <w:t>5:00pm</w:t>
      </w:r>
      <w:r>
        <w:rPr>
          <w:rFonts w:cs="Times New Roman" w:ascii="Times New Roman" w:hAnsi="Times New Roman"/>
          <w:sz w:val="24"/>
          <w:szCs w:val="24"/>
        </w:rPr>
        <w:t xml:space="preserve"> on the date the assignment is due, mentioned above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  <w:id w:val="1225528308"/>
    </w:sdtPr>
    <w:sdtContent>
      <w:p>
        <w:pPr>
          <w:pStyle w:val="Header"/>
          <w:jc w:val="right"/>
          <w:rPr/>
        </w:pPr>
        <w:r>
          <w:rPr>
            <w:rFonts w:cs="Times New Roman" w:ascii="Times New Roman" w:hAnsi="Times New Roman"/>
          </w:rPr>
          <w:t xml:space="preserve">CS 5012, Homework 1 | page </w:t>
        </w:r>
        <w:r>
          <w:rPr>
            <w:rFonts w:cs="Times New Roman" w:ascii="Times New Roman" w:hAnsi="Times New Roman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7"/>
        <w:b/>
        <w:szCs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Roman"/>
      <w:lvlText w:val="(%1)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7f636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636c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1c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1ca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/>
      <w:sz w:val="27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ascii="Times New Roman" w:hAnsi="Times New Roman" w:cs="Symbol"/>
      <w:b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Times New Roman" w:hAnsi="Times New Roman"/>
      <w:b/>
      <w:sz w:val="27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b239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63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c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1c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LibreOffice/4.4.4.3$MacOSX_X86_64 LibreOffice_project/2c39ebcf046445232b798108aa8a7e7d89552ea8</Application>
  <Paragraphs>133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2014-09-14T15:43:00Z</dcterms:created>
  <dc:creator>Nada Basit</dc:creator>
  <dc:language>en-US</dc:language>
  <cp:lastModifiedBy>Marcus Rosti</cp:lastModifiedBy>
  <cp:lastPrinted>2014-09-14T23:31:00Z</cp:lastPrinted>
  <dcterms:modified xsi:type="dcterms:W3CDTF">2015-09-17T17:06:07Z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