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B2545"/>
          <w:sz w:val="48"/>
        </w:rPr>
        <w:t>PathForge Prompt Catalog</w:t>
      </w:r>
    </w:p>
    <w:p>
      <w:r>
        <w:rPr>
          <w:rFonts w:ascii="Calibri" w:hAnsi="Calibri"/>
          <w:b w:val="0"/>
          <w:color w:val="565D66"/>
          <w:sz w:val="22"/>
        </w:rPr>
        <w:t>Implementation prompts, prompt templates, and user-facing guided questions gathered from the current PathForge codebase.</w:t>
      </w:r>
    </w:p>
    <w:p>
      <w:pPr>
        <w:pStyle w:val="Heading1"/>
      </w:pPr>
      <w:r>
        <w:t>How to use this document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Use this as a reference when explaining, debugging, or revising PathForge behavior.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Provider prompts are schema-bound; changing the schemas or prompt wording can affect extraction and plan rendering.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Do not paste real resumes, API keys, or sensitive user documents into this catalog.</w:t>
      </w:r>
    </w:p>
    <w:p>
      <w:pPr>
        <w:pStyle w:val="Heading1"/>
      </w:pPr>
      <w:r>
        <w:t>Prompt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Prompt</w:t>
            </w:r>
          </w:p>
        </w:tc>
        <w:tc>
          <w:tcPr>
            <w:tcW w:type="dxa" w:w="2340"/>
            <w:shd w:fill="E8EEF5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Source</w:t>
            </w:r>
          </w:p>
        </w:tc>
        <w:tc>
          <w:tcPr>
            <w:tcW w:type="dxa" w:w="2340"/>
            <w:shd w:fill="E8EEF5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Used by</w:t>
            </w:r>
          </w:p>
        </w:tc>
        <w:tc>
          <w:tcPr>
            <w:tcW w:type="dxa" w:w="2340"/>
            <w:shd w:fill="E8EEF5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Purpose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Backend extraction system prompt</w:t>
            </w:r>
          </w:p>
        </w:tc>
        <w:tc>
          <w:tcPr>
            <w:tcW w:type="dxa" w:w="2300"/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backend/app/providers/openai_provider.py:18</w:t>
            </w:r>
          </w:p>
        </w:tc>
        <w:tc>
          <w:tcPr>
            <w:tcW w:type="dxa" w:w="2200"/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OpenAI, Gemini, and Qwen background extraction providers</w:t>
            </w:r>
          </w:p>
        </w:tc>
        <w:tc>
          <w:tcPr>
            <w:tcW w:type="dxa" w:w="2360"/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Turn uploaded background artifacts into a typed BackgroundArtifactExtraction / CareerProfile.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Backend reasoning system prompt</w:t>
            </w:r>
          </w:p>
        </w:tc>
        <w:tc>
          <w:tcPr>
            <w:tcW w:type="dxa" w:w="2300"/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backend/app/providers/openai_provider.py:22</w:t>
            </w:r>
          </w:p>
        </w:tc>
        <w:tc>
          <w:tcPr>
            <w:tcW w:type="dxa" w:w="2200"/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OpenAI, Gemini, and Qwen career reasoners</w:t>
            </w:r>
          </w:p>
        </w:tc>
        <w:tc>
          <w:tcPr>
            <w:tcW w:type="dxa" w:w="2360"/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Synthesize profile, goal, deterministic tools, and evidence into a typed CareerPlan.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Qwen extraction schema wrapper</w:t>
            </w:r>
          </w:p>
        </w:tc>
        <w:tc>
          <w:tcPr>
            <w:tcW w:type="dxa" w:w="2300"/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backend/app/providers/qwen_provider.py:66</w:t>
            </w:r>
          </w:p>
        </w:tc>
        <w:tc>
          <w:tcPr>
            <w:tcW w:type="dxa" w:w="2200"/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Local Qwen background extractor</w:t>
            </w:r>
          </w:p>
        </w:tc>
        <w:tc>
          <w:tcPr>
            <w:tcW w:type="dxa" w:w="2360"/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Add an explicit JSON Schema requirement to the shared extraction prompt.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Qwen reasoning schema wrapper</w:t>
            </w:r>
          </w:p>
        </w:tc>
        <w:tc>
          <w:tcPr>
            <w:tcW w:type="dxa" w:w="2300"/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backend/app/providers/qwen_provider.py:92</w:t>
            </w:r>
          </w:p>
        </w:tc>
        <w:tc>
          <w:tcPr>
            <w:tcW w:type="dxa" w:w="2200"/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Local Qwen career reasoner</w:t>
            </w:r>
          </w:p>
        </w:tc>
        <w:tc>
          <w:tcPr>
            <w:tcW w:type="dxa" w:w="2360"/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Add an explicit JSON Schema requirement to the shared reasoning prompt.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Hosted extraction system prompt</w:t>
            </w:r>
          </w:p>
        </w:tc>
        <w:tc>
          <w:tcPr>
            <w:tcW w:type="dxa" w:w="2300"/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frontend/worker/index.js:619</w:t>
            </w:r>
          </w:p>
        </w:tc>
        <w:tc>
          <w:tcPr>
            <w:tcW w:type="dxa" w:w="2200"/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Vercel hosted API route for extraction</w:t>
            </w:r>
          </w:p>
        </w:tc>
        <w:tc>
          <w:tcPr>
            <w:tcW w:type="dxa" w:w="2360"/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Lightweight hosted extraction prompt for same-origin API functions.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Hosted reasoning system prompt</w:t>
            </w:r>
          </w:p>
        </w:tc>
        <w:tc>
          <w:tcPr>
            <w:tcW w:type="dxa" w:w="2300"/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frontend/worker/index.js:623</w:t>
            </w:r>
          </w:p>
        </w:tc>
        <w:tc>
          <w:tcPr>
            <w:tcW w:type="dxa" w:w="2200"/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Vercel hosted API route for Run Agent</w:t>
            </w:r>
          </w:p>
        </w:tc>
        <w:tc>
          <w:tcPr>
            <w:tcW w:type="dxa" w:w="2360"/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Lightweight hosted reasoning prompt for Gemini/OpenAI-compatible chat completions.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Hosted JSON-only instruction</w:t>
            </w:r>
          </w:p>
        </w:tc>
        <w:tc>
          <w:tcPr>
            <w:tcW w:type="dxa" w:w="2300"/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frontend/worker/index.js:279</w:t>
            </w:r>
          </w:p>
        </w:tc>
        <w:tc>
          <w:tcPr>
            <w:tcW w:type="dxa" w:w="2200"/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Hosted Gemini/OpenAI-compatible chat completions</w:t>
            </w:r>
          </w:p>
        </w:tc>
        <w:tc>
          <w:tcPr>
            <w:tcW w:type="dxa" w:w="2360"/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Force model responses toward JSON-only output for parser reliability.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Background prompt template</w:t>
            </w:r>
          </w:p>
        </w:tc>
        <w:tc>
          <w:tcPr>
            <w:tcW w:type="dxa" w:w="2300"/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backend/app/services/document_intake.py:101 and frontend/worker/index.js:474</w:t>
            </w:r>
          </w:p>
        </w:tc>
        <w:tc>
          <w:tcPr>
            <w:tcW w:type="dxa" w:w="2200"/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Build Background Prompt button</w:t>
            </w:r>
          </w:p>
        </w:tc>
        <w:tc>
          <w:tcPr>
            <w:tcW w:type="dxa" w:w="2360"/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Turn extracted profile fields into a reusable prompt for career-fit evaluation.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Guided question: current situation</w:t>
            </w:r>
          </w:p>
        </w:tc>
        <w:tc>
          <w:tcPr>
            <w:tcW w:type="dxa" w:w="2300"/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frontend/src/main.tsx:30</w:t>
            </w:r>
          </w:p>
        </w:tc>
        <w:tc>
          <w:tcPr>
            <w:tcW w:type="dxa" w:w="2200"/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Answer Background Questions flow</w:t>
            </w:r>
          </w:p>
        </w:tc>
        <w:tc>
          <w:tcPr>
            <w:tcW w:type="dxa" w:w="2360"/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Collect current context from users without a resume.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Guided question: education and training</w:t>
            </w:r>
          </w:p>
        </w:tc>
        <w:tc>
          <w:tcPr>
            <w:tcW w:type="dxa" w:w="2300"/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frontend/src/main.tsx:38</w:t>
            </w:r>
          </w:p>
        </w:tc>
        <w:tc>
          <w:tcPr>
            <w:tcW w:type="dxa" w:w="2200"/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Answer Background Questions flow</w:t>
            </w:r>
          </w:p>
        </w:tc>
        <w:tc>
          <w:tcPr>
            <w:tcW w:type="dxa" w:w="2360"/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Collect education, training, certifications, and self-study.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Guided question: work and responsibilities</w:t>
            </w:r>
          </w:p>
        </w:tc>
        <w:tc>
          <w:tcPr>
            <w:tcW w:type="dxa" w:w="2300"/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frontend/src/main.tsx:46</w:t>
            </w:r>
          </w:p>
        </w:tc>
        <w:tc>
          <w:tcPr>
            <w:tcW w:type="dxa" w:w="2200"/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Answer Background Questions flow</w:t>
            </w:r>
          </w:p>
        </w:tc>
        <w:tc>
          <w:tcPr>
            <w:tcW w:type="dxa" w:w="2360"/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Collect work, volunteer, internship, and responsibility evidence.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Guided question: skills and tools</w:t>
            </w:r>
          </w:p>
        </w:tc>
        <w:tc>
          <w:tcPr>
            <w:tcW w:type="dxa" w:w="2300"/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frontend/src/main.tsx:54</w:t>
            </w:r>
          </w:p>
        </w:tc>
        <w:tc>
          <w:tcPr>
            <w:tcW w:type="dxa" w:w="2200"/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Answer Background Questions flow</w:t>
            </w:r>
          </w:p>
        </w:tc>
        <w:tc>
          <w:tcPr>
            <w:tcW w:type="dxa" w:w="2360"/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Collect tool, software, language, and strength evidence.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Guided question: projects and accomplishments</w:t>
            </w:r>
          </w:p>
        </w:tc>
        <w:tc>
          <w:tcPr>
            <w:tcW w:type="dxa" w:w="2300"/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frontend/src/main.tsx:62</w:t>
            </w:r>
          </w:p>
        </w:tc>
        <w:tc>
          <w:tcPr>
            <w:tcW w:type="dxa" w:w="2200"/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Answer Background Questions flow</w:t>
            </w:r>
          </w:p>
        </w:tc>
        <w:tc>
          <w:tcPr>
            <w:tcW w:type="dxa" w:w="2360"/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Collect project, accomplishment, process improvement, and portfolio evidence.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Guided question: interests</w:t>
            </w:r>
          </w:p>
        </w:tc>
        <w:tc>
          <w:tcPr>
            <w:tcW w:type="dxa" w:w="2300"/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frontend/src/main.tsx:70</w:t>
            </w:r>
          </w:p>
        </w:tc>
        <w:tc>
          <w:tcPr>
            <w:tcW w:type="dxa" w:w="2200"/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Answer Background Questions flow</w:t>
            </w:r>
          </w:p>
        </w:tc>
        <w:tc>
          <w:tcPr>
            <w:tcW w:type="dxa" w:w="2360"/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Capture field, industry, and problem-interest signals.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Guided question: constraints and preferences</w:t>
            </w:r>
          </w:p>
        </w:tc>
        <w:tc>
          <w:tcPr>
            <w:tcW w:type="dxa" w:w="2300"/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frontend/src/main.tsx:78</w:t>
            </w:r>
          </w:p>
        </w:tc>
        <w:tc>
          <w:tcPr>
            <w:tcW w:type="dxa" w:w="2200"/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Answer Background Questions flow</w:t>
            </w:r>
          </w:p>
        </w:tc>
        <w:tc>
          <w:tcPr>
            <w:tcW w:type="dxa" w:w="2360"/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Capture planning constraints such as time, location, remote/hybrid, budget, schedule, and dealbreakers.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Guided question: anything else</w:t>
            </w:r>
          </w:p>
        </w:tc>
        <w:tc>
          <w:tcPr>
            <w:tcW w:type="dxa" w:w="2300"/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frontend/src/main.tsx:86</w:t>
            </w:r>
          </w:p>
        </w:tc>
        <w:tc>
          <w:tcPr>
            <w:tcW w:type="dxa" w:w="2200"/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Answer Background Questions flow</w:t>
            </w:r>
          </w:p>
        </w:tc>
        <w:tc>
          <w:tcPr>
            <w:tcW w:type="dxa" w:w="2360"/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Let users add context that does not fit the structured questions.</w:t>
            </w:r>
          </w:p>
        </w:tc>
      </w:tr>
    </w:tbl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color w:val="2E74B5"/>
        </w:rPr>
        <w:t>1. Backend extraction system prompt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shd w:fill="F2F4F7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Source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backend/app/providers/openai_provider.py:18</w:t>
            </w:r>
          </w:p>
        </w:tc>
      </w:tr>
      <w:tr>
        <w:tc>
          <w:tcPr>
            <w:tcW w:type="dxa" w:w="1800"/>
            <w:shd w:fill="F2F4F7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Used by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OpenAI, Gemini, and Qwen background extraction providers</w:t>
            </w:r>
          </w:p>
        </w:tc>
      </w:tr>
      <w:tr>
        <w:tc>
          <w:tcPr>
            <w:tcW w:type="dxa" w:w="1800"/>
            <w:shd w:fill="F2F4F7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Purpose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Turn uploaded background artifacts into a typed BackgroundArtifactExtraction / CareerProfile.</w:t>
            </w:r>
          </w:p>
        </w:tc>
      </w:tr>
      <w:tr>
        <w:tc>
          <w:tcPr>
            <w:tcW w:type="dxa" w:w="1800"/>
            <w:shd w:fill="F2F4F7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Output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BackgroundArtifactExtraction schema with entities, evidence spans, confidence, and warnings.</w:t>
            </w:r>
          </w:p>
        </w:tc>
      </w:tr>
    </w:tbl>
    <w:p>
      <w:r>
        <w:rPr>
          <w:rFonts w:ascii="Calibri" w:hAnsi="Calibri"/>
          <w:b/>
          <w:color w:val="1F4D78"/>
          <w:sz w:val="22"/>
        </w:rPr>
        <w:t>Prompt text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</w:tcPr>
          <w:p>
            <w:r>
              <w:rPr>
                <w:rFonts w:ascii="Consolas" w:hAnsi="Consolas"/>
                <w:b w:val="0"/>
                <w:color w:val="000000"/>
                <w:sz w:val="18"/>
              </w:rPr>
              <w:t>Extract a versioned CareerProfile from the submitted background.</w:t>
              <w:br/>
              <w:t>Use only facts present in the artifact. Preserve uncertainty in warnings. Return JSON only.</w:t>
            </w:r>
          </w:p>
        </w:tc>
      </w:tr>
    </w:tbl>
    <w:p>
      <w:r>
        <w:rPr>
          <w:rFonts w:ascii="Calibri" w:hAnsi="Calibri"/>
          <w:b w:val="0"/>
          <w:color w:val="565D66"/>
          <w:sz w:val="20"/>
        </w:rPr>
        <w:t>Inputs: UploadedArtifact JSON: artifact type, filename, content type, and extracted text.</w:t>
      </w:r>
    </w:p>
    <w:p>
      <w:pPr>
        <w:pStyle w:val="Heading1"/>
      </w:pPr>
      <w:r>
        <w:rPr>
          <w:color w:val="2E74B5"/>
        </w:rPr>
        <w:t>2. Backend reasoning system prompt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shd w:fill="F2F4F7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Source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backend/app/providers/openai_provider.py:22</w:t>
            </w:r>
          </w:p>
        </w:tc>
      </w:tr>
      <w:tr>
        <w:tc>
          <w:tcPr>
            <w:tcW w:type="dxa" w:w="1800"/>
            <w:shd w:fill="F2F4F7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Used by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OpenAI, Gemini, and Qwen career reasoners</w:t>
            </w:r>
          </w:p>
        </w:tc>
      </w:tr>
      <w:tr>
        <w:tc>
          <w:tcPr>
            <w:tcW w:type="dxa" w:w="1800"/>
            <w:shd w:fill="F2F4F7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Purpose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Synthesize profile, goal, deterministic tools, and evidence into a typed CareerPlan.</w:t>
            </w:r>
          </w:p>
        </w:tc>
      </w:tr>
      <w:tr>
        <w:tc>
          <w:tcPr>
            <w:tcW w:type="dxa" w:w="1800"/>
            <w:shd w:fill="F2F4F7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Output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CareerPlan schema with paths, strengths, gaps, actions, projects, evidence, caveats, and confidence.</w:t>
            </w:r>
          </w:p>
        </w:tc>
      </w:tr>
    </w:tbl>
    <w:p>
      <w:r>
        <w:rPr>
          <w:rFonts w:ascii="Calibri" w:hAnsi="Calibri"/>
          <w:b/>
          <w:color w:val="1F4D78"/>
          <w:sz w:val="22"/>
        </w:rPr>
        <w:t>Prompt text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</w:tcPr>
          <w:p>
            <w:r>
              <w:rPr>
                <w:rFonts w:ascii="Consolas" w:hAnsi="Consolas"/>
                <w:b w:val="0"/>
                <w:color w:val="000000"/>
                <w:sz w:val="18"/>
              </w:rPr>
              <w:t>You are PathForge AI, a career-navigation reasoner.</w:t>
              <w:br/>
              <w:t>Synthesize the supplied profile, goal, deterministic tool outputs, and evidence into a typed CareerPlan.</w:t>
              <w:br/>
              <w:t>Do not invent user skills or market facts. Use caveats for uncertainty. Return JSON only.</w:t>
            </w:r>
          </w:p>
        </w:tc>
      </w:tr>
    </w:tbl>
    <w:p>
      <w:r>
        <w:rPr>
          <w:rFonts w:ascii="Calibri" w:hAnsi="Calibri"/>
          <w:b w:val="0"/>
          <w:color w:val="565D66"/>
          <w:sz w:val="20"/>
        </w:rPr>
        <w:t>Inputs: CareerReasoningRequest JSON: profile, goal, evidence, gaps, project recommendations, and next actions.</w:t>
      </w:r>
    </w:p>
    <w:p>
      <w:pPr>
        <w:pStyle w:val="Heading1"/>
      </w:pPr>
      <w:r>
        <w:rPr>
          <w:color w:val="2E74B5"/>
        </w:rPr>
        <w:t>3. Qwen extraction schema wrapper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shd w:fill="F2F4F7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Source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backend/app/providers/qwen_provider.py:66</w:t>
            </w:r>
          </w:p>
        </w:tc>
      </w:tr>
      <w:tr>
        <w:tc>
          <w:tcPr>
            <w:tcW w:type="dxa" w:w="1800"/>
            <w:shd w:fill="F2F4F7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Used by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Local Qwen background extractor</w:t>
            </w:r>
          </w:p>
        </w:tc>
      </w:tr>
      <w:tr>
        <w:tc>
          <w:tcPr>
            <w:tcW w:type="dxa" w:w="1800"/>
            <w:shd w:fill="F2F4F7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Purpose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Add an explicit JSON Schema requirement to the shared extraction prompt.</w:t>
            </w:r>
          </w:p>
        </w:tc>
      </w:tr>
      <w:tr>
        <w:tc>
          <w:tcPr>
            <w:tcW w:type="dxa" w:w="1800"/>
            <w:shd w:fill="F2F4F7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Output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One JSON object that validates as BackgroundArtifactExtraction.</w:t>
            </w:r>
          </w:p>
        </w:tc>
      </w:tr>
    </w:tbl>
    <w:p>
      <w:r>
        <w:rPr>
          <w:rFonts w:ascii="Calibri" w:hAnsi="Calibri"/>
          <w:b/>
          <w:color w:val="1F4D78"/>
          <w:sz w:val="22"/>
        </w:rPr>
        <w:t>Prompt text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</w:tcPr>
          <w:p>
            <w:r>
              <w:rPr>
                <w:rFonts w:ascii="Consolas" w:hAnsi="Consolas"/>
                <w:b w:val="0"/>
                <w:color w:val="000000"/>
                <w:sz w:val="18"/>
              </w:rPr>
              <w:t>{EXTRACTION_PROMPT}</w:t>
              <w:br/>
              <w:t>Return one JSON object that validates against this JSON schema:</w:t>
              <w:br/>
              <w:t>{BackgroundArtifactExtraction JSON schema}</w:t>
            </w:r>
          </w:p>
        </w:tc>
      </w:tr>
    </w:tbl>
    <w:p>
      <w:r>
        <w:rPr>
          <w:rFonts w:ascii="Calibri" w:hAnsi="Calibri"/>
          <w:b w:val="0"/>
          <w:color w:val="565D66"/>
          <w:sz w:val="20"/>
        </w:rPr>
        <w:t>Inputs: Potentially truncated UploadedArtifact JSON, limited by QWEN_MAX_INPUT_CHARS.</w:t>
      </w:r>
    </w:p>
    <w:p>
      <w:pPr>
        <w:pStyle w:val="Heading1"/>
      </w:pPr>
      <w:r>
        <w:rPr>
          <w:color w:val="2E74B5"/>
        </w:rPr>
        <w:t>4. Qwen reasoning schema wrapper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shd w:fill="F2F4F7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Source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backend/app/providers/qwen_provider.py:92</w:t>
            </w:r>
          </w:p>
        </w:tc>
      </w:tr>
      <w:tr>
        <w:tc>
          <w:tcPr>
            <w:tcW w:type="dxa" w:w="1800"/>
            <w:shd w:fill="F2F4F7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Used by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Local Qwen career reasoner</w:t>
            </w:r>
          </w:p>
        </w:tc>
      </w:tr>
      <w:tr>
        <w:tc>
          <w:tcPr>
            <w:tcW w:type="dxa" w:w="1800"/>
            <w:shd w:fill="F2F4F7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Purpose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Add an explicit JSON Schema requirement to the shared reasoning prompt.</w:t>
            </w:r>
          </w:p>
        </w:tc>
      </w:tr>
      <w:tr>
        <w:tc>
          <w:tcPr>
            <w:tcW w:type="dxa" w:w="1800"/>
            <w:shd w:fill="F2F4F7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Output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One JSON object that validates as CareerPlan.</w:t>
            </w:r>
          </w:p>
        </w:tc>
      </w:tr>
    </w:tbl>
    <w:p>
      <w:r>
        <w:rPr>
          <w:rFonts w:ascii="Calibri" w:hAnsi="Calibri"/>
          <w:b/>
          <w:color w:val="1F4D78"/>
          <w:sz w:val="22"/>
        </w:rPr>
        <w:t>Prompt text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</w:tcPr>
          <w:p>
            <w:r>
              <w:rPr>
                <w:rFonts w:ascii="Consolas" w:hAnsi="Consolas"/>
                <w:b w:val="0"/>
                <w:color w:val="000000"/>
                <w:sz w:val="18"/>
              </w:rPr>
              <w:t>{REASONING_PROMPT}</w:t>
              <w:br/>
              <w:t>Return one JSON object only. It must validate against this JSON schema:</w:t>
              <w:br/>
              <w:t>{CareerPlan JSON schema}</w:t>
            </w:r>
          </w:p>
        </w:tc>
      </w:tr>
    </w:tbl>
    <w:p>
      <w:r>
        <w:rPr>
          <w:rFonts w:ascii="Calibri" w:hAnsi="Calibri"/>
          <w:b w:val="0"/>
          <w:color w:val="565D66"/>
          <w:sz w:val="20"/>
        </w:rPr>
        <w:t>Inputs: CareerReasoningRequest JSON.</w:t>
      </w:r>
    </w:p>
    <w:p>
      <w:pPr>
        <w:pStyle w:val="Heading1"/>
      </w:pPr>
      <w:r>
        <w:rPr>
          <w:color w:val="2E74B5"/>
        </w:rPr>
        <w:t>5. Hosted extraction system prompt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shd w:fill="F2F4F7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Source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frontend/worker/index.js:619</w:t>
            </w:r>
          </w:p>
        </w:tc>
      </w:tr>
      <w:tr>
        <w:tc>
          <w:tcPr>
            <w:tcW w:type="dxa" w:w="1800"/>
            <w:shd w:fill="F2F4F7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Used by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Vercel hosted API route for extraction</w:t>
            </w:r>
          </w:p>
        </w:tc>
      </w:tr>
      <w:tr>
        <w:tc>
          <w:tcPr>
            <w:tcW w:type="dxa" w:w="1800"/>
            <w:shd w:fill="F2F4F7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Purpose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Lightweight hosted extraction prompt for same-origin API functions.</w:t>
            </w:r>
          </w:p>
        </w:tc>
      </w:tr>
      <w:tr>
        <w:tc>
          <w:tcPr>
            <w:tcW w:type="dxa" w:w="1800"/>
            <w:shd w:fill="F2F4F7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Output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Profile-like JSON normalized by the hosted worker.</w:t>
            </w:r>
          </w:p>
        </w:tc>
      </w:tr>
    </w:tbl>
    <w:p>
      <w:r>
        <w:rPr>
          <w:rFonts w:ascii="Calibri" w:hAnsi="Calibri"/>
          <w:b/>
          <w:color w:val="1F4D78"/>
          <w:sz w:val="22"/>
        </w:rPr>
        <w:t>Prompt text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</w:tcPr>
          <w:p>
            <w:r>
              <w:rPr>
                <w:rFonts w:ascii="Consolas" w:hAnsi="Consolas"/>
                <w:b w:val="0"/>
                <w:color w:val="000000"/>
                <w:sz w:val="18"/>
              </w:rPr>
              <w:t>Extract a career profile JSON object with keys: education, experience, skills, projects, certifications, interests, constraints, source_artifacts, extraction_confidence, warnings.</w:t>
            </w:r>
          </w:p>
        </w:tc>
      </w:tr>
    </w:tbl>
    <w:p>
      <w:r>
        <w:rPr>
          <w:rFonts w:ascii="Calibri" w:hAnsi="Calibri"/>
          <w:b w:val="0"/>
          <w:color w:val="565D66"/>
          <w:sz w:val="20"/>
        </w:rPr>
        <w:t>Inputs: Uploaded or pasted background text, including text extracted from DOCX/PDF where possible.</w:t>
      </w:r>
    </w:p>
    <w:p>
      <w:pPr>
        <w:pStyle w:val="Heading1"/>
      </w:pPr>
      <w:r>
        <w:rPr>
          <w:color w:val="2E74B5"/>
        </w:rPr>
        <w:t>6. Hosted reasoning system prompt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shd w:fill="F2F4F7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Source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frontend/worker/index.js:623</w:t>
            </w:r>
          </w:p>
        </w:tc>
      </w:tr>
      <w:tr>
        <w:tc>
          <w:tcPr>
            <w:tcW w:type="dxa" w:w="1800"/>
            <w:shd w:fill="F2F4F7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Used by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Vercel hosted API route for Run Agent</w:t>
            </w:r>
          </w:p>
        </w:tc>
      </w:tr>
      <w:tr>
        <w:tc>
          <w:tcPr>
            <w:tcW w:type="dxa" w:w="1800"/>
            <w:shd w:fill="F2F4F7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Purpose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Lightweight hosted reasoning prompt for Gemini/OpenAI-compatible chat completions.</w:t>
            </w:r>
          </w:p>
        </w:tc>
      </w:tr>
      <w:tr>
        <w:tc>
          <w:tcPr>
            <w:tcW w:type="dxa" w:w="1800"/>
            <w:shd w:fill="F2F4F7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Output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Plan-like JSON normalized by the hosted worker before rendering.</w:t>
            </w:r>
          </w:p>
        </w:tc>
      </w:tr>
    </w:tbl>
    <w:p>
      <w:r>
        <w:rPr>
          <w:rFonts w:ascii="Calibri" w:hAnsi="Calibri"/>
          <w:b/>
          <w:color w:val="1F4D78"/>
          <w:sz w:val="22"/>
        </w:rPr>
        <w:t>Prompt text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</w:tcPr>
          <w:p>
            <w:r>
              <w:rPr>
                <w:rFonts w:ascii="Consolas" w:hAnsi="Consolas"/>
                <w:b w:val="0"/>
                <w:color w:val="000000"/>
                <w:sz w:val="18"/>
              </w:rPr>
              <w:t>Create a career plan JSON object with keys: recommended_paths, strengths, gaps, next_actions, project_recommendations, evidence, caveats, overall_confidence. Keep every recommendation practical and evidence-grounded.</w:t>
            </w:r>
          </w:p>
        </w:tc>
      </w:tr>
    </w:tbl>
    <w:p>
      <w:r>
        <w:rPr>
          <w:rFonts w:ascii="Calibri" w:hAnsi="Calibri"/>
          <w:b w:val="0"/>
          <w:color w:val="565D66"/>
          <w:sz w:val="20"/>
        </w:rPr>
        <w:t>Inputs: Profile, goal, evidence, gaps, projects, and next_actions serialized as JSON.</w:t>
      </w:r>
    </w:p>
    <w:p>
      <w:pPr>
        <w:pStyle w:val="Heading1"/>
      </w:pPr>
      <w:r>
        <w:rPr>
          <w:color w:val="2E74B5"/>
        </w:rPr>
        <w:t>7. Hosted JSON-only instruction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shd w:fill="F2F4F7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Source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frontend/worker/index.js:279</w:t>
            </w:r>
          </w:p>
        </w:tc>
      </w:tr>
      <w:tr>
        <w:tc>
          <w:tcPr>
            <w:tcW w:type="dxa" w:w="1800"/>
            <w:shd w:fill="F2F4F7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Used by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Hosted Gemini/OpenAI-compatible chat completions</w:t>
            </w:r>
          </w:p>
        </w:tc>
      </w:tr>
      <w:tr>
        <w:tc>
          <w:tcPr>
            <w:tcW w:type="dxa" w:w="1800"/>
            <w:shd w:fill="F2F4F7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Purpose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Force model responses toward JSON-only output for parser reliability.</w:t>
            </w:r>
          </w:p>
        </w:tc>
      </w:tr>
      <w:tr>
        <w:tc>
          <w:tcPr>
            <w:tcW w:type="dxa" w:w="1800"/>
            <w:shd w:fill="F2F4F7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Output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JSON text parsed by the hosted worker.</w:t>
            </w:r>
          </w:p>
        </w:tc>
      </w:tr>
    </w:tbl>
    <w:p>
      <w:r>
        <w:rPr>
          <w:rFonts w:ascii="Calibri" w:hAnsi="Calibri"/>
          <w:b/>
          <w:color w:val="1F4D78"/>
          <w:sz w:val="22"/>
        </w:rPr>
        <w:t>Prompt text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</w:tcPr>
          <w:p>
            <w:r>
              <w:rPr>
                <w:rFonts w:ascii="Consolas" w:hAnsi="Consolas"/>
                <w:b w:val="0"/>
                <w:color w:val="000000"/>
                <w:sz w:val="18"/>
              </w:rPr>
              <w:t>{systemPrompt}</w:t>
              <w:br/>
              <w:t>Return only valid JSON.</w:t>
            </w:r>
          </w:p>
        </w:tc>
      </w:tr>
    </w:tbl>
    <w:p>
      <w:r>
        <w:rPr>
          <w:rFonts w:ascii="Calibri" w:hAnsi="Calibri"/>
          <w:b w:val="0"/>
          <w:color w:val="565D66"/>
          <w:sz w:val="20"/>
        </w:rPr>
        <w:t>Inputs: App-selected system prompt plus user/background payload.</w:t>
      </w:r>
    </w:p>
    <w:p>
      <w:pPr>
        <w:pStyle w:val="Heading1"/>
      </w:pPr>
      <w:r>
        <w:rPr>
          <w:color w:val="2E74B5"/>
        </w:rPr>
        <w:t>8. Background prompt template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shd w:fill="F2F4F7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Source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backend/app/services/document_intake.py:101 and frontend/worker/index.js:474</w:t>
            </w:r>
          </w:p>
        </w:tc>
      </w:tr>
      <w:tr>
        <w:tc>
          <w:tcPr>
            <w:tcW w:type="dxa" w:w="1800"/>
            <w:shd w:fill="F2F4F7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Used by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Build Background Prompt button</w:t>
            </w:r>
          </w:p>
        </w:tc>
      </w:tr>
      <w:tr>
        <w:tc>
          <w:tcPr>
            <w:tcW w:type="dxa" w:w="1800"/>
            <w:shd w:fill="F2F4F7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Purpose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Turn extracted profile fields into a reusable prompt for career-fit evaluation.</w:t>
            </w:r>
          </w:p>
        </w:tc>
      </w:tr>
      <w:tr>
        <w:tc>
          <w:tcPr>
            <w:tcW w:type="dxa" w:w="1800"/>
            <w:shd w:fill="F2F4F7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Output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Plain-text candidate background prompt shown in the app.</w:t>
            </w:r>
          </w:p>
        </w:tc>
      </w:tr>
    </w:tbl>
    <w:p>
      <w:r>
        <w:rPr>
          <w:rFonts w:ascii="Calibri" w:hAnsi="Calibri"/>
          <w:b/>
          <w:color w:val="1F4D78"/>
          <w:sz w:val="22"/>
        </w:rPr>
        <w:t>Prompt text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</w:tcPr>
          <w:p>
            <w:r>
              <w:rPr>
                <w:rFonts w:ascii="Consolas" w:hAnsi="Consolas"/>
                <w:b w:val="0"/>
                <w:color w:val="000000"/>
                <w:sz w:val="18"/>
              </w:rPr>
              <w:t>Use the background below to evaluate career fit, identify role-specific evidence, and recommend practical next steps.</w:t>
              <w:br/>
              <w:br/>
              <w:t>Candidate Background</w:t>
              <w:br/>
              <w:t>{Education}</w:t>
              <w:br/>
              <w:t>{Experience}</w:t>
              <w:br/>
              <w:t>{Projects}</w:t>
              <w:br/>
              <w:t>{Skills}</w:t>
              <w:br/>
              <w:t>{Certifications}</w:t>
              <w:br/>
              <w:t>{Interests}</w:t>
              <w:br/>
              <w:t>{Constraints}</w:t>
              <w:br/>
              <w:br/>
              <w:t>Source Documents</w:t>
              <w:br/>
              <w:t>- {filename} ({artifact_type})</w:t>
              <w:br/>
              <w:br/>
              <w:t>Review Notes</w:t>
              <w:br/>
              <w:t>- {warnings}</w:t>
            </w:r>
          </w:p>
        </w:tc>
      </w:tr>
    </w:tbl>
    <w:p>
      <w:r>
        <w:rPr>
          <w:rFonts w:ascii="Calibri" w:hAnsi="Calibri"/>
          <w:b w:val="0"/>
          <w:color w:val="565D66"/>
          <w:sz w:val="20"/>
        </w:rPr>
        <w:t>Inputs: BackgroundArtifactExtraction plus document metadata.</w:t>
      </w:r>
    </w:p>
    <w:p>
      <w:pPr>
        <w:pStyle w:val="Heading1"/>
      </w:pPr>
      <w:r>
        <w:rPr>
          <w:color w:val="2E74B5"/>
        </w:rPr>
        <w:t>9. Guided question: current situation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shd w:fill="F2F4F7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Source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frontend/src/main.tsx:30</w:t>
            </w:r>
          </w:p>
        </w:tc>
      </w:tr>
      <w:tr>
        <w:tc>
          <w:tcPr>
            <w:tcW w:type="dxa" w:w="1800"/>
            <w:shd w:fill="F2F4F7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Used by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Answer Background Questions flow</w:t>
            </w:r>
          </w:p>
        </w:tc>
      </w:tr>
      <w:tr>
        <w:tc>
          <w:tcPr>
            <w:tcW w:type="dxa" w:w="1800"/>
            <w:shd w:fill="F2F4F7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Purpose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Collect current context from users without a resume.</w:t>
            </w:r>
          </w:p>
        </w:tc>
      </w:tr>
      <w:tr>
        <w:tc>
          <w:tcPr>
            <w:tcW w:type="dxa" w:w="1800"/>
            <w:shd w:fill="F2F4F7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Output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Background section appended to the profile extraction text.</w:t>
            </w:r>
          </w:p>
        </w:tc>
      </w:tr>
    </w:tbl>
    <w:p>
      <w:r>
        <w:rPr>
          <w:rFonts w:ascii="Calibri" w:hAnsi="Calibri"/>
          <w:b/>
          <w:color w:val="1F4D78"/>
          <w:sz w:val="22"/>
        </w:rPr>
        <w:t>Prompt text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</w:tcPr>
          <w:p>
            <w:r>
              <w:rPr>
                <w:rFonts w:ascii="Consolas" w:hAnsi="Consolas"/>
                <w:b w:val="0"/>
                <w:color w:val="000000"/>
                <w:sz w:val="18"/>
              </w:rPr>
              <w:t>What are you doing now?</w:t>
            </w:r>
          </w:p>
        </w:tc>
      </w:tr>
    </w:tbl>
    <w:p>
      <w:r>
        <w:rPr>
          <w:rFonts w:ascii="Calibri" w:hAnsi="Calibri"/>
          <w:b w:val="0"/>
          <w:color w:val="565D66"/>
          <w:sz w:val="20"/>
        </w:rPr>
        <w:t>Inputs: Free text.</w:t>
      </w:r>
    </w:p>
    <w:p>
      <w:pPr>
        <w:pStyle w:val="Heading1"/>
      </w:pPr>
      <w:r>
        <w:rPr>
          <w:color w:val="2E74B5"/>
        </w:rPr>
        <w:t>10. Guided question: education and training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shd w:fill="F2F4F7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Source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frontend/src/main.tsx:38</w:t>
            </w:r>
          </w:p>
        </w:tc>
      </w:tr>
      <w:tr>
        <w:tc>
          <w:tcPr>
            <w:tcW w:type="dxa" w:w="1800"/>
            <w:shd w:fill="F2F4F7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Used by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Answer Background Questions flow</w:t>
            </w:r>
          </w:p>
        </w:tc>
      </w:tr>
      <w:tr>
        <w:tc>
          <w:tcPr>
            <w:tcW w:type="dxa" w:w="1800"/>
            <w:shd w:fill="F2F4F7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Purpose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Collect education, training, certifications, and self-study.</w:t>
            </w:r>
          </w:p>
        </w:tc>
      </w:tr>
      <w:tr>
        <w:tc>
          <w:tcPr>
            <w:tcW w:type="dxa" w:w="1800"/>
            <w:shd w:fill="F2F4F7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Output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Education section appended to the background text.</w:t>
            </w:r>
          </w:p>
        </w:tc>
      </w:tr>
    </w:tbl>
    <w:p>
      <w:r>
        <w:rPr>
          <w:rFonts w:ascii="Calibri" w:hAnsi="Calibri"/>
          <w:b/>
          <w:color w:val="1F4D78"/>
          <w:sz w:val="22"/>
        </w:rPr>
        <w:t>Prompt text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</w:tcPr>
          <w:p>
            <w:r>
              <w:rPr>
                <w:rFonts w:ascii="Consolas" w:hAnsi="Consolas"/>
                <w:b w:val="0"/>
                <w:color w:val="000000"/>
                <w:sz w:val="18"/>
              </w:rPr>
              <w:t>What school, training, courses, certifications, or self-study have you completed?</w:t>
            </w:r>
          </w:p>
        </w:tc>
      </w:tr>
    </w:tbl>
    <w:p>
      <w:r>
        <w:rPr>
          <w:rFonts w:ascii="Calibri" w:hAnsi="Calibri"/>
          <w:b w:val="0"/>
          <w:color w:val="565D66"/>
          <w:sz w:val="20"/>
        </w:rPr>
        <w:t>Inputs: Free text.</w:t>
      </w:r>
    </w:p>
    <w:p>
      <w:pPr>
        <w:pStyle w:val="Heading1"/>
      </w:pPr>
      <w:r>
        <w:rPr>
          <w:color w:val="2E74B5"/>
        </w:rPr>
        <w:t>11. Guided question: work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shd w:fill="F2F4F7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Source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frontend/src/main.tsx:46</w:t>
            </w:r>
          </w:p>
        </w:tc>
      </w:tr>
      <w:tr>
        <w:tc>
          <w:tcPr>
            <w:tcW w:type="dxa" w:w="1800"/>
            <w:shd w:fill="F2F4F7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Used by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Answer Background Questions flow</w:t>
            </w:r>
          </w:p>
        </w:tc>
      </w:tr>
      <w:tr>
        <w:tc>
          <w:tcPr>
            <w:tcW w:type="dxa" w:w="1800"/>
            <w:shd w:fill="F2F4F7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Purpose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Collect work, volunteer, internship, and responsibility evidence.</w:t>
            </w:r>
          </w:p>
        </w:tc>
      </w:tr>
      <w:tr>
        <w:tc>
          <w:tcPr>
            <w:tcW w:type="dxa" w:w="1800"/>
            <w:shd w:fill="F2F4F7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Output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Experience section appended to the background text.</w:t>
            </w:r>
          </w:p>
        </w:tc>
      </w:tr>
    </w:tbl>
    <w:p>
      <w:r>
        <w:rPr>
          <w:rFonts w:ascii="Calibri" w:hAnsi="Calibri"/>
          <w:b/>
          <w:color w:val="1F4D78"/>
          <w:sz w:val="22"/>
        </w:rPr>
        <w:t>Prompt text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</w:tcPr>
          <w:p>
            <w:r>
              <w:rPr>
                <w:rFonts w:ascii="Consolas" w:hAnsi="Consolas"/>
                <w:b w:val="0"/>
                <w:color w:val="000000"/>
                <w:sz w:val="18"/>
              </w:rPr>
              <w:t>What jobs, volunteer work, internships, or responsibilities have you had?</w:t>
            </w:r>
          </w:p>
        </w:tc>
      </w:tr>
    </w:tbl>
    <w:p>
      <w:r>
        <w:rPr>
          <w:rFonts w:ascii="Calibri" w:hAnsi="Calibri"/>
          <w:b w:val="0"/>
          <w:color w:val="565D66"/>
          <w:sz w:val="20"/>
        </w:rPr>
        <w:t>Inputs: Free text.</w:t>
      </w:r>
    </w:p>
    <w:p>
      <w:pPr>
        <w:pStyle w:val="Heading1"/>
      </w:pPr>
      <w:r>
        <w:rPr>
          <w:color w:val="2E74B5"/>
        </w:rPr>
        <w:t>12. Guided question: skills and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shd w:fill="F2F4F7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Source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frontend/src/main.tsx:54</w:t>
            </w:r>
          </w:p>
        </w:tc>
      </w:tr>
      <w:tr>
        <w:tc>
          <w:tcPr>
            <w:tcW w:type="dxa" w:w="1800"/>
            <w:shd w:fill="F2F4F7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Used by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Answer Background Questions flow</w:t>
            </w:r>
          </w:p>
        </w:tc>
      </w:tr>
      <w:tr>
        <w:tc>
          <w:tcPr>
            <w:tcW w:type="dxa" w:w="1800"/>
            <w:shd w:fill="F2F4F7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Purpose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Collect tool, software, language, and strength evidence.</w:t>
            </w:r>
          </w:p>
        </w:tc>
      </w:tr>
      <w:tr>
        <w:tc>
          <w:tcPr>
            <w:tcW w:type="dxa" w:w="1800"/>
            <w:shd w:fill="F2F4F7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Output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Skills section appended to the background text.</w:t>
            </w:r>
          </w:p>
        </w:tc>
      </w:tr>
    </w:tbl>
    <w:p>
      <w:r>
        <w:rPr>
          <w:rFonts w:ascii="Calibri" w:hAnsi="Calibri"/>
          <w:b/>
          <w:color w:val="1F4D78"/>
          <w:sz w:val="22"/>
        </w:rPr>
        <w:t>Prompt text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</w:tcPr>
          <w:p>
            <w:r>
              <w:rPr>
                <w:rFonts w:ascii="Consolas" w:hAnsi="Consolas"/>
                <w:b w:val="0"/>
                <w:color w:val="000000"/>
                <w:sz w:val="18"/>
              </w:rPr>
              <w:t>What skills, tools, software, languages, or strengths do you have?</w:t>
            </w:r>
          </w:p>
        </w:tc>
      </w:tr>
    </w:tbl>
    <w:p>
      <w:r>
        <w:rPr>
          <w:rFonts w:ascii="Calibri" w:hAnsi="Calibri"/>
          <w:b w:val="0"/>
          <w:color w:val="565D66"/>
          <w:sz w:val="20"/>
        </w:rPr>
        <w:t>Inputs: Free text.</w:t>
      </w:r>
    </w:p>
    <w:p>
      <w:pPr>
        <w:pStyle w:val="Heading1"/>
      </w:pPr>
      <w:r>
        <w:rPr>
          <w:color w:val="2E74B5"/>
        </w:rPr>
        <w:t>13. Guided question: projects and accomplishments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shd w:fill="F2F4F7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Source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frontend/src/main.tsx:62</w:t>
            </w:r>
          </w:p>
        </w:tc>
      </w:tr>
      <w:tr>
        <w:tc>
          <w:tcPr>
            <w:tcW w:type="dxa" w:w="1800"/>
            <w:shd w:fill="F2F4F7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Used by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Answer Background Questions flow</w:t>
            </w:r>
          </w:p>
        </w:tc>
      </w:tr>
      <w:tr>
        <w:tc>
          <w:tcPr>
            <w:tcW w:type="dxa" w:w="1800"/>
            <w:shd w:fill="F2F4F7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Purpose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Collect project, accomplishment, process improvement, and portfolio evidence.</w:t>
            </w:r>
          </w:p>
        </w:tc>
      </w:tr>
      <w:tr>
        <w:tc>
          <w:tcPr>
            <w:tcW w:type="dxa" w:w="1800"/>
            <w:shd w:fill="F2F4F7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Output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Projects section appended to the background text.</w:t>
            </w:r>
          </w:p>
        </w:tc>
      </w:tr>
    </w:tbl>
    <w:p>
      <w:r>
        <w:rPr>
          <w:rFonts w:ascii="Calibri" w:hAnsi="Calibri"/>
          <w:b/>
          <w:color w:val="1F4D78"/>
          <w:sz w:val="22"/>
        </w:rPr>
        <w:t>Prompt text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</w:tcPr>
          <w:p>
            <w:r>
              <w:rPr>
                <w:rFonts w:ascii="Consolas" w:hAnsi="Consolas"/>
                <w:b w:val="0"/>
                <w:color w:val="000000"/>
                <w:sz w:val="18"/>
              </w:rPr>
              <w:t>What have you built, improved, organized, solved, or helped complete?</w:t>
            </w:r>
          </w:p>
        </w:tc>
      </w:tr>
    </w:tbl>
    <w:p>
      <w:r>
        <w:rPr>
          <w:rFonts w:ascii="Calibri" w:hAnsi="Calibri"/>
          <w:b w:val="0"/>
          <w:color w:val="565D66"/>
          <w:sz w:val="20"/>
        </w:rPr>
        <w:t>Inputs: Free text.</w:t>
      </w:r>
    </w:p>
    <w:p>
      <w:pPr>
        <w:pStyle w:val="Heading1"/>
      </w:pPr>
      <w:r>
        <w:rPr>
          <w:color w:val="2E74B5"/>
        </w:rPr>
        <w:t>14. Guided question: interests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shd w:fill="F2F4F7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Source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frontend/src/main.tsx:70</w:t>
            </w:r>
          </w:p>
        </w:tc>
      </w:tr>
      <w:tr>
        <w:tc>
          <w:tcPr>
            <w:tcW w:type="dxa" w:w="1800"/>
            <w:shd w:fill="F2F4F7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Used by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Answer Background Questions flow</w:t>
            </w:r>
          </w:p>
        </w:tc>
      </w:tr>
      <w:tr>
        <w:tc>
          <w:tcPr>
            <w:tcW w:type="dxa" w:w="1800"/>
            <w:shd w:fill="F2F4F7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Purpose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Capture field, industry, and problem-interest signals.</w:t>
            </w:r>
          </w:p>
        </w:tc>
      </w:tr>
      <w:tr>
        <w:tc>
          <w:tcPr>
            <w:tcW w:type="dxa" w:w="1800"/>
            <w:shd w:fill="F2F4F7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Output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Interests section appended to the background text.</w:t>
            </w:r>
          </w:p>
        </w:tc>
      </w:tr>
    </w:tbl>
    <w:p>
      <w:r>
        <w:rPr>
          <w:rFonts w:ascii="Calibri" w:hAnsi="Calibri"/>
          <w:b/>
          <w:color w:val="1F4D78"/>
          <w:sz w:val="22"/>
        </w:rPr>
        <w:t>Prompt text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</w:tcPr>
          <w:p>
            <w:r>
              <w:rPr>
                <w:rFonts w:ascii="Consolas" w:hAnsi="Consolas"/>
                <w:b w:val="0"/>
                <w:color w:val="000000"/>
                <w:sz w:val="18"/>
              </w:rPr>
              <w:t>What kind of work, industries, or problems are you interested in?</w:t>
            </w:r>
          </w:p>
        </w:tc>
      </w:tr>
    </w:tbl>
    <w:p>
      <w:r>
        <w:rPr>
          <w:rFonts w:ascii="Calibri" w:hAnsi="Calibri"/>
          <w:b w:val="0"/>
          <w:color w:val="565D66"/>
          <w:sz w:val="20"/>
        </w:rPr>
        <w:t>Inputs: Free text.</w:t>
      </w:r>
    </w:p>
    <w:p>
      <w:pPr>
        <w:pStyle w:val="Heading1"/>
      </w:pPr>
      <w:r>
        <w:rPr>
          <w:color w:val="2E74B5"/>
        </w:rPr>
        <w:t>15. Guided question: constraints and preferences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shd w:fill="F2F4F7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Source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frontend/src/main.tsx:78</w:t>
            </w:r>
          </w:p>
        </w:tc>
      </w:tr>
      <w:tr>
        <w:tc>
          <w:tcPr>
            <w:tcW w:type="dxa" w:w="1800"/>
            <w:shd w:fill="F2F4F7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Used by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Answer Background Questions flow</w:t>
            </w:r>
          </w:p>
        </w:tc>
      </w:tr>
      <w:tr>
        <w:tc>
          <w:tcPr>
            <w:tcW w:type="dxa" w:w="1800"/>
            <w:shd w:fill="F2F4F7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Purpose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Capture planning constraints such as time, location, remote/hybrid, budget, schedule, and dealbreakers.</w:t>
            </w:r>
          </w:p>
        </w:tc>
      </w:tr>
      <w:tr>
        <w:tc>
          <w:tcPr>
            <w:tcW w:type="dxa" w:w="1800"/>
            <w:shd w:fill="F2F4F7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Output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Constraints section appended to the background text.</w:t>
            </w:r>
          </w:p>
        </w:tc>
      </w:tr>
    </w:tbl>
    <w:p>
      <w:r>
        <w:rPr>
          <w:rFonts w:ascii="Calibri" w:hAnsi="Calibri"/>
          <w:b/>
          <w:color w:val="1F4D78"/>
          <w:sz w:val="22"/>
        </w:rPr>
        <w:t>Prompt text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</w:tcPr>
          <w:p>
            <w:r>
              <w:rPr>
                <w:rFonts w:ascii="Consolas" w:hAnsi="Consolas"/>
                <w:b w:val="0"/>
                <w:color w:val="000000"/>
                <w:sz w:val="18"/>
              </w:rPr>
              <w:t>What should the plan account for?</w:t>
            </w:r>
          </w:p>
        </w:tc>
      </w:tr>
    </w:tbl>
    <w:p>
      <w:r>
        <w:rPr>
          <w:rFonts w:ascii="Calibri" w:hAnsi="Calibri"/>
          <w:b w:val="0"/>
          <w:color w:val="565D66"/>
          <w:sz w:val="20"/>
        </w:rPr>
        <w:t>Inputs: Free text.</w:t>
      </w:r>
    </w:p>
    <w:p>
      <w:pPr>
        <w:pStyle w:val="Heading1"/>
      </w:pPr>
      <w:r>
        <w:rPr>
          <w:color w:val="2E74B5"/>
        </w:rPr>
        <w:t>16. Guided question: anything else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shd w:fill="F2F4F7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Source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frontend/src/main.tsx:86</w:t>
            </w:r>
          </w:p>
        </w:tc>
      </w:tr>
      <w:tr>
        <w:tc>
          <w:tcPr>
            <w:tcW w:type="dxa" w:w="1800"/>
            <w:shd w:fill="F2F4F7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Used by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Answer Background Questions flow</w:t>
            </w:r>
          </w:p>
        </w:tc>
      </w:tr>
      <w:tr>
        <w:tc>
          <w:tcPr>
            <w:tcW w:type="dxa" w:w="1800"/>
            <w:shd w:fill="F2F4F7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Purpose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Let users add context that does not fit the structured questions.</w:t>
            </w:r>
          </w:p>
        </w:tc>
      </w:tr>
      <w:tr>
        <w:tc>
          <w:tcPr>
            <w:tcW w:type="dxa" w:w="1800"/>
            <w:shd w:fill="F2F4F7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Output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Additional context section appended to the background text.</w:t>
            </w:r>
          </w:p>
        </w:tc>
      </w:tr>
    </w:tbl>
    <w:p>
      <w:r>
        <w:rPr>
          <w:rFonts w:ascii="Calibri" w:hAnsi="Calibri"/>
          <w:b/>
          <w:color w:val="1F4D78"/>
          <w:sz w:val="22"/>
        </w:rPr>
        <w:t>Prompt text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</w:tcPr>
          <w:p>
            <w:r>
              <w:rPr>
                <w:rFonts w:ascii="Consolas" w:hAnsi="Consolas"/>
                <w:b w:val="0"/>
                <w:color w:val="000000"/>
                <w:sz w:val="18"/>
              </w:rPr>
              <w:t>What else should the agent know about you?</w:t>
            </w:r>
          </w:p>
        </w:tc>
      </w:tr>
    </w:tbl>
    <w:p>
      <w:r>
        <w:rPr>
          <w:rFonts w:ascii="Calibri" w:hAnsi="Calibri"/>
          <w:b w:val="0"/>
          <w:color w:val="565D66"/>
          <w:sz w:val="20"/>
        </w:rPr>
        <w:t>Inputs: Free text.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