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2C" w:rsidRDefault="004B2867">
      <w:pPr>
        <w:pStyle w:val="Textoindependiente"/>
        <w:spacing w:before="29"/>
        <w:rPr>
          <w:sz w:val="16"/>
        </w:rPr>
      </w:pPr>
      <w:r>
        <w:rPr>
          <w:noProof/>
          <w:sz w:val="16"/>
          <w:lang w:val="en-US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1024889</wp:posOffset>
                </wp:positionH>
                <wp:positionV relativeFrom="page">
                  <wp:posOffset>1038224</wp:posOffset>
                </wp:positionV>
                <wp:extent cx="61245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>
                              <a:moveTo>
                                <a:pt x="0" y="0"/>
                              </a:moveTo>
                              <a:lnTo>
                                <a:pt x="612457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CAF11" id="Graphic 1" o:spid="_x0000_s1026" style="position:absolute;margin-left:80.7pt;margin-top:81.75pt;width:482.2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4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" path="m,l6124575,e" filled="f" strokeweight="1.5pt">
                <v:path arrowok="t"/>
                <w10:wrap anchorx="page" anchory="page"/>
              </v:shape>
            </w:pict>
          </mc:Fallback>
        </mc:AlternateContent>
      </w:r>
    </w:p>
    <w:p w:rsidR="0058402C" w:rsidRDefault="004B2867">
      <w:pPr>
        <w:spacing w:before="1" w:line="183" w:lineRule="exact"/>
        <w:ind w:left="97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noProof/>
          <w:sz w:val="16"/>
          <w:lang w:val="en-U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1006244</wp:posOffset>
            </wp:positionH>
            <wp:positionV relativeFrom="paragraph">
              <wp:posOffset>-130284</wp:posOffset>
            </wp:positionV>
            <wp:extent cx="556220" cy="56016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20" cy="56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i/>
          <w:w w:val="80"/>
          <w:sz w:val="16"/>
        </w:rPr>
        <w:t>Instituto</w:t>
      </w:r>
      <w:r>
        <w:rPr>
          <w:rFonts w:ascii="Arial" w:hAnsi="Arial"/>
          <w:b/>
          <w:i/>
          <w:spacing w:val="-5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Superior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Tecnológico</w:t>
      </w:r>
      <w:r>
        <w:rPr>
          <w:rFonts w:ascii="Arial" w:hAnsi="Arial"/>
          <w:b/>
          <w:i/>
          <w:spacing w:val="-5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Liceo</w:t>
      </w:r>
      <w:r>
        <w:rPr>
          <w:rFonts w:ascii="Arial" w:hAnsi="Arial"/>
          <w:b/>
          <w:i/>
          <w:spacing w:val="-1"/>
          <w:sz w:val="16"/>
        </w:rPr>
        <w:t xml:space="preserve"> </w:t>
      </w:r>
      <w:r>
        <w:rPr>
          <w:rFonts w:ascii="Arial" w:hAnsi="Arial"/>
          <w:b/>
          <w:i/>
          <w:spacing w:val="-2"/>
          <w:w w:val="80"/>
          <w:sz w:val="16"/>
        </w:rPr>
        <w:t>Cristiano</w:t>
      </w:r>
    </w:p>
    <w:p w:rsidR="0058402C" w:rsidRDefault="004B2867">
      <w:pPr>
        <w:spacing w:line="183" w:lineRule="exact"/>
        <w:ind w:left="971"/>
        <w:rPr>
          <w:rFonts w:ascii="Arial" w:hAnsi="Arial"/>
          <w:b/>
          <w:i/>
          <w:sz w:val="16"/>
        </w:rPr>
      </w:pPr>
      <w:r>
        <w:rPr>
          <w:rFonts w:ascii="Arial" w:hAnsi="Arial"/>
          <w:b/>
          <w:i/>
          <w:w w:val="80"/>
          <w:sz w:val="16"/>
        </w:rPr>
        <w:t>Carrera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"Tecnología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Superior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En</w:t>
      </w:r>
      <w:r>
        <w:rPr>
          <w:rFonts w:ascii="Arial" w:hAnsi="Arial"/>
          <w:b/>
          <w:i/>
          <w:spacing w:val="-2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Desarrollo</w:t>
      </w:r>
      <w:r>
        <w:rPr>
          <w:rFonts w:ascii="Arial" w:hAnsi="Arial"/>
          <w:b/>
          <w:i/>
          <w:spacing w:val="-3"/>
          <w:sz w:val="16"/>
        </w:rPr>
        <w:t xml:space="preserve"> </w:t>
      </w:r>
      <w:r>
        <w:rPr>
          <w:rFonts w:ascii="Arial" w:hAnsi="Arial"/>
          <w:b/>
          <w:i/>
          <w:w w:val="80"/>
          <w:sz w:val="16"/>
        </w:rPr>
        <w:t>De</w:t>
      </w:r>
      <w:r>
        <w:rPr>
          <w:rFonts w:ascii="Arial" w:hAnsi="Arial"/>
          <w:b/>
          <w:i/>
          <w:spacing w:val="-6"/>
          <w:sz w:val="16"/>
        </w:rPr>
        <w:t xml:space="preserve"> </w:t>
      </w:r>
      <w:r>
        <w:rPr>
          <w:rFonts w:ascii="Arial" w:hAnsi="Arial"/>
          <w:b/>
          <w:i/>
          <w:spacing w:val="-2"/>
          <w:w w:val="80"/>
          <w:sz w:val="16"/>
        </w:rPr>
        <w:t>Software"</w:t>
      </w:r>
    </w:p>
    <w:p w:rsidR="0058402C" w:rsidRDefault="0058402C">
      <w:pPr>
        <w:pStyle w:val="Textoindependiente"/>
        <w:rPr>
          <w:rFonts w:ascii="Arial"/>
          <w:b/>
          <w:i/>
          <w:sz w:val="22"/>
        </w:rPr>
      </w:pPr>
    </w:p>
    <w:p w:rsidR="0058402C" w:rsidRDefault="0058402C">
      <w:pPr>
        <w:pStyle w:val="Textoindependiente"/>
        <w:spacing w:before="37"/>
        <w:rPr>
          <w:rFonts w:ascii="Arial"/>
          <w:b/>
          <w:i/>
          <w:sz w:val="22"/>
        </w:rPr>
      </w:pPr>
    </w:p>
    <w:p w:rsidR="0058402C" w:rsidRDefault="004B2867">
      <w:pPr>
        <w:ind w:right="140"/>
        <w:jc w:val="center"/>
        <w:rPr>
          <w:b/>
        </w:rPr>
      </w:pPr>
      <w:r>
        <w:rPr>
          <w:b/>
        </w:rPr>
        <w:t>LENGUAJE</w:t>
      </w:r>
      <w:r>
        <w:rPr>
          <w:b/>
          <w:spacing w:val="-7"/>
        </w:rPr>
        <w:t xml:space="preserve"> </w:t>
      </w: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PROGRAMACIÓN</w:t>
      </w:r>
      <w:r>
        <w:rPr>
          <w:b/>
          <w:spacing w:val="-7"/>
        </w:rPr>
        <w:t xml:space="preserve"> </w:t>
      </w:r>
      <w:r>
        <w:rPr>
          <w:b/>
        </w:rPr>
        <w:t>FRONT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END</w:t>
      </w:r>
    </w:p>
    <w:p w:rsidR="0058402C" w:rsidRDefault="004B2867">
      <w:pPr>
        <w:tabs>
          <w:tab w:val="left" w:pos="853"/>
          <w:tab w:val="left" w:pos="1626"/>
          <w:tab w:val="left" w:pos="2524"/>
          <w:tab w:val="left" w:pos="4303"/>
        </w:tabs>
        <w:spacing w:before="251"/>
        <w:ind w:left="2"/>
      </w:pPr>
      <w:r>
        <w:rPr>
          <w:b/>
          <w:spacing w:val="-4"/>
        </w:rPr>
        <w:t>Año</w:t>
      </w:r>
      <w:r>
        <w:rPr>
          <w:spacing w:val="-4"/>
        </w:rPr>
        <w:t>:</w:t>
      </w:r>
      <w:r>
        <w:tab/>
      </w:r>
      <w:r>
        <w:rPr>
          <w:spacing w:val="-4"/>
        </w:rPr>
        <w:t>2025</w:t>
      </w:r>
      <w:r>
        <w:tab/>
      </w:r>
      <w:r>
        <w:rPr>
          <w:b/>
        </w:rPr>
        <w:t>Ciclo</w:t>
      </w:r>
      <w:r>
        <w:t>:</w:t>
      </w:r>
      <w:r>
        <w:rPr>
          <w:spacing w:val="-4"/>
        </w:rPr>
        <w:t xml:space="preserve"> </w:t>
      </w:r>
      <w:r>
        <w:rPr>
          <w:spacing w:val="-10"/>
        </w:rPr>
        <w:t>I</w:t>
      </w:r>
      <w:r>
        <w:tab/>
      </w:r>
      <w:r>
        <w:rPr>
          <w:b/>
        </w:rPr>
        <w:t>Parcial</w:t>
      </w:r>
      <w:r>
        <w:t>:</w:t>
      </w:r>
      <w:r>
        <w:rPr>
          <w:spacing w:val="-8"/>
        </w:rPr>
        <w:t xml:space="preserve"> </w:t>
      </w:r>
      <w:r>
        <w:rPr>
          <w:spacing w:val="-2"/>
        </w:rPr>
        <w:t>Segundo</w:t>
      </w:r>
      <w:r>
        <w:tab/>
      </w:r>
      <w:r>
        <w:rPr>
          <w:b/>
        </w:rPr>
        <w:t>Docente</w:t>
      </w:r>
      <w:r>
        <w:t>:</w:t>
      </w:r>
      <w:r>
        <w:rPr>
          <w:spacing w:val="-6"/>
        </w:rPr>
        <w:t xml:space="preserve"> </w:t>
      </w:r>
      <w:r>
        <w:t>Ing.</w:t>
      </w:r>
      <w:r>
        <w:rPr>
          <w:spacing w:val="-5"/>
        </w:rPr>
        <w:t xml:space="preserve"> </w:t>
      </w:r>
      <w:r>
        <w:t>Richard</w:t>
      </w:r>
      <w:r>
        <w:rPr>
          <w:spacing w:val="-5"/>
        </w:rPr>
        <w:t xml:space="preserve"> </w:t>
      </w:r>
      <w:r>
        <w:t>Suárez</w:t>
      </w:r>
      <w:r>
        <w:rPr>
          <w:spacing w:val="-4"/>
        </w:rPr>
        <w:t xml:space="preserve"> </w:t>
      </w:r>
      <w:r>
        <w:rPr>
          <w:spacing w:val="-2"/>
        </w:rPr>
        <w:t>Jácome</w:t>
      </w:r>
    </w:p>
    <w:p w:rsidR="0058402C" w:rsidRDefault="004B2867">
      <w:pPr>
        <w:tabs>
          <w:tab w:val="left" w:pos="3182"/>
          <w:tab w:val="left" w:pos="5136"/>
        </w:tabs>
        <w:spacing w:before="2"/>
        <w:ind w:left="2"/>
      </w:pPr>
      <w:r>
        <w:rPr>
          <w:b/>
        </w:rPr>
        <w:t>Nombre</w:t>
      </w:r>
      <w:r>
        <w:t>:</w:t>
      </w:r>
      <w:r>
        <w:rPr>
          <w:spacing w:val="-3"/>
        </w:rPr>
        <w:t xml:space="preserve"> </w:t>
      </w:r>
      <w:r>
        <w:t xml:space="preserve">Elías Daniel Bone García </w:t>
      </w:r>
      <w:r>
        <w:tab/>
      </w:r>
      <w:r>
        <w:rPr>
          <w:b/>
        </w:rPr>
        <w:t>Semestre</w:t>
      </w:r>
      <w:r>
        <w:t>:</w:t>
      </w:r>
      <w:r>
        <w:rPr>
          <w:spacing w:val="76"/>
          <w:w w:val="150"/>
        </w:rPr>
        <w:t xml:space="preserve"> </w:t>
      </w:r>
      <w:r>
        <w:rPr>
          <w:spacing w:val="-2"/>
        </w:rPr>
        <w:t>Cuarto</w:t>
      </w:r>
      <w:r>
        <w:tab/>
      </w:r>
      <w:r>
        <w:rPr>
          <w:b/>
        </w:rPr>
        <w:t>Fecha:</w:t>
      </w:r>
      <w:r>
        <w:rPr>
          <w:b/>
          <w:spacing w:val="47"/>
        </w:rPr>
        <w:t xml:space="preserve"> </w:t>
      </w:r>
      <w:r>
        <w:t>14-04-</w:t>
      </w:r>
      <w:r>
        <w:rPr>
          <w:spacing w:val="-4"/>
        </w:rPr>
        <w:t>2023</w:t>
      </w:r>
    </w:p>
    <w:p w:rsidR="0058402C" w:rsidRDefault="0058402C">
      <w:pPr>
        <w:pStyle w:val="Textoindependiente"/>
        <w:rPr>
          <w:sz w:val="22"/>
        </w:rPr>
      </w:pPr>
    </w:p>
    <w:p w:rsidR="0058402C" w:rsidRDefault="0058402C">
      <w:pPr>
        <w:pStyle w:val="Textoindependiente"/>
        <w:spacing w:before="65"/>
        <w:rPr>
          <w:sz w:val="22"/>
        </w:rPr>
      </w:pPr>
    </w:p>
    <w:p w:rsidR="0058402C" w:rsidRDefault="004B2867">
      <w:pPr>
        <w:pStyle w:val="Ttulo"/>
      </w:pPr>
      <w:r>
        <w:t>Taller</w:t>
      </w:r>
      <w:r>
        <w:rPr>
          <w:spacing w:val="-6"/>
        </w:rPr>
        <w:t xml:space="preserve"> </w:t>
      </w:r>
      <w:r>
        <w:t>#1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Ejercicios</w:t>
      </w:r>
      <w:r>
        <w:rPr>
          <w:spacing w:val="-6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Transpilación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Tipado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Funciones</w:t>
      </w:r>
    </w:p>
    <w:p w:rsidR="0058402C" w:rsidRDefault="004B2867">
      <w:pPr>
        <w:pStyle w:val="Ttulo1"/>
        <w:spacing w:before="279"/>
        <w:ind w:left="2" w:firstLine="0"/>
      </w:pPr>
      <w:r>
        <w:t>Descripción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taller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subir:</w:t>
      </w:r>
    </w:p>
    <w:p w:rsidR="0058402C" w:rsidRDefault="0058402C">
      <w:pPr>
        <w:pStyle w:val="Textoindependiente"/>
        <w:spacing w:before="3"/>
        <w:rPr>
          <w:b/>
        </w:rPr>
      </w:pPr>
    </w:p>
    <w:p w:rsidR="0058402C" w:rsidRDefault="004B2867">
      <w:pPr>
        <w:pStyle w:val="Textoindependiente"/>
        <w:ind w:left="2" w:right="85"/>
      </w:pPr>
      <w:r>
        <w:t>En esta actividad pondremos en práctica conceptos clave de TypeScript, enfocados en</w:t>
      </w:r>
      <w:r>
        <w:rPr>
          <w:spacing w:val="40"/>
        </w:rPr>
        <w:t xml:space="preserve"> </w:t>
      </w:r>
      <w:r>
        <w:t>dos áreas fundamentales del desarrollo moderno:</w:t>
      </w:r>
    </w:p>
    <w:p w:rsidR="0058402C" w:rsidRDefault="0058402C">
      <w:pPr>
        <w:pStyle w:val="Textoindependiente"/>
        <w:spacing w:before="5"/>
      </w:pPr>
    </w:p>
    <w:p w:rsidR="0058402C" w:rsidRDefault="004B2867">
      <w:pPr>
        <w:pStyle w:val="Ttulo1"/>
        <w:numPr>
          <w:ilvl w:val="0"/>
          <w:numId w:val="1"/>
        </w:numPr>
        <w:tabs>
          <w:tab w:val="left" w:pos="242"/>
        </w:tabs>
      </w:pPr>
      <w:r>
        <w:t>Transpilación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rPr>
          <w:spacing w:val="-2"/>
        </w:rPr>
        <w:t>TypeScript</w:t>
      </w:r>
    </w:p>
    <w:p w:rsidR="0058402C" w:rsidRDefault="0058402C">
      <w:pPr>
        <w:pStyle w:val="Textoindependiente"/>
        <w:spacing w:before="5"/>
        <w:rPr>
          <w:b/>
        </w:rPr>
      </w:pPr>
    </w:p>
    <w:p w:rsidR="0058402C" w:rsidRDefault="004B2867">
      <w:pPr>
        <w:pStyle w:val="Textoindependiente"/>
        <w:tabs>
          <w:tab w:val="left" w:pos="2024"/>
          <w:tab w:val="left" w:pos="3521"/>
          <w:tab w:val="left" w:pos="4659"/>
          <w:tab w:val="left" w:pos="6619"/>
          <w:tab w:val="left" w:pos="7706"/>
        </w:tabs>
        <w:ind w:left="2" w:right="138"/>
        <w:jc w:val="both"/>
      </w:pPr>
      <w:r>
        <w:t>Aprenderás</w:t>
      </w:r>
      <w:r>
        <w:rPr>
          <w:spacing w:val="-12"/>
        </w:rPr>
        <w:t xml:space="preserve"> </w:t>
      </w:r>
      <w:r>
        <w:t>a utilizar el compilador de TypeScript (</w:t>
      </w:r>
      <w:r>
        <w:rPr>
          <w:rFonts w:ascii="Courier New" w:hAnsi="Courier New"/>
          <w:sz w:val="20"/>
        </w:rPr>
        <w:t>tsc</w:t>
      </w:r>
      <w:r>
        <w:t xml:space="preserve">) para convertir archivos </w:t>
      </w:r>
      <w:r>
        <w:rPr>
          <w:rFonts w:ascii="Courier New" w:hAnsi="Courier New"/>
          <w:sz w:val="20"/>
        </w:rPr>
        <w:t>.ts</w:t>
      </w:r>
      <w:r>
        <w:rPr>
          <w:rFonts w:ascii="Courier New" w:hAnsi="Courier New"/>
          <w:spacing w:val="-30"/>
          <w:sz w:val="20"/>
        </w:rPr>
        <w:t xml:space="preserve"> </w:t>
      </w:r>
      <w:r>
        <w:t xml:space="preserve">en archivos </w:t>
      </w:r>
      <w:r>
        <w:rPr>
          <w:rFonts w:ascii="Courier New" w:hAnsi="Courier New"/>
          <w:sz w:val="20"/>
        </w:rPr>
        <w:t>.js</w:t>
      </w:r>
      <w:r>
        <w:t xml:space="preserve">. Esta transpilación permite ejecutar código TypeScript en entornos </w:t>
      </w:r>
      <w:r>
        <w:rPr>
          <w:spacing w:val="-2"/>
        </w:rPr>
        <w:t>JavaScript,</w:t>
      </w:r>
      <w:r>
        <w:tab/>
      </w:r>
      <w:r>
        <w:rPr>
          <w:spacing w:val="-4"/>
        </w:rPr>
        <w:t>como</w:t>
      </w:r>
      <w:r>
        <w:tab/>
      </w:r>
      <w:r>
        <w:rPr>
          <w:spacing w:val="-6"/>
        </w:rPr>
        <w:t>el</w:t>
      </w:r>
      <w:r>
        <w:tab/>
      </w:r>
      <w:r>
        <w:rPr>
          <w:spacing w:val="-2"/>
        </w:rPr>
        <w:t>navegador</w:t>
      </w:r>
      <w:r>
        <w:tab/>
      </w:r>
      <w:r>
        <w:rPr>
          <w:spacing w:val="-10"/>
        </w:rPr>
        <w:t>o</w:t>
      </w:r>
      <w:r>
        <w:tab/>
      </w:r>
      <w:r>
        <w:rPr>
          <w:spacing w:val="-2"/>
        </w:rPr>
        <w:t xml:space="preserve">Node.js. </w:t>
      </w:r>
      <w:r>
        <w:t xml:space="preserve">Deberás crear un archivo </w:t>
      </w:r>
      <w:r>
        <w:rPr>
          <w:rFonts w:ascii="Courier New" w:hAnsi="Courier New"/>
          <w:sz w:val="20"/>
        </w:rPr>
        <w:t>.ts</w:t>
      </w:r>
      <w:r>
        <w:t xml:space="preserve">, transpilarlo con el comando </w:t>
      </w:r>
      <w:r>
        <w:rPr>
          <w:rFonts w:ascii="Courier New" w:hAnsi="Courier New"/>
          <w:sz w:val="20"/>
        </w:rPr>
        <w:t>tsc</w:t>
      </w:r>
      <w:r>
        <w:t>, y ejecutar el resultado con Node.js para verificar su correcto funcionamiento.</w:t>
      </w:r>
    </w:p>
    <w:p w:rsidR="0058402C" w:rsidRDefault="0058402C">
      <w:pPr>
        <w:pStyle w:val="Textoindependiente"/>
        <w:spacing w:before="2"/>
      </w:pPr>
    </w:p>
    <w:p w:rsidR="0058402C" w:rsidRDefault="004B2867">
      <w:pPr>
        <w:pStyle w:val="Ttulo1"/>
        <w:numPr>
          <w:ilvl w:val="0"/>
          <w:numId w:val="1"/>
        </w:numPr>
        <w:tabs>
          <w:tab w:val="left" w:pos="242"/>
        </w:tabs>
      </w:pPr>
      <w:r>
        <w:t>Creación de</w:t>
      </w:r>
      <w:r>
        <w:rPr>
          <w:spacing w:val="-2"/>
        </w:rPr>
        <w:t xml:space="preserve"> </w:t>
      </w:r>
      <w:r>
        <w:t>funciones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 xml:space="preserve">tipado </w:t>
      </w:r>
      <w:r>
        <w:rPr>
          <w:spacing w:val="-2"/>
        </w:rPr>
        <w:t>estático</w:t>
      </w:r>
    </w:p>
    <w:p w:rsidR="0058402C" w:rsidRDefault="0058402C">
      <w:pPr>
        <w:pStyle w:val="Textoindependiente"/>
        <w:spacing w:before="5"/>
        <w:rPr>
          <w:b/>
        </w:rPr>
      </w:pPr>
    </w:p>
    <w:p w:rsidR="0058402C" w:rsidRDefault="004B2867">
      <w:pPr>
        <w:ind w:left="2" w:right="137"/>
        <w:jc w:val="both"/>
        <w:rPr>
          <w:sz w:val="24"/>
        </w:rPr>
      </w:pPr>
      <w:r>
        <w:rPr>
          <w:sz w:val="24"/>
        </w:rPr>
        <w:t>Crearás</w:t>
      </w:r>
      <w:r>
        <w:rPr>
          <w:spacing w:val="40"/>
          <w:sz w:val="24"/>
        </w:rPr>
        <w:t xml:space="preserve"> </w:t>
      </w:r>
      <w:r>
        <w:rPr>
          <w:sz w:val="24"/>
        </w:rPr>
        <w:t>un</w:t>
      </w:r>
      <w:r>
        <w:rPr>
          <w:spacing w:val="40"/>
          <w:sz w:val="24"/>
        </w:rPr>
        <w:t xml:space="preserve"> </w:t>
      </w:r>
      <w:r>
        <w:rPr>
          <w:sz w:val="24"/>
        </w:rPr>
        <w:t>archivo</w:t>
      </w:r>
      <w:r>
        <w:rPr>
          <w:spacing w:val="40"/>
          <w:sz w:val="24"/>
        </w:rPr>
        <w:t xml:space="preserve"> </w:t>
      </w:r>
      <w:r>
        <w:rPr>
          <w:rFonts w:ascii="Courier New" w:hAnsi="Courier New"/>
          <w:sz w:val="20"/>
        </w:rPr>
        <w:t xml:space="preserve">.ts </w:t>
      </w:r>
      <w:r>
        <w:rPr>
          <w:sz w:val="24"/>
        </w:rPr>
        <w:t>donde</w:t>
      </w:r>
      <w:r>
        <w:rPr>
          <w:spacing w:val="40"/>
          <w:sz w:val="24"/>
        </w:rPr>
        <w:t xml:space="preserve"> </w:t>
      </w:r>
      <w:r>
        <w:rPr>
          <w:sz w:val="24"/>
        </w:rPr>
        <w:t>definirás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cuatro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funciones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distintas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tu</w:t>
      </w:r>
      <w:r>
        <w:rPr>
          <w:spacing w:val="40"/>
          <w:sz w:val="24"/>
        </w:rPr>
        <w:t xml:space="preserve"> </w:t>
      </w:r>
      <w:r>
        <w:rPr>
          <w:sz w:val="24"/>
        </w:rPr>
        <w:t>elección. Cada función debe:</w:t>
      </w:r>
    </w:p>
    <w:p w:rsidR="0058402C" w:rsidRDefault="0058402C">
      <w:pPr>
        <w:pStyle w:val="Textoindependiente"/>
        <w:spacing w:before="4"/>
      </w:pP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sz w:val="24"/>
        </w:rPr>
        <w:t>Tener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tipos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explícitos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sus parámetros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entrada.</w:t>
      </w: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claramente el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tipo 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 </w:t>
      </w:r>
      <w:r>
        <w:rPr>
          <w:b/>
          <w:spacing w:val="-2"/>
          <w:sz w:val="24"/>
        </w:rPr>
        <w:t>retorno</w:t>
      </w:r>
      <w:r>
        <w:rPr>
          <w:spacing w:val="-2"/>
          <w:sz w:val="24"/>
        </w:rPr>
        <w:t>.</w:t>
      </w:r>
    </w:p>
    <w:p w:rsidR="0058402C" w:rsidRDefault="004B2867">
      <w:pPr>
        <w:pStyle w:val="Prrafodelista"/>
        <w:numPr>
          <w:ilvl w:val="1"/>
          <w:numId w:val="1"/>
        </w:numPr>
        <w:tabs>
          <w:tab w:val="left" w:pos="721"/>
        </w:tabs>
        <w:ind w:left="721" w:right="145"/>
        <w:rPr>
          <w:sz w:val="24"/>
        </w:rPr>
      </w:pPr>
      <w:r>
        <w:rPr>
          <w:sz w:val="24"/>
        </w:rPr>
        <w:t>Incluir al menos una validación o condición simple (por ejemplo, comprobación de división por cero).</w:t>
      </w:r>
    </w:p>
    <w:p w:rsidR="0058402C" w:rsidRDefault="0058402C">
      <w:pPr>
        <w:pStyle w:val="Textoindependiente"/>
        <w:spacing w:before="5"/>
      </w:pPr>
    </w:p>
    <w:p w:rsidR="0058402C" w:rsidRDefault="004B2867">
      <w:pPr>
        <w:pStyle w:val="Textoindependiente"/>
        <w:ind w:left="2" w:right="141"/>
        <w:jc w:val="both"/>
      </w:pPr>
      <w:r>
        <w:t>Las funciones pueden ser de cualquier tipo (matemáticas, manipulación de texto, operaciones</w:t>
      </w:r>
      <w:r>
        <w:rPr>
          <w:spacing w:val="-8"/>
        </w:rPr>
        <w:t xml:space="preserve"> </w:t>
      </w:r>
      <w:r>
        <w:t>lógicas,</w:t>
      </w:r>
      <w:r>
        <w:rPr>
          <w:spacing w:val="-7"/>
        </w:rPr>
        <w:t xml:space="preserve"> </w:t>
      </w:r>
      <w:r>
        <w:t>etc.),</w:t>
      </w:r>
      <w:r>
        <w:rPr>
          <w:spacing w:val="-8"/>
        </w:rPr>
        <w:t xml:space="preserve"> </w:t>
      </w:r>
      <w:r>
        <w:t>según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creatividad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estudiante,</w:t>
      </w:r>
      <w:r>
        <w:rPr>
          <w:spacing w:val="-9"/>
        </w:rPr>
        <w:t xml:space="preserve"> </w:t>
      </w:r>
      <w:r>
        <w:t>siempre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cumplan con los requisitos de tipado.</w:t>
      </w:r>
    </w:p>
    <w:p w:rsidR="004B2867" w:rsidRDefault="004B2867">
      <w:pPr>
        <w:pStyle w:val="Textoindependiente"/>
        <w:ind w:left="2" w:right="141"/>
        <w:jc w:val="both"/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#1*/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datos_personales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apellido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`Sus datos personales son nombre: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apellido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}`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datos_personales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"Elías"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"Peralta"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#2*/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nota1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nota2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nota1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nota2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/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2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promedio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"Su promedio es: 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+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promedio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5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,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8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lastRenderedPageBreak/>
        <w:t>/*Función #3*/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iva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1.12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calculo_iva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total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string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const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calculo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=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total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iva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`Hola ${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nombre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}, el total con IVA es: ${</w:t>
      </w:r>
      <w:r w:rsidRPr="00FB3E03">
        <w:rPr>
          <w:rFonts w:ascii="Consolas" w:hAnsi="Consolas"/>
          <w:color w:val="FF9DA4"/>
          <w:sz w:val="21"/>
          <w:szCs w:val="21"/>
          <w:lang w:val="es-EC"/>
        </w:rPr>
        <w:t>calculo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.toFixed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2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}`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calculo_iva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100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"Elías"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7285B7"/>
          <w:sz w:val="21"/>
          <w:szCs w:val="21"/>
          <w:lang w:val="es-EC"/>
        </w:rPr>
        <w:t>/*Función 4*/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EBBBFF"/>
          <w:sz w:val="21"/>
          <w:szCs w:val="21"/>
          <w:lang w:val="es-EC"/>
        </w:rPr>
        <w:t>function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area_rectangulo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base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altura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: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EEAD"/>
          <w:sz w:val="21"/>
          <w:szCs w:val="21"/>
          <w:lang w:val="es-EC"/>
        </w:rPr>
        <w:t>number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{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    </w:t>
      </w:r>
      <w:r w:rsidRPr="00FB3E03">
        <w:rPr>
          <w:rFonts w:ascii="Consolas" w:hAnsi="Consolas"/>
          <w:color w:val="EBBBFF"/>
          <w:sz w:val="21"/>
          <w:szCs w:val="21"/>
          <w:lang w:val="es-EC"/>
        </w:rPr>
        <w:t>return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base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*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altura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FFFF"/>
          <w:sz w:val="21"/>
          <w:szCs w:val="21"/>
          <w:lang w:val="es-EC"/>
        </w:rPr>
        <w:t>}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  <w:r w:rsidRPr="00FB3E03">
        <w:rPr>
          <w:rFonts w:ascii="Consolas" w:hAnsi="Consolas"/>
          <w:color w:val="FF9DA4"/>
          <w:sz w:val="21"/>
          <w:szCs w:val="21"/>
          <w:lang w:val="es-EC"/>
        </w:rPr>
        <w:t>console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.log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D1F1A9"/>
          <w:sz w:val="21"/>
          <w:szCs w:val="21"/>
          <w:lang w:val="es-EC"/>
        </w:rPr>
        <w:t>"El área del rectángulo es: "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99FFFF"/>
          <w:sz w:val="21"/>
          <w:szCs w:val="21"/>
          <w:lang w:val="es-EC"/>
        </w:rPr>
        <w:t>+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 </w:t>
      </w:r>
      <w:r w:rsidRPr="00FB3E03">
        <w:rPr>
          <w:rFonts w:ascii="Consolas" w:hAnsi="Consolas"/>
          <w:color w:val="BBDAFF"/>
          <w:sz w:val="21"/>
          <w:szCs w:val="21"/>
          <w:lang w:val="es-EC"/>
        </w:rPr>
        <w:t>area_rectangulo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(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5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 xml:space="preserve">, </w:t>
      </w:r>
      <w:r w:rsidRPr="00FB3E03">
        <w:rPr>
          <w:rFonts w:ascii="Consolas" w:hAnsi="Consolas"/>
          <w:color w:val="FFC58F"/>
          <w:sz w:val="21"/>
          <w:szCs w:val="21"/>
          <w:lang w:val="es-EC"/>
        </w:rPr>
        <w:t>10</w:t>
      </w:r>
      <w:r w:rsidRPr="00FB3E03">
        <w:rPr>
          <w:rFonts w:ascii="Consolas" w:hAnsi="Consolas"/>
          <w:color w:val="FFFFFF"/>
          <w:sz w:val="21"/>
          <w:szCs w:val="21"/>
          <w:lang w:val="es-EC"/>
        </w:rPr>
        <w:t>));</w:t>
      </w:r>
    </w:p>
    <w:p w:rsidR="00FB3E03" w:rsidRPr="00FB3E03" w:rsidRDefault="00FB3E03" w:rsidP="00FB3E03">
      <w:pPr>
        <w:widowControl/>
        <w:shd w:val="clear" w:color="auto" w:fill="002451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  <w:lang w:val="es-EC"/>
        </w:rPr>
      </w:pPr>
    </w:p>
    <w:p w:rsidR="004B2867" w:rsidRPr="00FB3E03" w:rsidRDefault="004B2867">
      <w:pPr>
        <w:pStyle w:val="Textoindependiente"/>
        <w:ind w:left="2" w:right="141"/>
        <w:jc w:val="both"/>
        <w:rPr>
          <w:lang w:val="es-EC"/>
        </w:rPr>
      </w:pPr>
      <w:bookmarkStart w:id="0" w:name="_GoBack"/>
      <w:bookmarkEnd w:id="0"/>
    </w:p>
    <w:sectPr w:rsidR="004B2867" w:rsidRPr="00FB3E03">
      <w:type w:val="continuous"/>
      <w:pgSz w:w="11910" w:h="16840"/>
      <w:pgMar w:top="64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2D71"/>
    <w:multiLevelType w:val="hybridMultilevel"/>
    <w:tmpl w:val="06D8D622"/>
    <w:lvl w:ilvl="0" w:tplc="4FC244F4">
      <w:start w:val="1"/>
      <w:numFmt w:val="decimal"/>
      <w:lvlText w:val="%1."/>
      <w:lvlJc w:val="left"/>
      <w:pPr>
        <w:ind w:left="242" w:hanging="24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D45060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E7460E4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3" w:tplc="A8AA02AA">
      <w:numFmt w:val="bullet"/>
      <w:lvlText w:val="•"/>
      <w:lvlJc w:val="left"/>
      <w:pPr>
        <w:ind w:left="2481" w:hanging="360"/>
      </w:pPr>
      <w:rPr>
        <w:rFonts w:hint="default"/>
        <w:lang w:val="es-ES" w:eastAsia="en-US" w:bidi="ar-SA"/>
      </w:rPr>
    </w:lvl>
    <w:lvl w:ilvl="4" w:tplc="9CD068AE">
      <w:numFmt w:val="bullet"/>
      <w:lvlText w:val="•"/>
      <w:lvlJc w:val="left"/>
      <w:pPr>
        <w:ind w:left="3362" w:hanging="360"/>
      </w:pPr>
      <w:rPr>
        <w:rFonts w:hint="default"/>
        <w:lang w:val="es-ES" w:eastAsia="en-US" w:bidi="ar-SA"/>
      </w:rPr>
    </w:lvl>
    <w:lvl w:ilvl="5" w:tplc="545A9140">
      <w:numFmt w:val="bullet"/>
      <w:lvlText w:val="•"/>
      <w:lvlJc w:val="left"/>
      <w:pPr>
        <w:ind w:left="4243" w:hanging="360"/>
      </w:pPr>
      <w:rPr>
        <w:rFonts w:hint="default"/>
        <w:lang w:val="es-ES" w:eastAsia="en-US" w:bidi="ar-SA"/>
      </w:rPr>
    </w:lvl>
    <w:lvl w:ilvl="6" w:tplc="AF12BD16">
      <w:numFmt w:val="bullet"/>
      <w:lvlText w:val="•"/>
      <w:lvlJc w:val="left"/>
      <w:pPr>
        <w:ind w:left="5124" w:hanging="360"/>
      </w:pPr>
      <w:rPr>
        <w:rFonts w:hint="default"/>
        <w:lang w:val="es-ES" w:eastAsia="en-US" w:bidi="ar-SA"/>
      </w:rPr>
    </w:lvl>
    <w:lvl w:ilvl="7" w:tplc="64928A5E">
      <w:numFmt w:val="bullet"/>
      <w:lvlText w:val="•"/>
      <w:lvlJc w:val="left"/>
      <w:pPr>
        <w:ind w:left="6004" w:hanging="360"/>
      </w:pPr>
      <w:rPr>
        <w:rFonts w:hint="default"/>
        <w:lang w:val="es-ES" w:eastAsia="en-US" w:bidi="ar-SA"/>
      </w:rPr>
    </w:lvl>
    <w:lvl w:ilvl="8" w:tplc="C5888FC6">
      <w:numFmt w:val="bullet"/>
      <w:lvlText w:val="•"/>
      <w:lvlJc w:val="left"/>
      <w:pPr>
        <w:ind w:left="6885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8402C"/>
    <w:rsid w:val="004B2867"/>
    <w:rsid w:val="0058402C"/>
    <w:rsid w:val="00FB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12A4"/>
  <w15:docId w15:val="{3122E64C-75CE-4C6B-876B-B6810133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42" w:hanging="24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2"/>
    </w:pPr>
    <w:rPr>
      <w:b/>
      <w:bCs/>
      <w:sz w:val="27"/>
      <w:szCs w:val="27"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3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ARROYO-PC</dc:creator>
  <cp:lastModifiedBy>Elias B</cp:lastModifiedBy>
  <cp:revision>2</cp:revision>
  <dcterms:created xsi:type="dcterms:W3CDTF">2025-07-06T20:13:00Z</dcterms:created>
  <dcterms:modified xsi:type="dcterms:W3CDTF">2025-07-06T20:38:00Z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Word LTSC</vt:lpwstr>
  </property>
</Properties>
</file>