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9A" w:rsidRPr="006F5AAF" w:rsidRDefault="00F94B9A" w:rsidP="00F94B9A">
      <w:pPr>
        <w:rPr>
          <w:rFonts w:ascii="Times New Roman" w:hAnsi="Times New Roman" w:cs="Times New Roman"/>
          <w:noProof/>
        </w:rPr>
      </w:pPr>
      <w:r w:rsidRPr="006F5AAF">
        <w:rPr>
          <w:rFonts w:ascii="Times New Roman" w:hAnsi="Times New Roman" w:cs="Times New Roman"/>
          <w:noProof/>
        </w:rPr>
        <w:drawing>
          <wp:inline distT="0" distB="0" distL="0" distR="0" wp14:anchorId="2CCFA883" wp14:editId="35808694">
            <wp:extent cx="5943600" cy="40576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F2E66" w:rsidRDefault="007F2E66" w:rsidP="00F94B9A">
      <w:pPr>
        <w:rPr>
          <w:noProof/>
        </w:rPr>
      </w:pPr>
    </w:p>
    <w:p w:rsidR="00F94B9A" w:rsidRDefault="00F94B9A" w:rsidP="00F94B9A">
      <w:pPr>
        <w:rPr>
          <w:noProof/>
        </w:rPr>
      </w:pPr>
    </w:p>
    <w:p w:rsidR="00F94B9A" w:rsidRDefault="00F94B9A" w:rsidP="00F94B9A">
      <w:pPr>
        <w:rPr>
          <w:noProof/>
        </w:rPr>
      </w:pPr>
    </w:p>
    <w:p w:rsidR="00F94B9A" w:rsidRPr="00F94B9A" w:rsidRDefault="00F94B9A" w:rsidP="00F94B9A">
      <w:pPr>
        <w:jc w:val="both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7EE6871" wp14:editId="4029B71B">
            <wp:extent cx="5991225" cy="365760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F94B9A" w:rsidRPr="00F9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96"/>
    <w:rsid w:val="002A1AF6"/>
    <w:rsid w:val="00343B6F"/>
    <w:rsid w:val="003E42F3"/>
    <w:rsid w:val="004B2896"/>
    <w:rsid w:val="004B4E4B"/>
    <w:rsid w:val="006F5AAF"/>
    <w:rsid w:val="007F2E66"/>
    <w:rsid w:val="00F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2C43-57FA-4F49-B568-4865B8B2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+mn-lt"/>
                <a:cs typeface="Times New Roman" panose="02020603050405020304" pitchFamily="18" charset="0"/>
              </a:rPr>
              <a:t>Graph and Table #1: Bubble Diameters By Soap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9456575139646007"/>
          <c:y val="0.11298904538341158"/>
          <c:w val="0.79261373578302707"/>
          <c:h val="0.3860207262824541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Trial 1 Diameter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17</c:v>
                </c:pt>
                <c:pt idx="2">
                  <c:v>27.5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Trial 2 Diameter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25.5</c:v>
                </c:pt>
                <c:pt idx="1">
                  <c:v>22.5</c:v>
                </c:pt>
                <c:pt idx="2">
                  <c:v>29</c:v>
                </c:pt>
                <c:pt idx="3">
                  <c:v>26.75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 3 Diamter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26.5</c:v>
                </c:pt>
                <c:pt idx="1">
                  <c:v>23</c:v>
                </c:pt>
                <c:pt idx="2">
                  <c:v>27</c:v>
                </c:pt>
                <c:pt idx="3">
                  <c:v>27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Trial 4 Diameter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25</c:v>
                </c:pt>
                <c:pt idx="1">
                  <c:v>17</c:v>
                </c:pt>
                <c:pt idx="2">
                  <c:v>24.5</c:v>
                </c:pt>
                <c:pt idx="3">
                  <c:v>29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Trial 5 Diameter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34</c:v>
                </c:pt>
                <c:pt idx="1">
                  <c:v>19</c:v>
                </c:pt>
                <c:pt idx="2">
                  <c:v>33</c:v>
                </c:pt>
                <c:pt idx="3">
                  <c:v>28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Diameter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</c:v>
                </c:pt>
                <c:pt idx="3">
                  <c:v>Gain Hawaiian Aloha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27.2</c:v>
                </c:pt>
                <c:pt idx="1">
                  <c:v>19.7</c:v>
                </c:pt>
                <c:pt idx="2">
                  <c:v>28.2</c:v>
                </c:pt>
                <c:pt idx="3">
                  <c:v>27.15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8755440"/>
        <c:axId val="238755048"/>
        <c:axId val="0"/>
      </c:bar3DChart>
      <c:catAx>
        <c:axId val="23875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51803766246086713"/>
              <c:y val="0.84673323789071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755048"/>
        <c:crosses val="autoZero"/>
        <c:auto val="1"/>
        <c:lblAlgn val="ctr"/>
        <c:lblOffset val="100"/>
        <c:noMultiLvlLbl val="0"/>
      </c:catAx>
      <c:valAx>
        <c:axId val="23875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Diameter in Centimeters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755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and Table #2: Cost Efficiency </a:t>
            </a:r>
          </a:p>
        </c:rich>
      </c:tx>
      <c:layout>
        <c:manualLayout>
          <c:xMode val="edge"/>
          <c:yMode val="edge"/>
          <c:x val="0.26939398808915122"/>
          <c:y val="3.33580361278369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46901510125226"/>
          <c:y val="9.9393498889561879E-2"/>
          <c:w val="0.9190529308836396"/>
          <c:h val="0.6699865641794775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 Efficiency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Ajax</c:v>
                </c:pt>
                <c:pt idx="1">
                  <c:v>Dawn Pure</c:v>
                </c:pt>
                <c:pt idx="2">
                  <c:v>Ivory Ultra </c:v>
                </c:pt>
                <c:pt idx="3">
                  <c:v>Gain Hawaiian Aloha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12.04</c:v>
                </c:pt>
                <c:pt idx="1">
                  <c:v>5.07</c:v>
                </c:pt>
                <c:pt idx="2">
                  <c:v>7.49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38759752"/>
        <c:axId val="238756224"/>
        <c:axId val="0"/>
      </c:bar3DChart>
      <c:catAx>
        <c:axId val="238759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756224"/>
        <c:crosses val="autoZero"/>
        <c:auto val="1"/>
        <c:lblAlgn val="ctr"/>
        <c:lblOffset val="100"/>
        <c:noMultiLvlLbl val="0"/>
      </c:catAx>
      <c:valAx>
        <c:axId val="2387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Efficiency  cm/cent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759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DE53-C1D1-419C-8790-A78EC3BF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Stevens</dc:creator>
  <cp:keywords/>
  <dc:description/>
  <cp:lastModifiedBy>Jennifer Andrade</cp:lastModifiedBy>
  <cp:revision>2</cp:revision>
  <dcterms:created xsi:type="dcterms:W3CDTF">2015-09-07T19:46:00Z</dcterms:created>
  <dcterms:modified xsi:type="dcterms:W3CDTF">2015-09-07T19:46:00Z</dcterms:modified>
</cp:coreProperties>
</file>