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C631A" w14:textId="30510234" w:rsidR="00574E96" w:rsidRPr="0053091C" w:rsidRDefault="00C2767F" w:rsidP="00C2767F">
      <w:pPr>
        <w:jc w:val="center"/>
        <w:rPr>
          <w:sz w:val="144"/>
          <w:szCs w:val="144"/>
          <w:lang w:val="en-US"/>
        </w:rPr>
      </w:pPr>
      <w:proofErr w:type="spellStart"/>
      <w:r w:rsidRPr="0053091C">
        <w:rPr>
          <w:sz w:val="144"/>
          <w:szCs w:val="144"/>
          <w:lang w:val="en-US"/>
        </w:rPr>
        <w:t>Dynamisk</w:t>
      </w:r>
      <w:proofErr w:type="spellEnd"/>
      <w:r w:rsidRPr="0053091C">
        <w:rPr>
          <w:sz w:val="144"/>
          <w:szCs w:val="144"/>
          <w:lang w:val="en-US"/>
        </w:rPr>
        <w:t xml:space="preserve"> Lab Test Bench Digital Twin</w:t>
      </w:r>
    </w:p>
    <w:p w14:paraId="2ECE4C73" w14:textId="2B350F61" w:rsidR="00C2767F" w:rsidRPr="0053091C" w:rsidRDefault="00C2767F" w:rsidP="00C2767F">
      <w:pPr>
        <w:jc w:val="center"/>
        <w:rPr>
          <w:sz w:val="144"/>
          <w:szCs w:val="144"/>
          <w:lang w:val="en-US"/>
        </w:rPr>
      </w:pPr>
      <w:r w:rsidRPr="0053091C">
        <w:rPr>
          <w:sz w:val="144"/>
          <w:szCs w:val="144"/>
          <w:lang w:val="en-US"/>
        </w:rPr>
        <w:t>-</w:t>
      </w:r>
    </w:p>
    <w:p w14:paraId="2EE4407D" w14:textId="5DA08276" w:rsidR="00C2767F" w:rsidRPr="0053091C" w:rsidRDefault="00B665E0">
      <w:pPr>
        <w:rPr>
          <w:sz w:val="144"/>
          <w:szCs w:val="144"/>
          <w:lang w:val="en-US"/>
        </w:rPr>
      </w:pPr>
      <w:r w:rsidRPr="0053091C">
        <w:rPr>
          <w:sz w:val="144"/>
          <w:szCs w:val="144"/>
          <w:lang w:val="en-US"/>
        </w:rPr>
        <w:t xml:space="preserve">Actuators/FEA FMUs </w:t>
      </w:r>
      <w:r w:rsidR="00C2767F" w:rsidRPr="0053091C">
        <w:rPr>
          <w:sz w:val="144"/>
          <w:szCs w:val="144"/>
          <w:lang w:val="en-US"/>
        </w:rPr>
        <w:t>User Manual</w:t>
      </w:r>
      <w:r w:rsidR="00C2767F" w:rsidRPr="0053091C">
        <w:rPr>
          <w:sz w:val="144"/>
          <w:szCs w:val="14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568643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494E97" w14:textId="5C7938AA" w:rsidR="00C2767F" w:rsidRPr="0053091C" w:rsidRDefault="00C2767F">
          <w:pPr>
            <w:pStyle w:val="En-ttedetabledesmatires"/>
            <w:rPr>
              <w:lang w:val="en-US"/>
            </w:rPr>
          </w:pPr>
          <w:r w:rsidRPr="0053091C">
            <w:rPr>
              <w:lang w:val="en-US"/>
            </w:rPr>
            <w:t>Table des matières</w:t>
          </w:r>
        </w:p>
        <w:p w14:paraId="4539B08E" w14:textId="1701B96C" w:rsidR="00A923E9" w:rsidRDefault="00C2767F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53091C">
            <w:rPr>
              <w:lang w:val="en-US"/>
            </w:rPr>
            <w:fldChar w:fldCharType="begin"/>
          </w:r>
          <w:r w:rsidRPr="0053091C">
            <w:rPr>
              <w:lang w:val="en-US"/>
            </w:rPr>
            <w:instrText xml:space="preserve"> TOC \o "1-3" \h \z \u </w:instrText>
          </w:r>
          <w:r w:rsidRPr="0053091C">
            <w:rPr>
              <w:lang w:val="en-US"/>
            </w:rPr>
            <w:fldChar w:fldCharType="separate"/>
          </w:r>
          <w:hyperlink w:anchor="_Toc111105156" w:history="1">
            <w:r w:rsidR="00A923E9" w:rsidRPr="007F06BE">
              <w:rPr>
                <w:rStyle w:val="Lienhypertexte"/>
                <w:noProof/>
                <w:lang w:val="en-US"/>
              </w:rPr>
              <w:t>I.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Some explanations, mechanical engineering, etc.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_Toc111105156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3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51371CF7" w14:textId="13084DBB" w:rsidR="00A923E9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57" w:history="1">
            <w:r w:rsidR="00A923E9" w:rsidRPr="007F06BE">
              <w:rPr>
                <w:rStyle w:val="Lienhypertexte"/>
                <w:noProof/>
                <w:lang w:val="en-US"/>
              </w:rPr>
              <w:t>a.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The actuators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_Toc111105157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4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4A5F005A" w14:textId="5BF5A358" w:rsidR="00A923E9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58" w:history="1">
            <w:r w:rsidR="00A923E9" w:rsidRPr="007F06BE">
              <w:rPr>
                <w:rStyle w:val="Lienhypertexte"/>
                <w:noProof/>
                <w:lang w:val="en-US"/>
              </w:rPr>
              <w:t>i.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The inputs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_Toc111105158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4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399D679E" w14:textId="6C7F3560" w:rsidR="00A923E9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59" w:history="1">
            <w:r w:rsidR="00A923E9" w:rsidRPr="007F06BE">
              <w:rPr>
                <w:rStyle w:val="Lienhypertexte"/>
                <w:noProof/>
                <w:lang w:val="en-US"/>
              </w:rPr>
              <w:t>ii.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The outputs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_Toc111105159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4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669CF9F4" w14:textId="4402E447" w:rsidR="00A923E9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60" w:history="1">
            <w:r w:rsidR="00A923E9" w:rsidRPr="007F06BE">
              <w:rPr>
                <w:rStyle w:val="Lienhypertexte"/>
                <w:noProof/>
                <w:lang w:val="en-US"/>
              </w:rPr>
              <w:t>iii.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Relations between inputs and outputs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_Toc111105160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4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2F2DF283" w14:textId="6327D46F" w:rsidR="00A923E9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61" w:history="1">
            <w:r w:rsidR="00A923E9" w:rsidRPr="007F06BE">
              <w:rPr>
                <w:rStyle w:val="Lienhypertexte"/>
                <w:noProof/>
                <w:lang w:val="en-US"/>
              </w:rPr>
              <w:t>b.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The cantilever beam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_Toc111105161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5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10BD6283" w14:textId="5B907ABE" w:rsidR="00A923E9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62" w:history="1">
            <w:r w:rsidR="00A923E9" w:rsidRPr="007F06BE">
              <w:rPr>
                <w:rStyle w:val="Lienhypertexte"/>
                <w:noProof/>
                <w:lang w:val="en-US"/>
              </w:rPr>
              <w:t>i.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The inputs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_Toc111105162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5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4C78E3AD" w14:textId="2622410A" w:rsidR="00A923E9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63" w:history="1">
            <w:r w:rsidR="00A923E9" w:rsidRPr="007F06BE">
              <w:rPr>
                <w:rStyle w:val="Lienhypertexte"/>
                <w:noProof/>
                <w:lang w:val="en-US"/>
              </w:rPr>
              <w:t>ii.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The outputs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_Toc111105163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6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54C34481" w14:textId="6388760F" w:rsidR="00A923E9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64" w:history="1">
            <w:r w:rsidR="00A923E9" w:rsidRPr="007F06BE">
              <w:rPr>
                <w:rStyle w:val="Lienhypertexte"/>
                <w:noProof/>
                <w:lang w:val="en-US"/>
              </w:rPr>
              <w:t>iii.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Relations between inputs and outputs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_Toc111105164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6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6227EED7" w14:textId="24D86349" w:rsidR="00A923E9" w:rsidRDefault="00000000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65" w:history="1">
            <w:r w:rsidR="00A923E9" w:rsidRPr="007F06BE">
              <w:rPr>
                <w:rStyle w:val="Lienhypertexte"/>
                <w:noProof/>
                <w:lang w:val="en-US"/>
              </w:rPr>
              <w:t>III.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Further ideas to explore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_Toc111105165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17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6C58ECDD" w14:textId="3102901D" w:rsidR="00C2767F" w:rsidRPr="0053091C" w:rsidRDefault="00C2767F">
          <w:pPr>
            <w:rPr>
              <w:lang w:val="en-US"/>
            </w:rPr>
          </w:pPr>
          <w:r w:rsidRPr="0053091C">
            <w:rPr>
              <w:b/>
              <w:bCs/>
              <w:lang w:val="en-US"/>
            </w:rPr>
            <w:fldChar w:fldCharType="end"/>
          </w:r>
        </w:p>
      </w:sdtContent>
    </w:sdt>
    <w:p w14:paraId="678EEAAF" w14:textId="2B3B0D59" w:rsidR="005759C2" w:rsidRPr="0053091C" w:rsidRDefault="005759C2">
      <w:pPr>
        <w:rPr>
          <w:sz w:val="144"/>
          <w:szCs w:val="144"/>
          <w:lang w:val="en-US"/>
        </w:rPr>
      </w:pPr>
      <w:r w:rsidRPr="0053091C">
        <w:rPr>
          <w:sz w:val="144"/>
          <w:szCs w:val="144"/>
          <w:lang w:val="en-US"/>
        </w:rPr>
        <w:br w:type="page"/>
      </w:r>
    </w:p>
    <w:p w14:paraId="4D3F004D" w14:textId="4D7878F2" w:rsidR="000309CE" w:rsidRPr="0053091C" w:rsidRDefault="004B517D" w:rsidP="000309CE">
      <w:pPr>
        <w:pStyle w:val="Paragraphedeliste"/>
        <w:numPr>
          <w:ilvl w:val="0"/>
          <w:numId w:val="1"/>
        </w:numPr>
        <w:outlineLvl w:val="0"/>
        <w:rPr>
          <w:sz w:val="32"/>
          <w:szCs w:val="32"/>
          <w:lang w:val="en-US"/>
        </w:rPr>
      </w:pPr>
      <w:bookmarkStart w:id="0" w:name="_Toc111105156"/>
      <w:r w:rsidRPr="0053091C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1" behindDoc="0" locked="0" layoutInCell="1" allowOverlap="1" wp14:anchorId="3AA899EC" wp14:editId="11C866F0">
            <wp:simplePos x="0" y="0"/>
            <wp:positionH relativeFrom="column">
              <wp:posOffset>3291205</wp:posOffset>
            </wp:positionH>
            <wp:positionV relativeFrom="paragraph">
              <wp:posOffset>414655</wp:posOffset>
            </wp:positionV>
            <wp:extent cx="3176905" cy="3505200"/>
            <wp:effectExtent l="0" t="0" r="4445" b="0"/>
            <wp:wrapTopAndBottom/>
            <wp:docPr id="3" name="Image 3" descr="Une image contenant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intérieur&#10;&#10;Description générée automatiquement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8" t="13436" r="26917" b="1762"/>
                    <a:stretch/>
                  </pic:blipFill>
                  <pic:spPr bwMode="auto">
                    <a:xfrm>
                      <a:off x="0" y="0"/>
                      <a:ext cx="317690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091C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2B4A67FD" wp14:editId="618EFCD8">
            <wp:simplePos x="0" y="0"/>
            <wp:positionH relativeFrom="column">
              <wp:posOffset>-823595</wp:posOffset>
            </wp:positionH>
            <wp:positionV relativeFrom="paragraph">
              <wp:posOffset>405130</wp:posOffset>
            </wp:positionV>
            <wp:extent cx="4045585" cy="3514725"/>
            <wp:effectExtent l="0" t="0" r="0" b="9525"/>
            <wp:wrapTopAndBottom/>
            <wp:docPr id="4" name="Image 4" descr="Une image contenant plancher, intérieur, frai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plancher, intérieur, fraise&#10;&#10;Description générée automatiquement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7" t="8149" r="12367"/>
                    <a:stretch/>
                  </pic:blipFill>
                  <pic:spPr bwMode="auto">
                    <a:xfrm>
                      <a:off x="0" y="0"/>
                      <a:ext cx="404558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9CE" w:rsidRPr="0053091C">
        <w:rPr>
          <w:sz w:val="32"/>
          <w:szCs w:val="32"/>
          <w:lang w:val="en-US"/>
        </w:rPr>
        <w:t>Some explanations, mechanical engineering, etc.</w:t>
      </w:r>
      <w:bookmarkEnd w:id="0"/>
    </w:p>
    <w:p w14:paraId="44B78C02" w14:textId="67767230" w:rsidR="004B517D" w:rsidRPr="0053091C" w:rsidRDefault="000E7393" w:rsidP="004B517D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So,</w:t>
      </w:r>
      <w:r w:rsidR="004B517D" w:rsidRPr="0053091C">
        <w:rPr>
          <w:sz w:val="24"/>
          <w:szCs w:val="24"/>
          <w:lang w:val="en-US"/>
        </w:rPr>
        <w:t xml:space="preserve"> here’s the test bench, and we split it into 3 parts:</w:t>
      </w:r>
    </w:p>
    <w:p w14:paraId="23C55B0B" w14:textId="11A29976" w:rsidR="004B517D" w:rsidRPr="0053091C" w:rsidRDefault="004B517D" w:rsidP="004B517D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 xml:space="preserve">The </w:t>
      </w:r>
      <w:r w:rsidR="000E7393" w:rsidRPr="0053091C">
        <w:rPr>
          <w:sz w:val="24"/>
          <w:szCs w:val="24"/>
          <w:lang w:val="en-US"/>
        </w:rPr>
        <w:t xml:space="preserve">2 pistons linear </w:t>
      </w:r>
      <w:r w:rsidRPr="0053091C">
        <w:rPr>
          <w:sz w:val="24"/>
          <w:szCs w:val="24"/>
          <w:lang w:val="en-US"/>
        </w:rPr>
        <w:t>actuators</w:t>
      </w:r>
    </w:p>
    <w:p w14:paraId="40DB3B05" w14:textId="37970690" w:rsidR="004B517D" w:rsidRPr="0053091C" w:rsidRDefault="004B517D" w:rsidP="004B517D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The cantilever beam</w:t>
      </w:r>
    </w:p>
    <w:p w14:paraId="7C909685" w14:textId="06744350" w:rsidR="004B517D" w:rsidRPr="0053091C" w:rsidRDefault="004B517D" w:rsidP="004B517D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The frame</w:t>
      </w:r>
    </w:p>
    <w:p w14:paraId="0948A497" w14:textId="0D3EF805" w:rsidR="004B517D" w:rsidRPr="0053091C" w:rsidRDefault="004B517D" w:rsidP="004B517D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The frame was not studied, because it only serves as load, energy disperser</w:t>
      </w:r>
      <w:r w:rsidR="000E7393" w:rsidRPr="0053091C">
        <w:rPr>
          <w:sz w:val="24"/>
          <w:szCs w:val="24"/>
          <w:lang w:val="en-US"/>
        </w:rPr>
        <w:t>.</w:t>
      </w:r>
    </w:p>
    <w:p w14:paraId="2392F40F" w14:textId="3D5E7669" w:rsidR="00D619C0" w:rsidRPr="0053091C" w:rsidRDefault="000E7393" w:rsidP="004B517D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 xml:space="preserve">The step-by-step analyses run on the digital shadow are static, meaning no inertia and damping </w:t>
      </w:r>
      <w:r w:rsidR="00D619C0" w:rsidRPr="0053091C">
        <w:rPr>
          <w:sz w:val="24"/>
          <w:szCs w:val="24"/>
          <w:lang w:val="en-US"/>
        </w:rPr>
        <w:t>are</w:t>
      </w:r>
      <w:r w:rsidRPr="0053091C">
        <w:rPr>
          <w:sz w:val="24"/>
          <w:szCs w:val="24"/>
          <w:lang w:val="en-US"/>
        </w:rPr>
        <w:t xml:space="preserve"> tak</w:t>
      </w:r>
      <w:r w:rsidR="00D619C0" w:rsidRPr="0053091C">
        <w:rPr>
          <w:sz w:val="24"/>
          <w:szCs w:val="24"/>
          <w:lang w:val="en-US"/>
        </w:rPr>
        <w:t>en</w:t>
      </w:r>
      <w:r w:rsidRPr="0053091C">
        <w:rPr>
          <w:sz w:val="24"/>
          <w:szCs w:val="24"/>
          <w:lang w:val="en-US"/>
        </w:rPr>
        <w:t xml:space="preserve"> into account.</w:t>
      </w:r>
    </w:p>
    <w:p w14:paraId="4768CAB3" w14:textId="637D7DD5" w:rsidR="000E7393" w:rsidRPr="0053091C" w:rsidRDefault="000E7393" w:rsidP="004B517D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 xml:space="preserve">Same thing for gravity, supposing that the forces acted upon the beam are largely superior to that of the force of gravity on the beam(Weight of beam </w:t>
      </w:r>
      <w:r w:rsidR="000279D5" w:rsidRPr="0053091C">
        <w:rPr>
          <w:sz w:val="24"/>
          <w:szCs w:val="24"/>
          <w:lang w:val="en-US"/>
        </w:rPr>
        <w:t>95N approx.&lt;&lt;Actuator forces</w:t>
      </w:r>
      <w:r w:rsidR="006940DD" w:rsidRPr="0053091C">
        <w:rPr>
          <w:sz w:val="24"/>
          <w:szCs w:val="24"/>
          <w:lang w:val="en-US"/>
        </w:rPr>
        <w:t xml:space="preserve"> between</w:t>
      </w:r>
      <w:r w:rsidR="000279D5" w:rsidRPr="0053091C">
        <w:rPr>
          <w:sz w:val="24"/>
          <w:szCs w:val="24"/>
          <w:lang w:val="en-US"/>
        </w:rPr>
        <w:t xml:space="preserve"> </w:t>
      </w:r>
      <w:r w:rsidR="006940DD" w:rsidRPr="0053091C">
        <w:rPr>
          <w:sz w:val="24"/>
          <w:szCs w:val="24"/>
          <w:lang w:val="en-US"/>
        </w:rPr>
        <w:t>5</w:t>
      </w:r>
      <w:r w:rsidR="00D619C0" w:rsidRPr="0053091C">
        <w:rPr>
          <w:sz w:val="24"/>
          <w:szCs w:val="24"/>
          <w:lang w:val="en-US"/>
        </w:rPr>
        <w:t>.10</w:t>
      </w:r>
      <w:r w:rsidR="00D619C0" w:rsidRPr="0053091C">
        <w:rPr>
          <w:sz w:val="24"/>
          <w:szCs w:val="24"/>
          <w:vertAlign w:val="superscript"/>
          <w:lang w:val="en-US"/>
        </w:rPr>
        <w:t>2</w:t>
      </w:r>
      <w:r w:rsidR="00D619C0" w:rsidRPr="0053091C">
        <w:rPr>
          <w:sz w:val="24"/>
          <w:szCs w:val="24"/>
          <w:lang w:val="en-US"/>
        </w:rPr>
        <w:t xml:space="preserve"> and 1.10</w:t>
      </w:r>
      <w:r w:rsidR="00D619C0" w:rsidRPr="0053091C">
        <w:rPr>
          <w:sz w:val="24"/>
          <w:szCs w:val="24"/>
          <w:vertAlign w:val="superscript"/>
          <w:lang w:val="en-US"/>
        </w:rPr>
        <w:t xml:space="preserve">7 </w:t>
      </w:r>
      <w:r w:rsidR="00D619C0" w:rsidRPr="0053091C">
        <w:rPr>
          <w:sz w:val="24"/>
          <w:szCs w:val="24"/>
          <w:lang w:val="en-US"/>
        </w:rPr>
        <w:t>N</w:t>
      </w:r>
      <w:r w:rsidR="001328CC" w:rsidRPr="0053091C">
        <w:rPr>
          <w:sz w:val="24"/>
          <w:szCs w:val="24"/>
          <w:lang w:val="en-US"/>
        </w:rPr>
        <w:t>)</w:t>
      </w:r>
      <w:r w:rsidR="00D619C0" w:rsidRPr="0053091C">
        <w:rPr>
          <w:sz w:val="24"/>
          <w:szCs w:val="24"/>
          <w:lang w:val="en-US"/>
        </w:rPr>
        <w:t>. To be discussed with small vertical displacements though.</w:t>
      </w:r>
    </w:p>
    <w:p w14:paraId="29E3713B" w14:textId="605138DB" w:rsidR="00777E1D" w:rsidRPr="0053091C" w:rsidRDefault="000D49DB" w:rsidP="00777E1D">
      <w:pPr>
        <w:rPr>
          <w:sz w:val="24"/>
          <w:szCs w:val="24"/>
          <w:lang w:val="en-US"/>
        </w:rPr>
      </w:pPr>
      <w:r w:rsidRPr="0053091C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2" behindDoc="0" locked="0" layoutInCell="1" allowOverlap="1" wp14:anchorId="184E7891" wp14:editId="10FBE9B1">
            <wp:simplePos x="0" y="0"/>
            <wp:positionH relativeFrom="margin">
              <wp:posOffset>-592455</wp:posOffset>
            </wp:positionH>
            <wp:positionV relativeFrom="paragraph">
              <wp:posOffset>294005</wp:posOffset>
            </wp:positionV>
            <wp:extent cx="3206115" cy="2136140"/>
            <wp:effectExtent l="0" t="0" r="0" b="0"/>
            <wp:wrapTopAndBottom/>
            <wp:docPr id="2" name="Image 2" descr="Une image contenant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intérieur&#10;&#10;Description générée automatiquement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1" b="1762"/>
                    <a:stretch/>
                  </pic:blipFill>
                  <pic:spPr bwMode="auto">
                    <a:xfrm>
                      <a:off x="0" y="0"/>
                      <a:ext cx="3206115" cy="213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9C0" w:rsidRPr="0053091C">
        <w:rPr>
          <w:sz w:val="24"/>
          <w:szCs w:val="24"/>
          <w:lang w:val="en-US"/>
        </w:rPr>
        <w:t>Here is a simplified planar schematic of the test Bench:</w:t>
      </w:r>
    </w:p>
    <w:p w14:paraId="31A1A949" w14:textId="00695570" w:rsidR="00777E1D" w:rsidRPr="0053091C" w:rsidRDefault="000D49DB" w:rsidP="00777E1D">
      <w:pPr>
        <w:pStyle w:val="Paragraphedeliste"/>
        <w:numPr>
          <w:ilvl w:val="0"/>
          <w:numId w:val="4"/>
        </w:numPr>
        <w:outlineLvl w:val="1"/>
        <w:rPr>
          <w:sz w:val="24"/>
          <w:szCs w:val="24"/>
          <w:lang w:val="en-US"/>
        </w:rPr>
      </w:pPr>
      <w:bookmarkStart w:id="1" w:name="_Toc111105157"/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8" behindDoc="0" locked="0" layoutInCell="1" allowOverlap="1" wp14:anchorId="05CFD70D" wp14:editId="1464D9B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5165" cy="4463415"/>
            <wp:effectExtent l="0" t="0" r="6985" b="0"/>
            <wp:wrapTopAndBottom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E1D" w:rsidRPr="0053091C">
        <w:rPr>
          <w:sz w:val="24"/>
          <w:szCs w:val="24"/>
          <w:lang w:val="en-US"/>
        </w:rPr>
        <w:t>The actuators</w:t>
      </w:r>
      <w:bookmarkEnd w:id="1"/>
    </w:p>
    <w:p w14:paraId="4BA0D1E1" w14:textId="0481BE2C" w:rsidR="00777E1D" w:rsidRPr="0053091C" w:rsidRDefault="00D619C0" w:rsidP="00777E1D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Let’s first discuss parameters related to the actuators</w:t>
      </w:r>
      <w:r w:rsidR="00427857" w:rsidRPr="0053091C">
        <w:rPr>
          <w:sz w:val="24"/>
          <w:szCs w:val="24"/>
          <w:lang w:val="en-US"/>
        </w:rPr>
        <w:t>. Note that the following mentions of coordinates follow the general cartesian coordinates system</w:t>
      </w:r>
      <w:r w:rsidR="00777E1D" w:rsidRPr="0053091C">
        <w:rPr>
          <w:sz w:val="24"/>
          <w:szCs w:val="24"/>
          <w:lang w:val="en-US"/>
        </w:rPr>
        <w:t>.</w:t>
      </w:r>
    </w:p>
    <w:p w14:paraId="26890D09" w14:textId="20DB90F0" w:rsidR="00777E1D" w:rsidRPr="0053091C" w:rsidRDefault="00777E1D" w:rsidP="00A12187">
      <w:pPr>
        <w:pStyle w:val="Paragraphedeliste"/>
        <w:numPr>
          <w:ilvl w:val="0"/>
          <w:numId w:val="6"/>
        </w:numPr>
        <w:outlineLvl w:val="2"/>
        <w:rPr>
          <w:sz w:val="24"/>
          <w:szCs w:val="24"/>
          <w:lang w:val="en-US"/>
        </w:rPr>
      </w:pPr>
      <w:bookmarkStart w:id="2" w:name="_Toc111105158"/>
      <w:r w:rsidRPr="0053091C">
        <w:rPr>
          <w:sz w:val="24"/>
          <w:szCs w:val="24"/>
          <w:lang w:val="en-US"/>
        </w:rPr>
        <w:t xml:space="preserve">The </w:t>
      </w:r>
      <w:r w:rsidR="00A12187" w:rsidRPr="0053091C">
        <w:rPr>
          <w:sz w:val="24"/>
          <w:szCs w:val="24"/>
          <w:lang w:val="en-US"/>
        </w:rPr>
        <w:t>i</w:t>
      </w:r>
      <w:r w:rsidRPr="0053091C">
        <w:rPr>
          <w:sz w:val="24"/>
          <w:szCs w:val="24"/>
          <w:lang w:val="en-US"/>
        </w:rPr>
        <w:t>nputs</w:t>
      </w:r>
      <w:bookmarkEnd w:id="2"/>
    </w:p>
    <w:p w14:paraId="58B4758D" w14:textId="13C28CBE" w:rsidR="00D619C0" w:rsidRPr="0053091C" w:rsidRDefault="00202E58" w:rsidP="00777E1D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(x</w:t>
      </w:r>
      <w:r w:rsidRPr="0053091C">
        <w:rPr>
          <w:sz w:val="24"/>
          <w:szCs w:val="24"/>
          <w:vertAlign w:val="subscript"/>
          <w:lang w:val="en-US"/>
        </w:rPr>
        <w:t>1</w:t>
      </w:r>
      <w:r w:rsidRPr="0053091C">
        <w:rPr>
          <w:sz w:val="24"/>
          <w:szCs w:val="24"/>
          <w:lang w:val="en-US"/>
        </w:rPr>
        <w:t>,y</w:t>
      </w:r>
      <w:r w:rsidRPr="0053091C">
        <w:rPr>
          <w:sz w:val="24"/>
          <w:szCs w:val="24"/>
          <w:vertAlign w:val="subscript"/>
          <w:lang w:val="en-US"/>
        </w:rPr>
        <w:t>1</w:t>
      </w:r>
      <w:r w:rsidRPr="0053091C">
        <w:rPr>
          <w:sz w:val="24"/>
          <w:szCs w:val="24"/>
          <w:lang w:val="en-US"/>
        </w:rPr>
        <w:t>), (x</w:t>
      </w:r>
      <w:r w:rsidRPr="0053091C">
        <w:rPr>
          <w:sz w:val="24"/>
          <w:szCs w:val="24"/>
          <w:vertAlign w:val="subscript"/>
          <w:lang w:val="en-US"/>
        </w:rPr>
        <w:t>2</w:t>
      </w:r>
      <w:r w:rsidRPr="0053091C">
        <w:rPr>
          <w:sz w:val="24"/>
          <w:szCs w:val="24"/>
          <w:lang w:val="en-US"/>
        </w:rPr>
        <w:t>,y</w:t>
      </w:r>
      <w:r w:rsidRPr="0053091C">
        <w:rPr>
          <w:sz w:val="24"/>
          <w:szCs w:val="24"/>
          <w:vertAlign w:val="subscript"/>
          <w:lang w:val="en-US"/>
        </w:rPr>
        <w:t>2</w:t>
      </w:r>
      <w:r w:rsidRPr="0053091C">
        <w:rPr>
          <w:sz w:val="24"/>
          <w:szCs w:val="24"/>
          <w:lang w:val="en-US"/>
        </w:rPr>
        <w:t>)</w:t>
      </w:r>
      <w:r w:rsidR="006E0D56" w:rsidRPr="0053091C">
        <w:rPr>
          <w:sz w:val="24"/>
          <w:szCs w:val="24"/>
          <w:lang w:val="en-US"/>
        </w:rPr>
        <w:t>are the coordinates of the center of the pivot joints linking the actuators to the frame. Indexes 1 and 2 related to the horizontal and vertical actuators respectively</w:t>
      </w:r>
    </w:p>
    <w:p w14:paraId="30279EDC" w14:textId="388D0D2A" w:rsidR="006E0D56" w:rsidRPr="0053091C" w:rsidRDefault="006E0D56" w:rsidP="00777E1D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(</w:t>
      </w:r>
      <w:proofErr w:type="spellStart"/>
      <w:r w:rsidR="00C037B4" w:rsidRPr="0053091C">
        <w:rPr>
          <w:sz w:val="24"/>
          <w:szCs w:val="24"/>
          <w:lang w:val="en-US"/>
        </w:rPr>
        <w:t>x</w:t>
      </w:r>
      <w:r w:rsidR="00C037B4" w:rsidRPr="0053091C">
        <w:rPr>
          <w:sz w:val="24"/>
          <w:szCs w:val="24"/>
          <w:vertAlign w:val="subscript"/>
          <w:lang w:val="en-US"/>
        </w:rPr>
        <w:t>c</w:t>
      </w:r>
      <w:r w:rsidR="00C037B4" w:rsidRPr="0053091C">
        <w:rPr>
          <w:sz w:val="24"/>
          <w:szCs w:val="24"/>
          <w:lang w:val="en-US"/>
        </w:rPr>
        <w:t>,y</w:t>
      </w:r>
      <w:r w:rsidR="00C037B4" w:rsidRPr="0053091C">
        <w:rPr>
          <w:sz w:val="24"/>
          <w:szCs w:val="24"/>
          <w:vertAlign w:val="subscript"/>
          <w:lang w:val="en-US"/>
        </w:rPr>
        <w:t>c</w:t>
      </w:r>
      <w:proofErr w:type="spellEnd"/>
      <w:r w:rsidRPr="0053091C">
        <w:rPr>
          <w:sz w:val="24"/>
          <w:szCs w:val="24"/>
          <w:lang w:val="en-US"/>
        </w:rPr>
        <w:t>) represents the coordinates of the center of the pivot joint liking the actuators to the beam</w:t>
      </w:r>
      <w:r w:rsidR="00427857" w:rsidRPr="0053091C">
        <w:rPr>
          <w:sz w:val="24"/>
          <w:szCs w:val="24"/>
          <w:lang w:val="en-US"/>
        </w:rPr>
        <w:t>, when both are at rest</w:t>
      </w:r>
      <w:r w:rsidRPr="0053091C">
        <w:rPr>
          <w:sz w:val="24"/>
          <w:szCs w:val="24"/>
          <w:lang w:val="en-US"/>
        </w:rPr>
        <w:t xml:space="preserve">. It is where the displacement on the beam is acted upon, as </w:t>
      </w:r>
      <w:proofErr w:type="spellStart"/>
      <w:r w:rsidRPr="0053091C">
        <w:rPr>
          <w:sz w:val="24"/>
          <w:szCs w:val="24"/>
          <w:lang w:val="en-US"/>
        </w:rPr>
        <w:t>ux</w:t>
      </w:r>
      <w:proofErr w:type="spellEnd"/>
      <w:r w:rsidRPr="0053091C">
        <w:rPr>
          <w:sz w:val="24"/>
          <w:szCs w:val="24"/>
          <w:lang w:val="en-US"/>
        </w:rPr>
        <w:t xml:space="preserve"> and </w:t>
      </w:r>
      <w:proofErr w:type="spellStart"/>
      <w:r w:rsidRPr="0053091C">
        <w:rPr>
          <w:sz w:val="24"/>
          <w:szCs w:val="24"/>
          <w:lang w:val="en-US"/>
        </w:rPr>
        <w:t>uy</w:t>
      </w:r>
      <w:proofErr w:type="spellEnd"/>
      <w:r w:rsidRPr="0053091C">
        <w:rPr>
          <w:sz w:val="24"/>
          <w:szCs w:val="24"/>
          <w:lang w:val="en-US"/>
        </w:rPr>
        <w:t xml:space="preserve">, respectively </w:t>
      </w:r>
      <w:r w:rsidR="00427857" w:rsidRPr="0053091C">
        <w:rPr>
          <w:sz w:val="24"/>
          <w:szCs w:val="24"/>
          <w:lang w:val="en-US"/>
        </w:rPr>
        <w:t>horizontal and vertical displacement</w:t>
      </w:r>
    </w:p>
    <w:p w14:paraId="5B6F01BA" w14:textId="54E40018" w:rsidR="00427857" w:rsidRPr="0053091C" w:rsidRDefault="00427857" w:rsidP="00777E1D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l</w:t>
      </w:r>
      <w:r w:rsidRPr="0053091C">
        <w:rPr>
          <w:sz w:val="24"/>
          <w:szCs w:val="24"/>
          <w:vertAlign w:val="subscript"/>
          <w:lang w:val="en-US"/>
        </w:rPr>
        <w:t>1</w:t>
      </w:r>
      <w:r w:rsidRPr="0053091C">
        <w:rPr>
          <w:sz w:val="24"/>
          <w:szCs w:val="24"/>
          <w:lang w:val="en-US"/>
        </w:rPr>
        <w:t xml:space="preserve"> and l</w:t>
      </w:r>
      <w:r w:rsidRPr="0053091C">
        <w:rPr>
          <w:sz w:val="24"/>
          <w:szCs w:val="24"/>
          <w:vertAlign w:val="subscript"/>
          <w:lang w:val="en-US"/>
        </w:rPr>
        <w:t>2</w:t>
      </w:r>
      <w:r w:rsidRPr="0053091C">
        <w:rPr>
          <w:sz w:val="24"/>
          <w:szCs w:val="24"/>
          <w:lang w:val="en-US"/>
        </w:rPr>
        <w:t xml:space="preserve"> are the resting lengths of the actuators</w:t>
      </w:r>
    </w:p>
    <w:p w14:paraId="7D6B52E4" w14:textId="24E9B5DA" w:rsidR="00427857" w:rsidRPr="0053091C" w:rsidRDefault="00427857" w:rsidP="00777E1D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rFonts w:ascii="Lato" w:hAnsi="Lato"/>
          <w:sz w:val="24"/>
          <w:szCs w:val="24"/>
          <w:lang w:val="en-US"/>
        </w:rPr>
        <w:t>Δ</w:t>
      </w:r>
      <w:r w:rsidR="00C037B4" w:rsidRPr="0053091C">
        <w:rPr>
          <w:sz w:val="24"/>
          <w:szCs w:val="24"/>
          <w:lang w:val="en-US"/>
        </w:rPr>
        <w:t xml:space="preserve"> l</w:t>
      </w:r>
      <w:r w:rsidR="00C037B4" w:rsidRPr="0053091C">
        <w:rPr>
          <w:sz w:val="24"/>
          <w:szCs w:val="24"/>
          <w:vertAlign w:val="subscript"/>
          <w:lang w:val="en-US"/>
        </w:rPr>
        <w:t xml:space="preserve">1 </w:t>
      </w:r>
      <w:r w:rsidR="00C037B4" w:rsidRPr="0053091C">
        <w:rPr>
          <w:sz w:val="24"/>
          <w:szCs w:val="24"/>
          <w:lang w:val="en-US"/>
        </w:rPr>
        <w:t xml:space="preserve">and </w:t>
      </w:r>
      <w:r w:rsidR="00C037B4" w:rsidRPr="0053091C">
        <w:rPr>
          <w:rFonts w:ascii="Lato" w:hAnsi="Lato"/>
          <w:sz w:val="24"/>
          <w:szCs w:val="24"/>
          <w:lang w:val="en-US"/>
        </w:rPr>
        <w:t>Δ</w:t>
      </w:r>
      <w:r w:rsidR="00C037B4" w:rsidRPr="0053091C">
        <w:rPr>
          <w:sz w:val="24"/>
          <w:szCs w:val="24"/>
          <w:lang w:val="en-US"/>
        </w:rPr>
        <w:t xml:space="preserve"> l</w:t>
      </w:r>
      <w:r w:rsidR="00C037B4" w:rsidRPr="0053091C">
        <w:rPr>
          <w:sz w:val="24"/>
          <w:szCs w:val="24"/>
          <w:vertAlign w:val="subscript"/>
          <w:lang w:val="en-US"/>
        </w:rPr>
        <w:t xml:space="preserve">2 </w:t>
      </w:r>
      <w:r w:rsidR="00C037B4" w:rsidRPr="0053091C">
        <w:rPr>
          <w:sz w:val="24"/>
          <w:szCs w:val="24"/>
          <w:lang w:val="en-US"/>
        </w:rPr>
        <w:t xml:space="preserve"> are the resulting differences between the resting length and the step length of each actuator respectively. So </w:t>
      </w:r>
      <w:r w:rsidR="00777E1D" w:rsidRPr="0053091C">
        <w:rPr>
          <w:rFonts w:ascii="Lato" w:hAnsi="Lato"/>
          <w:sz w:val="24"/>
          <w:szCs w:val="24"/>
          <w:lang w:val="en-US"/>
        </w:rPr>
        <w:t>Δ</w:t>
      </w:r>
      <w:r w:rsidR="00777E1D" w:rsidRPr="0053091C">
        <w:rPr>
          <w:sz w:val="24"/>
          <w:szCs w:val="24"/>
          <w:lang w:val="en-US"/>
        </w:rPr>
        <w:t xml:space="preserve"> l=l-l’, with l’, the length of the actuator for the step</w:t>
      </w:r>
    </w:p>
    <w:p w14:paraId="66966CD2" w14:textId="61C4D393" w:rsidR="00C037B4" w:rsidRPr="0053091C" w:rsidRDefault="00777E1D" w:rsidP="00A12187">
      <w:pPr>
        <w:pStyle w:val="Paragraphedeliste"/>
        <w:numPr>
          <w:ilvl w:val="0"/>
          <w:numId w:val="6"/>
        </w:numPr>
        <w:outlineLvl w:val="2"/>
        <w:rPr>
          <w:sz w:val="24"/>
          <w:szCs w:val="24"/>
          <w:lang w:val="en-US"/>
        </w:rPr>
      </w:pPr>
      <w:bookmarkStart w:id="3" w:name="_Toc111105159"/>
      <w:r w:rsidRPr="0053091C">
        <w:rPr>
          <w:sz w:val="24"/>
          <w:szCs w:val="24"/>
          <w:lang w:val="en-US"/>
        </w:rPr>
        <w:t>The outputs</w:t>
      </w:r>
      <w:bookmarkEnd w:id="3"/>
    </w:p>
    <w:p w14:paraId="56F58F6F" w14:textId="219135C6" w:rsidR="00777E1D" w:rsidRPr="0053091C" w:rsidRDefault="00A12187" w:rsidP="00A12187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(</w:t>
      </w:r>
      <w:proofErr w:type="spellStart"/>
      <w:r w:rsidRPr="0053091C">
        <w:rPr>
          <w:sz w:val="24"/>
          <w:szCs w:val="24"/>
          <w:lang w:val="en-US"/>
        </w:rPr>
        <w:t>u</w:t>
      </w:r>
      <w:r w:rsidRPr="0053091C">
        <w:rPr>
          <w:sz w:val="24"/>
          <w:szCs w:val="24"/>
          <w:vertAlign w:val="subscript"/>
          <w:lang w:val="en-US"/>
        </w:rPr>
        <w:t>x</w:t>
      </w:r>
      <w:r w:rsidRPr="0053091C">
        <w:rPr>
          <w:sz w:val="24"/>
          <w:szCs w:val="24"/>
          <w:lang w:val="en-US"/>
        </w:rPr>
        <w:t>,u</w:t>
      </w:r>
      <w:r w:rsidRPr="0053091C">
        <w:rPr>
          <w:sz w:val="24"/>
          <w:szCs w:val="24"/>
          <w:vertAlign w:val="subscript"/>
          <w:lang w:val="en-US"/>
        </w:rPr>
        <w:t>y</w:t>
      </w:r>
      <w:proofErr w:type="spellEnd"/>
      <w:r w:rsidRPr="0053091C">
        <w:rPr>
          <w:sz w:val="24"/>
          <w:szCs w:val="24"/>
          <w:lang w:val="en-US"/>
        </w:rPr>
        <w:t>) are the calculated displacements applied from the actuators to the beam</w:t>
      </w:r>
    </w:p>
    <w:p w14:paraId="377DB721" w14:textId="00A0CE40" w:rsidR="00A12187" w:rsidRPr="0053091C" w:rsidRDefault="00A12187" w:rsidP="000E475A">
      <w:pPr>
        <w:pStyle w:val="Paragraphedeliste"/>
        <w:numPr>
          <w:ilvl w:val="0"/>
          <w:numId w:val="6"/>
        </w:numPr>
        <w:outlineLvl w:val="2"/>
        <w:rPr>
          <w:sz w:val="24"/>
          <w:szCs w:val="24"/>
          <w:lang w:val="en-US"/>
        </w:rPr>
      </w:pPr>
      <w:bookmarkStart w:id="4" w:name="_Toc111105160"/>
      <w:r w:rsidRPr="0053091C">
        <w:rPr>
          <w:sz w:val="24"/>
          <w:szCs w:val="24"/>
          <w:lang w:val="en-US"/>
        </w:rPr>
        <w:t>Relations between inputs and outputs</w:t>
      </w:r>
      <w:bookmarkEnd w:id="4"/>
    </w:p>
    <w:p w14:paraId="6FD7EABC" w14:textId="213B4624" w:rsidR="00B37ED7" w:rsidRPr="0053091C" w:rsidRDefault="00202E58" w:rsidP="00B37ED7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lastRenderedPageBreak/>
        <w:t>Given that both actuators are fixed to the frame by a pivot joint, we can say that their endpoints coordinates satisfy the equation of a circle whose center has coordinates (x</w:t>
      </w:r>
      <w:r w:rsidRPr="0053091C">
        <w:rPr>
          <w:sz w:val="24"/>
          <w:szCs w:val="24"/>
          <w:vertAlign w:val="subscript"/>
          <w:lang w:val="en-US"/>
        </w:rPr>
        <w:t>1</w:t>
      </w:r>
      <w:r w:rsidRPr="0053091C">
        <w:rPr>
          <w:sz w:val="24"/>
          <w:szCs w:val="24"/>
          <w:lang w:val="en-US"/>
        </w:rPr>
        <w:t>,y</w:t>
      </w:r>
      <w:r w:rsidRPr="0053091C">
        <w:rPr>
          <w:sz w:val="24"/>
          <w:szCs w:val="24"/>
          <w:vertAlign w:val="subscript"/>
          <w:lang w:val="en-US"/>
        </w:rPr>
        <w:t>1</w:t>
      </w:r>
      <w:r w:rsidRPr="0053091C">
        <w:rPr>
          <w:sz w:val="24"/>
          <w:szCs w:val="24"/>
          <w:lang w:val="en-US"/>
        </w:rPr>
        <w:t>) and (x</w:t>
      </w:r>
      <w:r w:rsidRPr="0053091C">
        <w:rPr>
          <w:sz w:val="24"/>
          <w:szCs w:val="24"/>
          <w:vertAlign w:val="subscript"/>
          <w:lang w:val="en-US"/>
        </w:rPr>
        <w:t>2</w:t>
      </w:r>
      <w:r w:rsidRPr="0053091C">
        <w:rPr>
          <w:sz w:val="24"/>
          <w:szCs w:val="24"/>
          <w:lang w:val="en-US"/>
        </w:rPr>
        <w:t>,y</w:t>
      </w:r>
      <w:r w:rsidRPr="0053091C">
        <w:rPr>
          <w:sz w:val="24"/>
          <w:szCs w:val="24"/>
          <w:vertAlign w:val="subscript"/>
          <w:lang w:val="en-US"/>
        </w:rPr>
        <w:t>2</w:t>
      </w:r>
      <w:r w:rsidRPr="0053091C">
        <w:rPr>
          <w:sz w:val="24"/>
          <w:szCs w:val="24"/>
          <w:lang w:val="en-US"/>
        </w:rPr>
        <w:t>) respectively. Since those endpoints are connected to the same pivot, the center of that pivot</w:t>
      </w:r>
      <w:r w:rsidR="009234A9">
        <w:rPr>
          <w:sz w:val="24"/>
          <w:szCs w:val="24"/>
          <w:lang w:val="en-US"/>
        </w:rPr>
        <w:t xml:space="preserve">, with coordinates </w:t>
      </w:r>
      <w:r w:rsidR="009234A9" w:rsidRPr="0053091C">
        <w:rPr>
          <w:sz w:val="24"/>
          <w:szCs w:val="24"/>
          <w:lang w:val="en-US"/>
        </w:rPr>
        <w:t>(</w:t>
      </w:r>
      <w:proofErr w:type="spellStart"/>
      <w:r w:rsidR="009234A9" w:rsidRPr="0053091C">
        <w:rPr>
          <w:sz w:val="24"/>
          <w:szCs w:val="24"/>
          <w:lang w:val="en-US"/>
        </w:rPr>
        <w:t>x</w:t>
      </w:r>
      <w:r w:rsidR="009234A9" w:rsidRPr="0053091C">
        <w:rPr>
          <w:sz w:val="24"/>
          <w:szCs w:val="24"/>
          <w:vertAlign w:val="subscript"/>
          <w:lang w:val="en-US"/>
        </w:rPr>
        <w:t>c</w:t>
      </w:r>
      <w:r w:rsidR="009234A9" w:rsidRPr="0053091C">
        <w:rPr>
          <w:sz w:val="24"/>
          <w:szCs w:val="24"/>
          <w:lang w:val="en-US"/>
        </w:rPr>
        <w:t>,y</w:t>
      </w:r>
      <w:r w:rsidR="009234A9" w:rsidRPr="0053091C">
        <w:rPr>
          <w:sz w:val="24"/>
          <w:szCs w:val="24"/>
          <w:vertAlign w:val="subscript"/>
          <w:lang w:val="en-US"/>
        </w:rPr>
        <w:t>c</w:t>
      </w:r>
      <w:proofErr w:type="spellEnd"/>
      <w:r w:rsidR="009234A9" w:rsidRPr="0053091C">
        <w:rPr>
          <w:sz w:val="24"/>
          <w:szCs w:val="24"/>
          <w:lang w:val="en-US"/>
        </w:rPr>
        <w:t>)</w:t>
      </w:r>
      <w:r w:rsidR="009234A9">
        <w:rPr>
          <w:sz w:val="24"/>
          <w:szCs w:val="24"/>
          <w:lang w:val="en-US"/>
        </w:rPr>
        <w:t xml:space="preserve">, </w:t>
      </w:r>
      <w:r w:rsidRPr="0053091C">
        <w:rPr>
          <w:sz w:val="24"/>
          <w:szCs w:val="24"/>
          <w:lang w:val="en-US"/>
        </w:rPr>
        <w:t>must then satisfy both previous equations, giving us the following systems:</w:t>
      </w:r>
    </w:p>
    <w:p w14:paraId="10FE7A81" w14:textId="38149DE0" w:rsidR="00887292" w:rsidRPr="0053091C" w:rsidRDefault="00B37ED7" w:rsidP="00B37ED7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 w:rsidRPr="0053091C">
        <w:rPr>
          <w:rFonts w:eastAsiaTheme="minorEastAsia"/>
          <w:iCs/>
          <w:color w:val="000000" w:themeColor="text1"/>
          <w:kern w:val="24"/>
          <w:sz w:val="24"/>
          <w:szCs w:val="24"/>
          <w:lang w:val="en-US"/>
        </w:rPr>
        <w:t>For the</w:t>
      </w:r>
      <w:r w:rsidR="00406766" w:rsidRPr="0053091C">
        <w:rPr>
          <w:rFonts w:eastAsiaTheme="minorEastAsia"/>
          <w:iCs/>
          <w:color w:val="000000" w:themeColor="text1"/>
          <w:kern w:val="24"/>
          <w:sz w:val="24"/>
          <w:szCs w:val="24"/>
          <w:lang w:val="en-US"/>
        </w:rPr>
        <w:t xml:space="preserve"> </w:t>
      </w:r>
      <w:r w:rsidR="009234A9" w:rsidRPr="0053091C">
        <w:rPr>
          <w:rFonts w:eastAsiaTheme="minorEastAsia"/>
          <w:iCs/>
          <w:color w:val="000000" w:themeColor="text1"/>
          <w:kern w:val="24"/>
          <w:sz w:val="24"/>
          <w:szCs w:val="24"/>
          <w:lang w:val="en-US"/>
        </w:rPr>
        <w:t>initialization</w:t>
      </w:r>
    </w:p>
    <w:p w14:paraId="60848438" w14:textId="5E7A32DF" w:rsidR="00B37ED7" w:rsidRPr="0053091C" w:rsidRDefault="00B37ED7" w:rsidP="00887292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rFonts w:eastAsiaTheme="minorEastAsia"/>
          <w:iCs/>
          <w:color w:val="000000" w:themeColor="text1"/>
          <w:kern w:val="24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4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kern w:val="24"/>
                <w:sz w:val="24"/>
                <w:szCs w:val="24"/>
                <w:lang w:val="en-US"/>
              </w:rPr>
              <m:t>c</m:t>
            </m:r>
          </m:sub>
        </m:sSub>
        <m:r>
          <w:rPr>
            <w:rFonts w:ascii="Cambria Math" w:hAnsi="Cambria Math"/>
            <w:color w:val="000000" w:themeColor="text1"/>
            <w:kern w:val="24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4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kern w:val="24"/>
                <w:sz w:val="24"/>
                <w:szCs w:val="24"/>
                <w:lang w:val="en-US"/>
              </w:rPr>
              <m:t>c</m:t>
            </m:r>
          </m:sub>
        </m:sSub>
        <m:r>
          <w:rPr>
            <w:rFonts w:ascii="Cambria Math" w:hAnsi="Cambria Math"/>
            <w:color w:val="000000" w:themeColor="text1"/>
            <w:kern w:val="24"/>
            <w:sz w:val="24"/>
            <w:szCs w:val="24"/>
            <w:lang w:val="en-US"/>
          </w:rPr>
          <m:t>: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iCs/>
                    <w:color w:val="000000" w:themeColor="text1"/>
                    <w:kern w:val="24"/>
                    <w:sz w:val="24"/>
                    <w:szCs w:val="24"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=0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=0</m:t>
                </m:r>
              </m:e>
            </m:eqArr>
          </m:e>
        </m:d>
      </m:oMath>
    </w:p>
    <w:p w14:paraId="28C7F178" w14:textId="77777777" w:rsidR="00D41E1A" w:rsidRPr="0053091C" w:rsidRDefault="00887292" w:rsidP="00202E58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 w:rsidRPr="0053091C">
        <w:rPr>
          <w:rFonts w:eastAsiaTheme="minorEastAsia"/>
          <w:iCs/>
          <w:color w:val="000000" w:themeColor="text1"/>
          <w:kern w:val="24"/>
          <w:sz w:val="24"/>
          <w:szCs w:val="24"/>
          <w:lang w:val="en-US"/>
        </w:rPr>
        <w:t>For each step</w:t>
      </w:r>
    </w:p>
    <w:p w14:paraId="5D2D357F" w14:textId="225BBB5C" w:rsidR="00202E58" w:rsidRPr="0053091C" w:rsidRDefault="00000000" w:rsidP="00D41E1A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4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 w:themeColor="text1"/>
                <w:kern w:val="24"/>
                <w:sz w:val="24"/>
                <w:szCs w:val="24"/>
                <w:lang w:val="en-US"/>
              </w:rPr>
              <m:t>x</m:t>
            </m:r>
          </m:sub>
        </m:sSub>
        <m:r>
          <w:rPr>
            <w:rFonts w:ascii="Cambria Math" w:hAnsi="Cambria Math"/>
            <w:color w:val="000000" w:themeColor="text1"/>
            <w:kern w:val="24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4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 w:themeColor="text1"/>
                <w:kern w:val="24"/>
                <w:sz w:val="24"/>
                <w:szCs w:val="24"/>
                <w:lang w:val="en-US"/>
              </w:rPr>
              <m:t>y</m:t>
            </m:r>
          </m:sub>
        </m:sSub>
        <m:r>
          <w:rPr>
            <w:rFonts w:ascii="Cambria Math" w:hAnsi="Cambria Math"/>
            <w:color w:val="000000" w:themeColor="text1"/>
            <w:kern w:val="24"/>
            <w:sz w:val="24"/>
            <w:szCs w:val="24"/>
            <w:lang w:val="en-US"/>
          </w:rPr>
          <m:t>: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iCs/>
                    <w:color w:val="000000" w:themeColor="text1"/>
                    <w:kern w:val="24"/>
                    <w:sz w:val="24"/>
                    <w:szCs w:val="24"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=0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=0</m:t>
                </m:r>
                <m:r>
                  <m:rPr>
                    <m:nor/>
                  </m:rPr>
                  <w:rPr>
                    <w:rFonts w:hAnsi="Calibri"/>
                    <w:i/>
                    <w:iCs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 </m:t>
                </m:r>
              </m:e>
            </m:eqArr>
          </m:e>
        </m:d>
      </m:oMath>
    </w:p>
    <w:p w14:paraId="342F7D22" w14:textId="4D07F6D8" w:rsidR="00F328BA" w:rsidRPr="0053091C" w:rsidRDefault="00F328BA" w:rsidP="00F328BA">
      <w:pPr>
        <w:rPr>
          <w:sz w:val="24"/>
          <w:szCs w:val="24"/>
          <w:vertAlign w:val="subscript"/>
          <w:lang w:val="en-US"/>
        </w:rPr>
      </w:pPr>
      <w:r w:rsidRPr="0053091C">
        <w:rPr>
          <w:sz w:val="24"/>
          <w:szCs w:val="24"/>
          <w:lang w:val="en-US"/>
        </w:rPr>
        <w:t>Solving those systems thus gives us</w:t>
      </w:r>
      <w:r w:rsidR="00BC4D10" w:rsidRPr="0053091C">
        <w:rPr>
          <w:sz w:val="24"/>
          <w:szCs w:val="24"/>
          <w:lang w:val="en-US"/>
        </w:rPr>
        <w:t xml:space="preserve"> (</w:t>
      </w:r>
      <w:proofErr w:type="spellStart"/>
      <w:r w:rsidR="00BC4D10" w:rsidRPr="0053091C">
        <w:rPr>
          <w:sz w:val="24"/>
          <w:szCs w:val="24"/>
          <w:lang w:val="en-US"/>
        </w:rPr>
        <w:t>x</w:t>
      </w:r>
      <w:r w:rsidR="00BC4D10" w:rsidRPr="0053091C">
        <w:rPr>
          <w:sz w:val="24"/>
          <w:szCs w:val="24"/>
          <w:vertAlign w:val="subscript"/>
          <w:lang w:val="en-US"/>
        </w:rPr>
        <w:t>c</w:t>
      </w:r>
      <w:r w:rsidR="00BC4D10" w:rsidRPr="0053091C">
        <w:rPr>
          <w:sz w:val="24"/>
          <w:szCs w:val="24"/>
          <w:lang w:val="en-US"/>
        </w:rPr>
        <w:t>,y</w:t>
      </w:r>
      <w:r w:rsidR="00BC4D10" w:rsidRPr="0053091C">
        <w:rPr>
          <w:sz w:val="24"/>
          <w:szCs w:val="24"/>
          <w:vertAlign w:val="subscript"/>
          <w:lang w:val="en-US"/>
        </w:rPr>
        <w:t>c</w:t>
      </w:r>
      <w:proofErr w:type="spellEnd"/>
      <w:r w:rsidR="00BC4D10" w:rsidRPr="0053091C">
        <w:rPr>
          <w:sz w:val="24"/>
          <w:szCs w:val="24"/>
          <w:lang w:val="en-US"/>
        </w:rPr>
        <w:t>) and (</w:t>
      </w:r>
      <w:proofErr w:type="spellStart"/>
      <w:r w:rsidR="00BC4D10" w:rsidRPr="0053091C">
        <w:rPr>
          <w:sz w:val="24"/>
          <w:szCs w:val="24"/>
          <w:lang w:val="en-US"/>
        </w:rPr>
        <w:t>u</w:t>
      </w:r>
      <w:r w:rsidR="00BC4D10" w:rsidRPr="0053091C">
        <w:rPr>
          <w:sz w:val="24"/>
          <w:szCs w:val="24"/>
          <w:vertAlign w:val="subscript"/>
          <w:lang w:val="en-US"/>
        </w:rPr>
        <w:t>x</w:t>
      </w:r>
      <w:r w:rsidR="00BC4D10" w:rsidRPr="0053091C">
        <w:rPr>
          <w:sz w:val="24"/>
          <w:szCs w:val="24"/>
          <w:lang w:val="en-US"/>
        </w:rPr>
        <w:t>,u</w:t>
      </w:r>
      <w:r w:rsidR="00BC4D10" w:rsidRPr="0053091C">
        <w:rPr>
          <w:sz w:val="24"/>
          <w:szCs w:val="24"/>
          <w:vertAlign w:val="subscript"/>
          <w:lang w:val="en-US"/>
        </w:rPr>
        <w:t>y</w:t>
      </w:r>
      <w:proofErr w:type="spellEnd"/>
      <w:r w:rsidR="00BC4D10" w:rsidRPr="0053091C">
        <w:rPr>
          <w:sz w:val="24"/>
          <w:szCs w:val="24"/>
          <w:lang w:val="en-US"/>
        </w:rPr>
        <w:t>), which can be transferred to the next FMU</w:t>
      </w:r>
      <w:r w:rsidR="004A30C6" w:rsidRPr="0053091C">
        <w:rPr>
          <w:sz w:val="24"/>
          <w:szCs w:val="24"/>
          <w:lang w:val="en-US"/>
        </w:rPr>
        <w:t>.</w:t>
      </w:r>
    </w:p>
    <w:p w14:paraId="6DEB3E01" w14:textId="41357DAC" w:rsidR="000309CE" w:rsidRPr="0053091C" w:rsidRDefault="002D53D4" w:rsidP="00B665E0">
      <w:pPr>
        <w:pStyle w:val="Paragraphedeliste"/>
        <w:numPr>
          <w:ilvl w:val="0"/>
          <w:numId w:val="4"/>
        </w:numPr>
        <w:outlineLvl w:val="1"/>
        <w:rPr>
          <w:sz w:val="24"/>
          <w:szCs w:val="24"/>
          <w:lang w:val="en-US"/>
        </w:rPr>
      </w:pPr>
      <w:bookmarkStart w:id="5" w:name="_Toc111105161"/>
      <w:r w:rsidRPr="0053091C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3" behindDoc="0" locked="0" layoutInCell="1" allowOverlap="1" wp14:anchorId="5F67200E" wp14:editId="5DD3E99E">
            <wp:simplePos x="0" y="0"/>
            <wp:positionH relativeFrom="column">
              <wp:posOffset>-815975</wp:posOffset>
            </wp:positionH>
            <wp:positionV relativeFrom="paragraph">
              <wp:posOffset>266065</wp:posOffset>
            </wp:positionV>
            <wp:extent cx="3795395" cy="1706245"/>
            <wp:effectExtent l="0" t="0" r="0" b="8255"/>
            <wp:wrapTopAndBottom/>
            <wp:docPr id="1" name="Image 1" descr="Une image contenant m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mur, intérieur&#10;&#10;Description générée automatiquement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20"/>
                    <a:stretch/>
                  </pic:blipFill>
                  <pic:spPr bwMode="auto">
                    <a:xfrm>
                      <a:off x="0" y="0"/>
                      <a:ext cx="3795395" cy="170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187" w:rsidRPr="0053091C">
        <w:rPr>
          <w:sz w:val="24"/>
          <w:szCs w:val="24"/>
          <w:lang w:val="en-US"/>
        </w:rPr>
        <w:t>The cantilever beam</w:t>
      </w:r>
      <w:bookmarkEnd w:id="5"/>
    </w:p>
    <w:p w14:paraId="3C230F78" w14:textId="30720C15" w:rsidR="002D53D4" w:rsidRPr="0053091C" w:rsidRDefault="00FD6723" w:rsidP="00FD6723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Same idea for the cantilever beam.</w:t>
      </w:r>
    </w:p>
    <w:p w14:paraId="167C5E55" w14:textId="77777777" w:rsidR="00FD6723" w:rsidRPr="0053091C" w:rsidRDefault="00FD6723" w:rsidP="009A4C4B">
      <w:pPr>
        <w:pStyle w:val="Paragraphedeliste"/>
        <w:numPr>
          <w:ilvl w:val="0"/>
          <w:numId w:val="7"/>
        </w:numPr>
        <w:outlineLvl w:val="2"/>
        <w:rPr>
          <w:sz w:val="24"/>
          <w:szCs w:val="24"/>
          <w:lang w:val="en-US"/>
        </w:rPr>
      </w:pPr>
      <w:bookmarkStart w:id="6" w:name="_Toc111105162"/>
      <w:r w:rsidRPr="0053091C">
        <w:rPr>
          <w:sz w:val="24"/>
          <w:szCs w:val="24"/>
          <w:lang w:val="en-US"/>
        </w:rPr>
        <w:t>The inputs</w:t>
      </w:r>
      <w:bookmarkEnd w:id="6"/>
    </w:p>
    <w:p w14:paraId="3C3BB1DB" w14:textId="6B769CBE" w:rsidR="00FD6723" w:rsidRPr="0053091C" w:rsidRDefault="00B527AE" w:rsidP="00FD6723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ccx_exe_path</w:t>
      </w:r>
      <w:r w:rsidR="00394996" w:rsidRPr="0053091C">
        <w:rPr>
          <w:sz w:val="24"/>
          <w:szCs w:val="24"/>
          <w:lang w:val="en-US"/>
        </w:rPr>
        <w:t xml:space="preserve"> </w:t>
      </w:r>
      <w:r w:rsidRPr="0053091C">
        <w:rPr>
          <w:sz w:val="24"/>
          <w:szCs w:val="24"/>
          <w:lang w:val="en-US"/>
        </w:rPr>
        <w:t>is the raw path to the</w:t>
      </w:r>
      <w:r w:rsidR="00445986" w:rsidRPr="0053091C">
        <w:rPr>
          <w:sz w:val="24"/>
          <w:szCs w:val="24"/>
          <w:lang w:val="en-US"/>
        </w:rPr>
        <w:t xml:space="preserve"> Calculix, the Finite Element Solver,</w:t>
      </w:r>
      <w:r w:rsidRPr="0053091C">
        <w:rPr>
          <w:sz w:val="24"/>
          <w:szCs w:val="24"/>
          <w:lang w:val="en-US"/>
        </w:rPr>
        <w:t xml:space="preserve"> ccx.exe path</w:t>
      </w:r>
      <w:r w:rsidR="008E1CE1" w:rsidRPr="0053091C">
        <w:rPr>
          <w:sz w:val="24"/>
          <w:szCs w:val="24"/>
          <w:lang w:val="en-US"/>
        </w:rPr>
        <w:t>.</w:t>
      </w:r>
      <w:r w:rsidR="00186FCC" w:rsidRPr="0053091C">
        <w:rPr>
          <w:sz w:val="24"/>
          <w:szCs w:val="24"/>
          <w:lang w:val="en-US"/>
        </w:rPr>
        <w:br/>
      </w:r>
      <w:r w:rsidR="008E1CE1" w:rsidRPr="0053091C">
        <w:rPr>
          <w:sz w:val="24"/>
          <w:szCs w:val="24"/>
          <w:lang w:val="en-US"/>
        </w:rPr>
        <w:t>For further studies on the project</w:t>
      </w:r>
      <w:r w:rsidR="00CD46EA" w:rsidRPr="0053091C">
        <w:rPr>
          <w:sz w:val="24"/>
          <w:szCs w:val="24"/>
          <w:lang w:val="en-US"/>
        </w:rPr>
        <w:t xml:space="preserve">, </w:t>
      </w:r>
      <w:r w:rsidR="00596529" w:rsidRPr="0053091C">
        <w:rPr>
          <w:sz w:val="24"/>
          <w:szCs w:val="24"/>
          <w:lang w:val="en-US"/>
        </w:rPr>
        <w:t>ask the user to directly add the</w:t>
      </w:r>
      <w:r w:rsidR="00DF4725" w:rsidRPr="0053091C">
        <w:rPr>
          <w:sz w:val="24"/>
          <w:szCs w:val="24"/>
          <w:lang w:val="en-US"/>
        </w:rPr>
        <w:t xml:space="preserve"> ccx.exe to the OS Path environment variables</w:t>
      </w:r>
    </w:p>
    <w:p w14:paraId="1C5A1AE1" w14:textId="45A387ED" w:rsidR="00445986" w:rsidRPr="0053091C" w:rsidRDefault="0074786D" w:rsidP="00FD6723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work_dir</w:t>
      </w:r>
      <w:proofErr w:type="spellEnd"/>
      <w:r w:rsidRPr="0053091C">
        <w:rPr>
          <w:sz w:val="24"/>
          <w:szCs w:val="24"/>
          <w:lang w:val="en-US"/>
        </w:rPr>
        <w:t xml:space="preserve"> is the raw path of the directory where all the step files will be saved</w:t>
      </w:r>
      <w:r w:rsidR="002C26E5" w:rsidRPr="0053091C">
        <w:rPr>
          <w:sz w:val="24"/>
          <w:szCs w:val="24"/>
          <w:lang w:val="en-US"/>
        </w:rPr>
        <w:t>.</w:t>
      </w:r>
      <w:r w:rsidR="002C26E5" w:rsidRPr="0053091C">
        <w:rPr>
          <w:sz w:val="24"/>
          <w:szCs w:val="24"/>
          <w:lang w:val="en-US"/>
        </w:rPr>
        <w:br/>
        <w:t>For further studies on the project, it is preferable to use a temporary directory</w:t>
      </w:r>
    </w:p>
    <w:p w14:paraId="6B07FAFE" w14:textId="5D3059C5" w:rsidR="006720A3" w:rsidRPr="0053091C" w:rsidRDefault="00D61993" w:rsidP="006720A3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rout_dir</w:t>
      </w:r>
      <w:proofErr w:type="spellEnd"/>
      <w:r w:rsidRPr="0053091C">
        <w:rPr>
          <w:sz w:val="24"/>
          <w:szCs w:val="24"/>
          <w:lang w:val="en-US"/>
        </w:rPr>
        <w:t xml:space="preserve"> is the directory to the .rout file used during the steps. Initially, it </w:t>
      </w:r>
      <w:r w:rsidR="008F5AB7" w:rsidRPr="0053091C">
        <w:rPr>
          <w:sz w:val="24"/>
          <w:szCs w:val="24"/>
          <w:lang w:val="en-US"/>
        </w:rPr>
        <w:t>corresponds to the directory where the first .inp file is stored</w:t>
      </w:r>
      <w:r w:rsidR="006720A3" w:rsidRPr="0053091C">
        <w:rPr>
          <w:sz w:val="24"/>
          <w:szCs w:val="24"/>
          <w:lang w:val="en-US"/>
        </w:rPr>
        <w:t>. It needs to be set by the user for the moment.</w:t>
      </w:r>
      <w:r w:rsidR="006720A3" w:rsidRPr="0053091C">
        <w:rPr>
          <w:sz w:val="24"/>
          <w:szCs w:val="24"/>
          <w:lang w:val="en-US"/>
        </w:rPr>
        <w:br/>
        <w:t xml:space="preserve">Further on, this file could be generated directly by the </w:t>
      </w:r>
      <w:proofErr w:type="spellStart"/>
      <w:r w:rsidR="00F57B9C" w:rsidRPr="0053091C">
        <w:rPr>
          <w:sz w:val="24"/>
          <w:szCs w:val="24"/>
          <w:lang w:val="en-US"/>
        </w:rPr>
        <w:t>gmesh</w:t>
      </w:r>
      <w:proofErr w:type="spellEnd"/>
      <w:r w:rsidR="00F57B9C" w:rsidRPr="0053091C">
        <w:rPr>
          <w:sz w:val="24"/>
          <w:szCs w:val="24"/>
          <w:lang w:val="en-US"/>
        </w:rPr>
        <w:t xml:space="preserve"> API, or something similar</w:t>
      </w:r>
    </w:p>
    <w:p w14:paraId="6589B5FB" w14:textId="616A61B2" w:rsidR="008B27E6" w:rsidRPr="0053091C" w:rsidRDefault="00FF01CE" w:rsidP="00FD6723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nb_steps_prior</w:t>
      </w:r>
      <w:proofErr w:type="spellEnd"/>
      <w:r w:rsidRPr="0053091C">
        <w:rPr>
          <w:sz w:val="24"/>
          <w:szCs w:val="24"/>
          <w:lang w:val="en-US"/>
        </w:rPr>
        <w:t xml:space="preserve"> </w:t>
      </w:r>
      <w:r w:rsidR="000B4031" w:rsidRPr="0053091C">
        <w:rPr>
          <w:sz w:val="24"/>
          <w:szCs w:val="24"/>
          <w:lang w:val="en-US"/>
        </w:rPr>
        <w:t>serves as a status check for the simulation, especially for the initial step, where the procedure is slightly different</w:t>
      </w:r>
    </w:p>
    <w:p w14:paraId="4932C8D3" w14:textId="435747D8" w:rsidR="003937C3" w:rsidRPr="0053091C" w:rsidRDefault="003D754E" w:rsidP="00FD6723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lastRenderedPageBreak/>
        <w:t>total_steps</w:t>
      </w:r>
      <w:proofErr w:type="spellEnd"/>
      <w:r w:rsidRPr="0053091C">
        <w:rPr>
          <w:sz w:val="24"/>
          <w:szCs w:val="24"/>
          <w:lang w:val="en-US"/>
        </w:rPr>
        <w:t xml:space="preserve"> is the number of steps to run for the simulation</w:t>
      </w:r>
      <w:r w:rsidR="00AD4CAA" w:rsidRPr="0053091C">
        <w:rPr>
          <w:sz w:val="24"/>
          <w:szCs w:val="24"/>
          <w:lang w:val="en-US"/>
        </w:rPr>
        <w:t>, defined by the user</w:t>
      </w:r>
      <w:r w:rsidRPr="0053091C">
        <w:rPr>
          <w:sz w:val="24"/>
          <w:szCs w:val="24"/>
          <w:lang w:val="en-US"/>
        </w:rPr>
        <w:t>. Further on, that</w:t>
      </w:r>
      <w:r w:rsidR="00AD4CAA" w:rsidRPr="0053091C">
        <w:rPr>
          <w:sz w:val="24"/>
          <w:szCs w:val="24"/>
          <w:lang w:val="en-US"/>
        </w:rPr>
        <w:t xml:space="preserve"> value needs to be calculated from the</w:t>
      </w:r>
      <w:r w:rsidR="00D307C1" w:rsidRPr="0053091C">
        <w:rPr>
          <w:sz w:val="24"/>
          <w:szCs w:val="24"/>
          <w:lang w:val="en-US"/>
        </w:rPr>
        <w:t xml:space="preserve"> ratio of the length of the experi</w:t>
      </w:r>
      <w:r w:rsidR="009F6FD4" w:rsidRPr="0053091C">
        <w:rPr>
          <w:sz w:val="24"/>
          <w:szCs w:val="24"/>
          <w:lang w:val="en-US"/>
        </w:rPr>
        <w:t xml:space="preserve">ment and </w:t>
      </w:r>
      <w:r w:rsidR="00D307C1" w:rsidRPr="0053091C">
        <w:rPr>
          <w:sz w:val="24"/>
          <w:szCs w:val="24"/>
          <w:lang w:val="en-US"/>
        </w:rPr>
        <w:t>the step size.</w:t>
      </w:r>
    </w:p>
    <w:p w14:paraId="066BF36D" w14:textId="1D2D040D" w:rsidR="002C2C32" w:rsidRPr="0053091C" w:rsidRDefault="002C2C32" w:rsidP="00FD6723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 xml:space="preserve">Error is a status check for CCX. </w:t>
      </w:r>
      <w:r w:rsidR="00BF4989" w:rsidRPr="0053091C">
        <w:rPr>
          <w:sz w:val="24"/>
          <w:szCs w:val="24"/>
          <w:lang w:val="en-US"/>
        </w:rPr>
        <w:t>If there is an error with a run of CCX</w:t>
      </w:r>
      <w:r w:rsidR="00C34345" w:rsidRPr="0053091C">
        <w:rPr>
          <w:sz w:val="24"/>
          <w:szCs w:val="24"/>
          <w:lang w:val="en-US"/>
        </w:rPr>
        <w:t>, that error variable because true, but procedure afterwards is yet to be determined</w:t>
      </w:r>
    </w:p>
    <w:p w14:paraId="3745239C" w14:textId="329A03F0" w:rsidR="006266FB" w:rsidRPr="0053091C" w:rsidRDefault="006266FB" w:rsidP="00FD6723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 xml:space="preserve">L is the length of the beam, used to determine the torque exerted from the beam to the </w:t>
      </w:r>
      <w:r w:rsidR="00834226" w:rsidRPr="0053091C">
        <w:rPr>
          <w:sz w:val="24"/>
          <w:szCs w:val="24"/>
          <w:lang w:val="en-US"/>
        </w:rPr>
        <w:t>frame</w:t>
      </w:r>
    </w:p>
    <w:p w14:paraId="486DF5A4" w14:textId="5726B0E0" w:rsidR="00CF1637" w:rsidRPr="0053091C" w:rsidRDefault="00E73E23" w:rsidP="00CF1637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 xml:space="preserve">Then </w:t>
      </w:r>
      <w:r w:rsidR="00CF1637" w:rsidRPr="0053091C">
        <w:rPr>
          <w:sz w:val="24"/>
          <w:szCs w:val="24"/>
          <w:lang w:val="en-US"/>
        </w:rPr>
        <w:t xml:space="preserve">we have the Calculix </w:t>
      </w:r>
      <w:r w:rsidR="001A30F4" w:rsidRPr="0053091C">
        <w:rPr>
          <w:sz w:val="24"/>
          <w:szCs w:val="24"/>
          <w:lang w:val="en-US"/>
        </w:rPr>
        <w:t xml:space="preserve">static analysis </w:t>
      </w:r>
      <w:r w:rsidR="00CF1637" w:rsidRPr="0053091C">
        <w:rPr>
          <w:sz w:val="24"/>
          <w:szCs w:val="24"/>
          <w:lang w:val="en-US"/>
        </w:rPr>
        <w:t>step parameters</w:t>
      </w:r>
      <w:r w:rsidR="006B0818" w:rsidRPr="0053091C">
        <w:rPr>
          <w:sz w:val="24"/>
          <w:szCs w:val="24"/>
          <w:lang w:val="en-US"/>
        </w:rPr>
        <w:t>, taken from the CCX manual</w:t>
      </w:r>
      <w:r w:rsidR="0010674E">
        <w:rPr>
          <w:sz w:val="24"/>
          <w:szCs w:val="24"/>
          <w:lang w:val="en-US"/>
        </w:rPr>
        <w:t>,</w:t>
      </w:r>
      <w:r w:rsidR="006B0818" w:rsidRPr="0053091C">
        <w:rPr>
          <w:sz w:val="24"/>
          <w:szCs w:val="24"/>
          <w:lang w:val="en-US"/>
        </w:rPr>
        <w:t xml:space="preserve"> </w:t>
      </w:r>
      <w:hyperlink r:id="rId11" w:history="1">
        <w:r w:rsidR="006B0818" w:rsidRPr="0053091C">
          <w:rPr>
            <w:rStyle w:val="Lienhypertexte"/>
            <w:sz w:val="24"/>
            <w:szCs w:val="24"/>
            <w:lang w:val="en-US"/>
          </w:rPr>
          <w:t>*STATIC (openaircraft.com)</w:t>
        </w:r>
      </w:hyperlink>
      <w:r w:rsidR="00CF1637" w:rsidRPr="0053091C">
        <w:rPr>
          <w:sz w:val="24"/>
          <w:szCs w:val="24"/>
          <w:lang w:val="en-US"/>
        </w:rPr>
        <w:t>:</w:t>
      </w:r>
    </w:p>
    <w:p w14:paraId="56F8A7D3" w14:textId="3FA44ACF" w:rsidR="00CF1637" w:rsidRPr="0053091C" w:rsidRDefault="00F927BE" w:rsidP="00CF1637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first_increment_value</w:t>
      </w:r>
      <w:proofErr w:type="spellEnd"/>
      <w:r w:rsidR="00826B3E" w:rsidRPr="0053091C">
        <w:rPr>
          <w:sz w:val="24"/>
          <w:szCs w:val="24"/>
          <w:lang w:val="en-US"/>
        </w:rPr>
        <w:t xml:space="preserve"> defines the </w:t>
      </w:r>
      <w:r w:rsidR="00941A1A" w:rsidRPr="0053091C">
        <w:rPr>
          <w:sz w:val="24"/>
          <w:szCs w:val="24"/>
          <w:lang w:val="en-US"/>
        </w:rPr>
        <w:t>initial increment for each step, regardless of previous steps. Need more information</w:t>
      </w:r>
      <w:r w:rsidR="00CF1988" w:rsidRPr="0053091C">
        <w:rPr>
          <w:sz w:val="24"/>
          <w:szCs w:val="24"/>
          <w:lang w:val="en-US"/>
        </w:rPr>
        <w:t xml:space="preserve"> on necessity for inp file structure</w:t>
      </w:r>
    </w:p>
    <w:p w14:paraId="0A064933" w14:textId="3E139360" w:rsidR="00F927BE" w:rsidRPr="0053091C" w:rsidRDefault="00F927BE" w:rsidP="00CF1637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step_duration</w:t>
      </w:r>
      <w:proofErr w:type="spellEnd"/>
      <w:r w:rsidR="00CF1988" w:rsidRPr="0053091C">
        <w:rPr>
          <w:sz w:val="24"/>
          <w:szCs w:val="24"/>
          <w:lang w:val="en-US"/>
        </w:rPr>
        <w:t xml:space="preserve"> defines the </w:t>
      </w:r>
      <w:r w:rsidR="00414C8E" w:rsidRPr="0053091C">
        <w:rPr>
          <w:sz w:val="24"/>
          <w:szCs w:val="24"/>
          <w:lang w:val="en-US"/>
        </w:rPr>
        <w:t xml:space="preserve">time length of the step. </w:t>
      </w:r>
    </w:p>
    <w:p w14:paraId="7BF995CE" w14:textId="365B7187" w:rsidR="00F927BE" w:rsidRPr="0053091C" w:rsidRDefault="00F927BE" w:rsidP="00CF1637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min_increment_value</w:t>
      </w:r>
      <w:proofErr w:type="spellEnd"/>
      <w:r w:rsidR="0084563C" w:rsidRPr="0053091C">
        <w:rPr>
          <w:sz w:val="24"/>
          <w:szCs w:val="24"/>
          <w:lang w:val="en-US"/>
        </w:rPr>
        <w:t xml:space="preserve"> defines the </w:t>
      </w:r>
      <w:r w:rsidR="00E45320" w:rsidRPr="0053091C">
        <w:rPr>
          <w:sz w:val="24"/>
          <w:szCs w:val="24"/>
          <w:lang w:val="en-US"/>
        </w:rPr>
        <w:t>m</w:t>
      </w:r>
      <w:r w:rsidR="00D87F2A" w:rsidRPr="0053091C">
        <w:rPr>
          <w:sz w:val="24"/>
          <w:szCs w:val="24"/>
          <w:lang w:val="en-US"/>
        </w:rPr>
        <w:t>inimum time increment allowed</w:t>
      </w:r>
    </w:p>
    <w:p w14:paraId="5695D157" w14:textId="4D024486" w:rsidR="006B4BC4" w:rsidRPr="0053091C" w:rsidRDefault="006B4BC4" w:rsidP="00CF1637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max_increment_value</w:t>
      </w:r>
      <w:proofErr w:type="spellEnd"/>
      <w:r w:rsidR="00E45320" w:rsidRPr="0053091C">
        <w:rPr>
          <w:sz w:val="24"/>
          <w:szCs w:val="24"/>
          <w:lang w:val="en-US"/>
        </w:rPr>
        <w:t xml:space="preserve"> defines the maximum time increment allowed</w:t>
      </w:r>
    </w:p>
    <w:p w14:paraId="1B3DC3FD" w14:textId="186542D6" w:rsidR="00D03AD0" w:rsidRPr="0053091C" w:rsidRDefault="00D03AD0" w:rsidP="00CF1637">
      <w:pPr>
        <w:pStyle w:val="Paragraphedeliste"/>
        <w:numPr>
          <w:ilvl w:val="1"/>
          <w:numId w:val="2"/>
        </w:numPr>
        <w:rPr>
          <w:sz w:val="28"/>
          <w:szCs w:val="28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disp_node_set_name</w:t>
      </w:r>
      <w:proofErr w:type="spellEnd"/>
      <w:r w:rsidR="00E45320" w:rsidRPr="0053091C">
        <w:rPr>
          <w:sz w:val="24"/>
          <w:szCs w:val="24"/>
          <w:lang w:val="en-US"/>
        </w:rPr>
        <w:t xml:space="preserve"> </w:t>
      </w:r>
      <w:r w:rsidR="00BA4114" w:rsidRPr="0053091C">
        <w:rPr>
          <w:sz w:val="24"/>
          <w:szCs w:val="24"/>
          <w:lang w:val="en-US"/>
        </w:rPr>
        <w:t>relates to</w:t>
      </w:r>
      <w:r w:rsidR="00E45320" w:rsidRPr="0053091C">
        <w:rPr>
          <w:sz w:val="24"/>
          <w:szCs w:val="24"/>
          <w:lang w:val="en-US"/>
        </w:rPr>
        <w:t xml:space="preserve"> the </w:t>
      </w:r>
      <w:r w:rsidR="00BA4114" w:rsidRPr="0053091C">
        <w:rPr>
          <w:sz w:val="24"/>
          <w:szCs w:val="24"/>
          <w:lang w:val="en-US"/>
        </w:rPr>
        <w:t xml:space="preserve">name of the </w:t>
      </w:r>
      <w:r w:rsidR="00E45320" w:rsidRPr="0053091C">
        <w:rPr>
          <w:sz w:val="24"/>
          <w:szCs w:val="24"/>
          <w:lang w:val="en-US"/>
        </w:rPr>
        <w:t xml:space="preserve">node </w:t>
      </w:r>
      <w:r w:rsidR="00BA4114" w:rsidRPr="0053091C">
        <w:rPr>
          <w:sz w:val="24"/>
          <w:szCs w:val="24"/>
          <w:lang w:val="en-US"/>
        </w:rPr>
        <w:t>set receiving the displacements, aka the node attached to the actuators</w:t>
      </w:r>
    </w:p>
    <w:p w14:paraId="0CFF22A2" w14:textId="6183A89E" w:rsidR="00D03AD0" w:rsidRPr="0053091C" w:rsidRDefault="00D03AD0" w:rsidP="00CF1637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fixed_node_set_name</w:t>
      </w:r>
      <w:proofErr w:type="spellEnd"/>
      <w:r w:rsidR="00BA4114" w:rsidRPr="0053091C">
        <w:rPr>
          <w:sz w:val="24"/>
          <w:szCs w:val="24"/>
          <w:lang w:val="en-US"/>
        </w:rPr>
        <w:t xml:space="preserve"> relates to the name of the node set fixed to the frame</w:t>
      </w:r>
    </w:p>
    <w:p w14:paraId="615F3C3A" w14:textId="1AE9590C" w:rsidR="00D03AD0" w:rsidRPr="0053091C" w:rsidRDefault="00D03AD0" w:rsidP="00CF1637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analysis_type</w:t>
      </w:r>
      <w:proofErr w:type="spellEnd"/>
      <w:r w:rsidR="008F49A9" w:rsidRPr="0053091C">
        <w:rPr>
          <w:sz w:val="24"/>
          <w:szCs w:val="24"/>
          <w:lang w:val="en-US"/>
        </w:rPr>
        <w:t xml:space="preserve"> is the type of FEA analysis to run. In this project only static analys</w:t>
      </w:r>
      <w:r w:rsidR="00255245" w:rsidRPr="0053091C">
        <w:rPr>
          <w:sz w:val="24"/>
          <w:szCs w:val="24"/>
          <w:lang w:val="en-US"/>
        </w:rPr>
        <w:t>e</w:t>
      </w:r>
      <w:r w:rsidR="008F49A9" w:rsidRPr="0053091C">
        <w:rPr>
          <w:sz w:val="24"/>
          <w:szCs w:val="24"/>
          <w:lang w:val="en-US"/>
        </w:rPr>
        <w:t>s are possible</w:t>
      </w:r>
      <w:r w:rsidR="00255245" w:rsidRPr="0053091C">
        <w:rPr>
          <w:sz w:val="24"/>
          <w:szCs w:val="24"/>
          <w:lang w:val="en-US"/>
        </w:rPr>
        <w:t xml:space="preserve">. Further on, the rest of the capabilities of CCX could implemented to the FMU, </w:t>
      </w:r>
      <w:r w:rsidR="00A40C30" w:rsidRPr="0053091C">
        <w:rPr>
          <w:sz w:val="24"/>
          <w:szCs w:val="24"/>
          <w:lang w:val="en-US"/>
        </w:rPr>
        <w:t>but requires understanding on the other types of analyses</w:t>
      </w:r>
    </w:p>
    <w:p w14:paraId="44F50080" w14:textId="5F8F7920" w:rsidR="00D03AD0" w:rsidRPr="0053091C" w:rsidRDefault="00D03AD0" w:rsidP="00CF1637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output_type</w:t>
      </w:r>
      <w:proofErr w:type="spellEnd"/>
      <w:r w:rsidR="00A40C30" w:rsidRPr="0053091C">
        <w:rPr>
          <w:sz w:val="24"/>
          <w:szCs w:val="24"/>
          <w:lang w:val="en-US"/>
        </w:rPr>
        <w:t xml:space="preserve"> </w:t>
      </w:r>
      <w:r w:rsidR="008F1417" w:rsidRPr="0053091C">
        <w:rPr>
          <w:sz w:val="24"/>
          <w:szCs w:val="24"/>
          <w:lang w:val="en-US"/>
        </w:rPr>
        <w:t>is else Forces or displacement, depending on what node set the user wants data on</w:t>
      </w:r>
      <w:r w:rsidR="00852F76" w:rsidRPr="0053091C">
        <w:rPr>
          <w:sz w:val="24"/>
          <w:szCs w:val="24"/>
          <w:lang w:val="en-US"/>
        </w:rPr>
        <w:t>. For the moment, only forces have been implemented to the FMU</w:t>
      </w:r>
    </w:p>
    <w:p w14:paraId="1E269EBD" w14:textId="7E92F593" w:rsidR="00154BDF" w:rsidRPr="0053091C" w:rsidRDefault="00154BDF" w:rsidP="00154BDF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(</w:t>
      </w:r>
      <w:proofErr w:type="spellStart"/>
      <w:r w:rsidRPr="0053091C">
        <w:rPr>
          <w:sz w:val="24"/>
          <w:szCs w:val="24"/>
          <w:lang w:val="en-US"/>
        </w:rPr>
        <w:t>u</w:t>
      </w:r>
      <w:r w:rsidRPr="0053091C">
        <w:rPr>
          <w:sz w:val="24"/>
          <w:szCs w:val="24"/>
          <w:vertAlign w:val="subscript"/>
          <w:lang w:val="en-US"/>
        </w:rPr>
        <w:t>x</w:t>
      </w:r>
      <w:r w:rsidRPr="0053091C">
        <w:rPr>
          <w:sz w:val="24"/>
          <w:szCs w:val="24"/>
          <w:lang w:val="en-US"/>
        </w:rPr>
        <w:t>,u</w:t>
      </w:r>
      <w:r w:rsidRPr="0053091C">
        <w:rPr>
          <w:sz w:val="24"/>
          <w:szCs w:val="24"/>
          <w:vertAlign w:val="subscript"/>
          <w:lang w:val="en-US"/>
        </w:rPr>
        <w:t>y</w:t>
      </w:r>
      <w:proofErr w:type="spellEnd"/>
      <w:r w:rsidRPr="0053091C">
        <w:rPr>
          <w:sz w:val="24"/>
          <w:szCs w:val="24"/>
          <w:lang w:val="en-US"/>
        </w:rPr>
        <w:t>) are the calculated displacements applied from the actuators to the beam</w:t>
      </w:r>
    </w:p>
    <w:p w14:paraId="75607CCC" w14:textId="77777777" w:rsidR="0073631D" w:rsidRPr="0053091C" w:rsidRDefault="0073631D" w:rsidP="0073631D">
      <w:pPr>
        <w:pStyle w:val="Paragraphedeliste"/>
        <w:ind w:left="1440"/>
        <w:rPr>
          <w:sz w:val="24"/>
          <w:szCs w:val="24"/>
          <w:lang w:val="en-US"/>
        </w:rPr>
      </w:pPr>
    </w:p>
    <w:p w14:paraId="2557C4D3" w14:textId="77777777" w:rsidR="000D2D34" w:rsidRPr="0053091C" w:rsidRDefault="00FD6723" w:rsidP="009A4C4B">
      <w:pPr>
        <w:pStyle w:val="Paragraphedeliste"/>
        <w:numPr>
          <w:ilvl w:val="0"/>
          <w:numId w:val="7"/>
        </w:numPr>
        <w:outlineLvl w:val="2"/>
        <w:rPr>
          <w:sz w:val="24"/>
          <w:szCs w:val="24"/>
          <w:lang w:val="en-US"/>
        </w:rPr>
      </w:pPr>
      <w:bookmarkStart w:id="7" w:name="_Toc111105163"/>
      <w:r w:rsidRPr="0053091C">
        <w:rPr>
          <w:sz w:val="24"/>
          <w:szCs w:val="24"/>
          <w:lang w:val="en-US"/>
        </w:rPr>
        <w:t>The outputs</w:t>
      </w:r>
      <w:bookmarkEnd w:id="7"/>
    </w:p>
    <w:p w14:paraId="2202151A" w14:textId="66E409A7" w:rsidR="009A4C4B" w:rsidRPr="0053091C" w:rsidRDefault="00DC220C" w:rsidP="009A4C4B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Fxbo</w:t>
      </w:r>
      <w:proofErr w:type="spellEnd"/>
      <w:r w:rsidRPr="0053091C">
        <w:rPr>
          <w:sz w:val="24"/>
          <w:szCs w:val="24"/>
          <w:lang w:val="en-US"/>
        </w:rPr>
        <w:t xml:space="preserve"> Resulting horizontal force beam--&gt;actuator</w:t>
      </w:r>
      <w:r w:rsidR="00154BDF" w:rsidRPr="0053091C">
        <w:rPr>
          <w:sz w:val="24"/>
          <w:szCs w:val="24"/>
          <w:lang w:val="en-US"/>
        </w:rPr>
        <w:t>s</w:t>
      </w:r>
      <w:r w:rsidRPr="0053091C">
        <w:rPr>
          <w:sz w:val="24"/>
          <w:szCs w:val="24"/>
          <w:lang w:val="en-US"/>
        </w:rPr>
        <w:t>[N]</w:t>
      </w:r>
    </w:p>
    <w:p w14:paraId="28359804" w14:textId="5553323E" w:rsidR="009A4C4B" w:rsidRPr="0053091C" w:rsidRDefault="00DC220C" w:rsidP="009A4C4B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Fybo</w:t>
      </w:r>
      <w:proofErr w:type="spellEnd"/>
      <w:r w:rsidRPr="0053091C">
        <w:rPr>
          <w:sz w:val="24"/>
          <w:szCs w:val="24"/>
          <w:lang w:val="en-US"/>
        </w:rPr>
        <w:t xml:space="preserve"> Resulting vertical force beam--&gt;actuator</w:t>
      </w:r>
      <w:r w:rsidR="00154BDF" w:rsidRPr="0053091C">
        <w:rPr>
          <w:sz w:val="24"/>
          <w:szCs w:val="24"/>
          <w:lang w:val="en-US"/>
        </w:rPr>
        <w:t>s</w:t>
      </w:r>
      <w:r w:rsidRPr="0053091C">
        <w:rPr>
          <w:sz w:val="24"/>
          <w:szCs w:val="24"/>
          <w:lang w:val="en-US"/>
        </w:rPr>
        <w:t>[N]</w:t>
      </w:r>
    </w:p>
    <w:p w14:paraId="43D8EFEA" w14:textId="778E4B5B" w:rsidR="009A4C4B" w:rsidRPr="0053091C" w:rsidRDefault="00DC220C" w:rsidP="009A4C4B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Fxfo</w:t>
      </w:r>
      <w:proofErr w:type="spellEnd"/>
      <w:r w:rsidRPr="0053091C">
        <w:rPr>
          <w:sz w:val="24"/>
          <w:szCs w:val="24"/>
          <w:lang w:val="en-US"/>
        </w:rPr>
        <w:t xml:space="preserve"> Resulting horizontal force beam--&gt;frame[N]</w:t>
      </w:r>
    </w:p>
    <w:p w14:paraId="125453CB" w14:textId="4C33EB07" w:rsidR="009A4C4B" w:rsidRPr="0053091C" w:rsidRDefault="00DC220C" w:rsidP="009A4C4B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Fyfo</w:t>
      </w:r>
      <w:proofErr w:type="spellEnd"/>
      <w:r w:rsidRPr="0053091C">
        <w:rPr>
          <w:sz w:val="24"/>
          <w:szCs w:val="24"/>
          <w:lang w:val="en-US"/>
        </w:rPr>
        <w:t xml:space="preserve"> Resulting vertical force beam--&gt;frame[N]</w:t>
      </w:r>
    </w:p>
    <w:p w14:paraId="4FA47A47" w14:textId="570407B1" w:rsidR="009A4C4B" w:rsidRPr="0053091C" w:rsidRDefault="00DC220C" w:rsidP="009A4C4B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Mzfo</w:t>
      </w:r>
      <w:proofErr w:type="spellEnd"/>
      <w:r w:rsidR="000D2D34" w:rsidRPr="0053091C">
        <w:rPr>
          <w:sz w:val="24"/>
          <w:szCs w:val="24"/>
          <w:lang w:val="en-US"/>
        </w:rPr>
        <w:t xml:space="preserve">, </w:t>
      </w:r>
      <w:r w:rsidRPr="0053091C">
        <w:rPr>
          <w:sz w:val="24"/>
          <w:szCs w:val="24"/>
          <w:lang w:val="en-US"/>
        </w:rPr>
        <w:t>Resulting z axis torque beam--&gt;frame[</w:t>
      </w:r>
      <w:proofErr w:type="spellStart"/>
      <w:r w:rsidRPr="0053091C">
        <w:rPr>
          <w:sz w:val="24"/>
          <w:szCs w:val="24"/>
          <w:lang w:val="en-US"/>
        </w:rPr>
        <w:t>N.m</w:t>
      </w:r>
      <w:proofErr w:type="spellEnd"/>
      <w:r w:rsidRPr="0053091C">
        <w:rPr>
          <w:sz w:val="24"/>
          <w:szCs w:val="24"/>
          <w:lang w:val="en-US"/>
        </w:rPr>
        <w:t>]</w:t>
      </w:r>
    </w:p>
    <w:p w14:paraId="10944DEB" w14:textId="3AD28BBC" w:rsidR="00051D8E" w:rsidRPr="0053091C" w:rsidRDefault="00051D8E" w:rsidP="00051D8E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Dat, Displacement and force output filename</w:t>
      </w:r>
    </w:p>
    <w:p w14:paraId="247DE38D" w14:textId="3A4773E7" w:rsidR="00051D8E" w:rsidRPr="0053091C" w:rsidRDefault="00051D8E" w:rsidP="00051D8E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mass_mat</w:t>
      </w:r>
      <w:proofErr w:type="spellEnd"/>
      <w:r w:rsidRPr="0053091C">
        <w:rPr>
          <w:sz w:val="24"/>
          <w:szCs w:val="24"/>
          <w:lang w:val="en-US"/>
        </w:rPr>
        <w:t>, Mass matrix output filename</w:t>
      </w:r>
    </w:p>
    <w:p w14:paraId="50A7F840" w14:textId="62363F21" w:rsidR="00E34344" w:rsidRPr="0053091C" w:rsidRDefault="00051D8E" w:rsidP="00051D8E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stiff_mat</w:t>
      </w:r>
      <w:proofErr w:type="spellEnd"/>
      <w:r w:rsidRPr="0053091C">
        <w:rPr>
          <w:sz w:val="24"/>
          <w:szCs w:val="24"/>
          <w:lang w:val="en-US"/>
        </w:rPr>
        <w:t>, Stiffness matrix output filename</w:t>
      </w:r>
    </w:p>
    <w:p w14:paraId="68558F98" w14:textId="77777777" w:rsidR="0073631D" w:rsidRPr="0053091C" w:rsidRDefault="0073631D" w:rsidP="0073631D">
      <w:pPr>
        <w:pStyle w:val="Paragraphedeliste"/>
        <w:ind w:left="1440"/>
        <w:rPr>
          <w:sz w:val="24"/>
          <w:szCs w:val="24"/>
          <w:lang w:val="en-US"/>
        </w:rPr>
      </w:pPr>
    </w:p>
    <w:p w14:paraId="0BDADF90" w14:textId="6CDAEEFB" w:rsidR="00FD6723" w:rsidRPr="0053091C" w:rsidRDefault="00FD6723" w:rsidP="009A4C4B">
      <w:pPr>
        <w:pStyle w:val="Paragraphedeliste"/>
        <w:numPr>
          <w:ilvl w:val="0"/>
          <w:numId w:val="7"/>
        </w:numPr>
        <w:outlineLvl w:val="2"/>
        <w:rPr>
          <w:sz w:val="24"/>
          <w:szCs w:val="24"/>
          <w:lang w:val="en-US"/>
        </w:rPr>
      </w:pPr>
      <w:bookmarkStart w:id="8" w:name="_Toc111105164"/>
      <w:r w:rsidRPr="0053091C">
        <w:rPr>
          <w:sz w:val="24"/>
          <w:szCs w:val="24"/>
          <w:lang w:val="en-US"/>
        </w:rPr>
        <w:t>Relations between inputs and outputs</w:t>
      </w:r>
      <w:bookmarkEnd w:id="8"/>
    </w:p>
    <w:p w14:paraId="0DD7EA09" w14:textId="77777777" w:rsidR="00CB54D6" w:rsidRPr="0053091C" w:rsidRDefault="00C80EF3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To understand the previous inputs and outputs</w:t>
      </w:r>
      <w:r w:rsidR="00F75E89" w:rsidRPr="0053091C">
        <w:rPr>
          <w:sz w:val="24"/>
          <w:szCs w:val="24"/>
          <w:lang w:val="en-US"/>
        </w:rPr>
        <w:t>, here’s a simple schematic of the digital shadow’s working.</w:t>
      </w:r>
    </w:p>
    <w:p w14:paraId="5588A639" w14:textId="5953F989" w:rsidR="00B665E0" w:rsidRPr="0053091C" w:rsidRDefault="0017563F" w:rsidP="002E6291">
      <w:pPr>
        <w:jc w:val="center"/>
        <w:rPr>
          <w:sz w:val="24"/>
          <w:szCs w:val="24"/>
          <w:lang w:val="en-US"/>
        </w:rPr>
      </w:pPr>
      <w:r w:rsidRPr="0053091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49059BE" wp14:editId="19C41EC5">
            <wp:extent cx="4311950" cy="382524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5344" cy="383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91C">
        <w:rPr>
          <w:sz w:val="24"/>
          <w:szCs w:val="24"/>
          <w:lang w:val="en-US"/>
        </w:rPr>
        <w:t xml:space="preserve"> </w:t>
      </w:r>
    </w:p>
    <w:p w14:paraId="7A5A94DD" w14:textId="0598D2F1" w:rsidR="000309CE" w:rsidRPr="00007FF4" w:rsidRDefault="000309CE" w:rsidP="000309CE">
      <w:pPr>
        <w:pStyle w:val="Paragraphedeliste"/>
        <w:numPr>
          <w:ilvl w:val="0"/>
          <w:numId w:val="1"/>
        </w:numPr>
        <w:rPr>
          <w:sz w:val="24"/>
          <w:szCs w:val="24"/>
          <w:lang w:val="en-US"/>
        </w:rPr>
      </w:pPr>
      <w:r w:rsidRPr="00007FF4">
        <w:rPr>
          <w:sz w:val="24"/>
          <w:szCs w:val="24"/>
          <w:lang w:val="en-US"/>
        </w:rPr>
        <w:t>Installing and running the FMUs</w:t>
      </w:r>
    </w:p>
    <w:p w14:paraId="58F4B9CF" w14:textId="7C5F9059" w:rsidR="007446BC" w:rsidRDefault="007446BC" w:rsidP="00C56890">
      <w:pPr>
        <w:rPr>
          <w:rStyle w:val="Lienhypertexte"/>
          <w:sz w:val="24"/>
          <w:szCs w:val="24"/>
          <w:lang w:val="en-US"/>
        </w:rPr>
      </w:pPr>
      <w:r w:rsidRPr="00007FF4">
        <w:rPr>
          <w:sz w:val="24"/>
          <w:szCs w:val="24"/>
          <w:lang w:val="en-US"/>
        </w:rPr>
        <w:t xml:space="preserve">Step 1: Create your object geometry, on a CAD software of your choice. In my case, I chose FreeCAD: </w:t>
      </w:r>
      <w:hyperlink r:id="rId13" w:history="1">
        <w:r w:rsidR="00FA1121" w:rsidRPr="00007FF4">
          <w:rPr>
            <w:rStyle w:val="Lienhypertexte"/>
            <w:sz w:val="24"/>
            <w:szCs w:val="24"/>
            <w:lang w:val="en-US"/>
          </w:rPr>
          <w:t>FreeCAD: Your own 3D parametric modeler (freecadweb.org)</w:t>
        </w:r>
      </w:hyperlink>
    </w:p>
    <w:p w14:paraId="7931A40F" w14:textId="1696906E" w:rsidR="00BE5E4D" w:rsidRPr="00BE5E4D" w:rsidRDefault="00BE5E4D" w:rsidP="00C56890">
      <w:pPr>
        <w:rPr>
          <w:sz w:val="24"/>
          <w:szCs w:val="24"/>
          <w:lang w:val="en-US"/>
        </w:rPr>
      </w:pPr>
      <w:r w:rsidRPr="00BE5E4D">
        <w:rPr>
          <w:rStyle w:val="Lienhypertexte"/>
          <w:color w:val="auto"/>
          <w:sz w:val="24"/>
          <w:szCs w:val="24"/>
          <w:u w:val="none"/>
          <w:lang w:val="en-US"/>
        </w:rPr>
        <w:t>Note: FreeCAD version 0.19</w:t>
      </w:r>
    </w:p>
    <w:p w14:paraId="485173FB" w14:textId="20B71CE9" w:rsidR="009006B7" w:rsidRDefault="009006B7" w:rsidP="00C56890">
      <w:pPr>
        <w:rPr>
          <w:sz w:val="24"/>
          <w:szCs w:val="24"/>
          <w:lang w:val="en-US"/>
        </w:rPr>
      </w:pPr>
      <w:r w:rsidRPr="009006B7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following will</w:t>
      </w:r>
      <w:r w:rsidR="00F52834">
        <w:rPr>
          <w:sz w:val="24"/>
          <w:szCs w:val="24"/>
          <w:lang w:val="en-US"/>
        </w:rPr>
        <w:t xml:space="preserve"> only focus on the FreeCAD software, other methods have yet to be studied!!</w:t>
      </w:r>
    </w:p>
    <w:p w14:paraId="63E27C48" w14:textId="7A81E770" w:rsidR="00844B8C" w:rsidRDefault="00B9404E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Try making a simple cantilever beam</w:t>
      </w:r>
      <w:r w:rsidR="00844B8C">
        <w:rPr>
          <w:sz w:val="24"/>
          <w:szCs w:val="24"/>
          <w:lang w:val="en-US"/>
        </w:rPr>
        <w:t>, and it should look something like this</w:t>
      </w:r>
      <w:r w:rsidR="00844B8C" w:rsidRPr="00844B8C">
        <w:rPr>
          <w:noProof/>
          <w:sz w:val="24"/>
          <w:szCs w:val="24"/>
          <w:lang w:val="en-US"/>
        </w:rPr>
        <w:drawing>
          <wp:inline distT="0" distB="0" distL="0" distR="0" wp14:anchorId="704E38E5" wp14:editId="7A1E4E0E">
            <wp:extent cx="5760720" cy="306070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87BD" w14:textId="77777777" w:rsidR="007A0034" w:rsidRDefault="007A0034" w:rsidP="00C56890">
      <w:pPr>
        <w:rPr>
          <w:sz w:val="24"/>
          <w:szCs w:val="24"/>
          <w:lang w:val="en-US"/>
        </w:rPr>
      </w:pPr>
    </w:p>
    <w:p w14:paraId="0E6AB01D" w14:textId="54EF11B2" w:rsidR="00013B32" w:rsidRPr="009006B7" w:rsidRDefault="00013B32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the FEM workbench as such</w:t>
      </w:r>
      <w:r w:rsidRPr="00013B32">
        <w:rPr>
          <w:noProof/>
          <w:sz w:val="24"/>
          <w:szCs w:val="24"/>
          <w:lang w:val="en-US"/>
        </w:rPr>
        <w:drawing>
          <wp:inline distT="0" distB="0" distL="0" distR="0" wp14:anchorId="3E3FCC6C" wp14:editId="389AC28F">
            <wp:extent cx="5760720" cy="30575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ABF9" w14:textId="425D3C6C" w:rsidR="00007FF4" w:rsidRDefault="008A3895" w:rsidP="00C5689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7EBCB50" wp14:editId="68059F86">
                <wp:simplePos x="0" y="0"/>
                <wp:positionH relativeFrom="margin">
                  <wp:posOffset>16764</wp:posOffset>
                </wp:positionH>
                <wp:positionV relativeFrom="paragraph">
                  <wp:posOffset>617728</wp:posOffset>
                </wp:positionV>
                <wp:extent cx="152400" cy="153924"/>
                <wp:effectExtent l="0" t="0" r="19050" b="17780"/>
                <wp:wrapNone/>
                <wp:docPr id="14" name="Organigramme : Connecteu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3924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B4E9B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Organigramme : Connecteur 14" o:spid="_x0000_s1026" type="#_x0000_t120" style="position:absolute;margin-left:1.3pt;margin-top:48.65pt;width:12pt;height:12.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" filled="f" strokecolor="red" strokeweight="1pt">
                <v:stroke joinstyle="miter"/>
                <w10:wrap anchorx="margin"/>
              </v:shape>
            </w:pict>
          </mc:Fallback>
        </mc:AlternateContent>
      </w:r>
      <w:r w:rsidR="00885A29">
        <w:rPr>
          <w:sz w:val="24"/>
          <w:szCs w:val="24"/>
          <w:lang w:val="en-US"/>
        </w:rPr>
        <w:t>Click on analysis</w:t>
      </w:r>
      <w:r>
        <w:rPr>
          <w:sz w:val="24"/>
          <w:szCs w:val="24"/>
          <w:lang w:val="en-US"/>
        </w:rPr>
        <w:t xml:space="preserve"> on the top right of the window</w:t>
      </w:r>
      <w:r w:rsidRPr="008A3895">
        <w:rPr>
          <w:noProof/>
          <w:sz w:val="24"/>
          <w:szCs w:val="24"/>
          <w:lang w:val="en-US"/>
        </w:rPr>
        <w:drawing>
          <wp:inline distT="0" distB="0" distL="0" distR="0" wp14:anchorId="7749DF10" wp14:editId="7A6550F2">
            <wp:extent cx="5760720" cy="306070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B6F1" w14:textId="1DCACC50" w:rsidR="00E52882" w:rsidRDefault="00E52882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And </w:t>
      </w:r>
      <w:r w:rsidR="00187FB3">
        <w:rPr>
          <w:sz w:val="24"/>
          <w:szCs w:val="24"/>
          <w:lang w:val="en-US"/>
        </w:rPr>
        <w:t>click and open</w:t>
      </w:r>
      <w:r>
        <w:rPr>
          <w:sz w:val="24"/>
          <w:szCs w:val="24"/>
          <w:lang w:val="en-US"/>
        </w:rPr>
        <w:t xml:space="preserve"> the analysis menu that was added to your combo view</w:t>
      </w:r>
      <w:r w:rsidR="004B2270">
        <w:rPr>
          <w:sz w:val="24"/>
          <w:szCs w:val="24"/>
          <w:lang w:val="en-US"/>
        </w:rPr>
        <w:t>.</w:t>
      </w:r>
    </w:p>
    <w:p w14:paraId="4333FB74" w14:textId="77777777" w:rsidR="002E581E" w:rsidRDefault="002E581E" w:rsidP="00C56890">
      <w:pPr>
        <w:rPr>
          <w:sz w:val="24"/>
          <w:szCs w:val="24"/>
          <w:lang w:val="en-US"/>
        </w:rPr>
      </w:pPr>
    </w:p>
    <w:p w14:paraId="6BB33426" w14:textId="1F6A11A7" w:rsidR="00743F44" w:rsidRDefault="004B2270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again on the geometry model in the combo view, the cube in our case</w:t>
      </w:r>
      <w:r w:rsidR="005C394D">
        <w:rPr>
          <w:sz w:val="24"/>
          <w:szCs w:val="24"/>
          <w:lang w:val="en-US"/>
        </w:rPr>
        <w:t xml:space="preserve">. And </w:t>
      </w:r>
      <w:r w:rsidR="00743F44">
        <w:rPr>
          <w:sz w:val="24"/>
          <w:szCs w:val="24"/>
          <w:lang w:val="en-US"/>
        </w:rPr>
        <w:t>add</w:t>
      </w:r>
      <w:r w:rsidR="005C394D">
        <w:rPr>
          <w:sz w:val="24"/>
          <w:szCs w:val="24"/>
          <w:lang w:val="en-US"/>
        </w:rPr>
        <w:t xml:space="preserve"> a mesh with the </w:t>
      </w:r>
      <w:proofErr w:type="spellStart"/>
      <w:r w:rsidR="005C394D">
        <w:rPr>
          <w:sz w:val="24"/>
          <w:szCs w:val="24"/>
          <w:lang w:val="en-US"/>
        </w:rPr>
        <w:t>netgen</w:t>
      </w:r>
      <w:proofErr w:type="spellEnd"/>
      <w:r w:rsidR="005C394D">
        <w:rPr>
          <w:sz w:val="24"/>
          <w:szCs w:val="24"/>
          <w:lang w:val="en-US"/>
        </w:rPr>
        <w:t xml:space="preserve"> or </w:t>
      </w:r>
      <w:proofErr w:type="spellStart"/>
      <w:r w:rsidR="005C394D">
        <w:rPr>
          <w:sz w:val="24"/>
          <w:szCs w:val="24"/>
          <w:lang w:val="en-US"/>
        </w:rPr>
        <w:t>gmesh</w:t>
      </w:r>
      <w:proofErr w:type="spellEnd"/>
      <w:r w:rsidR="005C394D">
        <w:rPr>
          <w:sz w:val="24"/>
          <w:szCs w:val="24"/>
          <w:lang w:val="en-US"/>
        </w:rPr>
        <w:t xml:space="preserve"> icon</w:t>
      </w:r>
      <w:r w:rsidR="00743F44">
        <w:rPr>
          <w:sz w:val="24"/>
          <w:szCs w:val="24"/>
          <w:lang w:val="en-US"/>
        </w:rPr>
        <w:t xml:space="preserve">, setting the parameters to your liking, here I’ll use </w:t>
      </w:r>
      <w:proofErr w:type="spellStart"/>
      <w:r w:rsidR="00743F44">
        <w:rPr>
          <w:sz w:val="24"/>
          <w:szCs w:val="24"/>
          <w:lang w:val="en-US"/>
        </w:rPr>
        <w:t>Gmesh</w:t>
      </w:r>
      <w:proofErr w:type="spellEnd"/>
      <w:r w:rsidR="006F4EE0">
        <w:rPr>
          <w:sz w:val="24"/>
          <w:szCs w:val="24"/>
          <w:lang w:val="en-US"/>
        </w:rPr>
        <w:t>.</w:t>
      </w:r>
    </w:p>
    <w:p w14:paraId="280DF9B3" w14:textId="4D9A4560" w:rsidR="004B2270" w:rsidRDefault="00743F44" w:rsidP="00C5689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F92C6E1" wp14:editId="4D775685">
                <wp:simplePos x="0" y="0"/>
                <wp:positionH relativeFrom="margin">
                  <wp:posOffset>3545713</wp:posOffset>
                </wp:positionH>
                <wp:positionV relativeFrom="paragraph">
                  <wp:posOffset>407543</wp:posOffset>
                </wp:positionV>
                <wp:extent cx="254508" cy="153924"/>
                <wp:effectExtent l="0" t="0" r="12700" b="17780"/>
                <wp:wrapNone/>
                <wp:docPr id="16" name="Organigramme : Connecteu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08" cy="153924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78780" id="Organigramme : Connecteur 16" o:spid="_x0000_s1026" type="#_x0000_t120" style="position:absolute;margin-left:279.2pt;margin-top:32.1pt;width:20.05pt;height:12.1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" filled="f" strokecolor="red" strokeweight="1pt">
                <v:stroke joinstyle="miter"/>
                <w10:wrap anchorx="margin"/>
              </v:shape>
            </w:pict>
          </mc:Fallback>
        </mc:AlternateContent>
      </w:r>
      <w:r w:rsidRPr="00743F44">
        <w:rPr>
          <w:noProof/>
          <w:sz w:val="24"/>
          <w:szCs w:val="24"/>
          <w:lang w:val="en-US"/>
        </w:rPr>
        <w:drawing>
          <wp:inline distT="0" distB="0" distL="0" distR="0" wp14:anchorId="4DB7AA6B" wp14:editId="08B93C52">
            <wp:extent cx="5760720" cy="306070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270">
        <w:rPr>
          <w:sz w:val="24"/>
          <w:szCs w:val="24"/>
          <w:lang w:val="en-US"/>
        </w:rPr>
        <w:t xml:space="preserve"> </w:t>
      </w:r>
    </w:p>
    <w:p w14:paraId="32644E9D" w14:textId="3DFAA510" w:rsidR="00EC3FF1" w:rsidRDefault="00EC3FF1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Remember to select apply </w:t>
      </w:r>
      <w:r w:rsidR="001C0B52">
        <w:rPr>
          <w:sz w:val="24"/>
          <w:szCs w:val="24"/>
          <w:lang w:val="en-US"/>
        </w:rPr>
        <w:t>before selecting the Ok button and you should have the mesh built for you</w:t>
      </w:r>
      <w:r w:rsidR="00662F32" w:rsidRPr="00662F32">
        <w:rPr>
          <w:noProof/>
          <w:sz w:val="24"/>
          <w:szCs w:val="24"/>
          <w:lang w:val="en-US"/>
        </w:rPr>
        <w:drawing>
          <wp:inline distT="0" distB="0" distL="0" distR="0" wp14:anchorId="539B263C" wp14:editId="49A55EC0">
            <wp:extent cx="5760720" cy="306070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BED8" w14:textId="77777777" w:rsidR="002E581E" w:rsidRDefault="002E581E" w:rsidP="00C56890">
      <w:pPr>
        <w:rPr>
          <w:sz w:val="24"/>
          <w:szCs w:val="24"/>
          <w:lang w:val="en-US"/>
        </w:rPr>
      </w:pPr>
    </w:p>
    <w:p w14:paraId="75BD27C9" w14:textId="585937F9" w:rsidR="00434AD9" w:rsidRDefault="007B264F" w:rsidP="00C5689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542199F" wp14:editId="29F41260">
                <wp:simplePos x="0" y="0"/>
                <wp:positionH relativeFrom="margin">
                  <wp:posOffset>160177</wp:posOffset>
                </wp:positionH>
                <wp:positionV relativeFrom="paragraph">
                  <wp:posOffset>609342</wp:posOffset>
                </wp:positionV>
                <wp:extent cx="152400" cy="153924"/>
                <wp:effectExtent l="0" t="0" r="19050" b="17780"/>
                <wp:wrapNone/>
                <wp:docPr id="20" name="Organigramme : Connecteu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3924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46B67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Organigramme : Connecteur 20" o:spid="_x0000_s1026" type="#_x0000_t120" style="position:absolute;margin-left:12.6pt;margin-top:48pt;width:12pt;height:12.1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" filled="f" strokecolor="red" strokeweight="1pt">
                <v:stroke joinstyle="miter"/>
                <w10:wrap anchorx="margin"/>
              </v:shape>
            </w:pict>
          </mc:Fallback>
        </mc:AlternateContent>
      </w:r>
      <w:r w:rsidR="001E0DB4">
        <w:rPr>
          <w:sz w:val="24"/>
          <w:szCs w:val="24"/>
          <w:lang w:val="en-US"/>
        </w:rPr>
        <w:t>Then click on the material icon and chose your material</w:t>
      </w:r>
      <w:r w:rsidR="00A763B0">
        <w:rPr>
          <w:sz w:val="24"/>
          <w:szCs w:val="24"/>
          <w:lang w:val="en-US"/>
        </w:rPr>
        <w:t>. Going with generic steel in my case</w:t>
      </w:r>
      <w:r w:rsidR="00434AD9" w:rsidRPr="00434AD9">
        <w:rPr>
          <w:noProof/>
          <w:sz w:val="24"/>
          <w:szCs w:val="24"/>
          <w:lang w:val="en-US"/>
        </w:rPr>
        <w:drawing>
          <wp:inline distT="0" distB="0" distL="0" distR="0" wp14:anchorId="05EAF763" wp14:editId="5881BCAF">
            <wp:extent cx="5760720" cy="30607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F682" w14:textId="5B02B1ED" w:rsidR="00A763B0" w:rsidRDefault="00A763B0" w:rsidP="00C56890">
      <w:pPr>
        <w:rPr>
          <w:sz w:val="24"/>
          <w:szCs w:val="24"/>
          <w:lang w:val="en-US"/>
        </w:rPr>
      </w:pPr>
      <w:r w:rsidRPr="00A763B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D4E8513" wp14:editId="05855351">
            <wp:extent cx="4656223" cy="5540220"/>
            <wp:effectExtent l="0" t="0" r="0" b="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BB8" w:rsidRPr="00F25BB8">
        <w:rPr>
          <w:noProof/>
          <w:sz w:val="24"/>
          <w:szCs w:val="24"/>
          <w:lang w:val="en-US"/>
        </w:rPr>
        <w:drawing>
          <wp:inline distT="0" distB="0" distL="0" distR="0" wp14:anchorId="1170B727" wp14:editId="407F8DC8">
            <wp:extent cx="5760720" cy="3060700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4545" w14:textId="794E3FA4" w:rsidR="00EC3FF1" w:rsidRDefault="007739FD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Then </w:t>
      </w:r>
      <w:r w:rsidR="00DA22C3">
        <w:rPr>
          <w:sz w:val="24"/>
          <w:szCs w:val="24"/>
          <w:lang w:val="en-US"/>
        </w:rPr>
        <w:t>click on the mesh</w:t>
      </w:r>
      <w:r w:rsidR="00F25BB8">
        <w:rPr>
          <w:sz w:val="24"/>
          <w:szCs w:val="24"/>
          <w:lang w:val="en-US"/>
        </w:rPr>
        <w:t xml:space="preserve"> in the combo view</w:t>
      </w:r>
      <w:r w:rsidR="00DA22C3">
        <w:rPr>
          <w:sz w:val="24"/>
          <w:szCs w:val="24"/>
          <w:lang w:val="en-US"/>
        </w:rPr>
        <w:t xml:space="preserve"> and add your constraints with the icons in the FEM workbench</w:t>
      </w:r>
    </w:p>
    <w:p w14:paraId="49EC5D9B" w14:textId="4E5877C0" w:rsidR="002A7901" w:rsidRDefault="002A7901" w:rsidP="00C5689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F2D0A24" wp14:editId="78C4BDFF">
                <wp:simplePos x="0" y="0"/>
                <wp:positionH relativeFrom="margin">
                  <wp:posOffset>761365</wp:posOffset>
                </wp:positionH>
                <wp:positionV relativeFrom="paragraph">
                  <wp:posOffset>389509</wp:posOffset>
                </wp:positionV>
                <wp:extent cx="2825496" cy="195072"/>
                <wp:effectExtent l="0" t="0" r="13335" b="14605"/>
                <wp:wrapNone/>
                <wp:docPr id="24" name="Organigramme : Connecteu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496" cy="195072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05990" id="Organigramme : Connecteur 24" o:spid="_x0000_s1026" type="#_x0000_t120" style="position:absolute;margin-left:59.95pt;margin-top:30.65pt;width:222.5pt;height:15.3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" filled="f" strokecolor="red" strokeweight="1pt">
                <v:stroke joinstyle="miter"/>
                <w10:wrap anchorx="margin"/>
              </v:shape>
            </w:pict>
          </mc:Fallback>
        </mc:AlternateContent>
      </w:r>
      <w:r w:rsidRPr="002A7901">
        <w:rPr>
          <w:noProof/>
          <w:sz w:val="24"/>
          <w:szCs w:val="24"/>
          <w:lang w:val="en-US"/>
        </w:rPr>
        <w:drawing>
          <wp:inline distT="0" distB="0" distL="0" distR="0" wp14:anchorId="5C83FCDA" wp14:editId="0E498779">
            <wp:extent cx="5760720" cy="306070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1012" w14:textId="21041116" w:rsidR="00EC3FF1" w:rsidRDefault="002A7901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Once all your constraints have been set</w:t>
      </w:r>
      <w:r w:rsidR="00823CCB">
        <w:rPr>
          <w:sz w:val="24"/>
          <w:szCs w:val="24"/>
          <w:lang w:val="en-US"/>
        </w:rPr>
        <w:t>, you need to write the first inp file</w:t>
      </w:r>
    </w:p>
    <w:p w14:paraId="113C9CC6" w14:textId="1EF58CD4" w:rsidR="0090799F" w:rsidRDefault="00823CCB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Go to the </w:t>
      </w:r>
      <w:proofErr w:type="spellStart"/>
      <w:r w:rsidR="0090799F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>olver</w:t>
      </w:r>
      <w:r w:rsidR="0090799F">
        <w:rPr>
          <w:sz w:val="24"/>
          <w:szCs w:val="24"/>
          <w:lang w:val="en-US"/>
        </w:rPr>
        <w:t>CcxTools</w:t>
      </w:r>
      <w:proofErr w:type="spellEnd"/>
      <w:r>
        <w:rPr>
          <w:sz w:val="24"/>
          <w:szCs w:val="24"/>
          <w:lang w:val="en-US"/>
        </w:rPr>
        <w:t xml:space="preserve"> icon on the right side</w:t>
      </w:r>
      <w:r w:rsidR="0090799F">
        <w:rPr>
          <w:sz w:val="24"/>
          <w:szCs w:val="24"/>
          <w:lang w:val="en-US"/>
        </w:rPr>
        <w:t xml:space="preserve"> and this should pop up.</w:t>
      </w:r>
      <w:r w:rsidR="004177E0" w:rsidRPr="004177E0">
        <w:rPr>
          <w:noProof/>
          <w:sz w:val="24"/>
          <w:szCs w:val="24"/>
          <w:lang w:val="en-US"/>
        </w:rPr>
        <w:drawing>
          <wp:inline distT="0" distB="0" distL="0" distR="0" wp14:anchorId="0076B866" wp14:editId="225D8993">
            <wp:extent cx="3680998" cy="4419600"/>
            <wp:effectExtent l="0" t="0" r="0" b="0"/>
            <wp:docPr id="25" name="Image 25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moniteur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4953" cy="442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4219" w14:textId="7F6702B3" w:rsidR="004177E0" w:rsidRDefault="004177E0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Remember the directory, so that you run your FEA FMU afterwards!!</w:t>
      </w:r>
    </w:p>
    <w:p w14:paraId="2DDF788D" w14:textId="43652507" w:rsidR="004177E0" w:rsidRDefault="004177E0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Write .inp file and this should be the state of your window.</w:t>
      </w:r>
    </w:p>
    <w:p w14:paraId="1A4A5211" w14:textId="4457529D" w:rsidR="004177E0" w:rsidRDefault="00566BFF" w:rsidP="00C56890">
      <w:pPr>
        <w:rPr>
          <w:sz w:val="24"/>
          <w:szCs w:val="24"/>
          <w:lang w:val="en-US"/>
        </w:rPr>
      </w:pPr>
      <w:r w:rsidRPr="00566BFF">
        <w:rPr>
          <w:noProof/>
          <w:sz w:val="24"/>
          <w:szCs w:val="24"/>
          <w:lang w:val="en-US"/>
        </w:rPr>
        <w:drawing>
          <wp:inline distT="0" distB="0" distL="0" distR="0" wp14:anchorId="612E7935" wp14:editId="4EECCE1B">
            <wp:extent cx="4640982" cy="5121084"/>
            <wp:effectExtent l="0" t="0" r="7620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30F1" w14:textId="71C87406" w:rsidR="00113FAE" w:rsidRDefault="00113FAE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close and you’re now done with FreeCAD.</w:t>
      </w:r>
    </w:p>
    <w:p w14:paraId="4447DF1D" w14:textId="50151BD4" w:rsidR="002E581E" w:rsidRDefault="002E581E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2</w:t>
      </w:r>
      <w:r w:rsidR="00815C1D">
        <w:rPr>
          <w:sz w:val="24"/>
          <w:szCs w:val="24"/>
          <w:lang w:val="en-US"/>
        </w:rPr>
        <w:t xml:space="preserve">: Go and find the generated inp </w:t>
      </w:r>
      <w:r w:rsidR="00540A73">
        <w:rPr>
          <w:sz w:val="24"/>
          <w:szCs w:val="24"/>
          <w:lang w:val="en-US"/>
        </w:rPr>
        <w:t>file and</w:t>
      </w:r>
      <w:r w:rsidR="00997C5C">
        <w:rPr>
          <w:sz w:val="24"/>
          <w:szCs w:val="24"/>
          <w:lang w:val="en-US"/>
        </w:rPr>
        <w:t xml:space="preserve"> copy it to the directory where you want to save your results to.</w:t>
      </w:r>
    </w:p>
    <w:p w14:paraId="35263C60" w14:textId="1D66E6CD" w:rsidR="0043581E" w:rsidRDefault="00C56890" w:rsidP="00C56890">
      <w:pPr>
        <w:rPr>
          <w:noProof/>
          <w:sz w:val="24"/>
          <w:szCs w:val="24"/>
          <w:lang w:val="en-US"/>
        </w:rPr>
      </w:pPr>
      <w:r w:rsidRPr="00007FF4">
        <w:rPr>
          <w:sz w:val="24"/>
          <w:szCs w:val="24"/>
          <w:lang w:val="en-US"/>
        </w:rPr>
        <w:t xml:space="preserve">Step </w:t>
      </w:r>
      <w:r w:rsidR="00540A73">
        <w:rPr>
          <w:sz w:val="24"/>
          <w:szCs w:val="24"/>
          <w:lang w:val="en-US"/>
        </w:rPr>
        <w:t>3</w:t>
      </w:r>
      <w:r w:rsidRPr="00007FF4">
        <w:rPr>
          <w:sz w:val="24"/>
          <w:szCs w:val="24"/>
          <w:lang w:val="en-US"/>
        </w:rPr>
        <w:t>: Go to this link and download the code</w:t>
      </w:r>
      <w:r w:rsidR="004C05E2" w:rsidRPr="00007FF4">
        <w:rPr>
          <w:sz w:val="24"/>
          <w:szCs w:val="24"/>
          <w:lang w:val="en-US"/>
        </w:rPr>
        <w:t xml:space="preserve"> for the FMUs: </w:t>
      </w:r>
      <w:hyperlink r:id="rId25" w:history="1">
        <w:r w:rsidR="001D0EBB" w:rsidRPr="00007FF4">
          <w:rPr>
            <w:rStyle w:val="Lienhypertexte"/>
            <w:sz w:val="24"/>
            <w:szCs w:val="24"/>
            <w:lang w:val="en-US"/>
          </w:rPr>
          <w:t>MarcusAdielsonGuichet/Test-Bench-Digital-Twin (github.com)</w:t>
        </w:r>
      </w:hyperlink>
    </w:p>
    <w:p w14:paraId="4E8FFD49" w14:textId="77777777" w:rsidR="00BE5E4D" w:rsidRDefault="00BE5E4D" w:rsidP="00C56890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Note:</w:t>
      </w:r>
    </w:p>
    <w:p w14:paraId="0FB119CC" w14:textId="0FC3A546" w:rsidR="00BE5E4D" w:rsidRPr="00BE5E4D" w:rsidRDefault="00BE5E4D" w:rsidP="00BE5E4D">
      <w:pPr>
        <w:pStyle w:val="Paragraphedeliste"/>
        <w:numPr>
          <w:ilvl w:val="0"/>
          <w:numId w:val="2"/>
        </w:numPr>
        <w:rPr>
          <w:rStyle w:val="Lienhypertexte"/>
          <w:sz w:val="24"/>
          <w:szCs w:val="24"/>
          <w:lang w:val="en-US"/>
        </w:rPr>
      </w:pPr>
      <w:r w:rsidRPr="00BE5E4D">
        <w:rPr>
          <w:noProof/>
          <w:sz w:val="24"/>
          <w:szCs w:val="24"/>
          <w:lang w:val="en-US"/>
        </w:rPr>
        <w:t>CCX 2.19 binaries location:</w:t>
      </w:r>
      <w:r>
        <w:rPr>
          <w:noProof/>
          <w:sz w:val="24"/>
          <w:szCs w:val="24"/>
          <w:lang w:val="en-US"/>
        </w:rPr>
        <w:t xml:space="preserve"> </w:t>
      </w:r>
      <w:hyperlink r:id="rId26" w:history="1">
        <w:r w:rsidRPr="005E63E3">
          <w:rPr>
            <w:rStyle w:val="Lienhypertexte"/>
            <w:rFonts w:cstheme="minorHAnsi"/>
            <w:sz w:val="24"/>
            <w:szCs w:val="24"/>
            <w:lang w:val="en-US"/>
          </w:rPr>
          <w:t xml:space="preserve">Windows executable </w:t>
        </w:r>
        <w:proofErr w:type="spellStart"/>
        <w:r w:rsidRPr="005E63E3">
          <w:rPr>
            <w:rStyle w:val="Lienhypertexte"/>
            <w:rFonts w:cstheme="minorHAnsi"/>
            <w:sz w:val="24"/>
            <w:szCs w:val="24"/>
            <w:lang w:val="en-US"/>
          </w:rPr>
          <w:t>ver</w:t>
        </w:r>
        <w:proofErr w:type="spellEnd"/>
        <w:r w:rsidRPr="005E63E3">
          <w:rPr>
            <w:rStyle w:val="Lienhypertexte"/>
            <w:rFonts w:cstheme="minorHAnsi"/>
            <w:sz w:val="24"/>
            <w:szCs w:val="24"/>
            <w:lang w:val="en-US"/>
          </w:rPr>
          <w:t xml:space="preserve"> calculix_2.19 - CalculiX</w:t>
        </w:r>
      </w:hyperlink>
    </w:p>
    <w:p w14:paraId="5FA83A7B" w14:textId="1E0821CB" w:rsidR="00BE5E4D" w:rsidRPr="00BE5E4D" w:rsidRDefault="00BE5E4D" w:rsidP="00BE5E4D">
      <w:pPr>
        <w:pStyle w:val="Paragraphedeliste"/>
        <w:numPr>
          <w:ilvl w:val="0"/>
          <w:numId w:val="2"/>
        </w:numPr>
        <w:rPr>
          <w:color w:val="0563C1" w:themeColor="hyperlink"/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lang w:val="en-US"/>
        </w:rPr>
        <w:t xml:space="preserve">UniFMU 0.0.7 files: </w:t>
      </w:r>
      <w:hyperlink r:id="rId27" w:history="1">
        <w:r w:rsidRPr="00BE5E4D">
          <w:rPr>
            <w:rStyle w:val="Lienhypertexte"/>
            <w:lang w:val="en-US"/>
          </w:rPr>
          <w:t>Release 0.0.7 · INTO-CPS-Association/</w:t>
        </w:r>
        <w:proofErr w:type="spellStart"/>
        <w:r w:rsidRPr="00BE5E4D">
          <w:rPr>
            <w:rStyle w:val="Lienhypertexte"/>
            <w:lang w:val="en-US"/>
          </w:rPr>
          <w:t>unifmu</w:t>
        </w:r>
        <w:proofErr w:type="spellEnd"/>
        <w:r w:rsidRPr="00BE5E4D">
          <w:rPr>
            <w:rStyle w:val="Lienhypertexte"/>
            <w:lang w:val="en-US"/>
          </w:rPr>
          <w:t xml:space="preserve"> (github.com)</w:t>
        </w:r>
      </w:hyperlink>
    </w:p>
    <w:p w14:paraId="39052A16" w14:textId="532603DB" w:rsidR="00BE5E4D" w:rsidRPr="000A7C01" w:rsidRDefault="00BE5E4D" w:rsidP="00BE5E4D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 w:rsidRPr="000A7C01">
        <w:rPr>
          <w:noProof/>
          <w:sz w:val="24"/>
          <w:szCs w:val="24"/>
          <w:lang w:val="en-US"/>
        </w:rPr>
        <w:t xml:space="preserve">Into Cps </w:t>
      </w:r>
      <w:r w:rsidR="000A7C01" w:rsidRPr="000A7C01">
        <w:rPr>
          <w:noProof/>
          <w:sz w:val="24"/>
          <w:szCs w:val="24"/>
          <w:lang w:val="en-US"/>
        </w:rPr>
        <w:t>4.</w:t>
      </w:r>
      <w:r w:rsidR="000A7C01" w:rsidRPr="000A7C01">
        <w:rPr>
          <w:sz w:val="24"/>
          <w:szCs w:val="24"/>
          <w:lang w:val="en-US"/>
        </w:rPr>
        <w:t xml:space="preserve">0.5: </w:t>
      </w:r>
      <w:hyperlink r:id="rId28" w:history="1">
        <w:r w:rsidR="000A7C01" w:rsidRPr="000A7C01">
          <w:rPr>
            <w:rStyle w:val="Lienhypertexte"/>
            <w:lang w:val="en-US"/>
          </w:rPr>
          <w:t>Download (into-cps-association.github.io)</w:t>
        </w:r>
      </w:hyperlink>
    </w:p>
    <w:p w14:paraId="001A3625" w14:textId="7C3FE47B" w:rsidR="001D0EBB" w:rsidRPr="00007FF4" w:rsidRDefault="0039136A" w:rsidP="00C56890">
      <w:pPr>
        <w:rPr>
          <w:sz w:val="24"/>
          <w:szCs w:val="24"/>
          <w:lang w:val="en-US"/>
        </w:rPr>
      </w:pPr>
      <w:r w:rsidRPr="00007FF4">
        <w:rPr>
          <w:sz w:val="24"/>
          <w:szCs w:val="24"/>
          <w:lang w:val="en-US"/>
        </w:rPr>
        <w:t xml:space="preserve">Step </w:t>
      </w:r>
      <w:r w:rsidR="00540A73">
        <w:rPr>
          <w:sz w:val="24"/>
          <w:szCs w:val="24"/>
          <w:lang w:val="en-US"/>
        </w:rPr>
        <w:t>4</w:t>
      </w:r>
      <w:r w:rsidRPr="00007FF4">
        <w:rPr>
          <w:sz w:val="24"/>
          <w:szCs w:val="24"/>
          <w:lang w:val="en-US"/>
        </w:rPr>
        <w:t xml:space="preserve"> : </w:t>
      </w:r>
      <w:r w:rsidR="000B7284" w:rsidRPr="00007FF4">
        <w:rPr>
          <w:sz w:val="24"/>
          <w:szCs w:val="24"/>
          <w:lang w:val="en-US"/>
        </w:rPr>
        <w:t xml:space="preserve">Open </w:t>
      </w:r>
      <w:proofErr w:type="spellStart"/>
      <w:r w:rsidR="000B7284" w:rsidRPr="00007FF4">
        <w:rPr>
          <w:sz w:val="24"/>
          <w:szCs w:val="24"/>
          <w:lang w:val="en-US"/>
        </w:rPr>
        <w:t>cmd</w:t>
      </w:r>
      <w:proofErr w:type="spellEnd"/>
      <w:r w:rsidR="006844F5" w:rsidRPr="00007FF4">
        <w:rPr>
          <w:sz w:val="24"/>
          <w:szCs w:val="24"/>
          <w:lang w:val="en-US"/>
        </w:rPr>
        <w:t>/</w:t>
      </w:r>
      <w:proofErr w:type="spellStart"/>
      <w:r w:rsidR="006844F5" w:rsidRPr="00007FF4">
        <w:rPr>
          <w:sz w:val="24"/>
          <w:szCs w:val="24"/>
          <w:lang w:val="en-US"/>
        </w:rPr>
        <w:t>Powershell</w:t>
      </w:r>
      <w:proofErr w:type="spellEnd"/>
      <w:r w:rsidR="006844F5" w:rsidRPr="00007FF4">
        <w:rPr>
          <w:sz w:val="24"/>
          <w:szCs w:val="24"/>
          <w:lang w:val="en-US"/>
        </w:rPr>
        <w:t xml:space="preserve"> in the </w:t>
      </w:r>
      <w:proofErr w:type="spellStart"/>
      <w:r w:rsidR="00070495" w:rsidRPr="00007FF4">
        <w:rPr>
          <w:sz w:val="24"/>
          <w:szCs w:val="24"/>
          <w:lang w:val="en-US"/>
        </w:rPr>
        <w:t>example_unifmu_standalone</w:t>
      </w:r>
      <w:proofErr w:type="spellEnd"/>
      <w:r w:rsidR="00070495" w:rsidRPr="00007FF4">
        <w:rPr>
          <w:sz w:val="24"/>
          <w:szCs w:val="24"/>
          <w:lang w:val="en-US"/>
        </w:rPr>
        <w:t xml:space="preserve"> folder and follow the </w:t>
      </w:r>
      <w:r w:rsidR="000261CA" w:rsidRPr="00007FF4">
        <w:rPr>
          <w:sz w:val="24"/>
          <w:szCs w:val="24"/>
          <w:lang w:val="en-US"/>
        </w:rPr>
        <w:t>README</w:t>
      </w:r>
      <w:r w:rsidR="00070495" w:rsidRPr="00007FF4">
        <w:rPr>
          <w:sz w:val="24"/>
          <w:szCs w:val="24"/>
          <w:lang w:val="en-US"/>
        </w:rPr>
        <w:t xml:space="preserve"> instructions</w:t>
      </w:r>
      <w:r w:rsidR="00E94979" w:rsidRPr="00007FF4">
        <w:rPr>
          <w:sz w:val="24"/>
          <w:szCs w:val="24"/>
          <w:lang w:val="en-US"/>
        </w:rPr>
        <w:t xml:space="preserve"> in the same folder</w:t>
      </w:r>
      <w:r w:rsidR="00014D87" w:rsidRPr="00007FF4">
        <w:rPr>
          <w:sz w:val="24"/>
          <w:szCs w:val="24"/>
          <w:lang w:val="en-US"/>
        </w:rPr>
        <w:t xml:space="preserve">. Careful, </w:t>
      </w:r>
      <w:r w:rsidR="00641398" w:rsidRPr="00007FF4">
        <w:rPr>
          <w:sz w:val="24"/>
          <w:szCs w:val="24"/>
          <w:lang w:val="en-US"/>
        </w:rPr>
        <w:t>Fmpy</w:t>
      </w:r>
      <w:r w:rsidR="00014D87" w:rsidRPr="00007FF4">
        <w:rPr>
          <w:sz w:val="24"/>
          <w:szCs w:val="24"/>
          <w:lang w:val="en-US"/>
        </w:rPr>
        <w:t xml:space="preserve"> only run on </w:t>
      </w:r>
      <w:r w:rsidR="00641398" w:rsidRPr="00007FF4">
        <w:rPr>
          <w:sz w:val="24"/>
          <w:szCs w:val="24"/>
          <w:lang w:val="en-US"/>
        </w:rPr>
        <w:t xml:space="preserve">up to </w:t>
      </w:r>
      <w:r w:rsidR="00014D87" w:rsidRPr="00007FF4">
        <w:rPr>
          <w:sz w:val="24"/>
          <w:szCs w:val="24"/>
          <w:lang w:val="en-US"/>
        </w:rPr>
        <w:t>Python 3.9</w:t>
      </w:r>
      <w:r w:rsidR="00641398" w:rsidRPr="00007FF4">
        <w:rPr>
          <w:sz w:val="24"/>
          <w:szCs w:val="24"/>
          <w:lang w:val="en-US"/>
        </w:rPr>
        <w:t xml:space="preserve">, so make sure you have the right python </w:t>
      </w:r>
    </w:p>
    <w:p w14:paraId="1088A7A8" w14:textId="4D8A8E2B" w:rsidR="00041F85" w:rsidRDefault="00B35038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Step </w:t>
      </w:r>
      <w:r w:rsidR="00540A73">
        <w:rPr>
          <w:sz w:val="24"/>
          <w:szCs w:val="24"/>
          <w:lang w:val="en-US"/>
        </w:rPr>
        <w:t>5</w:t>
      </w:r>
      <w:r w:rsidR="002826F9">
        <w:rPr>
          <w:sz w:val="24"/>
          <w:szCs w:val="24"/>
          <w:lang w:val="en-US"/>
        </w:rPr>
        <w:t xml:space="preserve">: Once the </w:t>
      </w:r>
      <w:proofErr w:type="spellStart"/>
      <w:r w:rsidR="002826F9">
        <w:rPr>
          <w:sz w:val="24"/>
          <w:szCs w:val="24"/>
          <w:lang w:val="en-US"/>
        </w:rPr>
        <w:t>fmpy</w:t>
      </w:r>
      <w:proofErr w:type="spellEnd"/>
      <w:r w:rsidR="002826F9">
        <w:rPr>
          <w:sz w:val="24"/>
          <w:szCs w:val="24"/>
          <w:lang w:val="en-US"/>
        </w:rPr>
        <w:t xml:space="preserve"> GUI is open, open/drag and drop the cantilever folder</w:t>
      </w:r>
      <w:r w:rsidR="00C02A83">
        <w:rPr>
          <w:sz w:val="24"/>
          <w:szCs w:val="24"/>
          <w:lang w:val="en-US"/>
        </w:rPr>
        <w:t xml:space="preserve"> into this window</w:t>
      </w:r>
      <w:r w:rsidR="00041F85" w:rsidRPr="00041F85">
        <w:rPr>
          <w:noProof/>
          <w:sz w:val="24"/>
          <w:szCs w:val="24"/>
          <w:lang w:val="en-US"/>
        </w:rPr>
        <w:drawing>
          <wp:inline distT="0" distB="0" distL="0" distR="0" wp14:anchorId="100ECC74" wp14:editId="45B87583">
            <wp:extent cx="5760720" cy="61214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8655" w14:textId="6F0A24B5" w:rsidR="003812CF" w:rsidRDefault="00BE5B90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Step</w:t>
      </w:r>
      <w:r w:rsidR="00540A73">
        <w:rPr>
          <w:sz w:val="24"/>
          <w:szCs w:val="24"/>
          <w:lang w:val="en-US"/>
        </w:rPr>
        <w:t xml:space="preserve"> </w:t>
      </w:r>
      <w:r w:rsidR="00C02A83">
        <w:rPr>
          <w:sz w:val="24"/>
          <w:szCs w:val="24"/>
          <w:lang w:val="en-US"/>
        </w:rPr>
        <w:t>6</w:t>
      </w:r>
      <w:r>
        <w:rPr>
          <w:sz w:val="24"/>
          <w:szCs w:val="24"/>
          <w:lang w:val="en-US"/>
        </w:rPr>
        <w:t xml:space="preserve"> : </w:t>
      </w:r>
      <w:r w:rsidR="0098166F">
        <w:rPr>
          <w:sz w:val="24"/>
          <w:szCs w:val="24"/>
          <w:lang w:val="en-US"/>
        </w:rPr>
        <w:t xml:space="preserve">If everything works this </w:t>
      </w:r>
      <w:r w:rsidR="00E25625">
        <w:rPr>
          <w:sz w:val="24"/>
          <w:szCs w:val="24"/>
          <w:lang w:val="en-US"/>
        </w:rPr>
        <w:t xml:space="preserve">should be the state of the </w:t>
      </w:r>
      <w:proofErr w:type="spellStart"/>
      <w:r w:rsidR="00E25625">
        <w:rPr>
          <w:sz w:val="24"/>
          <w:szCs w:val="24"/>
          <w:lang w:val="en-US"/>
        </w:rPr>
        <w:t>fmpy</w:t>
      </w:r>
      <w:proofErr w:type="spellEnd"/>
      <w:r w:rsidR="00E25625">
        <w:rPr>
          <w:sz w:val="24"/>
          <w:szCs w:val="24"/>
          <w:lang w:val="en-US"/>
        </w:rPr>
        <w:t xml:space="preserve"> window</w:t>
      </w:r>
      <w:r w:rsidR="00B801D0" w:rsidRPr="00B801D0">
        <w:rPr>
          <w:noProof/>
          <w:sz w:val="24"/>
          <w:szCs w:val="24"/>
          <w:lang w:val="en-US"/>
        </w:rPr>
        <w:drawing>
          <wp:inline distT="0" distB="0" distL="0" distR="0" wp14:anchorId="6D7148DB" wp14:editId="3E699219">
            <wp:extent cx="5760720" cy="30607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5758" w14:textId="3E6340D4" w:rsidR="003812CF" w:rsidRDefault="003812CF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And here with the command line window next to it:</w:t>
      </w:r>
      <w:r w:rsidR="006254A2" w:rsidRPr="006254A2">
        <w:rPr>
          <w:noProof/>
          <w:sz w:val="24"/>
          <w:szCs w:val="24"/>
          <w:lang w:val="en-US"/>
        </w:rPr>
        <w:drawing>
          <wp:inline distT="0" distB="0" distL="0" distR="0" wp14:anchorId="4FC1E928" wp14:editId="21103EBC">
            <wp:extent cx="5760720" cy="30486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4C66" w14:textId="75B758C8" w:rsidR="009B2C90" w:rsidRDefault="006254A2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Then if you press the </w:t>
      </w:r>
      <w:r w:rsidR="009B2C90">
        <w:rPr>
          <w:sz w:val="24"/>
          <w:szCs w:val="24"/>
          <w:lang w:val="en-US"/>
        </w:rPr>
        <w:t>button on the top this should be the result:</w:t>
      </w:r>
      <w:r w:rsidR="006F05D1" w:rsidRPr="006F05D1">
        <w:rPr>
          <w:noProof/>
          <w:sz w:val="24"/>
          <w:szCs w:val="24"/>
          <w:lang w:val="en-US"/>
        </w:rPr>
        <w:drawing>
          <wp:inline distT="0" distB="0" distL="0" distR="0" wp14:anchorId="18B9A1C2" wp14:editId="541205EC">
            <wp:extent cx="5760720" cy="30543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EFFD" w14:textId="51E66930" w:rsidR="00BA6406" w:rsidRDefault="00BA6406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that is the case you can now play around with the parameters, so that they satisfy your </w:t>
      </w:r>
      <w:r w:rsidR="00857D61">
        <w:rPr>
          <w:sz w:val="24"/>
          <w:szCs w:val="24"/>
          <w:lang w:val="en-US"/>
        </w:rPr>
        <w:t xml:space="preserve">study case. Don’t forget to press enter with the last parameter change, so that the </w:t>
      </w:r>
      <w:r w:rsidR="00C83A8B">
        <w:rPr>
          <w:sz w:val="24"/>
          <w:szCs w:val="24"/>
          <w:lang w:val="en-US"/>
        </w:rPr>
        <w:t>Fmpy</w:t>
      </w:r>
      <w:r w:rsidR="007D3358">
        <w:rPr>
          <w:sz w:val="24"/>
          <w:szCs w:val="24"/>
          <w:lang w:val="en-US"/>
        </w:rPr>
        <w:t xml:space="preserve"> incorporates it into the next simulation</w:t>
      </w:r>
      <w:r w:rsidR="00A30AAC">
        <w:rPr>
          <w:sz w:val="24"/>
          <w:szCs w:val="24"/>
          <w:lang w:val="en-US"/>
        </w:rPr>
        <w:t>.</w:t>
      </w:r>
    </w:p>
    <w:p w14:paraId="0F5E305B" w14:textId="16BF99E5" w:rsidR="00A30AAC" w:rsidRPr="0069163F" w:rsidRDefault="00A30AAC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ccx</w:t>
      </w:r>
      <w:r w:rsidR="00E750AE">
        <w:rPr>
          <w:sz w:val="24"/>
          <w:szCs w:val="24"/>
          <w:lang w:val="en-US"/>
        </w:rPr>
        <w:t xml:space="preserve">_exe_path </w:t>
      </w:r>
      <w:r w:rsidR="0069163F">
        <w:rPr>
          <w:sz w:val="24"/>
          <w:szCs w:val="24"/>
          <w:lang w:val="en-US"/>
        </w:rPr>
        <w:t>is</w:t>
      </w:r>
      <w:r w:rsidR="00842924">
        <w:rPr>
          <w:sz w:val="24"/>
          <w:szCs w:val="24"/>
          <w:lang w:val="en-US"/>
        </w:rPr>
        <w:t xml:space="preserve">: </w:t>
      </w:r>
      <w:r w:rsidR="0069163F">
        <w:rPr>
          <w:sz w:val="24"/>
          <w:szCs w:val="24"/>
          <w:lang w:val="en-US"/>
        </w:rPr>
        <w:t>.</w:t>
      </w:r>
      <w:r w:rsidR="00842924">
        <w:rPr>
          <w:sz w:val="24"/>
          <w:szCs w:val="24"/>
          <w:lang w:val="en-US"/>
        </w:rPr>
        <w:t>.</w:t>
      </w:r>
      <w:r w:rsidR="00842924" w:rsidRPr="0069163F">
        <w:rPr>
          <w:sz w:val="24"/>
          <w:szCs w:val="24"/>
          <w:lang w:val="en-US"/>
        </w:rPr>
        <w:t>\CCX Files\calculix2.19win64\ccx\ccx_219.exe</w:t>
      </w:r>
      <w:r w:rsidR="0069163F">
        <w:rPr>
          <w:sz w:val="24"/>
          <w:szCs w:val="24"/>
          <w:lang w:val="en-US"/>
        </w:rPr>
        <w:t xml:space="preserve">, </w:t>
      </w:r>
      <w:r w:rsidR="0069163F" w:rsidRPr="0069163F">
        <w:rPr>
          <w:sz w:val="24"/>
          <w:szCs w:val="24"/>
          <w:highlight w:val="yellow"/>
          <w:lang w:val="en-US"/>
        </w:rPr>
        <w:t>to be set by the user?</w:t>
      </w:r>
    </w:p>
    <w:p w14:paraId="2F70C02E" w14:textId="59D7F1F8" w:rsidR="005A1DB0" w:rsidRDefault="007D3358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</w:t>
      </w:r>
      <w:r w:rsidR="008B66AB">
        <w:rPr>
          <w:sz w:val="24"/>
          <w:szCs w:val="24"/>
          <w:lang w:val="en-US"/>
        </w:rPr>
        <w:t>7</w:t>
      </w:r>
      <w:r w:rsidR="00AA50F5">
        <w:rPr>
          <w:sz w:val="24"/>
          <w:szCs w:val="24"/>
          <w:lang w:val="en-US"/>
        </w:rPr>
        <w:t xml:space="preserve">: Open the actuators folder in the same fashion as the </w:t>
      </w:r>
      <w:r w:rsidR="007F247B">
        <w:rPr>
          <w:sz w:val="24"/>
          <w:szCs w:val="24"/>
          <w:lang w:val="en-US"/>
        </w:rPr>
        <w:t>cantilever one</w:t>
      </w:r>
      <w:r w:rsidR="00C212A5">
        <w:rPr>
          <w:sz w:val="24"/>
          <w:szCs w:val="24"/>
          <w:lang w:val="en-US"/>
        </w:rPr>
        <w:t xml:space="preserve">, and repeat the </w:t>
      </w:r>
      <w:r w:rsidR="00C83A8B">
        <w:rPr>
          <w:sz w:val="24"/>
          <w:szCs w:val="24"/>
          <w:lang w:val="en-US"/>
        </w:rPr>
        <w:t>Fmpy</w:t>
      </w:r>
      <w:r w:rsidR="00C212A5">
        <w:rPr>
          <w:sz w:val="24"/>
          <w:szCs w:val="24"/>
          <w:lang w:val="en-US"/>
        </w:rPr>
        <w:t xml:space="preserve"> test to get th</w:t>
      </w:r>
      <w:r w:rsidR="00063119">
        <w:rPr>
          <w:sz w:val="24"/>
          <w:szCs w:val="24"/>
          <w:lang w:val="en-US"/>
        </w:rPr>
        <w:t>ese windows</w:t>
      </w:r>
      <w:r w:rsidR="005A1DB0" w:rsidRPr="005A1DB0">
        <w:rPr>
          <w:noProof/>
          <w:sz w:val="24"/>
          <w:szCs w:val="24"/>
          <w:lang w:val="en-US"/>
        </w:rPr>
        <w:drawing>
          <wp:inline distT="0" distB="0" distL="0" distR="0" wp14:anchorId="70E3AA7D" wp14:editId="04B11902">
            <wp:extent cx="5760720" cy="3063240"/>
            <wp:effectExtent l="0" t="0" r="0" b="381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30D6" w14:textId="1994463F" w:rsidR="00063119" w:rsidRDefault="00063119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</w:t>
      </w:r>
      <w:r w:rsidR="008B66AB">
        <w:rPr>
          <w:sz w:val="24"/>
          <w:szCs w:val="24"/>
          <w:lang w:val="en-US"/>
        </w:rPr>
        <w:t>8</w:t>
      </w:r>
      <w:r>
        <w:rPr>
          <w:sz w:val="24"/>
          <w:szCs w:val="24"/>
          <w:lang w:val="en-US"/>
        </w:rPr>
        <w:t>: Co-simulatio</w:t>
      </w:r>
      <w:r w:rsidR="00C57C43">
        <w:rPr>
          <w:sz w:val="24"/>
          <w:szCs w:val="24"/>
          <w:lang w:val="en-US"/>
        </w:rPr>
        <w:t>n</w:t>
      </w:r>
    </w:p>
    <w:p w14:paraId="47CB15AC" w14:textId="4FA7B951" w:rsidR="00502E58" w:rsidRDefault="00CA63F9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Close all </w:t>
      </w:r>
      <w:proofErr w:type="spellStart"/>
      <w:r>
        <w:rPr>
          <w:sz w:val="24"/>
          <w:szCs w:val="24"/>
          <w:lang w:val="en-US"/>
        </w:rPr>
        <w:t>fmpy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gui</w:t>
      </w:r>
      <w:proofErr w:type="spellEnd"/>
      <w:r>
        <w:rPr>
          <w:sz w:val="24"/>
          <w:szCs w:val="24"/>
          <w:lang w:val="en-US"/>
        </w:rPr>
        <w:t xml:space="preserve"> window</w:t>
      </w:r>
      <w:r w:rsidR="00C23822">
        <w:rPr>
          <w:sz w:val="24"/>
          <w:szCs w:val="24"/>
          <w:lang w:val="en-US"/>
        </w:rPr>
        <w:t xml:space="preserve">s and </w:t>
      </w:r>
      <w:proofErr w:type="spellStart"/>
      <w:r w:rsidR="00C23822">
        <w:rPr>
          <w:sz w:val="24"/>
          <w:szCs w:val="24"/>
          <w:lang w:val="en-US"/>
        </w:rPr>
        <w:t>cmd</w:t>
      </w:r>
      <w:proofErr w:type="spellEnd"/>
      <w:r w:rsidR="00C23822">
        <w:rPr>
          <w:sz w:val="24"/>
          <w:szCs w:val="24"/>
          <w:lang w:val="en-US"/>
        </w:rPr>
        <w:t xml:space="preserve"> windows.</w:t>
      </w:r>
    </w:p>
    <w:p w14:paraId="662A4418" w14:textId="77777777" w:rsidR="00FA421D" w:rsidRDefault="00502E58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Download </w:t>
      </w:r>
      <w:r w:rsidR="00FA421D">
        <w:rPr>
          <w:sz w:val="24"/>
          <w:szCs w:val="24"/>
          <w:lang w:val="en-US"/>
        </w:rPr>
        <w:t xml:space="preserve">into-cps.exe from this link: </w:t>
      </w:r>
      <w:hyperlink r:id="rId34" w:history="1">
        <w:r w:rsidR="00FA421D" w:rsidRPr="00FA421D">
          <w:rPr>
            <w:rStyle w:val="Lienhypertexte"/>
            <w:lang w:val="en-US"/>
          </w:rPr>
          <w:t>Download (into-cps-association.github.io)</w:t>
        </w:r>
      </w:hyperlink>
    </w:p>
    <w:p w14:paraId="4533B08F" w14:textId="77777777" w:rsidR="00C23822" w:rsidRDefault="00FA421D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Extract it in a favored directory</w:t>
      </w:r>
    </w:p>
    <w:p w14:paraId="6EA432D2" w14:textId="77777777" w:rsidR="001804EE" w:rsidRDefault="00C23822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Open a </w:t>
      </w:r>
      <w:proofErr w:type="spellStart"/>
      <w:r>
        <w:rPr>
          <w:sz w:val="24"/>
          <w:szCs w:val="24"/>
          <w:lang w:val="en-US"/>
        </w:rPr>
        <w:t>cmd</w:t>
      </w:r>
      <w:proofErr w:type="spellEnd"/>
      <w:r>
        <w:rPr>
          <w:sz w:val="24"/>
          <w:szCs w:val="24"/>
          <w:lang w:val="en-US"/>
        </w:rPr>
        <w:t xml:space="preserve"> window and reacti</w:t>
      </w:r>
      <w:r w:rsidR="001804EE">
        <w:rPr>
          <w:sz w:val="24"/>
          <w:szCs w:val="24"/>
          <w:lang w:val="en-US"/>
        </w:rPr>
        <w:t xml:space="preserve">vate the </w:t>
      </w:r>
      <w:proofErr w:type="spellStart"/>
      <w:r w:rsidR="001804EE">
        <w:rPr>
          <w:sz w:val="24"/>
          <w:szCs w:val="24"/>
          <w:lang w:val="en-US"/>
        </w:rPr>
        <w:t>conda</w:t>
      </w:r>
      <w:proofErr w:type="spellEnd"/>
      <w:r w:rsidR="001804EE">
        <w:rPr>
          <w:sz w:val="24"/>
          <w:szCs w:val="24"/>
          <w:lang w:val="en-US"/>
        </w:rPr>
        <w:t xml:space="preserve"> env with: </w:t>
      </w:r>
      <w:proofErr w:type="spellStart"/>
      <w:r w:rsidR="001804EE">
        <w:rPr>
          <w:sz w:val="24"/>
          <w:szCs w:val="24"/>
          <w:lang w:val="en-US"/>
        </w:rPr>
        <w:t>conda</w:t>
      </w:r>
      <w:proofErr w:type="spellEnd"/>
      <w:r w:rsidR="001804EE">
        <w:rPr>
          <w:sz w:val="24"/>
          <w:szCs w:val="24"/>
          <w:lang w:val="en-US"/>
        </w:rPr>
        <w:t xml:space="preserve"> activate </w:t>
      </w:r>
      <w:proofErr w:type="spellStart"/>
      <w:r w:rsidR="001804EE">
        <w:rPr>
          <w:sz w:val="24"/>
          <w:szCs w:val="24"/>
          <w:lang w:val="en-US"/>
        </w:rPr>
        <w:t>myenv</w:t>
      </w:r>
      <w:proofErr w:type="spellEnd"/>
      <w:r w:rsidR="001804EE">
        <w:rPr>
          <w:sz w:val="24"/>
          <w:szCs w:val="24"/>
          <w:lang w:val="en-US"/>
        </w:rPr>
        <w:t xml:space="preserve"> </w:t>
      </w:r>
    </w:p>
    <w:p w14:paraId="28805EB8" w14:textId="6772E7AB" w:rsidR="00CA63F9" w:rsidRPr="0070239A" w:rsidRDefault="001804EE" w:rsidP="00C56890">
      <w:pPr>
        <w:rPr>
          <w:sz w:val="24"/>
          <w:szCs w:val="24"/>
          <w:lang w:val="en-US"/>
        </w:rPr>
      </w:pPr>
      <w:r w:rsidRPr="0070239A">
        <w:rPr>
          <w:sz w:val="24"/>
          <w:szCs w:val="24"/>
          <w:lang w:val="en-US"/>
        </w:rPr>
        <w:t>L</w:t>
      </w:r>
      <w:r w:rsidR="00A13572" w:rsidRPr="0070239A">
        <w:rPr>
          <w:sz w:val="24"/>
          <w:szCs w:val="24"/>
          <w:lang w:val="en-US"/>
        </w:rPr>
        <w:t>aunch the into-cps</w:t>
      </w:r>
      <w:r w:rsidR="00683E09" w:rsidRPr="0070239A">
        <w:rPr>
          <w:sz w:val="24"/>
          <w:szCs w:val="24"/>
          <w:lang w:val="en-US"/>
        </w:rPr>
        <w:t xml:space="preserve">.exe from the </w:t>
      </w:r>
      <w:proofErr w:type="spellStart"/>
      <w:r w:rsidR="00683E09" w:rsidRPr="0070239A">
        <w:rPr>
          <w:sz w:val="24"/>
          <w:szCs w:val="24"/>
          <w:lang w:val="en-US"/>
        </w:rPr>
        <w:t>cmd</w:t>
      </w:r>
      <w:proofErr w:type="spellEnd"/>
      <w:r w:rsidR="00683E09" w:rsidRPr="0070239A">
        <w:rPr>
          <w:sz w:val="24"/>
          <w:szCs w:val="24"/>
          <w:lang w:val="en-US"/>
        </w:rPr>
        <w:t xml:space="preserve"> window</w:t>
      </w:r>
      <w:r w:rsidRPr="0070239A">
        <w:rPr>
          <w:sz w:val="24"/>
          <w:szCs w:val="24"/>
          <w:lang w:val="en-US"/>
        </w:rPr>
        <w:t xml:space="preserve">: </w:t>
      </w:r>
      <w:r w:rsidR="009B6347" w:rsidRPr="0070239A">
        <w:rPr>
          <w:sz w:val="24"/>
          <w:szCs w:val="24"/>
          <w:lang w:val="en-US"/>
        </w:rPr>
        <w:t xml:space="preserve">INTO-CPS-Application.4.0.5.exe </w:t>
      </w:r>
      <w:r w:rsidR="003E2805" w:rsidRPr="0070239A">
        <w:rPr>
          <w:sz w:val="24"/>
          <w:szCs w:val="24"/>
          <w:lang w:val="en-US"/>
        </w:rPr>
        <w:br/>
      </w:r>
      <w:r w:rsidR="00683E09" w:rsidRPr="0070239A">
        <w:rPr>
          <w:sz w:val="24"/>
          <w:szCs w:val="24"/>
          <w:lang w:val="en-US"/>
        </w:rPr>
        <w:t>Need</w:t>
      </w:r>
      <w:r w:rsidR="00502E58" w:rsidRPr="0070239A">
        <w:rPr>
          <w:sz w:val="24"/>
          <w:szCs w:val="24"/>
          <w:lang w:val="en-US"/>
        </w:rPr>
        <w:t>s</w:t>
      </w:r>
      <w:r w:rsidR="00683E09" w:rsidRPr="0070239A">
        <w:rPr>
          <w:sz w:val="24"/>
          <w:szCs w:val="24"/>
          <w:lang w:val="en-US"/>
        </w:rPr>
        <w:t xml:space="preserve"> to have the python 3.9</w:t>
      </w:r>
      <w:r w:rsidR="003E2805" w:rsidRPr="0070239A">
        <w:rPr>
          <w:sz w:val="24"/>
          <w:szCs w:val="24"/>
          <w:lang w:val="en-US"/>
        </w:rPr>
        <w:t xml:space="preserve"> or the uniFMU won’t work, that’s why we’re relaunching the </w:t>
      </w:r>
      <w:proofErr w:type="spellStart"/>
      <w:r w:rsidR="0073352E" w:rsidRPr="0070239A">
        <w:rPr>
          <w:sz w:val="24"/>
          <w:szCs w:val="24"/>
          <w:lang w:val="en-US"/>
        </w:rPr>
        <w:t>conda</w:t>
      </w:r>
      <w:proofErr w:type="spellEnd"/>
      <w:r w:rsidR="0073352E" w:rsidRPr="0070239A">
        <w:rPr>
          <w:sz w:val="24"/>
          <w:szCs w:val="24"/>
          <w:lang w:val="en-US"/>
        </w:rPr>
        <w:t xml:space="preserve"> env</w:t>
      </w:r>
      <w:r w:rsidR="00502E58" w:rsidRPr="0070239A">
        <w:rPr>
          <w:sz w:val="24"/>
          <w:szCs w:val="24"/>
          <w:lang w:val="en-US"/>
        </w:rPr>
        <w:t>!!!</w:t>
      </w:r>
    </w:p>
    <w:p w14:paraId="457E8395" w14:textId="77777777" w:rsidR="0070239A" w:rsidRDefault="0070239A" w:rsidP="00C56890">
      <w:pPr>
        <w:rPr>
          <w:sz w:val="24"/>
          <w:szCs w:val="24"/>
          <w:lang w:val="en-US"/>
        </w:rPr>
      </w:pPr>
      <w:r w:rsidRPr="0070239A">
        <w:rPr>
          <w:sz w:val="24"/>
          <w:szCs w:val="24"/>
          <w:lang w:val="en-US"/>
        </w:rPr>
        <w:t xml:space="preserve">Please note that you also need to remove the random input generator in both model.py for the FMUs, if you have your own set of inputs for a co-sim. The function to take out and all its calls is </w:t>
      </w:r>
      <w:proofErr w:type="spellStart"/>
      <w:r w:rsidRPr="0070239A">
        <w:rPr>
          <w:sz w:val="24"/>
          <w:szCs w:val="24"/>
          <w:lang w:val="en-US"/>
        </w:rPr>
        <w:t>update_inputs</w:t>
      </w:r>
      <w:proofErr w:type="spellEnd"/>
      <w:r w:rsidRPr="0070239A">
        <w:rPr>
          <w:sz w:val="24"/>
          <w:szCs w:val="24"/>
          <w:lang w:val="en-US"/>
        </w:rPr>
        <w:t>() in the cantilever FMU</w:t>
      </w:r>
      <w:r>
        <w:rPr>
          <w:sz w:val="24"/>
          <w:szCs w:val="24"/>
          <w:lang w:val="en-US"/>
        </w:rPr>
        <w:t xml:space="preserve">s. For the actuator FMU, the </w:t>
      </w:r>
      <w:proofErr w:type="spellStart"/>
      <w:r w:rsidRPr="0070239A">
        <w:rPr>
          <w:sz w:val="24"/>
          <w:szCs w:val="24"/>
          <w:lang w:val="en-US"/>
        </w:rPr>
        <w:t>actuators_output</w:t>
      </w:r>
      <w:proofErr w:type="spellEnd"/>
      <w:r>
        <w:rPr>
          <w:sz w:val="24"/>
          <w:szCs w:val="24"/>
          <w:lang w:val="en-US"/>
        </w:rPr>
        <w:t>() needs to be modified to stop the random input generation.</w:t>
      </w:r>
    </w:p>
    <w:p w14:paraId="64B02462" w14:textId="77777777" w:rsidR="0070239A" w:rsidRDefault="0070239A" w:rsidP="00C56890">
      <w:pPr>
        <w:rPr>
          <w:sz w:val="24"/>
          <w:szCs w:val="24"/>
          <w:lang w:val="en-US"/>
        </w:rPr>
      </w:pPr>
    </w:p>
    <w:p w14:paraId="1FAEA406" w14:textId="218ACB90" w:rsidR="00502E58" w:rsidRDefault="0073352E" w:rsidP="00C56890">
      <w:pPr>
        <w:rPr>
          <w:sz w:val="24"/>
          <w:szCs w:val="24"/>
          <w:lang w:val="en-US"/>
        </w:rPr>
      </w:pPr>
      <w:r w:rsidRPr="0070239A">
        <w:rPr>
          <w:sz w:val="24"/>
          <w:szCs w:val="24"/>
          <w:lang w:val="en-US"/>
        </w:rPr>
        <w:t>This should be the next window</w:t>
      </w:r>
      <w:r>
        <w:rPr>
          <w:sz w:val="24"/>
          <w:szCs w:val="24"/>
          <w:lang w:val="en-US"/>
        </w:rPr>
        <w:t xml:space="preserve"> appearing on your screen.</w:t>
      </w:r>
      <w:r w:rsidR="00EF53E4">
        <w:rPr>
          <w:sz w:val="24"/>
          <w:szCs w:val="24"/>
          <w:lang w:val="en-US"/>
        </w:rPr>
        <w:t xml:space="preserve"> It takes a little while don’t worry…</w:t>
      </w:r>
    </w:p>
    <w:p w14:paraId="1BC3B234" w14:textId="04EBC4AC" w:rsidR="00750F32" w:rsidRDefault="00750F32" w:rsidP="00C56890">
      <w:pPr>
        <w:rPr>
          <w:sz w:val="24"/>
          <w:szCs w:val="24"/>
          <w:lang w:val="en-US"/>
        </w:rPr>
      </w:pPr>
      <w:r w:rsidRPr="00750F32">
        <w:rPr>
          <w:noProof/>
          <w:sz w:val="24"/>
          <w:szCs w:val="24"/>
          <w:lang w:val="en-US"/>
        </w:rPr>
        <w:drawing>
          <wp:inline distT="0" distB="0" distL="0" distR="0" wp14:anchorId="63E49ADA" wp14:editId="5F8DC770">
            <wp:extent cx="5760720" cy="4346575"/>
            <wp:effectExtent l="0" t="0" r="0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F36F" w14:textId="05276716" w:rsidR="001D3F20" w:rsidRDefault="00750F32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Go to file/New project</w:t>
      </w:r>
      <w:r w:rsidR="00841489">
        <w:rPr>
          <w:sz w:val="24"/>
          <w:szCs w:val="24"/>
          <w:lang w:val="en-US"/>
        </w:rPr>
        <w:t xml:space="preserve">, name your project and </w:t>
      </w:r>
      <w:r w:rsidR="001E0C02">
        <w:rPr>
          <w:sz w:val="24"/>
          <w:szCs w:val="24"/>
          <w:lang w:val="en-US"/>
        </w:rPr>
        <w:t>select the folder in which the save the Co-simulation files</w:t>
      </w:r>
      <w:r w:rsidR="009C11D4">
        <w:rPr>
          <w:sz w:val="24"/>
          <w:szCs w:val="24"/>
          <w:lang w:val="en-US"/>
        </w:rPr>
        <w:t>, and validate with the create button.</w:t>
      </w:r>
      <w:r w:rsidR="001D3F20" w:rsidRPr="001D3F20">
        <w:rPr>
          <w:noProof/>
          <w:sz w:val="24"/>
          <w:szCs w:val="24"/>
          <w:lang w:val="en-US"/>
        </w:rPr>
        <w:drawing>
          <wp:inline distT="0" distB="0" distL="0" distR="0" wp14:anchorId="7363E614" wp14:editId="2F26F78A">
            <wp:extent cx="5760720" cy="4346575"/>
            <wp:effectExtent l="0" t="0" r="0" b="0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7034" w14:textId="2799B875" w:rsidR="0073352E" w:rsidRDefault="00841489" w:rsidP="00C56890">
      <w:pPr>
        <w:rPr>
          <w:sz w:val="24"/>
          <w:szCs w:val="24"/>
          <w:lang w:val="en-US"/>
        </w:rPr>
      </w:pPr>
      <w:r w:rsidRPr="00841489">
        <w:rPr>
          <w:noProof/>
          <w:sz w:val="24"/>
          <w:szCs w:val="24"/>
          <w:lang w:val="en-US"/>
        </w:rPr>
        <w:drawing>
          <wp:inline distT="0" distB="0" distL="0" distR="0" wp14:anchorId="4F4623DD" wp14:editId="50DABA70">
            <wp:extent cx="4839119" cy="2209992"/>
            <wp:effectExtent l="0" t="0" r="0" b="0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9B35" w14:textId="57D2341A" w:rsidR="00CC2547" w:rsidRDefault="00B6171E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Then you go to the </w:t>
      </w:r>
      <w:proofErr w:type="spellStart"/>
      <w:r w:rsidR="00BA4A87" w:rsidRPr="00007FF4">
        <w:rPr>
          <w:sz w:val="24"/>
          <w:szCs w:val="24"/>
          <w:lang w:val="en-US"/>
        </w:rPr>
        <w:t>example_unifmu_standalone</w:t>
      </w:r>
      <w:proofErr w:type="spellEnd"/>
      <w:r w:rsidR="00BA4A87">
        <w:rPr>
          <w:sz w:val="24"/>
          <w:szCs w:val="24"/>
          <w:lang w:val="en-US"/>
        </w:rPr>
        <w:t xml:space="preserve"> and copy the FMU folder</w:t>
      </w:r>
      <w:r w:rsidR="00516830">
        <w:rPr>
          <w:sz w:val="24"/>
          <w:szCs w:val="24"/>
          <w:lang w:val="en-US"/>
        </w:rPr>
        <w:t>s, to the FMUs folder inside of your project folder.</w:t>
      </w:r>
      <w:r w:rsidR="00CC2547" w:rsidRPr="00CC254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EC329FD" wp14:editId="7B0B40F7">
            <wp:extent cx="4957156" cy="3060700"/>
            <wp:effectExtent l="0" t="0" r="0" b="6350"/>
            <wp:docPr id="30" name="Image 30" descr="Une image contenant texte, moniteur, noi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moniteur, noir, capture d’écran&#10;&#10;Description générée automatiquement"/>
                    <pic:cNvPicPr/>
                  </pic:nvPicPr>
                  <pic:blipFill rotWithShape="1">
                    <a:blip r:embed="rId38"/>
                    <a:srcRect l="13949"/>
                    <a:stretch/>
                  </pic:blipFill>
                  <pic:spPr bwMode="auto">
                    <a:xfrm>
                      <a:off x="0" y="0"/>
                      <a:ext cx="4957156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6000" w:rsidRPr="003B6000">
        <w:rPr>
          <w:noProof/>
          <w:sz w:val="24"/>
          <w:szCs w:val="24"/>
          <w:lang w:val="en-US"/>
        </w:rPr>
        <w:drawing>
          <wp:inline distT="0" distB="0" distL="0" distR="0" wp14:anchorId="0A285B40" wp14:editId="7842ABE6">
            <wp:extent cx="5760720" cy="3550285"/>
            <wp:effectExtent l="0" t="0" r="0" b="0"/>
            <wp:docPr id="31" name="Image 31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, capture d’écran, moniteur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1A69" w14:textId="5CDEA559" w:rsidR="00727FCA" w:rsidRDefault="00D64429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return to the into-cps window and right click on Multi-Model and select New Multi</w:t>
      </w:r>
      <w:r w:rsidR="000817B0">
        <w:rPr>
          <w:sz w:val="24"/>
          <w:szCs w:val="24"/>
          <w:lang w:val="en-US"/>
        </w:rPr>
        <w:t>-Model</w:t>
      </w:r>
      <w:r w:rsidR="00F3149C">
        <w:rPr>
          <w:sz w:val="24"/>
          <w:szCs w:val="24"/>
          <w:lang w:val="en-US"/>
        </w:rPr>
        <w:t xml:space="preserve"> and name </w:t>
      </w:r>
      <w:r w:rsidR="006D137D">
        <w:rPr>
          <w:sz w:val="24"/>
          <w:szCs w:val="24"/>
          <w:lang w:val="en-US"/>
        </w:rPr>
        <w:t>it.</w:t>
      </w:r>
      <w:r w:rsidR="000817B0">
        <w:rPr>
          <w:sz w:val="24"/>
          <w:szCs w:val="24"/>
          <w:lang w:val="en-US"/>
        </w:rPr>
        <w:br/>
      </w:r>
      <w:r w:rsidRPr="00D64429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C5C07E4" wp14:editId="11A780D6">
            <wp:extent cx="5303980" cy="3726503"/>
            <wp:effectExtent l="0" t="0" r="0" b="762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49C">
        <w:rPr>
          <w:sz w:val="24"/>
          <w:szCs w:val="24"/>
          <w:lang w:val="en-US"/>
        </w:rPr>
        <w:br/>
      </w:r>
      <w:r w:rsidR="00F3149C" w:rsidRPr="00F3149C">
        <w:rPr>
          <w:noProof/>
          <w:sz w:val="24"/>
          <w:szCs w:val="24"/>
          <w:lang w:val="en-US"/>
        </w:rPr>
        <w:drawing>
          <wp:inline distT="0" distB="0" distL="0" distR="0" wp14:anchorId="6A69E569" wp14:editId="462805A3">
            <wp:extent cx="5760720" cy="3060700"/>
            <wp:effectExtent l="0" t="0" r="0" b="63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616F" w14:textId="2659A948" w:rsidR="009806FB" w:rsidRDefault="00675C71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Open configuration, click Edit</w:t>
      </w:r>
      <w:r w:rsidR="0049617C">
        <w:rPr>
          <w:sz w:val="24"/>
          <w:szCs w:val="24"/>
          <w:lang w:val="en-US"/>
        </w:rPr>
        <w:t xml:space="preserve">, add each FMU folder from the FMUs folder, name them accordingly </w:t>
      </w:r>
      <w:r w:rsidR="009806FB">
        <w:rPr>
          <w:sz w:val="24"/>
          <w:szCs w:val="24"/>
          <w:lang w:val="en-US"/>
        </w:rPr>
        <w:t>in the keys text space</w:t>
      </w:r>
      <w:r w:rsidR="00A25736">
        <w:rPr>
          <w:sz w:val="24"/>
          <w:szCs w:val="24"/>
          <w:lang w:val="en-US"/>
        </w:rPr>
        <w:t>.</w:t>
      </w:r>
      <w:r w:rsidR="00A25736">
        <w:rPr>
          <w:sz w:val="24"/>
          <w:szCs w:val="24"/>
          <w:lang w:val="en-US"/>
        </w:rPr>
        <w:br/>
      </w:r>
      <w:r w:rsidR="00A25736" w:rsidRPr="00A25736">
        <w:rPr>
          <w:noProof/>
          <w:sz w:val="24"/>
          <w:szCs w:val="24"/>
          <w:lang w:val="en-US"/>
        </w:rPr>
        <w:drawing>
          <wp:inline distT="0" distB="0" distL="0" distR="0" wp14:anchorId="58BFF0B8" wp14:editId="7C89AC53">
            <wp:extent cx="5760720" cy="306070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AB7E" w14:textId="77777777" w:rsidR="00F459ED" w:rsidRDefault="00A25736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</w:t>
      </w:r>
      <w:r w:rsidR="00675C71">
        <w:rPr>
          <w:sz w:val="24"/>
          <w:szCs w:val="24"/>
          <w:lang w:val="en-US"/>
        </w:rPr>
        <w:t xml:space="preserve">dd one instance of each </w:t>
      </w:r>
      <w:proofErr w:type="spellStart"/>
      <w:r w:rsidR="00675C71">
        <w:rPr>
          <w:sz w:val="24"/>
          <w:szCs w:val="24"/>
          <w:lang w:val="en-US"/>
        </w:rPr>
        <w:t>fmu</w:t>
      </w:r>
      <w:proofErr w:type="spellEnd"/>
    </w:p>
    <w:p w14:paraId="4130F748" w14:textId="39667FD3" w:rsidR="00675C71" w:rsidRDefault="00B44565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And add </w:t>
      </w:r>
      <w:r w:rsidR="005C430F">
        <w:rPr>
          <w:sz w:val="24"/>
          <w:szCs w:val="24"/>
          <w:lang w:val="en-US"/>
        </w:rPr>
        <w:t xml:space="preserve">every </w:t>
      </w:r>
      <w:r>
        <w:rPr>
          <w:sz w:val="24"/>
          <w:szCs w:val="24"/>
          <w:lang w:val="en-US"/>
        </w:rPr>
        <w:t>link between inputs and outputs of the FMUs with the connection section</w:t>
      </w:r>
      <w:r w:rsidR="005C430F">
        <w:rPr>
          <w:sz w:val="24"/>
          <w:szCs w:val="24"/>
          <w:lang w:val="en-US"/>
        </w:rPr>
        <w:t xml:space="preserve">. Here </w:t>
      </w:r>
      <w:r w:rsidR="00153AE7">
        <w:rPr>
          <w:sz w:val="24"/>
          <w:szCs w:val="24"/>
          <w:lang w:val="en-US"/>
        </w:rPr>
        <w:t xml:space="preserve">the </w:t>
      </w:r>
      <w:proofErr w:type="spellStart"/>
      <w:r w:rsidR="00153AE7">
        <w:rPr>
          <w:sz w:val="24"/>
          <w:szCs w:val="24"/>
          <w:lang w:val="en-US"/>
        </w:rPr>
        <w:t>ux</w:t>
      </w:r>
      <w:proofErr w:type="spellEnd"/>
      <w:r w:rsidR="00153AE7">
        <w:rPr>
          <w:sz w:val="24"/>
          <w:szCs w:val="24"/>
          <w:lang w:val="en-US"/>
        </w:rPr>
        <w:t xml:space="preserve"> </w:t>
      </w:r>
      <w:proofErr w:type="spellStart"/>
      <w:r w:rsidR="00153AE7">
        <w:rPr>
          <w:sz w:val="24"/>
          <w:szCs w:val="24"/>
          <w:lang w:val="en-US"/>
        </w:rPr>
        <w:t>ouput</w:t>
      </w:r>
      <w:proofErr w:type="spellEnd"/>
      <w:r w:rsidR="00153AE7">
        <w:rPr>
          <w:sz w:val="24"/>
          <w:szCs w:val="24"/>
          <w:lang w:val="en-US"/>
        </w:rPr>
        <w:t xml:space="preserve"> from act is linked to the </w:t>
      </w:r>
      <w:proofErr w:type="spellStart"/>
      <w:r w:rsidR="00153AE7">
        <w:rPr>
          <w:sz w:val="24"/>
          <w:szCs w:val="24"/>
          <w:lang w:val="en-US"/>
        </w:rPr>
        <w:t>ux</w:t>
      </w:r>
      <w:proofErr w:type="spellEnd"/>
      <w:r w:rsidR="00153AE7">
        <w:rPr>
          <w:sz w:val="24"/>
          <w:szCs w:val="24"/>
          <w:lang w:val="en-US"/>
        </w:rPr>
        <w:t xml:space="preserve"> input from can</w:t>
      </w:r>
      <w:r w:rsidR="005C430F">
        <w:rPr>
          <w:sz w:val="24"/>
          <w:szCs w:val="24"/>
          <w:lang w:val="en-US"/>
        </w:rPr>
        <w:br/>
      </w:r>
      <w:r w:rsidR="005C430F" w:rsidRPr="005C430F">
        <w:rPr>
          <w:noProof/>
          <w:sz w:val="24"/>
          <w:szCs w:val="24"/>
          <w:lang w:val="en-US"/>
        </w:rPr>
        <w:drawing>
          <wp:inline distT="0" distB="0" distL="0" distR="0" wp14:anchorId="56FB06D7" wp14:editId="17075C66">
            <wp:extent cx="5760720" cy="3060700"/>
            <wp:effectExtent l="0" t="0" r="0" b="635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C71">
        <w:rPr>
          <w:sz w:val="24"/>
          <w:szCs w:val="24"/>
          <w:lang w:val="en-US"/>
        </w:rPr>
        <w:br/>
      </w:r>
    </w:p>
    <w:p w14:paraId="12C9DD25" w14:textId="0E21EA27" w:rsidR="00153AE7" w:rsidRDefault="00E42F0C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And then you can also add some initial values to your parameters with the last section</w:t>
      </w:r>
      <w:r>
        <w:rPr>
          <w:sz w:val="24"/>
          <w:szCs w:val="24"/>
          <w:lang w:val="en-US"/>
        </w:rPr>
        <w:br/>
      </w:r>
      <w:r w:rsidRPr="00E42F0C">
        <w:rPr>
          <w:noProof/>
          <w:sz w:val="24"/>
          <w:szCs w:val="24"/>
          <w:lang w:val="en-US"/>
        </w:rPr>
        <w:drawing>
          <wp:inline distT="0" distB="0" distL="0" distR="0" wp14:anchorId="46209237" wp14:editId="0D58A6EB">
            <wp:extent cx="5760720" cy="306070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49BC" w14:textId="390C1B6D" w:rsidR="00BA6FC9" w:rsidRDefault="00BA6FC9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Remember to click save when you’re done.</w:t>
      </w:r>
    </w:p>
    <w:p w14:paraId="28026D4B" w14:textId="33C79E3F" w:rsidR="00BA6FC9" w:rsidRDefault="00F5559F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right click on the multi-model</w:t>
      </w:r>
      <w:r w:rsidR="004A4A4F">
        <w:rPr>
          <w:sz w:val="24"/>
          <w:szCs w:val="24"/>
          <w:lang w:val="en-US"/>
        </w:rPr>
        <w:t xml:space="preserve"> and select Create a Co-Simulation Configuration</w:t>
      </w:r>
      <w:r w:rsidR="004A4A4F">
        <w:rPr>
          <w:sz w:val="24"/>
          <w:szCs w:val="24"/>
          <w:lang w:val="en-US"/>
        </w:rPr>
        <w:br/>
      </w:r>
      <w:r w:rsidR="004A4A4F" w:rsidRPr="004A4A4F">
        <w:rPr>
          <w:noProof/>
          <w:sz w:val="24"/>
          <w:szCs w:val="24"/>
          <w:lang w:val="en-US"/>
        </w:rPr>
        <w:drawing>
          <wp:inline distT="0" distB="0" distL="0" distR="0" wp14:anchorId="78891D48" wp14:editId="69F69807">
            <wp:extent cx="5760720" cy="3060700"/>
            <wp:effectExtent l="0" t="0" r="0" b="63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EC51" w14:textId="73009AF7" w:rsidR="00C933FB" w:rsidRDefault="00C933FB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And configurate your co-simulation before saving.</w:t>
      </w:r>
      <w:r>
        <w:rPr>
          <w:sz w:val="24"/>
          <w:szCs w:val="24"/>
          <w:lang w:val="en-US"/>
        </w:rPr>
        <w:br/>
      </w:r>
      <w:r w:rsidRPr="00C933FB">
        <w:rPr>
          <w:noProof/>
          <w:sz w:val="24"/>
          <w:szCs w:val="24"/>
          <w:lang w:val="en-US"/>
        </w:rPr>
        <w:drawing>
          <wp:inline distT="0" distB="0" distL="0" distR="0" wp14:anchorId="7945F10F" wp14:editId="2BCD9B22">
            <wp:extent cx="5760720" cy="3060700"/>
            <wp:effectExtent l="0" t="0" r="0" b="6350"/>
            <wp:docPr id="38" name="Image 3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D838" w14:textId="598AED55" w:rsidR="00D8468F" w:rsidRDefault="00D8468F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Close the configuration tab </w:t>
      </w:r>
      <w:r w:rsidR="00F900E9">
        <w:rPr>
          <w:sz w:val="24"/>
          <w:szCs w:val="24"/>
          <w:lang w:val="en-US"/>
        </w:rPr>
        <w:t>and now only the simulation tab is extended and visible.</w:t>
      </w:r>
      <w:r w:rsidR="00017D90">
        <w:rPr>
          <w:sz w:val="24"/>
          <w:szCs w:val="24"/>
          <w:lang w:val="en-US"/>
        </w:rPr>
        <w:br/>
      </w:r>
      <w:r w:rsidR="00827E8F" w:rsidRPr="00827E8F">
        <w:rPr>
          <w:noProof/>
          <w:sz w:val="24"/>
          <w:szCs w:val="24"/>
          <w:lang w:val="en-US"/>
        </w:rPr>
        <w:drawing>
          <wp:inline distT="0" distB="0" distL="0" distR="0" wp14:anchorId="657E5199" wp14:editId="5AB7D59E">
            <wp:extent cx="5760720" cy="3060700"/>
            <wp:effectExtent l="0" t="0" r="0" b="6350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EF6E" w14:textId="66B40EC3" w:rsidR="00B61104" w:rsidRDefault="00B61104" w:rsidP="00C5689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96" behindDoc="0" locked="0" layoutInCell="1" allowOverlap="1" wp14:anchorId="2E439E70" wp14:editId="2D23668D">
                <wp:simplePos x="0" y="0"/>
                <wp:positionH relativeFrom="margin">
                  <wp:align>left</wp:align>
                </wp:positionH>
                <wp:positionV relativeFrom="paragraph">
                  <wp:posOffset>5722678</wp:posOffset>
                </wp:positionV>
                <wp:extent cx="4202546" cy="951345"/>
                <wp:effectExtent l="0" t="0" r="26670" b="20320"/>
                <wp:wrapNone/>
                <wp:docPr id="42" name="Organigramme : Connecteu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2546" cy="95134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8059BD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Organigramme : Connecteur 42" o:spid="_x0000_s1026" type="#_x0000_t120" style="position:absolute;margin-left:0;margin-top:450.6pt;width:330.9pt;height:74.9pt;z-index:251660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" filled="f" strokecolor="red" strokeweight="1pt">
                <v:stroke joinstyle="miter"/>
                <w10:wrap anchorx="margin"/>
              </v:shape>
            </w:pict>
          </mc:Fallback>
        </mc:AlternateContent>
      </w:r>
      <w:r w:rsidR="00017D90">
        <w:rPr>
          <w:sz w:val="24"/>
          <w:szCs w:val="24"/>
          <w:lang w:val="en-US"/>
        </w:rPr>
        <w:t xml:space="preserve">Go to the </w:t>
      </w:r>
      <w:r w:rsidR="00D07399">
        <w:rPr>
          <w:sz w:val="24"/>
          <w:szCs w:val="24"/>
          <w:lang w:val="en-US"/>
        </w:rPr>
        <w:t xml:space="preserve">Window/Show </w:t>
      </w:r>
      <w:r w:rsidR="00C32204">
        <w:rPr>
          <w:sz w:val="24"/>
          <w:szCs w:val="24"/>
          <w:lang w:val="en-US"/>
        </w:rPr>
        <w:t>Download Manager and download the latest Maestro</w:t>
      </w:r>
      <w:r w:rsidR="00D07399">
        <w:rPr>
          <w:sz w:val="24"/>
          <w:szCs w:val="24"/>
          <w:lang w:val="en-US"/>
        </w:rPr>
        <w:br/>
      </w:r>
      <w:r w:rsidR="0036333D" w:rsidRPr="0036333D">
        <w:rPr>
          <w:noProof/>
          <w:sz w:val="24"/>
          <w:szCs w:val="24"/>
          <w:lang w:val="en-US"/>
        </w:rPr>
        <w:drawing>
          <wp:inline distT="0" distB="0" distL="0" distR="0" wp14:anchorId="24A72F33" wp14:editId="4B93B7DB">
            <wp:extent cx="5760720" cy="3060700"/>
            <wp:effectExtent l="0" t="0" r="0" b="6350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/>
      </w:r>
      <w:r w:rsidRPr="00B61104">
        <w:rPr>
          <w:noProof/>
          <w:sz w:val="24"/>
          <w:szCs w:val="24"/>
          <w:lang w:val="en-US"/>
        </w:rPr>
        <w:drawing>
          <wp:inline distT="0" distB="0" distL="0" distR="0" wp14:anchorId="71777B7B" wp14:editId="5064C9F0">
            <wp:extent cx="4633362" cy="4701947"/>
            <wp:effectExtent l="0" t="0" r="0" b="381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6A79" w14:textId="28A260A5" w:rsidR="003A0D59" w:rsidRDefault="006B2634" w:rsidP="00C5689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44" behindDoc="0" locked="0" layoutInCell="1" allowOverlap="1" wp14:anchorId="1CF31C44" wp14:editId="36CB0263">
                <wp:simplePos x="0" y="0"/>
                <wp:positionH relativeFrom="margin">
                  <wp:posOffset>2357113</wp:posOffset>
                </wp:positionH>
                <wp:positionV relativeFrom="paragraph">
                  <wp:posOffset>1079693</wp:posOffset>
                </wp:positionV>
                <wp:extent cx="321923" cy="242863"/>
                <wp:effectExtent l="0" t="0" r="21590" b="24130"/>
                <wp:wrapNone/>
                <wp:docPr id="46" name="Organigramme : Connecteu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23" cy="242863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C9EA6" id="Organigramme : Connecteur 46" o:spid="_x0000_s1026" type="#_x0000_t120" style="position:absolute;margin-left:185.6pt;margin-top:85pt;width:25.35pt;height:19.1pt;z-index:251662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" filled="f" strokecolor="red" strokeweight="1pt">
                <v:stroke joinstyle="miter"/>
                <w10:wrap anchorx="margin"/>
              </v:shape>
            </w:pict>
          </mc:Fallback>
        </mc:AlternateContent>
      </w:r>
      <w:r w:rsidR="003A0D59">
        <w:rPr>
          <w:sz w:val="24"/>
          <w:szCs w:val="24"/>
          <w:lang w:val="en-US"/>
        </w:rPr>
        <w:t xml:space="preserve">Once it is download, close the Download manager and </w:t>
      </w:r>
      <w:r w:rsidR="0036333D">
        <w:rPr>
          <w:sz w:val="24"/>
          <w:szCs w:val="24"/>
          <w:lang w:val="en-US"/>
        </w:rPr>
        <w:t>click on launch</w:t>
      </w:r>
      <w:r>
        <w:rPr>
          <w:sz w:val="24"/>
          <w:szCs w:val="24"/>
          <w:lang w:val="en-US"/>
        </w:rPr>
        <w:br/>
      </w:r>
      <w:r w:rsidRPr="006B2634">
        <w:rPr>
          <w:noProof/>
          <w:sz w:val="24"/>
          <w:szCs w:val="24"/>
          <w:lang w:val="en-US"/>
        </w:rPr>
        <w:drawing>
          <wp:inline distT="0" distB="0" distL="0" distR="0" wp14:anchorId="3BDFEC37" wp14:editId="72FFF960">
            <wp:extent cx="5760720" cy="3060700"/>
            <wp:effectExtent l="0" t="0" r="0" b="6350"/>
            <wp:docPr id="45" name="Image 4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ext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3FE9" w14:textId="0D42DE47" w:rsidR="00502E58" w:rsidRDefault="00F65666" w:rsidP="00AD45F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After we fix the issues, this is where the co-simulation works</w:t>
      </w:r>
    </w:p>
    <w:p w14:paraId="0368A205" w14:textId="634566E4" w:rsidR="00C57C43" w:rsidRDefault="00C57C43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9: </w:t>
      </w:r>
      <w:r w:rsidR="00560922">
        <w:rPr>
          <w:sz w:val="24"/>
          <w:szCs w:val="24"/>
          <w:lang w:val="en-US"/>
        </w:rPr>
        <w:t>Dynamic visuals</w:t>
      </w:r>
    </w:p>
    <w:p w14:paraId="7AB85A7B" w14:textId="34E405D5" w:rsidR="00087A89" w:rsidRDefault="00087A8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AC08C7B" w14:textId="65149C26" w:rsidR="00623559" w:rsidRPr="00087A89" w:rsidRDefault="00DD61CE" w:rsidP="000661CB">
      <w:pPr>
        <w:pStyle w:val="Paragraphedeliste"/>
        <w:numPr>
          <w:ilvl w:val="0"/>
          <w:numId w:val="1"/>
        </w:numPr>
        <w:outlineLvl w:val="0"/>
        <w:rPr>
          <w:sz w:val="24"/>
          <w:szCs w:val="24"/>
          <w:lang w:val="en-US"/>
        </w:rPr>
      </w:pPr>
      <w:bookmarkStart w:id="9" w:name="_Toc111105165"/>
      <w:r>
        <w:rPr>
          <w:sz w:val="24"/>
          <w:szCs w:val="24"/>
          <w:lang w:val="en-US"/>
        </w:rPr>
        <w:lastRenderedPageBreak/>
        <w:t xml:space="preserve">Further </w:t>
      </w:r>
      <w:r w:rsidR="00C57C43">
        <w:rPr>
          <w:sz w:val="24"/>
          <w:szCs w:val="24"/>
          <w:lang w:val="en-US"/>
        </w:rPr>
        <w:t>ideas to explore</w:t>
      </w:r>
      <w:bookmarkEnd w:id="9"/>
    </w:p>
    <w:p w14:paraId="21EF1DF4" w14:textId="0D546FC6" w:rsidR="000309CE" w:rsidRDefault="000661CB" w:rsidP="0056092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 far</w:t>
      </w:r>
      <w:r w:rsidR="00FD48B7">
        <w:rPr>
          <w:sz w:val="24"/>
          <w:szCs w:val="24"/>
          <w:lang w:val="en-US"/>
        </w:rPr>
        <w:t>, only the solver part is done and both the preprocessing a</w:t>
      </w:r>
      <w:r w:rsidR="0083799C">
        <w:rPr>
          <w:sz w:val="24"/>
          <w:szCs w:val="24"/>
          <w:lang w:val="en-US"/>
        </w:rPr>
        <w:t>s well as the post processing need to</w:t>
      </w:r>
      <w:r w:rsidR="00F665FA">
        <w:rPr>
          <w:sz w:val="24"/>
          <w:szCs w:val="24"/>
          <w:lang w:val="en-US"/>
        </w:rPr>
        <w:t xml:space="preserve"> be automated maybe, or at least have a smoother transition between them</w:t>
      </w:r>
      <w:r w:rsidR="0083799C">
        <w:rPr>
          <w:sz w:val="24"/>
          <w:szCs w:val="24"/>
          <w:lang w:val="en-US"/>
        </w:rPr>
        <w:t>.</w:t>
      </w:r>
      <w:r w:rsidR="00AA159D">
        <w:rPr>
          <w:sz w:val="24"/>
          <w:szCs w:val="24"/>
          <w:lang w:val="en-US"/>
        </w:rPr>
        <w:t xml:space="preserve"> This is the link to the CCX binaries to get the right </w:t>
      </w:r>
      <w:proofErr w:type="spellStart"/>
      <w:r w:rsidR="00AA159D">
        <w:rPr>
          <w:sz w:val="24"/>
          <w:szCs w:val="24"/>
          <w:lang w:val="en-US"/>
        </w:rPr>
        <w:t>excecutable</w:t>
      </w:r>
      <w:proofErr w:type="spellEnd"/>
      <w:r w:rsidR="00AA159D">
        <w:rPr>
          <w:sz w:val="24"/>
          <w:szCs w:val="24"/>
          <w:lang w:val="en-US"/>
        </w:rPr>
        <w:t>:</w:t>
      </w:r>
      <w:r w:rsidR="00AA159D" w:rsidRPr="00AA159D">
        <w:rPr>
          <w:lang w:val="en-US"/>
        </w:rPr>
        <w:t xml:space="preserve"> </w:t>
      </w:r>
      <w:hyperlink r:id="rId51" w:history="1">
        <w:r w:rsidR="00AA159D" w:rsidRPr="005E63E3">
          <w:rPr>
            <w:rStyle w:val="Lienhypertexte"/>
            <w:rFonts w:cstheme="minorHAnsi"/>
            <w:sz w:val="24"/>
            <w:szCs w:val="24"/>
            <w:lang w:val="en-US"/>
          </w:rPr>
          <w:t xml:space="preserve">Windows executable </w:t>
        </w:r>
        <w:proofErr w:type="spellStart"/>
        <w:r w:rsidR="00AA159D" w:rsidRPr="005E63E3">
          <w:rPr>
            <w:rStyle w:val="Lienhypertexte"/>
            <w:rFonts w:cstheme="minorHAnsi"/>
            <w:sz w:val="24"/>
            <w:szCs w:val="24"/>
            <w:lang w:val="en-US"/>
          </w:rPr>
          <w:t>ver</w:t>
        </w:r>
        <w:proofErr w:type="spellEnd"/>
        <w:r w:rsidR="00AA159D" w:rsidRPr="005E63E3">
          <w:rPr>
            <w:rStyle w:val="Lienhypertexte"/>
            <w:rFonts w:cstheme="minorHAnsi"/>
            <w:sz w:val="24"/>
            <w:szCs w:val="24"/>
            <w:lang w:val="en-US"/>
          </w:rPr>
          <w:t xml:space="preserve"> calculix_2.19 - CalculiX</w:t>
        </w:r>
      </w:hyperlink>
    </w:p>
    <w:p w14:paraId="5BD408CF" w14:textId="7E55605D" w:rsidR="0083799C" w:rsidRDefault="00587C63" w:rsidP="0056092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Here are several software for </w:t>
      </w:r>
      <w:r w:rsidR="008512DA">
        <w:rPr>
          <w:sz w:val="24"/>
          <w:szCs w:val="24"/>
          <w:lang w:val="en-US"/>
        </w:rPr>
        <w:t>pre/</w:t>
      </w:r>
      <w:r>
        <w:rPr>
          <w:sz w:val="24"/>
          <w:szCs w:val="24"/>
          <w:lang w:val="en-US"/>
        </w:rPr>
        <w:t>post processing</w:t>
      </w:r>
      <w:r w:rsidR="00A37CF1">
        <w:rPr>
          <w:sz w:val="24"/>
          <w:szCs w:val="24"/>
          <w:lang w:val="en-US"/>
        </w:rPr>
        <w:t xml:space="preserve">, mostly from this CCX forum thread, </w:t>
      </w:r>
      <w:hyperlink r:id="rId52" w:history="1">
        <w:r w:rsidR="00A37CF1" w:rsidRPr="00A37CF1">
          <w:rPr>
            <w:rStyle w:val="Lienhypertexte"/>
            <w:sz w:val="24"/>
            <w:szCs w:val="24"/>
            <w:lang w:val="en-US"/>
          </w:rPr>
          <w:t>Pre/Post Processing Open Software - CalculiX</w:t>
        </w:r>
      </w:hyperlink>
      <w:r w:rsidR="00874BE6">
        <w:rPr>
          <w:sz w:val="24"/>
          <w:szCs w:val="24"/>
          <w:lang w:val="en-US"/>
        </w:rPr>
        <w:t>:</w:t>
      </w:r>
    </w:p>
    <w:p w14:paraId="21157D6A" w14:textId="2090DFA7" w:rsidR="00874BE6" w:rsidRDefault="00874BE6" w:rsidP="00874BE6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PrePoMax</w:t>
      </w:r>
      <w:proofErr w:type="spellEnd"/>
      <w:r w:rsidR="00A37CF1">
        <w:rPr>
          <w:sz w:val="24"/>
          <w:szCs w:val="24"/>
          <w:lang w:val="en-US"/>
        </w:rPr>
        <w:t>, easy to use,</w:t>
      </w:r>
      <w:r w:rsidR="0008050A">
        <w:rPr>
          <w:sz w:val="24"/>
          <w:szCs w:val="24"/>
          <w:lang w:val="en-US"/>
        </w:rPr>
        <w:t xml:space="preserve"> very intuitive</w:t>
      </w:r>
      <w:r w:rsidR="00A37CF1">
        <w:rPr>
          <w:sz w:val="24"/>
          <w:szCs w:val="24"/>
          <w:lang w:val="en-US"/>
        </w:rPr>
        <w:t xml:space="preserve"> </w:t>
      </w:r>
      <w:r w:rsidR="005D1795">
        <w:rPr>
          <w:sz w:val="24"/>
          <w:szCs w:val="24"/>
          <w:lang w:val="en-US"/>
        </w:rPr>
        <w:t>only on Windows</w:t>
      </w:r>
      <w:r w:rsidR="00BB4FD9">
        <w:rPr>
          <w:sz w:val="24"/>
          <w:szCs w:val="24"/>
          <w:lang w:val="en-US"/>
        </w:rPr>
        <w:t xml:space="preserve">, but </w:t>
      </w:r>
      <w:r w:rsidR="005A74BA">
        <w:rPr>
          <w:sz w:val="24"/>
          <w:szCs w:val="24"/>
          <w:lang w:val="en-US"/>
        </w:rPr>
        <w:t xml:space="preserve">requires </w:t>
      </w:r>
      <w:r w:rsidR="00E529F6">
        <w:rPr>
          <w:sz w:val="24"/>
          <w:szCs w:val="24"/>
          <w:lang w:val="en-US"/>
        </w:rPr>
        <w:t>knowing</w:t>
      </w:r>
      <w:r w:rsidR="005A74BA">
        <w:rPr>
          <w:sz w:val="24"/>
          <w:szCs w:val="24"/>
          <w:lang w:val="en-US"/>
        </w:rPr>
        <w:t xml:space="preserve"> the CCX keyword</w:t>
      </w:r>
      <w:r w:rsidR="00496176">
        <w:rPr>
          <w:sz w:val="24"/>
          <w:szCs w:val="24"/>
          <w:lang w:val="en-US"/>
        </w:rPr>
        <w:t xml:space="preserve"> library </w:t>
      </w:r>
      <w:r w:rsidR="0013622B">
        <w:rPr>
          <w:sz w:val="24"/>
          <w:szCs w:val="24"/>
          <w:lang w:val="en-US"/>
        </w:rPr>
        <w:t>for more complex simulations</w:t>
      </w:r>
      <w:r w:rsidR="0008050A">
        <w:rPr>
          <w:sz w:val="24"/>
          <w:szCs w:val="24"/>
          <w:lang w:val="en-US"/>
        </w:rPr>
        <w:t>. Can also be used for preprocessing</w:t>
      </w:r>
      <w:r w:rsidR="001E2895">
        <w:rPr>
          <w:sz w:val="24"/>
          <w:szCs w:val="24"/>
          <w:lang w:val="en-US"/>
        </w:rPr>
        <w:t>, fairly simple of usage</w:t>
      </w:r>
    </w:p>
    <w:p w14:paraId="77C5E0A1" w14:textId="7C5374EC" w:rsidR="00874BE6" w:rsidRDefault="004B5FA1" w:rsidP="00874BE6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 w:rsidRPr="004B5FA1">
        <w:rPr>
          <w:sz w:val="24"/>
          <w:szCs w:val="24"/>
          <w:lang w:val="en-US"/>
        </w:rPr>
        <w:t>CalMED</w:t>
      </w:r>
      <w:proofErr w:type="spellEnd"/>
      <w:r w:rsidRPr="004B5FA1">
        <w:rPr>
          <w:sz w:val="24"/>
          <w:szCs w:val="24"/>
          <w:lang w:val="en-US"/>
        </w:rPr>
        <w:t xml:space="preserve"> </w:t>
      </w:r>
      <w:proofErr w:type="spellStart"/>
      <w:r w:rsidRPr="004B5FA1">
        <w:rPr>
          <w:sz w:val="24"/>
          <w:szCs w:val="24"/>
          <w:lang w:val="en-US"/>
        </w:rPr>
        <w:t>conversor</w:t>
      </w:r>
      <w:proofErr w:type="spellEnd"/>
      <w:r w:rsidRPr="004B5FA1">
        <w:rPr>
          <w:sz w:val="24"/>
          <w:szCs w:val="24"/>
          <w:lang w:val="en-US"/>
        </w:rPr>
        <w:t xml:space="preserve"> + </w:t>
      </w:r>
      <w:proofErr w:type="spellStart"/>
      <w:r w:rsidRPr="004B5FA1">
        <w:rPr>
          <w:sz w:val="24"/>
          <w:szCs w:val="24"/>
          <w:lang w:val="en-US"/>
        </w:rPr>
        <w:t>Paraview</w:t>
      </w:r>
      <w:proofErr w:type="spellEnd"/>
      <w:r w:rsidRPr="004B5FA1">
        <w:rPr>
          <w:sz w:val="24"/>
          <w:szCs w:val="24"/>
          <w:lang w:val="en-US"/>
        </w:rPr>
        <w:t xml:space="preserve"> for MED</w:t>
      </w:r>
      <w:r w:rsidR="000F3753">
        <w:rPr>
          <w:sz w:val="24"/>
          <w:szCs w:val="24"/>
          <w:lang w:val="en-US"/>
        </w:rPr>
        <w:t xml:space="preserve">, </w:t>
      </w:r>
      <w:r w:rsidR="00811AD4">
        <w:rPr>
          <w:sz w:val="24"/>
          <w:szCs w:val="24"/>
          <w:lang w:val="en-US"/>
        </w:rPr>
        <w:t xml:space="preserve">requires the converter </w:t>
      </w:r>
      <w:r w:rsidR="000239C7">
        <w:rPr>
          <w:sz w:val="24"/>
          <w:szCs w:val="24"/>
          <w:lang w:val="en-US"/>
        </w:rPr>
        <w:t xml:space="preserve">for </w:t>
      </w:r>
      <w:proofErr w:type="spellStart"/>
      <w:r w:rsidR="000239C7">
        <w:rPr>
          <w:sz w:val="24"/>
          <w:szCs w:val="24"/>
          <w:lang w:val="en-US"/>
        </w:rPr>
        <w:t>Paraview</w:t>
      </w:r>
      <w:proofErr w:type="spellEnd"/>
      <w:r w:rsidR="000239C7">
        <w:rPr>
          <w:sz w:val="24"/>
          <w:szCs w:val="24"/>
          <w:lang w:val="en-US"/>
        </w:rPr>
        <w:t xml:space="preserve"> to read the .frd files generated by CCX, as it only reads .</w:t>
      </w:r>
      <w:proofErr w:type="spellStart"/>
      <w:r w:rsidR="000239C7">
        <w:rPr>
          <w:sz w:val="24"/>
          <w:szCs w:val="24"/>
          <w:lang w:val="en-US"/>
        </w:rPr>
        <w:t>vtk</w:t>
      </w:r>
      <w:proofErr w:type="spellEnd"/>
      <w:r w:rsidR="000239C7">
        <w:rPr>
          <w:sz w:val="24"/>
          <w:szCs w:val="24"/>
          <w:lang w:val="en-US"/>
        </w:rPr>
        <w:t xml:space="preserve"> files</w:t>
      </w:r>
      <w:r w:rsidR="000775E0">
        <w:rPr>
          <w:sz w:val="24"/>
          <w:szCs w:val="24"/>
          <w:lang w:val="en-US"/>
        </w:rPr>
        <w:t xml:space="preserve">. </w:t>
      </w:r>
      <w:r w:rsidR="00E529F6">
        <w:rPr>
          <w:sz w:val="24"/>
          <w:szCs w:val="24"/>
          <w:lang w:val="en-US"/>
        </w:rPr>
        <w:t>Also,</w:t>
      </w:r>
      <w:r w:rsidR="000775E0">
        <w:rPr>
          <w:sz w:val="24"/>
          <w:szCs w:val="24"/>
          <w:lang w:val="en-US"/>
        </w:rPr>
        <w:t xml:space="preserve"> loss of variables</w:t>
      </w:r>
      <w:r w:rsidR="00134B6E">
        <w:rPr>
          <w:sz w:val="24"/>
          <w:szCs w:val="24"/>
          <w:lang w:val="en-US"/>
        </w:rPr>
        <w:t>, mis conversion as well</w:t>
      </w:r>
    </w:p>
    <w:p w14:paraId="715153CD" w14:textId="4244E57C" w:rsidR="00002283" w:rsidRDefault="00002283" w:rsidP="00874BE6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CalculiX </w:t>
      </w:r>
      <w:proofErr w:type="spellStart"/>
      <w:r>
        <w:rPr>
          <w:sz w:val="24"/>
          <w:szCs w:val="24"/>
          <w:lang w:val="en-US"/>
        </w:rPr>
        <w:t>GraphiX</w:t>
      </w:r>
      <w:proofErr w:type="spellEnd"/>
      <w:r w:rsidR="008F65B6">
        <w:rPr>
          <w:sz w:val="24"/>
          <w:szCs w:val="24"/>
          <w:lang w:val="en-US"/>
        </w:rPr>
        <w:t xml:space="preserve">, native to CCX, but Windows’ version is very limited, requiring Linux </w:t>
      </w:r>
      <w:r w:rsidR="008E000C">
        <w:rPr>
          <w:sz w:val="24"/>
          <w:szCs w:val="24"/>
          <w:lang w:val="en-US"/>
        </w:rPr>
        <w:t xml:space="preserve">use knowledge to run for full </w:t>
      </w:r>
      <w:r w:rsidR="00842880">
        <w:rPr>
          <w:sz w:val="24"/>
          <w:szCs w:val="24"/>
          <w:lang w:val="en-US"/>
        </w:rPr>
        <w:t>capabilities. Steep learning curve</w:t>
      </w:r>
      <w:r w:rsidR="009730D5">
        <w:rPr>
          <w:sz w:val="24"/>
          <w:szCs w:val="24"/>
          <w:lang w:val="en-US"/>
        </w:rPr>
        <w:t xml:space="preserve">, </w:t>
      </w:r>
      <w:r w:rsidR="00191F93">
        <w:rPr>
          <w:sz w:val="24"/>
          <w:szCs w:val="24"/>
          <w:lang w:val="en-US"/>
        </w:rPr>
        <w:t>more advanced FEA and CCX background necessary</w:t>
      </w:r>
    </w:p>
    <w:p w14:paraId="2C5A0921" w14:textId="466A0C83" w:rsidR="00002283" w:rsidRDefault="00002283" w:rsidP="00874BE6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Salome </w:t>
      </w:r>
      <w:proofErr w:type="spellStart"/>
      <w:r>
        <w:rPr>
          <w:sz w:val="24"/>
          <w:szCs w:val="24"/>
          <w:lang w:val="en-US"/>
        </w:rPr>
        <w:t>Mec</w:t>
      </w:r>
      <w:r w:rsidR="009232E2">
        <w:rPr>
          <w:sz w:val="24"/>
          <w:szCs w:val="24"/>
          <w:lang w:val="en-US"/>
        </w:rPr>
        <w:t>way</w:t>
      </w:r>
      <w:proofErr w:type="spellEnd"/>
      <w:r>
        <w:rPr>
          <w:sz w:val="24"/>
          <w:szCs w:val="24"/>
          <w:lang w:val="en-US"/>
        </w:rPr>
        <w:t xml:space="preserve"> Code Aster</w:t>
      </w:r>
      <w:r w:rsidR="009232E2">
        <w:rPr>
          <w:sz w:val="24"/>
          <w:szCs w:val="24"/>
          <w:lang w:val="en-US"/>
        </w:rPr>
        <w:t xml:space="preserve">, very steep </w:t>
      </w:r>
      <w:r w:rsidR="00A145EF">
        <w:rPr>
          <w:sz w:val="24"/>
          <w:szCs w:val="24"/>
          <w:lang w:val="en-US"/>
        </w:rPr>
        <w:t>curve, difficult installation, but apparently more performant than CCX, for very large simulations</w:t>
      </w:r>
    </w:p>
    <w:p w14:paraId="6411529B" w14:textId="6F4AB91A" w:rsidR="00BD49FD" w:rsidRDefault="00BD49FD" w:rsidP="00BD49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 recommend having a look at </w:t>
      </w:r>
      <w:r w:rsidRPr="00E9054B">
        <w:rPr>
          <w:sz w:val="24"/>
          <w:szCs w:val="24"/>
          <w:lang w:val="en-US"/>
        </w:rPr>
        <w:t xml:space="preserve">this thread: </w:t>
      </w:r>
      <w:hyperlink r:id="rId53" w:history="1">
        <w:r w:rsidRPr="00E9054B">
          <w:rPr>
            <w:rStyle w:val="Lienhypertexte"/>
            <w:sz w:val="24"/>
            <w:szCs w:val="24"/>
            <w:lang w:val="en-US"/>
          </w:rPr>
          <w:t>Where to start with open source FEA - CalculiX</w:t>
        </w:r>
      </w:hyperlink>
      <w:r w:rsidR="00E9054B" w:rsidRPr="00E9054B">
        <w:rPr>
          <w:sz w:val="24"/>
          <w:szCs w:val="24"/>
          <w:lang w:val="en-US"/>
        </w:rPr>
        <w:t>. I</w:t>
      </w:r>
      <w:r w:rsidR="00E9054B">
        <w:rPr>
          <w:sz w:val="24"/>
          <w:szCs w:val="24"/>
          <w:lang w:val="en-US"/>
        </w:rPr>
        <w:t>t gives extensive insights on what to use depending on the types of analysis and data treatments you want as a FEA user.</w:t>
      </w:r>
    </w:p>
    <w:p w14:paraId="77820592" w14:textId="3D5EB6F8" w:rsidR="006C3229" w:rsidRDefault="00A0148E" w:rsidP="00BD49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 that all of </w:t>
      </w:r>
      <w:r w:rsidR="00DE3799">
        <w:rPr>
          <w:sz w:val="24"/>
          <w:szCs w:val="24"/>
          <w:lang w:val="en-US"/>
        </w:rPr>
        <w:t>this software</w:t>
      </w:r>
      <w:r>
        <w:rPr>
          <w:sz w:val="24"/>
          <w:szCs w:val="24"/>
          <w:lang w:val="en-US"/>
        </w:rPr>
        <w:t xml:space="preserve"> are </w:t>
      </w:r>
      <w:r w:rsidR="00E529F6">
        <w:rPr>
          <w:sz w:val="24"/>
          <w:szCs w:val="24"/>
          <w:lang w:val="en-US"/>
        </w:rPr>
        <w:t>open source</w:t>
      </w:r>
      <w:r>
        <w:rPr>
          <w:sz w:val="24"/>
          <w:szCs w:val="24"/>
          <w:lang w:val="en-US"/>
        </w:rPr>
        <w:t xml:space="preserve">, so </w:t>
      </w:r>
      <w:r w:rsidR="00077EB5">
        <w:rPr>
          <w:sz w:val="24"/>
          <w:szCs w:val="24"/>
          <w:lang w:val="en-US"/>
        </w:rPr>
        <w:t xml:space="preserve">taking a look at their code on GitHub could shorten the </w:t>
      </w:r>
      <w:r w:rsidR="002E33BB">
        <w:rPr>
          <w:sz w:val="24"/>
          <w:szCs w:val="24"/>
          <w:lang w:val="en-US"/>
        </w:rPr>
        <w:t>time required to code a new multi-step cosimulation post-processor</w:t>
      </w:r>
      <w:r w:rsidR="006F002D">
        <w:rPr>
          <w:sz w:val="24"/>
          <w:szCs w:val="24"/>
          <w:lang w:val="en-US"/>
        </w:rPr>
        <w:t>.</w:t>
      </w:r>
    </w:p>
    <w:p w14:paraId="6A62E4A4" w14:textId="41302B65" w:rsidR="006F002D" w:rsidRDefault="006F002D" w:rsidP="00BD49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Regarding the pre-processing, using FreeCAD for the moment is a good and very simple </w:t>
      </w:r>
      <w:r w:rsidR="00694566">
        <w:rPr>
          <w:sz w:val="24"/>
          <w:szCs w:val="24"/>
          <w:lang w:val="en-US"/>
        </w:rPr>
        <w:t xml:space="preserve">use process, but it might lack the compatibility with other </w:t>
      </w:r>
      <w:r w:rsidR="00B948B0">
        <w:rPr>
          <w:sz w:val="24"/>
          <w:szCs w:val="24"/>
          <w:lang w:val="en-US"/>
        </w:rPr>
        <w:t>software files. So exploration on that idea also needs to be looked into.</w:t>
      </w:r>
      <w:r w:rsidR="00B57D17">
        <w:rPr>
          <w:sz w:val="24"/>
          <w:szCs w:val="24"/>
          <w:lang w:val="en-US"/>
        </w:rPr>
        <w:t xml:space="preserve"> </w:t>
      </w:r>
    </w:p>
    <w:p w14:paraId="718EE7B1" w14:textId="11C7EB38" w:rsidR="00B57D17" w:rsidRDefault="00DE3799" w:rsidP="00BD49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Also,</w:t>
      </w:r>
      <w:r w:rsidR="00B57D17">
        <w:rPr>
          <w:sz w:val="24"/>
          <w:szCs w:val="24"/>
          <w:lang w:val="en-US"/>
        </w:rPr>
        <w:t xml:space="preserve"> FreeCAD is</w:t>
      </w:r>
      <w:r w:rsidR="002C73EE">
        <w:rPr>
          <w:sz w:val="24"/>
          <w:szCs w:val="24"/>
          <w:lang w:val="en-US"/>
        </w:rPr>
        <w:t xml:space="preserve"> harder to work with than paid software when it comes to assembled </w:t>
      </w:r>
      <w:r w:rsidR="00037821">
        <w:rPr>
          <w:sz w:val="24"/>
          <w:szCs w:val="24"/>
          <w:lang w:val="en-US"/>
        </w:rPr>
        <w:t>systems, even if it does work. So more extensive research and knowledge on FreeCAD is required to finalize the generalization of these FMU</w:t>
      </w:r>
      <w:r>
        <w:rPr>
          <w:sz w:val="24"/>
          <w:szCs w:val="24"/>
          <w:lang w:val="en-US"/>
        </w:rPr>
        <w:t>s for test benches.</w:t>
      </w:r>
    </w:p>
    <w:p w14:paraId="2A7C75DF" w14:textId="2A244603" w:rsidR="00B948B0" w:rsidRPr="00E9054B" w:rsidRDefault="00B948B0" w:rsidP="00BD49FD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Gmesh</w:t>
      </w:r>
      <w:proofErr w:type="spellEnd"/>
      <w:r w:rsidR="003A25F5">
        <w:rPr>
          <w:sz w:val="24"/>
          <w:szCs w:val="24"/>
          <w:lang w:val="en-US"/>
        </w:rPr>
        <w:t xml:space="preserve"> was not delved into much during the internship,</w:t>
      </w:r>
      <w:r w:rsidR="00DE3799">
        <w:rPr>
          <w:sz w:val="24"/>
          <w:szCs w:val="24"/>
          <w:lang w:val="en-US"/>
        </w:rPr>
        <w:t xml:space="preserve"> given how FreeCAD handles it fine,</w:t>
      </w:r>
      <w:r w:rsidR="003A25F5">
        <w:rPr>
          <w:sz w:val="24"/>
          <w:szCs w:val="24"/>
          <w:lang w:val="en-US"/>
        </w:rPr>
        <w:t xml:space="preserve"> but maybe it possess</w:t>
      </w:r>
      <w:r w:rsidR="002B1554">
        <w:rPr>
          <w:sz w:val="24"/>
          <w:szCs w:val="24"/>
          <w:lang w:val="en-US"/>
        </w:rPr>
        <w:t>es</w:t>
      </w:r>
      <w:r w:rsidR="003A25F5">
        <w:rPr>
          <w:sz w:val="24"/>
          <w:szCs w:val="24"/>
          <w:lang w:val="en-US"/>
        </w:rPr>
        <w:t xml:space="preserve"> that compatibility, and </w:t>
      </w:r>
      <w:r w:rsidR="002B1554">
        <w:rPr>
          <w:sz w:val="24"/>
          <w:szCs w:val="24"/>
          <w:lang w:val="en-US"/>
        </w:rPr>
        <w:t xml:space="preserve">the CGX launcher </w:t>
      </w:r>
      <w:r w:rsidR="00AF305C">
        <w:rPr>
          <w:sz w:val="24"/>
          <w:szCs w:val="24"/>
          <w:lang w:val="en-US"/>
        </w:rPr>
        <w:t>can convert any .</w:t>
      </w:r>
      <w:proofErr w:type="spellStart"/>
      <w:r w:rsidR="00AF305C">
        <w:rPr>
          <w:sz w:val="24"/>
          <w:szCs w:val="24"/>
          <w:lang w:val="en-US"/>
        </w:rPr>
        <w:t>unv</w:t>
      </w:r>
      <w:proofErr w:type="spellEnd"/>
      <w:r w:rsidR="00AF305C">
        <w:rPr>
          <w:sz w:val="24"/>
          <w:szCs w:val="24"/>
          <w:lang w:val="en-US"/>
        </w:rPr>
        <w:t xml:space="preserve">, which is </w:t>
      </w:r>
      <w:proofErr w:type="spellStart"/>
      <w:r w:rsidR="00AF305C">
        <w:rPr>
          <w:sz w:val="24"/>
          <w:szCs w:val="24"/>
          <w:lang w:val="en-US"/>
        </w:rPr>
        <w:t>Gmesh’s</w:t>
      </w:r>
      <w:proofErr w:type="spellEnd"/>
      <w:r w:rsidR="00AF305C">
        <w:rPr>
          <w:sz w:val="24"/>
          <w:szCs w:val="24"/>
          <w:lang w:val="en-US"/>
        </w:rPr>
        <w:t xml:space="preserve"> output type, into a .inp file, so </w:t>
      </w:r>
    </w:p>
    <w:sectPr w:rsidR="00B948B0" w:rsidRPr="00E9054B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22896"/>
    <w:multiLevelType w:val="hybridMultilevel"/>
    <w:tmpl w:val="585659A6"/>
    <w:lvl w:ilvl="0" w:tplc="F1887C5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D7639"/>
    <w:multiLevelType w:val="hybridMultilevel"/>
    <w:tmpl w:val="A238E7EA"/>
    <w:lvl w:ilvl="0" w:tplc="89725B5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C716C"/>
    <w:multiLevelType w:val="hybridMultilevel"/>
    <w:tmpl w:val="CD1096EC"/>
    <w:lvl w:ilvl="0" w:tplc="50DC8E6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EE416E"/>
    <w:multiLevelType w:val="hybridMultilevel"/>
    <w:tmpl w:val="90D248D2"/>
    <w:lvl w:ilvl="0" w:tplc="86083F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3A14B6"/>
    <w:multiLevelType w:val="hybridMultilevel"/>
    <w:tmpl w:val="A238E7EA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C557EA"/>
    <w:multiLevelType w:val="hybridMultilevel"/>
    <w:tmpl w:val="C0C4A7F4"/>
    <w:lvl w:ilvl="0" w:tplc="F602748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7831F2"/>
    <w:multiLevelType w:val="hybridMultilevel"/>
    <w:tmpl w:val="7CB4A0A4"/>
    <w:lvl w:ilvl="0" w:tplc="556467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7054095">
    <w:abstractNumId w:val="6"/>
  </w:num>
  <w:num w:numId="2" w16cid:durableId="1258560464">
    <w:abstractNumId w:val="3"/>
  </w:num>
  <w:num w:numId="3" w16cid:durableId="1117680858">
    <w:abstractNumId w:val="2"/>
  </w:num>
  <w:num w:numId="4" w16cid:durableId="2103331764">
    <w:abstractNumId w:val="0"/>
  </w:num>
  <w:num w:numId="5" w16cid:durableId="1035500471">
    <w:abstractNumId w:val="5"/>
  </w:num>
  <w:num w:numId="6" w16cid:durableId="1344360881">
    <w:abstractNumId w:val="1"/>
  </w:num>
  <w:num w:numId="7" w16cid:durableId="10086299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67F"/>
    <w:rsid w:val="00002283"/>
    <w:rsid w:val="00007FF4"/>
    <w:rsid w:val="00013B32"/>
    <w:rsid w:val="00014D87"/>
    <w:rsid w:val="00017D90"/>
    <w:rsid w:val="000239C7"/>
    <w:rsid w:val="000261CA"/>
    <w:rsid w:val="000279D5"/>
    <w:rsid w:val="000309CE"/>
    <w:rsid w:val="00034B94"/>
    <w:rsid w:val="00037821"/>
    <w:rsid w:val="00041F85"/>
    <w:rsid w:val="00051D8E"/>
    <w:rsid w:val="00063119"/>
    <w:rsid w:val="000661CB"/>
    <w:rsid w:val="00070495"/>
    <w:rsid w:val="000775E0"/>
    <w:rsid w:val="00077EB5"/>
    <w:rsid w:val="0008050A"/>
    <w:rsid w:val="000817B0"/>
    <w:rsid w:val="00087A89"/>
    <w:rsid w:val="000A7C01"/>
    <w:rsid w:val="000B0F41"/>
    <w:rsid w:val="000B4031"/>
    <w:rsid w:val="000B7284"/>
    <w:rsid w:val="000C21D1"/>
    <w:rsid w:val="000D2D34"/>
    <w:rsid w:val="000D49DB"/>
    <w:rsid w:val="000E475A"/>
    <w:rsid w:val="000E7393"/>
    <w:rsid w:val="000F3753"/>
    <w:rsid w:val="0010674E"/>
    <w:rsid w:val="00113FAE"/>
    <w:rsid w:val="001328CC"/>
    <w:rsid w:val="00134B6E"/>
    <w:rsid w:val="0013622B"/>
    <w:rsid w:val="00153AE7"/>
    <w:rsid w:val="00154BDF"/>
    <w:rsid w:val="0017563F"/>
    <w:rsid w:val="001804EE"/>
    <w:rsid w:val="00186FCC"/>
    <w:rsid w:val="00187FB3"/>
    <w:rsid w:val="00191F93"/>
    <w:rsid w:val="001A30F4"/>
    <w:rsid w:val="001C0B52"/>
    <w:rsid w:val="001D0EBB"/>
    <w:rsid w:val="001D3F20"/>
    <w:rsid w:val="001E0C02"/>
    <w:rsid w:val="001E0DB4"/>
    <w:rsid w:val="001E2895"/>
    <w:rsid w:val="00202E58"/>
    <w:rsid w:val="00255245"/>
    <w:rsid w:val="002826F9"/>
    <w:rsid w:val="002A7901"/>
    <w:rsid w:val="002B1554"/>
    <w:rsid w:val="002C01D3"/>
    <w:rsid w:val="002C26E5"/>
    <w:rsid w:val="002C2C32"/>
    <w:rsid w:val="002C73EE"/>
    <w:rsid w:val="002D53D4"/>
    <w:rsid w:val="002E2902"/>
    <w:rsid w:val="002E33BB"/>
    <w:rsid w:val="002E581E"/>
    <w:rsid w:val="002E5AB2"/>
    <w:rsid w:val="002E6291"/>
    <w:rsid w:val="003322AA"/>
    <w:rsid w:val="0036333D"/>
    <w:rsid w:val="003812CF"/>
    <w:rsid w:val="0039136A"/>
    <w:rsid w:val="003937C3"/>
    <w:rsid w:val="00394996"/>
    <w:rsid w:val="00395C03"/>
    <w:rsid w:val="003A0D59"/>
    <w:rsid w:val="003A25F5"/>
    <w:rsid w:val="003B6000"/>
    <w:rsid w:val="003D754E"/>
    <w:rsid w:val="003E2805"/>
    <w:rsid w:val="00406766"/>
    <w:rsid w:val="00414C8E"/>
    <w:rsid w:val="004177E0"/>
    <w:rsid w:val="00427857"/>
    <w:rsid w:val="00434AD9"/>
    <w:rsid w:val="0043581E"/>
    <w:rsid w:val="00445986"/>
    <w:rsid w:val="00496176"/>
    <w:rsid w:val="0049617C"/>
    <w:rsid w:val="004A30C6"/>
    <w:rsid w:val="004A4A4F"/>
    <w:rsid w:val="004B2270"/>
    <w:rsid w:val="004B517D"/>
    <w:rsid w:val="004B5FA1"/>
    <w:rsid w:val="004C05E2"/>
    <w:rsid w:val="00502E58"/>
    <w:rsid w:val="00505B64"/>
    <w:rsid w:val="00516830"/>
    <w:rsid w:val="0053091C"/>
    <w:rsid w:val="00540A73"/>
    <w:rsid w:val="00543B14"/>
    <w:rsid w:val="00560922"/>
    <w:rsid w:val="00566BFF"/>
    <w:rsid w:val="00574E96"/>
    <w:rsid w:val="005759C2"/>
    <w:rsid w:val="00587C63"/>
    <w:rsid w:val="00596529"/>
    <w:rsid w:val="005A1DB0"/>
    <w:rsid w:val="005A74BA"/>
    <w:rsid w:val="005C394D"/>
    <w:rsid w:val="005C430F"/>
    <w:rsid w:val="005D1795"/>
    <w:rsid w:val="00623559"/>
    <w:rsid w:val="006254A2"/>
    <w:rsid w:val="006266FB"/>
    <w:rsid w:val="006363A7"/>
    <w:rsid w:val="00641398"/>
    <w:rsid w:val="00656EB4"/>
    <w:rsid w:val="00662F32"/>
    <w:rsid w:val="006720A3"/>
    <w:rsid w:val="00675C71"/>
    <w:rsid w:val="00683E09"/>
    <w:rsid w:val="006844B5"/>
    <w:rsid w:val="006844F5"/>
    <w:rsid w:val="0069163F"/>
    <w:rsid w:val="006940DD"/>
    <w:rsid w:val="00694566"/>
    <w:rsid w:val="006B0818"/>
    <w:rsid w:val="006B2634"/>
    <w:rsid w:val="006B4BC4"/>
    <w:rsid w:val="006C3229"/>
    <w:rsid w:val="006D137D"/>
    <w:rsid w:val="006E0D56"/>
    <w:rsid w:val="006F002D"/>
    <w:rsid w:val="006F05D1"/>
    <w:rsid w:val="006F4EE0"/>
    <w:rsid w:val="0070239A"/>
    <w:rsid w:val="007218DF"/>
    <w:rsid w:val="00727FCA"/>
    <w:rsid w:val="0073352E"/>
    <w:rsid w:val="0073631D"/>
    <w:rsid w:val="00743F44"/>
    <w:rsid w:val="007446BC"/>
    <w:rsid w:val="0074786D"/>
    <w:rsid w:val="00750F32"/>
    <w:rsid w:val="007739FD"/>
    <w:rsid w:val="007753C3"/>
    <w:rsid w:val="00777E1D"/>
    <w:rsid w:val="007923E6"/>
    <w:rsid w:val="007A0034"/>
    <w:rsid w:val="007B264F"/>
    <w:rsid w:val="007D3358"/>
    <w:rsid w:val="007F247B"/>
    <w:rsid w:val="00811AD4"/>
    <w:rsid w:val="00815C1D"/>
    <w:rsid w:val="00823CCB"/>
    <w:rsid w:val="00826B3E"/>
    <w:rsid w:val="00827E8F"/>
    <w:rsid w:val="00834226"/>
    <w:rsid w:val="0083799C"/>
    <w:rsid w:val="00841489"/>
    <w:rsid w:val="00842880"/>
    <w:rsid w:val="00842924"/>
    <w:rsid w:val="00844B8C"/>
    <w:rsid w:val="0084563C"/>
    <w:rsid w:val="008512DA"/>
    <w:rsid w:val="00852F76"/>
    <w:rsid w:val="00857D61"/>
    <w:rsid w:val="00874BE6"/>
    <w:rsid w:val="00885A29"/>
    <w:rsid w:val="00887292"/>
    <w:rsid w:val="008A3895"/>
    <w:rsid w:val="008B27E6"/>
    <w:rsid w:val="008B66AB"/>
    <w:rsid w:val="008C5A35"/>
    <w:rsid w:val="008E000C"/>
    <w:rsid w:val="008E1CE1"/>
    <w:rsid w:val="008F1417"/>
    <w:rsid w:val="008F49A9"/>
    <w:rsid w:val="008F5AB7"/>
    <w:rsid w:val="008F65B6"/>
    <w:rsid w:val="009006B7"/>
    <w:rsid w:val="0090799F"/>
    <w:rsid w:val="009232E2"/>
    <w:rsid w:val="009234A9"/>
    <w:rsid w:val="00941A1A"/>
    <w:rsid w:val="009730D5"/>
    <w:rsid w:val="009806FB"/>
    <w:rsid w:val="0098166F"/>
    <w:rsid w:val="00997331"/>
    <w:rsid w:val="00997C5C"/>
    <w:rsid w:val="009A4C4B"/>
    <w:rsid w:val="009B2C90"/>
    <w:rsid w:val="009B6347"/>
    <w:rsid w:val="009C11D4"/>
    <w:rsid w:val="009F6FD4"/>
    <w:rsid w:val="00A0148E"/>
    <w:rsid w:val="00A12187"/>
    <w:rsid w:val="00A13572"/>
    <w:rsid w:val="00A145EF"/>
    <w:rsid w:val="00A25736"/>
    <w:rsid w:val="00A30AAC"/>
    <w:rsid w:val="00A320BF"/>
    <w:rsid w:val="00A37CF1"/>
    <w:rsid w:val="00A40C30"/>
    <w:rsid w:val="00A763B0"/>
    <w:rsid w:val="00A923E9"/>
    <w:rsid w:val="00AA159D"/>
    <w:rsid w:val="00AA50F5"/>
    <w:rsid w:val="00AD45FC"/>
    <w:rsid w:val="00AD4CAA"/>
    <w:rsid w:val="00AF305C"/>
    <w:rsid w:val="00B35038"/>
    <w:rsid w:val="00B37ED7"/>
    <w:rsid w:val="00B44565"/>
    <w:rsid w:val="00B527AE"/>
    <w:rsid w:val="00B57D17"/>
    <w:rsid w:val="00B61104"/>
    <w:rsid w:val="00B6171E"/>
    <w:rsid w:val="00B665E0"/>
    <w:rsid w:val="00B801D0"/>
    <w:rsid w:val="00B9404E"/>
    <w:rsid w:val="00B948B0"/>
    <w:rsid w:val="00BA4114"/>
    <w:rsid w:val="00BA4A87"/>
    <w:rsid w:val="00BA6406"/>
    <w:rsid w:val="00BA6FC9"/>
    <w:rsid w:val="00BB1974"/>
    <w:rsid w:val="00BB4FD9"/>
    <w:rsid w:val="00BC4D10"/>
    <w:rsid w:val="00BD49FD"/>
    <w:rsid w:val="00BE5B90"/>
    <w:rsid w:val="00BE5E4D"/>
    <w:rsid w:val="00BF4989"/>
    <w:rsid w:val="00C02A83"/>
    <w:rsid w:val="00C037B4"/>
    <w:rsid w:val="00C212A5"/>
    <w:rsid w:val="00C23822"/>
    <w:rsid w:val="00C2767F"/>
    <w:rsid w:val="00C32204"/>
    <w:rsid w:val="00C34345"/>
    <w:rsid w:val="00C56890"/>
    <w:rsid w:val="00C57C43"/>
    <w:rsid w:val="00C80EF3"/>
    <w:rsid w:val="00C83A8B"/>
    <w:rsid w:val="00C933FB"/>
    <w:rsid w:val="00C947B3"/>
    <w:rsid w:val="00CA63F9"/>
    <w:rsid w:val="00CB54D6"/>
    <w:rsid w:val="00CC2547"/>
    <w:rsid w:val="00CD46EA"/>
    <w:rsid w:val="00CF1637"/>
    <w:rsid w:val="00CF1988"/>
    <w:rsid w:val="00D03AD0"/>
    <w:rsid w:val="00D07399"/>
    <w:rsid w:val="00D154D6"/>
    <w:rsid w:val="00D307C1"/>
    <w:rsid w:val="00D41E1A"/>
    <w:rsid w:val="00D61993"/>
    <w:rsid w:val="00D619C0"/>
    <w:rsid w:val="00D64429"/>
    <w:rsid w:val="00D8468F"/>
    <w:rsid w:val="00D87F2A"/>
    <w:rsid w:val="00DA07EA"/>
    <w:rsid w:val="00DA22C3"/>
    <w:rsid w:val="00DB7374"/>
    <w:rsid w:val="00DC220C"/>
    <w:rsid w:val="00DD61CE"/>
    <w:rsid w:val="00DE3799"/>
    <w:rsid w:val="00DF4725"/>
    <w:rsid w:val="00E25625"/>
    <w:rsid w:val="00E34344"/>
    <w:rsid w:val="00E42F0C"/>
    <w:rsid w:val="00E45320"/>
    <w:rsid w:val="00E52882"/>
    <w:rsid w:val="00E529F6"/>
    <w:rsid w:val="00E62BFF"/>
    <w:rsid w:val="00E73E23"/>
    <w:rsid w:val="00E750AE"/>
    <w:rsid w:val="00E9054B"/>
    <w:rsid w:val="00E94979"/>
    <w:rsid w:val="00EC3FF1"/>
    <w:rsid w:val="00EF53E4"/>
    <w:rsid w:val="00F12189"/>
    <w:rsid w:val="00F25BB8"/>
    <w:rsid w:val="00F3149C"/>
    <w:rsid w:val="00F328BA"/>
    <w:rsid w:val="00F459ED"/>
    <w:rsid w:val="00F52834"/>
    <w:rsid w:val="00F5559F"/>
    <w:rsid w:val="00F57B9C"/>
    <w:rsid w:val="00F65666"/>
    <w:rsid w:val="00F665FA"/>
    <w:rsid w:val="00F75E89"/>
    <w:rsid w:val="00F900E9"/>
    <w:rsid w:val="00F927BE"/>
    <w:rsid w:val="00F93931"/>
    <w:rsid w:val="00F97E71"/>
    <w:rsid w:val="00FA1121"/>
    <w:rsid w:val="00FA421D"/>
    <w:rsid w:val="00FD48B7"/>
    <w:rsid w:val="00FD6723"/>
    <w:rsid w:val="00FF0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F0044"/>
  <w15:chartTrackingRefBased/>
  <w15:docId w15:val="{D86E8199-6AA3-4866-BB48-5317FD540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276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276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2767F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0309CE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0309C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309CE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0E475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0E475A"/>
    <w:pPr>
      <w:spacing w:after="100"/>
      <w:ind w:left="440"/>
    </w:pPr>
  </w:style>
  <w:style w:type="character" w:styleId="Mentionnonrsolue">
    <w:name w:val="Unresolved Mention"/>
    <w:basedOn w:val="Policepardfaut"/>
    <w:uiPriority w:val="99"/>
    <w:semiHidden/>
    <w:unhideWhenUsed/>
    <w:rsid w:val="00A37C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7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reecadweb.org/downloads.php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calculix.discourse.group/t/windows-executable-ver-calculix-2-19/938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hyperlink" Target="https://into-cps-association.github.io/download/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hyperlink" Target="https://www.openaircraft.com/ccx-doc/ccx/node331.html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calculix.discourse.group/t/where-to-start-with-open-source-fea/969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hyperlink" Target="https://calculix.discourse.group/t/pre-post-processing-open-software/63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INTO-CPS-Association/unifmu/releases/tag/0.0.7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3.jpg"/><Relationship Id="rId51" Type="http://schemas.openxmlformats.org/officeDocument/2006/relationships/hyperlink" Target="https://calculix.discourse.group/t/windows-executable-ver-calculix-2-19/938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github.com/MarcusAdielsonGuichet/Test-Bench-Digital-Twin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into-cps-association.github.io/download/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51199-1028-47E5-8E70-FC300755E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26</Pages>
  <Words>2214</Words>
  <Characters>12181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14367</CharactersWithSpaces>
  <SharedDoc>false</SharedDoc>
  <HLinks>
    <vt:vector size="84" baseType="variant">
      <vt:variant>
        <vt:i4>3670114</vt:i4>
      </vt:variant>
      <vt:variant>
        <vt:i4>69</vt:i4>
      </vt:variant>
      <vt:variant>
        <vt:i4>0</vt:i4>
      </vt:variant>
      <vt:variant>
        <vt:i4>5</vt:i4>
      </vt:variant>
      <vt:variant>
        <vt:lpwstr>https://calculix.discourse.group/t/where-to-start-with-open-source-fea/969</vt:lpwstr>
      </vt:variant>
      <vt:variant>
        <vt:lpwstr/>
      </vt:variant>
      <vt:variant>
        <vt:i4>852036</vt:i4>
      </vt:variant>
      <vt:variant>
        <vt:i4>66</vt:i4>
      </vt:variant>
      <vt:variant>
        <vt:i4>0</vt:i4>
      </vt:variant>
      <vt:variant>
        <vt:i4>5</vt:i4>
      </vt:variant>
      <vt:variant>
        <vt:lpwstr>https://calculix.discourse.group/t/pre-post-processing-open-software/630</vt:lpwstr>
      </vt:variant>
      <vt:variant>
        <vt:lpwstr/>
      </vt:variant>
      <vt:variant>
        <vt:i4>5963786</vt:i4>
      </vt:variant>
      <vt:variant>
        <vt:i4>63</vt:i4>
      </vt:variant>
      <vt:variant>
        <vt:i4>0</vt:i4>
      </vt:variant>
      <vt:variant>
        <vt:i4>5</vt:i4>
      </vt:variant>
      <vt:variant>
        <vt:lpwstr>https://github.com/MarcusAdielsonGuichet/Test-Bench-Digital-Twin</vt:lpwstr>
      </vt:variant>
      <vt:variant>
        <vt:lpwstr/>
      </vt:variant>
      <vt:variant>
        <vt:i4>5111838</vt:i4>
      </vt:variant>
      <vt:variant>
        <vt:i4>60</vt:i4>
      </vt:variant>
      <vt:variant>
        <vt:i4>0</vt:i4>
      </vt:variant>
      <vt:variant>
        <vt:i4>5</vt:i4>
      </vt:variant>
      <vt:variant>
        <vt:lpwstr>https://www.freecadweb.org/downloads.php</vt:lpwstr>
      </vt:variant>
      <vt:variant>
        <vt:lpwstr/>
      </vt:variant>
      <vt:variant>
        <vt:i4>5046274</vt:i4>
      </vt:variant>
      <vt:variant>
        <vt:i4>57</vt:i4>
      </vt:variant>
      <vt:variant>
        <vt:i4>0</vt:i4>
      </vt:variant>
      <vt:variant>
        <vt:i4>5</vt:i4>
      </vt:variant>
      <vt:variant>
        <vt:lpwstr>https://www.openaircraft.com/ccx-doc/ccx/node331.html</vt:lpwstr>
      </vt:variant>
      <vt:variant>
        <vt:lpwstr/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_Toc111043429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_Toc111043428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_Toc111043427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_Toc111043426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_Toc111043425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_Toc111043424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_Toc111043423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_Toc111043422</vt:lpwstr>
      </vt:variant>
      <vt:variant>
        <vt:i4>1507376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_Toc111043421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ADIELSON-GUICHET</dc:creator>
  <cp:keywords/>
  <dc:description/>
  <cp:lastModifiedBy>Marcus ADIELSON-GUICHET</cp:lastModifiedBy>
  <cp:revision>277</cp:revision>
  <dcterms:created xsi:type="dcterms:W3CDTF">2022-08-09T09:15:00Z</dcterms:created>
  <dcterms:modified xsi:type="dcterms:W3CDTF">2022-08-15T14:06:00Z</dcterms:modified>
</cp:coreProperties>
</file>