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0" w:before="0" w:after="80"/>
        <w:jc w:val="center"/>
        <w:rPr/>
      </w:pPr>
      <w:r>
        <w:rPr>
          <w:rFonts w:eastAsia="Georgia" w:cs="Georgia" w:ascii="Arial" w:hAnsi="Arial"/>
          <w:sz w:val="32"/>
          <w:szCs w:val="32"/>
        </w:rPr>
        <w:t>Pacman</w:t>
      </w:r>
    </w:p>
    <w:p>
      <w:pPr>
        <w:pStyle w:val="Normal"/>
        <w:spacing w:lineRule="auto" w:line="300" w:before="0" w:after="80"/>
        <w:jc w:val="center"/>
        <w:rPr/>
      </w:pPr>
      <w:r>
        <w:rPr>
          <w:rFonts w:eastAsia="Georgia" w:cs="Georgia" w:ascii="Arial" w:hAnsi="Arial"/>
          <w:sz w:val="22"/>
          <w:szCs w:val="22"/>
        </w:rPr>
        <w:t>Mikael Larsson, Kjell Gunnarsson, Jessica Stenberg, Marcus Kristoffersson</w:t>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pPr>
      <w:r>
        <w:rPr>
          <w:rFonts w:eastAsia="Georgia" w:cs="Georgia" w:ascii="Arial" w:hAnsi="Arial"/>
          <w:sz w:val="22"/>
          <w:szCs w:val="22"/>
        </w:rPr>
        <w:t>Version 0.1</w:t>
      </w:r>
    </w:p>
    <w:p>
      <w:pPr>
        <w:pStyle w:val="Normal"/>
        <w:spacing w:lineRule="auto" w:line="300" w:before="0" w:after="80"/>
        <w:jc w:val="center"/>
        <w:rPr/>
      </w:pPr>
      <w:r>
        <w:rPr>
          <w:rFonts w:eastAsia="Georgia" w:cs="Georgia" w:ascii="Arial" w:hAnsi="Arial"/>
          <w:sz w:val="22"/>
          <w:szCs w:val="22"/>
        </w:rPr>
        <w:t>31/5/2018</w:t>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ascii="Arial" w:hAnsi="Arial"/>
        </w:rPr>
      </w:pPr>
      <w:r>
        <w:rPr>
          <w:rFonts w:ascii="Arial" w:hAnsi="Arial"/>
        </w:rPr>
      </w:r>
    </w:p>
    <w:p>
      <w:pPr>
        <w:pStyle w:val="Normal"/>
        <w:spacing w:lineRule="auto" w:line="300" w:before="0" w:after="80"/>
        <w:jc w:val="center"/>
        <w:rPr>
          <w:rFonts w:eastAsia="Georgia" w:cs="Georgia"/>
        </w:rPr>
      </w:pPr>
      <w:r>
        <w:rPr>
          <w:rFonts w:eastAsia="Georgia" w:cs="Georgia"/>
        </w:rPr>
      </w:r>
    </w:p>
    <w:tbl>
      <w:tblPr>
        <w:tblW w:w="10095"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0" w:type="dxa"/>
          <w:bottom w:w="0" w:type="dxa"/>
          <w:right w:w="70" w:type="dxa"/>
        </w:tblCellMar>
        <w:tblLook w:firstRow="1" w:noVBand="1" w:lastRow="0" w:firstColumn="1" w:lastColumn="0" w:noHBand="0" w:val="04a0"/>
      </w:tblPr>
      <w:tblGrid>
        <w:gridCol w:w="929"/>
        <w:gridCol w:w="1239"/>
        <w:gridCol w:w="5769"/>
        <w:gridCol w:w="2157"/>
      </w:tblGrid>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0" w:type="dxa"/>
            </w:tcMar>
          </w:tcPr>
          <w:p>
            <w:pPr>
              <w:pStyle w:val="Normal"/>
              <w:keepLines/>
              <w:suppressAutoHyphens w:val="true"/>
              <w:rPr/>
            </w:pPr>
            <w:r>
              <w:rPr>
                <w:rFonts w:eastAsia="Times New Roman" w:cs="Times New Roman" w:ascii="Arial" w:hAnsi="Arial"/>
                <w:b/>
                <w:color w:val="FFFFFF"/>
                <w:sz w:val="22"/>
                <w:szCs w:val="22"/>
              </w:rPr>
              <w:t>Version</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0" w:type="dxa"/>
            </w:tcMar>
          </w:tcPr>
          <w:p>
            <w:pPr>
              <w:pStyle w:val="Normal"/>
              <w:keepLines/>
              <w:suppressAutoHyphens w:val="true"/>
              <w:rPr/>
            </w:pPr>
            <w:r>
              <w:rPr>
                <w:rFonts w:eastAsia="Times New Roman" w:cs="Times New Roman" w:ascii="Arial" w:hAnsi="Arial"/>
                <w:b/>
                <w:color w:val="FFFFFF"/>
                <w:sz w:val="22"/>
                <w:szCs w:val="22"/>
              </w:rPr>
              <w:t>Datum</w:t>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0" w:type="dxa"/>
            </w:tcMar>
          </w:tcPr>
          <w:p>
            <w:pPr>
              <w:pStyle w:val="Normal"/>
              <w:keepLines/>
              <w:suppressAutoHyphens w:val="true"/>
              <w:rPr/>
            </w:pPr>
            <w:r>
              <w:rPr>
                <w:rFonts w:eastAsia="Times New Roman" w:cs="Times New Roman" w:ascii="Arial" w:hAnsi="Arial"/>
                <w:b/>
                <w:color w:val="FFFFFF"/>
                <w:sz w:val="22"/>
                <w:szCs w:val="22"/>
              </w:rPr>
              <w:t>Kommentar</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0" w:type="dxa"/>
            </w:tcMar>
          </w:tcPr>
          <w:p>
            <w:pPr>
              <w:pStyle w:val="Normal"/>
              <w:keepLines/>
              <w:suppressAutoHyphens w:val="true"/>
              <w:rPr/>
            </w:pPr>
            <w:r>
              <w:rPr>
                <w:rFonts w:eastAsia="Times New Roman" w:cs="Times New Roman" w:ascii="Arial" w:hAnsi="Arial"/>
                <w:b/>
                <w:color w:val="FFFFFF"/>
                <w:sz w:val="22"/>
                <w:szCs w:val="22"/>
              </w:rPr>
              <w:t>Utförare</w:t>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Times New Roman" w:cs="Times New Roman" w:ascii="Arial" w:hAnsi="Arial"/>
                <w:sz w:val="22"/>
                <w:szCs w:val="22"/>
              </w:rPr>
              <w:t>0.1</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Times New Roman" w:cs="Times New Roman" w:ascii="Arial" w:hAnsi="Arial"/>
                <w:sz w:val="22"/>
                <w:szCs w:val="22"/>
              </w:rPr>
              <w:t>24/5 2018</w:t>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Times New Roman" w:cs="Times New Roman" w:ascii="Arial" w:hAnsi="Arial"/>
                <w:sz w:val="22"/>
                <w:szCs w:val="22"/>
              </w:rPr>
              <w:t>Uppdaterat inledningen av SAD-dokumentet</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Times New Roman" w:cs="Times New Roman" w:ascii="Arial" w:hAnsi="Arial"/>
                <w:sz w:val="22"/>
                <w:szCs w:val="22"/>
              </w:rPr>
              <w:t>Marcus Billgren</w:t>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Calibri" w:cs="Calibri" w:ascii="Arial" w:hAnsi="Arial"/>
                <w:sz w:val="22"/>
                <w:szCs w:val="22"/>
              </w:rPr>
              <w:t>0.2</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Calibri" w:cs="Calibri" w:ascii="Arial" w:hAnsi="Arial"/>
                <w:sz w:val="22"/>
                <w:szCs w:val="22"/>
              </w:rPr>
              <w:t>28/5-2018</w:t>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Calibri" w:cs="Calibri" w:ascii="Arial" w:hAnsi="Arial"/>
                <w:sz w:val="22"/>
                <w:szCs w:val="22"/>
              </w:rPr>
              <w:t>Uppdaterat Arkitekturell översikt.</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pPr>
            <w:r>
              <w:rPr>
                <w:rFonts w:eastAsia="Calibri" w:cs="Calibri" w:ascii="Arial" w:hAnsi="Arial"/>
                <w:sz w:val="22"/>
                <w:szCs w:val="22"/>
              </w:rPr>
              <w:t>Jessica Stenberg</w:t>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0"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r>
    </w:tbl>
    <w:p>
      <w:pPr>
        <w:pStyle w:val="Normal"/>
        <w:rPr/>
      </w:pPr>
      <w:r>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r>
        <w:br w:type="page"/>
      </w:r>
    </w:p>
    <w:p>
      <w:pPr>
        <w:pStyle w:val="Normal"/>
        <w:jc w:val="center"/>
        <w:rPr>
          <w:lang w:val="en-US"/>
        </w:rPr>
      </w:pPr>
      <w:r>
        <w:rPr>
          <w:rFonts w:ascii="Arial" w:hAnsi="Arial"/>
          <w:sz w:val="28"/>
          <w:szCs w:val="28"/>
          <w:lang w:val="en-US"/>
        </w:rPr>
        <w:t>Table of Contents</w:t>
      </w:r>
    </w:p>
    <w:p>
      <w:pPr>
        <w:pStyle w:val="Normal"/>
        <w:jc w:val="center"/>
        <w:rPr>
          <w:lang w:val="en-US"/>
        </w:rPr>
      </w:pPr>
      <w:r>
        <w:rPr>
          <w:lang w:val="en-US"/>
        </w:rPr>
      </w:r>
    </w:p>
    <w:p>
      <w:pPr>
        <w:pStyle w:val="Normal"/>
        <w:jc w:val="center"/>
        <w:rPr>
          <w:lang w:val="en-US"/>
        </w:rPr>
      </w:pPr>
      <w:r>
        <w:rPr>
          <w:lang w:val="en-US"/>
        </w:rPr>
      </w:r>
    </w:p>
    <w:p>
      <w:pPr>
        <w:pStyle w:val="Normal"/>
        <w:rPr>
          <w:rFonts w:ascii="Arial" w:hAnsi="Arial"/>
          <w:lang w:val="en-US"/>
        </w:rPr>
      </w:pPr>
      <w:r>
        <w:rPr>
          <w:rFonts w:ascii="Arial" w:hAnsi="Arial"/>
          <w:lang w:val="en-US"/>
        </w:rPr>
      </w:r>
    </w:p>
    <w:sdt>
      <w:sdtPr>
        <w:docPartObj>
          <w:docPartGallery w:val="Table of Contents"/>
          <w:docPartUnique w:val="true"/>
        </w:docPartObj>
        <w:id w:val="1006129002"/>
      </w:sdtPr>
      <w:sdtContent>
        <w:p>
          <w:pPr>
            <w:pStyle w:val="TOCHeading"/>
            <w:rPr/>
          </w:pPr>
          <w:r>
            <w:rPr/>
            <w:t>Contents</w:t>
          </w:r>
        </w:p>
        <w:p>
          <w:pPr>
            <w:pStyle w:val="Contents1"/>
            <w:tabs>
              <w:tab w:val="right" w:pos="9628" w:leader="dot"/>
            </w:tabs>
            <w:rPr>
              <w:rFonts w:ascii="Calibri" w:hAnsi="Calibri" w:eastAsia="" w:cs="" w:asciiTheme="minorHAnsi" w:cstheme="minorBidi" w:eastAsiaTheme="minorEastAsia" w:hAnsiTheme="minorHAnsi"/>
              <w:kern w:val="0"/>
              <w:sz w:val="22"/>
              <w:szCs w:val="22"/>
              <w:lang w:val="en-US" w:eastAsia="en-US" w:bidi="ar-SA"/>
            </w:rPr>
          </w:pPr>
          <w:r>
            <w:fldChar w:fldCharType="begin"/>
          </w:r>
          <w:r>
            <w:instrText> TOC \z \o "1-3" \u \h</w:instrText>
          </w:r>
          <w:r>
            <w:fldChar w:fldCharType="separate"/>
          </w:r>
          <w:hyperlink w:anchor="_Toc516068999">
            <w:r>
              <w:rPr>
                <w:webHidden/>
                <w:rStyle w:val="IndexLink"/>
                <w:rFonts w:eastAsia="Georgia"/>
                <w:vanish w:val="false"/>
              </w:rPr>
              <w:t>1. Inledning</w:t>
            </w:r>
            <w:r>
              <w:rPr>
                <w:webHidden/>
              </w:rPr>
              <w:fldChar w:fldCharType="begin"/>
            </w:r>
            <w:r>
              <w:rPr>
                <w:webHidden/>
              </w:rPr>
              <w:instrText>PAGEREF _Toc516068999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0">
            <w:r>
              <w:rPr>
                <w:webHidden/>
                <w:rStyle w:val="IndexLink"/>
                <w:rFonts w:eastAsia="Georgia"/>
                <w:vanish w:val="false"/>
              </w:rPr>
              <w:t>1.1 Syfte</w:t>
            </w:r>
            <w:r>
              <w:rPr>
                <w:webHidden/>
              </w:rPr>
              <w:fldChar w:fldCharType="begin"/>
            </w:r>
            <w:r>
              <w:rPr>
                <w:webHidden/>
              </w:rPr>
              <w:instrText>PAGEREF _Toc516069000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1">
            <w:r>
              <w:rPr>
                <w:webHidden/>
                <w:rStyle w:val="IndexLink"/>
                <w:rFonts w:eastAsia="Georgia"/>
                <w:vanish w:val="false"/>
              </w:rPr>
              <w:t>1.2 Målgrupp</w:t>
            </w:r>
            <w:r>
              <w:rPr>
                <w:webHidden/>
              </w:rPr>
              <w:fldChar w:fldCharType="begin"/>
            </w:r>
            <w:r>
              <w:rPr>
                <w:webHidden/>
              </w:rPr>
              <w:instrText>PAGEREF _Toc516069001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2">
            <w:r>
              <w:rPr>
                <w:webHidden/>
                <w:rStyle w:val="IndexLink"/>
                <w:rFonts w:eastAsia="Georgia"/>
                <w:vanish w:val="false"/>
              </w:rPr>
              <w:t>1.3 Dokumentets omfattning</w:t>
            </w:r>
            <w:r>
              <w:rPr>
                <w:webHidden/>
              </w:rPr>
              <w:fldChar w:fldCharType="begin"/>
            </w:r>
            <w:r>
              <w:rPr>
                <w:webHidden/>
              </w:rPr>
              <w:instrText>PAGEREF _Toc516069002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3">
            <w:r>
              <w:rPr>
                <w:webHidden/>
                <w:rStyle w:val="IndexLink"/>
                <w:rFonts w:eastAsia="Georgia"/>
                <w:vanish w:val="false"/>
              </w:rPr>
              <w:t>1.4 Definitioner, Akronymer och förkortningar</w:t>
            </w:r>
            <w:r>
              <w:rPr>
                <w:webHidden/>
              </w:rPr>
              <w:fldChar w:fldCharType="begin"/>
            </w:r>
            <w:r>
              <w:rPr>
                <w:webHidden/>
              </w:rPr>
              <w:instrText>PAGEREF _Toc516069003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4">
            <w:r>
              <w:rPr>
                <w:webHidden/>
                <w:rStyle w:val="IndexLink"/>
                <w:rFonts w:eastAsia="Georgia"/>
                <w:vanish w:val="false"/>
              </w:rPr>
              <w:t>1.5 Referenser</w:t>
            </w:r>
            <w:r>
              <w:rPr>
                <w:webHidden/>
              </w:rPr>
              <w:fldChar w:fldCharType="begin"/>
            </w:r>
            <w:r>
              <w:rPr>
                <w:webHidden/>
              </w:rPr>
              <w:instrText>PAGEREF _Toc516069004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5">
            <w:r>
              <w:rPr>
                <w:webHidden/>
                <w:rStyle w:val="IndexLink"/>
                <w:rFonts w:eastAsia="Georgia"/>
                <w:vanish w:val="false"/>
              </w:rPr>
              <w:t>2. Arkitektuell översikt</w:t>
            </w:r>
            <w:r>
              <w:rPr>
                <w:webHidden/>
              </w:rPr>
              <w:fldChar w:fldCharType="begin"/>
            </w:r>
            <w:r>
              <w:rPr>
                <w:webHidden/>
              </w:rPr>
              <w:instrText>PAGEREF _Toc516069005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6">
            <w:r>
              <w:rPr>
                <w:webHidden/>
              </w:rPr>
              <w:fldChar w:fldCharType="begin"/>
            </w:r>
            <w:r>
              <w:rPr>
                <w:webHidden/>
              </w:rPr>
              <w:instrText>PAGEREF _Toc516069006 \h</w:instrText>
            </w:r>
            <w:r>
              <w:rPr>
                <w:webHidden/>
              </w:rPr>
              <w:fldChar w:fldCharType="separate"/>
            </w:r>
            <w:r>
              <w:rPr>
                <w:webHidden/>
                <w:rStyle w:val="IndexLink"/>
                <w:vanish w:val="false"/>
              </w:rPr>
              <w:t>2.1 Use-Case View</w:t>
              <w:tab/>
              <w:t>5</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7">
            <w:r>
              <w:rPr>
                <w:webHidden/>
                <w:rStyle w:val="IndexLink"/>
                <w:rFonts w:eastAsia="Georgia"/>
                <w:vanish w:val="false"/>
              </w:rPr>
              <w:t>2.2 Use Case Realization</w:t>
            </w:r>
            <w:r>
              <w:rPr>
                <w:webHidden/>
              </w:rPr>
              <w:fldChar w:fldCharType="begin"/>
            </w:r>
            <w:r>
              <w:rPr>
                <w:webHidden/>
              </w:rPr>
              <w:instrText>PAGEREF _Toc516069007 \h</w:instrText>
            </w:r>
            <w:r>
              <w:rPr>
                <w:webHidden/>
              </w:rPr>
              <w:fldChar w:fldCharType="separate"/>
            </w:r>
            <w:r>
              <w:rPr>
                <w:rStyle w:val="IndexLink"/>
                <w:vanish w:val="false"/>
              </w:rPr>
              <w:tab/>
              <w:t>6</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8">
            <w:r>
              <w:rPr>
                <w:webHidden/>
                <w:rStyle w:val="IndexLink"/>
                <w:rFonts w:eastAsia="Georgia"/>
                <w:vanish w:val="false"/>
              </w:rPr>
              <w:t>2.3 Logical View</w:t>
            </w:r>
            <w:r>
              <w:rPr>
                <w:webHidden/>
              </w:rPr>
              <w:fldChar w:fldCharType="begin"/>
            </w:r>
            <w:r>
              <w:rPr>
                <w:webHidden/>
              </w:rPr>
              <w:instrText>PAGEREF _Toc516069008 \h</w:instrText>
            </w:r>
            <w:r>
              <w:rPr>
                <w:webHidden/>
              </w:rPr>
              <w:fldChar w:fldCharType="separate"/>
            </w:r>
            <w:r>
              <w:rPr>
                <w:rStyle w:val="IndexLink"/>
                <w:vanish w:val="false"/>
              </w:rPr>
              <w:tab/>
              <w:t>14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9">
            <w:r>
              <w:rPr>
                <w:webHidden/>
                <w:rStyle w:val="IndexLink"/>
                <w:rFonts w:eastAsia="Georgia"/>
                <w:vanish w:val="false"/>
              </w:rPr>
              <w:t>2.4 Interactions</w:t>
            </w:r>
            <w:r>
              <w:rPr>
                <w:webHidden/>
              </w:rPr>
              <w:fldChar w:fldCharType="begin"/>
            </w:r>
            <w:r>
              <w:rPr>
                <w:webHidden/>
              </w:rPr>
              <w:instrText>PAGEREF _Toc516069009 \h</w:instrText>
            </w:r>
            <w:r>
              <w:rPr>
                <w:webHidden/>
              </w:rPr>
              <w:fldChar w:fldCharType="separate"/>
            </w:r>
            <w:r>
              <w:rPr>
                <w:rStyle w:val="IndexLink"/>
                <w:vanish w:val="false"/>
              </w:rPr>
              <w:tab/>
              <w:t>18</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0">
            <w:r>
              <w:rPr>
                <w:webHidden/>
                <w:rStyle w:val="IndexLink"/>
                <w:rFonts w:eastAsia="Georgia"/>
                <w:vanish w:val="false"/>
              </w:rPr>
              <w:t>3 Icke-funktionella krav</w:t>
            </w:r>
            <w:r>
              <w:rPr>
                <w:webHidden/>
              </w:rPr>
              <w:fldChar w:fldCharType="begin"/>
            </w:r>
            <w:r>
              <w:rPr>
                <w:webHidden/>
              </w:rPr>
              <w:instrText>PAGEREF _Toc516069010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1">
            <w:r>
              <w:rPr>
                <w:webHidden/>
                <w:rStyle w:val="IndexLink"/>
                <w:rFonts w:eastAsia="Georgia"/>
                <w:vanish w:val="false"/>
              </w:rPr>
              <w:t>3.1</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eastAsia="Georgia"/>
              </w:rPr>
              <w:t>Svarstider</w:t>
            </w:r>
            <w:r>
              <w:rPr>
                <w:webHidden/>
              </w:rPr>
              <w:fldChar w:fldCharType="begin"/>
            </w:r>
            <w:r>
              <w:rPr>
                <w:webHidden/>
              </w:rPr>
              <w:instrText>PAGEREF _Toc516069011 \h</w:instrText>
            </w:r>
            <w:r>
              <w:rPr>
                <w:webHidden/>
              </w:rPr>
              <w:fldChar w:fldCharType="separate"/>
            </w:r>
            <w:r>
              <w:rPr>
                <w:rStyle w:val="IndexLink"/>
                <w:vanish w:val="false"/>
              </w:rPr>
              <w:tab/>
              <w:t>19</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2">
            <w:r>
              <w:rPr>
                <w:webHidden/>
                <w:rStyle w:val="IndexLink"/>
                <w:rFonts w:eastAsia="Georgia"/>
                <w:vanish w:val="false"/>
              </w:rPr>
              <w:t>3.2 Tillgänglighet</w:t>
            </w:r>
            <w:r>
              <w:rPr>
                <w:webHidden/>
              </w:rPr>
              <w:fldChar w:fldCharType="begin"/>
            </w:r>
            <w:r>
              <w:rPr>
                <w:webHidden/>
              </w:rPr>
              <w:instrText>PAGEREF _Toc516069012 \h</w:instrText>
            </w:r>
            <w:r>
              <w:rPr>
                <w:webHidden/>
              </w:rPr>
              <w:fldChar w:fldCharType="separate"/>
            </w:r>
            <w:r>
              <w:rPr>
                <w:rStyle w:val="IndexLink"/>
                <w:vanish w:val="false"/>
              </w:rPr>
              <w:tab/>
              <w:t>19</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3">
            <w:r>
              <w:rPr>
                <w:webHidden/>
                <w:rStyle w:val="IndexLink"/>
                <w:rFonts w:eastAsia="Georgia"/>
                <w:vanish w:val="false"/>
              </w:rPr>
              <w:t>3.3 Test</w:t>
            </w:r>
            <w:r>
              <w:rPr>
                <w:webHidden/>
              </w:rPr>
              <w:fldChar w:fldCharType="begin"/>
            </w:r>
            <w:r>
              <w:rPr>
                <w:webHidden/>
              </w:rPr>
              <w:instrText>PAGEREF _Toc516069013 \h</w:instrText>
            </w:r>
            <w:r>
              <w:rPr>
                <w:webHidden/>
              </w:rPr>
              <w:fldChar w:fldCharType="separate"/>
            </w:r>
            <w:r>
              <w:rPr>
                <w:rStyle w:val="IndexLink"/>
                <w:vanish w:val="false"/>
              </w:rPr>
              <w:tab/>
              <w:t>19</w:t>
            </w:r>
            <w:r>
              <w:rPr>
                <w:webHidden/>
              </w:rPr>
              <w:fldChar w:fldCharType="end"/>
            </w:r>
          </w:hyperlink>
        </w:p>
        <w:p>
          <w:pPr>
            <w:pStyle w:val="Contents1"/>
            <w:tabs>
              <w:tab w:val="left" w:pos="440" w:leader="none"/>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4">
            <w:r>
              <w:rPr>
                <w:webHidden/>
                <w:rStyle w:val="IndexLink"/>
                <w:vanish w:val="false"/>
              </w:rPr>
              <w:t>5.</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eastAsia="Georgia"/>
              </w:rPr>
              <w:t>Driftaspekter</w:t>
            </w:r>
            <w:r>
              <w:rPr>
                <w:webHidden/>
              </w:rPr>
              <w:fldChar w:fldCharType="begin"/>
            </w:r>
            <w:r>
              <w:rPr>
                <w:webHidden/>
              </w:rPr>
              <w:instrText>PAGEREF _Toc516069014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5">
            <w:r>
              <w:rPr>
                <w:webHidden/>
              </w:rPr>
              <w:fldChar w:fldCharType="begin"/>
            </w:r>
            <w:r>
              <w:rPr>
                <w:webHidden/>
              </w:rPr>
              <w:instrText>PAGEREF _Toc516069015 \h</w:instrText>
            </w:r>
            <w:r>
              <w:rPr>
                <w:webHidden/>
              </w:rPr>
              <w:fldChar w:fldCharType="separate"/>
            </w:r>
            <w:r>
              <w:rPr>
                <w:webHidden/>
                <w:rStyle w:val="IndexLink"/>
                <w:vanish w:val="false"/>
              </w:rPr>
              <w:t>5.1 Programvara</w:t>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6">
            <w:r>
              <w:rPr>
                <w:webHidden/>
                <w:rStyle w:val="IndexLink"/>
                <w:rFonts w:eastAsia="Times New Roman"/>
                <w:vanish w:val="false"/>
              </w:rPr>
              <w:t>5.2 Versionshantering</w:t>
            </w:r>
            <w:r>
              <w:rPr>
                <w:webHidden/>
              </w:rPr>
              <w:fldChar w:fldCharType="begin"/>
            </w:r>
            <w:r>
              <w:rPr>
                <w:webHidden/>
              </w:rPr>
              <w:instrText>PAGEREF _Toc516069016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7">
            <w:r>
              <w:rPr>
                <w:webHidden/>
                <w:rStyle w:val="IndexLink"/>
                <w:rFonts w:eastAsia="Georgia"/>
                <w:vanish w:val="false"/>
              </w:rPr>
              <w:t>5.3 Fysisk produktionsmiljö</w:t>
            </w:r>
            <w:r>
              <w:rPr>
                <w:webHidden/>
              </w:rPr>
              <w:fldChar w:fldCharType="begin"/>
            </w:r>
            <w:r>
              <w:rPr>
                <w:webHidden/>
              </w:rPr>
              <w:instrText>PAGEREF _Toc516069017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8">
            <w:r>
              <w:rPr>
                <w:webHidden/>
                <w:rStyle w:val="IndexLink"/>
                <w:rFonts w:eastAsia="Georgia"/>
                <w:vanish w:val="false"/>
              </w:rPr>
              <w:t>5.4 Programvaror</w:t>
            </w:r>
            <w:r>
              <w:rPr>
                <w:webHidden/>
              </w:rPr>
              <w:fldChar w:fldCharType="begin"/>
            </w:r>
            <w:r>
              <w:rPr>
                <w:webHidden/>
              </w:rPr>
              <w:instrText>PAGEREF _Toc516069018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9">
            <w:r>
              <w:rPr>
                <w:webHidden/>
                <w:rStyle w:val="IndexLink"/>
                <w:rFonts w:eastAsia="Georgia"/>
                <w:vanish w:val="false"/>
              </w:rPr>
              <w:t>5.5 Programspråk</w:t>
            </w:r>
            <w:r>
              <w:rPr>
                <w:webHidden/>
              </w:rPr>
              <w:fldChar w:fldCharType="begin"/>
            </w:r>
            <w:r>
              <w:rPr>
                <w:webHidden/>
              </w:rPr>
              <w:instrText>PAGEREF _Toc516069019 \h</w:instrText>
            </w:r>
            <w:r>
              <w:rPr>
                <w:webHidden/>
              </w:rPr>
              <w:fldChar w:fldCharType="separate"/>
            </w:r>
            <w:r>
              <w:rPr>
                <w:rStyle w:val="IndexLink"/>
                <w:vanish w:val="false"/>
              </w:rPr>
              <w:tab/>
              <w:t>20</w:t>
            </w:r>
            <w:r>
              <w:rPr>
                <w:webHidden/>
              </w:rPr>
              <w:fldChar w:fldCharType="end"/>
            </w:r>
          </w:hyperlink>
        </w:p>
        <w:p>
          <w:pPr>
            <w:pStyle w:val="Normal"/>
            <w:rPr>
              <w:lang w:val="en-US"/>
            </w:rPr>
          </w:pPr>
          <w:r>
            <w:rPr>
              <w:lang w:val="en-US"/>
            </w:rPr>
          </w:r>
          <w:r>
            <w:fldChar w:fldCharType="end"/>
          </w:r>
        </w:p>
      </w:sdtContent>
    </w:sdt>
    <w:p>
      <w:pPr>
        <w:pStyle w:val="Normal"/>
        <w:rPr>
          <w:lang w:val="en-US"/>
        </w:rPr>
      </w:pPr>
      <w:r>
        <w:rPr>
          <w:lang w:val="en-US"/>
        </w:rPr>
      </w:r>
    </w:p>
    <w:p>
      <w:pPr>
        <w:pStyle w:val="Normal"/>
        <w:rPr>
          <w:lang w:val="en-US"/>
        </w:rPr>
      </w:pPr>
      <w:r>
        <w:rPr>
          <w:lang w:val="en-US"/>
        </w:rPr>
      </w:r>
      <w:r>
        <w:br w:type="page"/>
      </w:r>
    </w:p>
    <w:p>
      <w:pPr>
        <w:pStyle w:val="Heading1"/>
        <w:rPr/>
      </w:pPr>
      <w:bookmarkStart w:id="0" w:name="_Toc516068999"/>
      <w:bookmarkEnd w:id="0"/>
      <w:r>
        <w:rPr>
          <w:rFonts w:eastAsia="Georgia"/>
        </w:rPr>
        <w:t>1. Inledning</w:t>
      </w:r>
    </w:p>
    <w:p>
      <w:pPr>
        <w:pStyle w:val="Normal"/>
        <w:spacing w:lineRule="auto" w:line="276" w:before="0" w:after="80"/>
        <w:ind w:left="720" w:hanging="0"/>
        <w:rPr>
          <w:rFonts w:ascii="Arial" w:hAnsi="Arial" w:eastAsia="Georgia" w:cs="Georgia"/>
          <w:color w:val="000000"/>
          <w:sz w:val="28"/>
          <w:szCs w:val="28"/>
        </w:rPr>
      </w:pPr>
      <w:r>
        <w:rPr>
          <w:rFonts w:eastAsia="Georgia" w:cs="Georgia" w:ascii="Arial" w:hAnsi="Arial"/>
          <w:color w:val="000000"/>
          <w:sz w:val="28"/>
          <w:szCs w:val="28"/>
        </w:rPr>
      </w:r>
    </w:p>
    <w:p>
      <w:pPr>
        <w:pStyle w:val="Heading2"/>
        <w:rPr>
          <w:rFonts w:ascii="Liberation Serif" w:hAnsi="Liberation Serif" w:eastAsia="SimSun" w:cs="Arial"/>
          <w:color w:val="00000A"/>
          <w:sz w:val="24"/>
          <w:szCs w:val="24"/>
        </w:rPr>
      </w:pPr>
      <w:r>
        <w:rPr>
          <w:rFonts w:eastAsia="Georgia"/>
        </w:rPr>
        <w:tab/>
      </w:r>
      <w:bookmarkStart w:id="1" w:name="_Toc516069000"/>
      <w:bookmarkEnd w:id="1"/>
      <w:r>
        <w:rPr>
          <w:rFonts w:eastAsia="Georgia"/>
        </w:rPr>
        <w:t>1.1 Syfte</w:t>
      </w:r>
    </w:p>
    <w:p>
      <w:pPr>
        <w:pStyle w:val="Normal"/>
        <w:spacing w:before="20" w:after="100"/>
        <w:rPr/>
      </w:pPr>
      <w:r>
        <w:rPr>
          <w:rFonts w:eastAsia="Times New Roman" w:cs="Times New Roman" w:ascii="Arial" w:hAnsi="Arial"/>
          <w:color w:val="000000"/>
          <w:sz w:val="22"/>
          <w:szCs w:val="22"/>
        </w:rPr>
        <w:tab/>
        <w:t xml:space="preserve">Det huvudsakliga syftet med projektet är att enligt vår beställares önskemål, skapa en </w:t>
        <w:tab/>
        <w:t xml:space="preserve">nyversion av spelet Pacman som stöds av dagens hårdvara. Vår beställare är övertygad </w:t>
        <w:tab/>
        <w:t xml:space="preserve">om att det gjordes bättre spel förr, och vill att dagens unga spelare ska ges möjligheten att </w:t>
        <w:tab/>
        <w:t xml:space="preserve">få uppleva ”spel från förr - fast i ny version”. </w:t>
      </w:r>
    </w:p>
    <w:p>
      <w:pPr>
        <w:pStyle w:val="Normal"/>
        <w:spacing w:before="20" w:after="100"/>
        <w:rPr/>
      </w:pPr>
      <w:r>
        <w:rPr>
          <w:rFonts w:eastAsia="Times New Roman" w:cs="Times New Roman" w:ascii="Arial" w:hAnsi="Arial"/>
          <w:color w:val="000000"/>
          <w:sz w:val="22"/>
          <w:szCs w:val="22"/>
        </w:rPr>
        <w:tab/>
        <w:t xml:space="preserve">Vår beställare hoppas att en nyversion av spelet Pacman blir en succé som kommer få </w:t>
        <w:tab/>
        <w:t xml:space="preserve">spelutvecklare att börja utveckla spel utifrån att de ska vara roliga att spela och inte bara </w:t>
        <w:tab/>
        <w:t xml:space="preserve">vara grafikdemonstrationer utan färdig spelbarhet.  </w:t>
      </w:r>
    </w:p>
    <w:p>
      <w:pPr>
        <w:pStyle w:val="Normal"/>
        <w:spacing w:before="20" w:after="100"/>
        <w:rPr>
          <w:rFonts w:eastAsia="Times New Roman" w:cs="Times New Roman"/>
        </w:rPr>
      </w:pPr>
      <w:r>
        <w:rPr>
          <w:rFonts w:eastAsia="Times New Roman" w:cs="Times New Roman"/>
        </w:rPr>
      </w:r>
    </w:p>
    <w:p>
      <w:pPr>
        <w:pStyle w:val="Heading2"/>
        <w:rPr>
          <w:rFonts w:eastAsia="SimSun" w:cs="Arial"/>
        </w:rPr>
      </w:pPr>
      <w:r>
        <w:rPr>
          <w:rFonts w:eastAsia="Georgia"/>
        </w:rPr>
        <w:tab/>
      </w:r>
      <w:bookmarkStart w:id="2" w:name="_Toc516069001"/>
      <w:bookmarkEnd w:id="2"/>
      <w:r>
        <w:rPr>
          <w:rFonts w:eastAsia="Georgia"/>
        </w:rPr>
        <w:t>1.2 Målgrupp</w:t>
      </w:r>
    </w:p>
    <w:p>
      <w:pPr>
        <w:pStyle w:val="Normal"/>
        <w:spacing w:before="20" w:after="100"/>
        <w:rPr/>
      </w:pPr>
      <w:r>
        <w:rPr>
          <w:rFonts w:eastAsia="Times New Roman" w:cs="Times New Roman" w:ascii="Arial" w:hAnsi="Arial"/>
          <w:color w:val="000000"/>
          <w:sz w:val="22"/>
          <w:szCs w:val="22"/>
        </w:rPr>
        <w:tab/>
        <w:t xml:space="preserve">De huvudsakliga målgrupperna för detta dokument är: systemägaren(beställaren), </w:t>
        <w:tab/>
        <w:t xml:space="preserve">systemarkitekterna, testarna och utvecklingsteamet </w:t>
      </w:r>
    </w:p>
    <w:p>
      <w:pPr>
        <w:pStyle w:val="Normal"/>
        <w:spacing w:before="20" w:after="100"/>
        <w:rPr>
          <w:rFonts w:eastAsia="Times New Roman" w:cs="Times New Roman"/>
        </w:rPr>
      </w:pPr>
      <w:r>
        <w:rPr>
          <w:rFonts w:eastAsia="Times New Roman" w:cs="Times New Roman"/>
        </w:rPr>
      </w:r>
    </w:p>
    <w:p>
      <w:pPr>
        <w:pStyle w:val="Heading2"/>
        <w:rPr>
          <w:rFonts w:eastAsia="SimSun" w:cs="Arial"/>
        </w:rPr>
      </w:pPr>
      <w:r>
        <w:rPr>
          <w:rFonts w:eastAsia="Georgia"/>
        </w:rPr>
        <w:tab/>
      </w:r>
      <w:bookmarkStart w:id="3" w:name="_Toc516069002"/>
      <w:bookmarkEnd w:id="3"/>
      <w:r>
        <w:rPr>
          <w:rFonts w:eastAsia="Georgia"/>
        </w:rPr>
        <w:t>1.3 Dokumentets omfattning</w:t>
      </w:r>
    </w:p>
    <w:p>
      <w:pPr>
        <w:pStyle w:val="Normal"/>
        <w:spacing w:lineRule="auto" w:line="276"/>
        <w:rPr/>
      </w:pPr>
      <w:r>
        <w:rPr>
          <w:rFonts w:eastAsia="Times New Roman" w:cs="Times New Roman" w:ascii="Arial" w:hAnsi="Arial"/>
          <w:color w:val="000000"/>
          <w:sz w:val="22"/>
          <w:szCs w:val="22"/>
        </w:rPr>
        <w:tab/>
        <w:t xml:space="preserve">Detta dokument har för avsikt att förklara systemarkitekturen för nyversionen av Pacman </w:t>
        <w:tab/>
        <w:t xml:space="preserve">samt att förklara de delar av systemdesignen som bedöms som viktiga för att </w:t>
        <w:tab/>
        <w:t xml:space="preserve">utvecklingsteamet ska kunna skapa den produkt som beställaren har önskat, samt för </w:t>
        <w:tab/>
        <w:t xml:space="preserve">beställaren att kunna kontrollera om de önskemål och krav som finns på produkten är </w:t>
        <w:tab/>
        <w:t xml:space="preserve">inkluderade i det färdiga systemet.  </w:t>
      </w:r>
    </w:p>
    <w:p>
      <w:pPr>
        <w:pStyle w:val="Normal"/>
        <w:spacing w:lineRule="auto" w:line="276"/>
        <w:rPr>
          <w:rFonts w:ascii="Arial" w:hAnsi="Arial" w:eastAsia="Times New Roman" w:cs="Times New Roman"/>
          <w:color w:val="000000"/>
        </w:rPr>
      </w:pPr>
      <w:r>
        <w:rPr>
          <w:rFonts w:eastAsia="Times New Roman" w:cs="Times New Roman" w:ascii="Arial" w:hAnsi="Arial"/>
          <w:color w:val="000000"/>
        </w:rPr>
      </w:r>
    </w:p>
    <w:p>
      <w:pPr>
        <w:pStyle w:val="Heading2"/>
        <w:rPr>
          <w:rFonts w:ascii="Liberation Serif" w:hAnsi="Liberation Serif" w:eastAsia="SimSun" w:cs="Arial"/>
          <w:color w:val="00000A"/>
        </w:rPr>
      </w:pPr>
      <w:r>
        <w:rPr>
          <w:rFonts w:eastAsia="Georgia"/>
        </w:rPr>
        <w:tab/>
      </w:r>
      <w:bookmarkStart w:id="4" w:name="_Toc516069003"/>
      <w:bookmarkEnd w:id="4"/>
      <w:r>
        <w:rPr>
          <w:rFonts w:eastAsia="Georgia"/>
        </w:rPr>
        <w:t>1.4 Definitioner, Akronymer och förkortningar</w:t>
      </w:r>
    </w:p>
    <w:p>
      <w:pPr>
        <w:pStyle w:val="Normal"/>
        <w:spacing w:lineRule="auto" w:line="276"/>
        <w:ind w:left="709" w:hanging="0"/>
        <w:rPr>
          <w:rFonts w:ascii="Arial" w:hAnsi="Arial" w:eastAsia="Georgia" w:cs="Georgia"/>
          <w:color w:val="000000"/>
          <w:sz w:val="22"/>
          <w:szCs w:val="22"/>
        </w:rPr>
      </w:pPr>
      <w:r>
        <w:rPr>
          <w:rFonts w:eastAsia="Georgia" w:cs="Georgia" w:ascii="Arial" w:hAnsi="Arial"/>
          <w:b/>
          <w:color w:val="000000"/>
          <w:sz w:val="22"/>
          <w:szCs w:val="22"/>
        </w:rPr>
        <w:t>libGDX</w:t>
      </w:r>
      <w:r>
        <w:rPr>
          <w:rFonts w:eastAsia="Georgia" w:cs="Georgia" w:ascii="Arial" w:hAnsi="Arial"/>
          <w:color w:val="000000"/>
          <w:sz w:val="22"/>
          <w:szCs w:val="22"/>
        </w:rPr>
        <w:t xml:space="preserve"> – ramverk för att utveckla spel till diverse plattformar med java som programmeringsspråk.</w:t>
      </w:r>
    </w:p>
    <w:p>
      <w:pPr>
        <w:pStyle w:val="Normal"/>
        <w:spacing w:lineRule="auto" w:line="276"/>
        <w:ind w:left="709" w:hanging="0"/>
        <w:rPr>
          <w:rFonts w:ascii="Arial" w:hAnsi="Arial" w:eastAsia="Georgia" w:cs="Georgia"/>
          <w:color w:val="000000"/>
          <w:sz w:val="22"/>
          <w:szCs w:val="22"/>
          <w:lang w:val="en-US"/>
        </w:rPr>
      </w:pPr>
      <w:r>
        <w:rPr>
          <w:rFonts w:eastAsia="Georgia" w:cs="Georgia" w:ascii="Arial" w:hAnsi="Arial"/>
          <w:b/>
          <w:color w:val="000000"/>
          <w:sz w:val="22"/>
          <w:szCs w:val="22"/>
          <w:lang w:val="en-US"/>
        </w:rPr>
        <w:t xml:space="preserve">API </w:t>
      </w:r>
      <w:r>
        <w:rPr>
          <w:rFonts w:eastAsia="Georgia" w:cs="Georgia" w:ascii="Arial" w:hAnsi="Arial"/>
          <w:color w:val="000000"/>
          <w:sz w:val="22"/>
          <w:szCs w:val="22"/>
          <w:lang w:val="en-US"/>
        </w:rPr>
        <w:t>– Application Programming Interface</w:t>
      </w:r>
    </w:p>
    <w:p>
      <w:pPr>
        <w:pStyle w:val="Normal"/>
        <w:spacing w:lineRule="auto" w:line="276"/>
        <w:ind w:left="709" w:hanging="0"/>
        <w:rPr>
          <w:rFonts w:ascii="Arial" w:hAnsi="Arial" w:eastAsia="Georgia" w:cs="Georgia"/>
          <w:color w:val="000000"/>
          <w:sz w:val="22"/>
          <w:szCs w:val="22"/>
          <w:lang w:val="en-US"/>
        </w:rPr>
      </w:pPr>
      <w:r>
        <w:rPr>
          <w:rFonts w:eastAsia="Georgia" w:cs="Georgia" w:ascii="Arial" w:hAnsi="Arial"/>
          <w:b/>
          <w:color w:val="000000"/>
          <w:sz w:val="22"/>
          <w:szCs w:val="22"/>
          <w:lang w:val="en-US"/>
        </w:rPr>
        <w:t xml:space="preserve">IDE </w:t>
      </w:r>
      <w:r>
        <w:rPr>
          <w:rFonts w:eastAsia="Georgia" w:cs="Georgia" w:ascii="Arial" w:hAnsi="Arial"/>
          <w:color w:val="000000"/>
          <w:sz w:val="22"/>
          <w:szCs w:val="22"/>
          <w:lang w:val="en-US"/>
        </w:rPr>
        <w:t>– Integrated Development Environment</w:t>
      </w:r>
    </w:p>
    <w:p>
      <w:pPr>
        <w:pStyle w:val="Normal"/>
        <w:spacing w:lineRule="auto" w:line="276"/>
        <w:ind w:left="709" w:hanging="0"/>
        <w:rPr>
          <w:rFonts w:ascii="Arial" w:hAnsi="Arial" w:eastAsia="Georgia" w:cs="Georgia"/>
          <w:color w:val="000000"/>
          <w:sz w:val="22"/>
          <w:szCs w:val="22"/>
        </w:rPr>
      </w:pPr>
      <w:r>
        <w:rPr>
          <w:rFonts w:eastAsia="Georgia" w:cs="Georgia" w:ascii="Arial" w:hAnsi="Arial"/>
          <w:b/>
          <w:color w:val="000000"/>
          <w:sz w:val="22"/>
          <w:szCs w:val="22"/>
        </w:rPr>
        <w:t xml:space="preserve">JRE </w:t>
      </w:r>
      <w:r>
        <w:rPr>
          <w:rFonts w:eastAsia="Georgia" w:cs="Georgia" w:ascii="Arial" w:hAnsi="Arial"/>
          <w:color w:val="000000"/>
          <w:sz w:val="22"/>
          <w:szCs w:val="22"/>
        </w:rPr>
        <w:t xml:space="preserve">– Java Runtime Enviroment </w:t>
      </w:r>
    </w:p>
    <w:p>
      <w:pPr>
        <w:pStyle w:val="Normal"/>
        <w:spacing w:lineRule="auto" w:line="276"/>
        <w:ind w:left="709" w:hanging="0"/>
        <w:rPr/>
      </w:pPr>
      <w:r>
        <w:rPr>
          <w:b/>
        </w:rPr>
        <w:t xml:space="preserve">Direct X – </w:t>
      </w:r>
      <w:r>
        <w:rPr/>
        <w:t xml:space="preserve">en samling API för spelprogrammering som är utvecklat av Microsoft för deras plattformar.   </w:t>
      </w:r>
    </w:p>
    <w:p>
      <w:pPr>
        <w:pStyle w:val="Normal"/>
        <w:spacing w:lineRule="auto" w:line="276"/>
        <w:rPr>
          <w:rFonts w:ascii="Arial" w:hAnsi="Arial" w:eastAsia="Georgia" w:cs="Georgia"/>
          <w:color w:val="000000"/>
        </w:rPr>
      </w:pPr>
      <w:r>
        <w:rPr>
          <w:rFonts w:eastAsia="Georgia" w:cs="Georgia" w:ascii="Arial" w:hAnsi="Arial"/>
          <w:color w:val="000000"/>
        </w:rPr>
      </w:r>
    </w:p>
    <w:p>
      <w:pPr>
        <w:pStyle w:val="Heading2"/>
        <w:rPr>
          <w:rFonts w:ascii="Liberation Serif" w:hAnsi="Liberation Serif" w:eastAsia="SimSun" w:cs="Arial"/>
          <w:color w:val="00000A"/>
        </w:rPr>
      </w:pPr>
      <w:r>
        <w:rPr>
          <w:rFonts w:eastAsia="Georgia"/>
        </w:rPr>
        <w:tab/>
      </w:r>
      <w:bookmarkStart w:id="5" w:name="_Toc516069004"/>
      <w:bookmarkEnd w:id="5"/>
      <w:r>
        <w:rPr>
          <w:rFonts w:eastAsia="Georgia"/>
        </w:rPr>
        <w:t>1.5 Referenser</w:t>
      </w:r>
    </w:p>
    <w:p>
      <w:pPr>
        <w:pStyle w:val="Normal"/>
        <w:spacing w:lineRule="auto" w:line="276"/>
        <w:rPr/>
      </w:pPr>
      <w:r>
        <w:rPr>
          <w:rFonts w:eastAsia="Georgia" w:cs="Georgia" w:ascii="Arial" w:hAnsi="Arial"/>
          <w:color w:val="000000"/>
          <w:sz w:val="22"/>
          <w:szCs w:val="22"/>
        </w:rPr>
        <w:tab/>
        <w:t xml:space="preserve">Följande dokument är inspirerat av riktlinjerna för SAD-dokument från följande </w:t>
      </w:r>
      <w:r>
        <w:fldChar w:fldCharType="begin"/>
      </w:r>
      <w:r>
        <w:instrText> HYPERLINK "http://sce.uhcl.edu/helm/rationalunifiedprocess/process/modguide/md_sad.htm" \l "References"</w:instrText>
      </w:r>
      <w:r>
        <w:fldChar w:fldCharType="separate"/>
      </w:r>
      <w:r>
        <w:rPr>
          <w:rStyle w:val="InternetLink"/>
          <w:rFonts w:eastAsia="Georgia" w:cs="Georgia" w:ascii="Arial" w:hAnsi="Arial"/>
          <w:sz w:val="22"/>
          <w:szCs w:val="22"/>
        </w:rPr>
        <w:t>webbadress</w:t>
      </w:r>
      <w:r>
        <w:fldChar w:fldCharType="end"/>
      </w:r>
      <w:r>
        <w:rPr>
          <w:rFonts w:eastAsia="Georgia" w:cs="Georgia" w:ascii="Arial" w:hAnsi="Arial"/>
          <w:color w:val="000000"/>
          <w:sz w:val="22"/>
          <w:szCs w:val="22"/>
        </w:rPr>
        <w:t xml:space="preserve">. </w:t>
      </w:r>
      <w:r>
        <w:rPr/>
        <w:t xml:space="preserve"> </w:t>
        <w:br/>
        <w:tab/>
      </w:r>
    </w:p>
    <w:p>
      <w:pPr>
        <w:pStyle w:val="Normal"/>
        <w:spacing w:lineRule="auto" w:line="276"/>
        <w:rPr>
          <w:rFonts w:ascii="Arial" w:hAnsi="Arial" w:eastAsia="Georgia" w:cs="Georgia"/>
          <w:color w:val="000000"/>
          <w:sz w:val="22"/>
          <w:szCs w:val="22"/>
        </w:rPr>
      </w:pPr>
      <w:r>
        <w:rPr>
          <w:rFonts w:eastAsia="Georgia" w:cs="Georgia" w:ascii="Arial" w:hAnsi="Arial"/>
          <w:color w:val="000000"/>
          <w:sz w:val="22"/>
          <w:szCs w:val="22"/>
        </w:rPr>
      </w:r>
    </w:p>
    <w:p>
      <w:pPr>
        <w:pStyle w:val="Normal"/>
        <w:rPr/>
      </w:pPr>
      <w:r>
        <w:rPr/>
      </w:r>
      <w:r>
        <w:br w:type="page"/>
      </w:r>
    </w:p>
    <w:p>
      <w:pPr>
        <w:pStyle w:val="Heading1"/>
        <w:rPr>
          <w:rFonts w:eastAsia="Georgia"/>
        </w:rPr>
      </w:pPr>
      <w:bookmarkStart w:id="6" w:name="_Toc516069005"/>
      <w:bookmarkEnd w:id="6"/>
      <w:r>
        <w:rPr>
          <w:rFonts w:eastAsia="Georgia"/>
        </w:rPr>
        <w:t>2. Arkitektuell översikt</w:t>
      </w:r>
    </w:p>
    <w:p>
      <w:pPr>
        <w:pStyle w:val="Normal"/>
        <w:keepNext w:val="true"/>
        <w:keepLines/>
        <w:spacing w:before="360" w:after="120"/>
        <w:ind w:firstLine="709"/>
        <w:rPr/>
      </w:pPr>
      <w:r>
        <w:rPr/>
        <w:t>Detta dokument specificerar arkitekturen av spelet Pacman genom följande översikter:</w:t>
      </w:r>
    </w:p>
    <w:p>
      <w:pPr>
        <w:pStyle w:val="Normal"/>
        <w:keepNext w:val="true"/>
        <w:keepLines/>
        <w:spacing w:before="360" w:after="120"/>
        <w:ind w:firstLine="709"/>
        <w:rPr/>
      </w:pPr>
      <w:r>
        <w:rPr/>
        <w:t>Användarfallsöversikt (Use case View):</w:t>
      </w:r>
    </w:p>
    <w:p>
      <w:pPr>
        <w:pStyle w:val="Normal"/>
        <w:keepNext w:val="true"/>
        <w:keepLines/>
        <w:spacing w:before="360" w:after="120"/>
        <w:ind w:firstLine="709"/>
        <w:rPr/>
      </w:pPr>
      <w:r>
        <w:rPr/>
        <w:tab/>
        <w:t xml:space="preserve">Målgrupp: Samtliga delaktiga aktörer i projektet, slutanvändaren inkluderat. </w:t>
      </w:r>
    </w:p>
    <w:p>
      <w:pPr>
        <w:pStyle w:val="Normal"/>
        <w:keepNext w:val="true"/>
        <w:keepLines/>
        <w:spacing w:before="360" w:after="120"/>
        <w:ind w:left="1418" w:hanging="0"/>
        <w:rPr/>
      </w:pPr>
      <w:r>
        <w:rPr/>
        <w:t xml:space="preserve">Avsett område: Avsnittet beskriver de användarfall som utgör en betydande del för funktionen av det färdiga spelet. Detta avsnitt beskriver även de förväntningar som slutanvändaren kan tänkas ha på det färdiga spelet (use case bild från bouml, utökade use case beskrivningar som vi gjorde till lab 3). </w:t>
      </w:r>
    </w:p>
    <w:p>
      <w:pPr>
        <w:pStyle w:val="Normal"/>
        <w:keepNext w:val="true"/>
        <w:keepLines/>
        <w:spacing w:before="360" w:after="120"/>
        <w:rPr/>
      </w:pPr>
      <w:r>
        <w:rPr/>
        <w:tab/>
        <w:t>Teknisk lösningsöversikt (Logical view, Data view):</w:t>
      </w:r>
    </w:p>
    <w:p>
      <w:pPr>
        <w:pStyle w:val="Normal"/>
        <w:keepNext w:val="true"/>
        <w:keepLines/>
        <w:spacing w:before="360" w:after="120"/>
        <w:rPr/>
      </w:pPr>
      <w:r>
        <w:rPr/>
        <w:tab/>
        <w:tab/>
        <w:t>Målgrupp: Systemdesigners och utvecklare.</w:t>
      </w:r>
    </w:p>
    <w:p>
      <w:pPr>
        <w:pStyle w:val="Normal"/>
        <w:keepNext w:val="true"/>
        <w:keepLines/>
        <w:spacing w:before="360" w:after="120"/>
        <w:ind w:left="1417" w:hanging="0"/>
        <w:rPr/>
      </w:pPr>
      <w:r>
        <w:rPr/>
        <w:t xml:space="preserve">Avsett område: Funktionella krav på spelet: Visar hur man har för avsikt att realisera de krav som specificerats på spelet genom användarfallen och av uppdragsgivaren. I detta avsnitt förklaras även hur spelets komponenter interagerar med varandra samt vilka konventioner som gäller vid designen av systemet. (UML, DFD, Sekvensdiagram, Avsnitt om felhantering, paketnamngivning etc.) </w:t>
      </w:r>
    </w:p>
    <w:p>
      <w:pPr>
        <w:pStyle w:val="Normal"/>
        <w:keepNext w:val="true"/>
        <w:keepLines/>
        <w:spacing w:before="360" w:after="120"/>
        <w:rPr/>
      </w:pPr>
      <w:r>
        <w:rPr/>
        <w:tab/>
        <w:t>Distributionsöversikt (Deploy):</w:t>
      </w:r>
    </w:p>
    <w:p>
      <w:pPr>
        <w:pStyle w:val="Normal"/>
        <w:keepNext w:val="true"/>
        <w:keepLines/>
        <w:spacing w:before="360" w:after="120"/>
        <w:rPr/>
      </w:pPr>
      <w:r>
        <w:rPr/>
        <w:tab/>
        <w:tab/>
        <w:t>Målgrupp: Distributörer av den digitala produkten</w:t>
      </w:r>
    </w:p>
    <w:p>
      <w:pPr>
        <w:pStyle w:val="Normal"/>
        <w:keepNext w:val="true"/>
        <w:keepLines/>
        <w:spacing w:before="360" w:after="120"/>
        <w:ind w:left="1417" w:hanging="0"/>
        <w:rPr/>
      </w:pPr>
      <w:r>
        <w:rPr/>
        <w:t xml:space="preserve">Avsett område: Går igenom hur systemet är tänkt att distribueras och vilka krav som ställs på den aktuella miljön (driftaspekter, Deploy diagram). </w:t>
      </w:r>
    </w:p>
    <w:p>
      <w:pPr>
        <w:pStyle w:val="Normal"/>
        <w:spacing w:before="360" w:after="120"/>
        <w:rPr>
          <w:rFonts w:ascii="Arial" w:hAnsi="Arial" w:eastAsia="Georgia" w:cs="Georgia"/>
          <w:sz w:val="28"/>
          <w:szCs w:val="28"/>
        </w:rPr>
      </w:pPr>
      <w:r>
        <w:rPr>
          <w:rFonts w:eastAsia="Georgia" w:cs="Georgia" w:ascii="Arial" w:hAnsi="Arial"/>
          <w:sz w:val="28"/>
          <w:szCs w:val="28"/>
        </w:rPr>
        <w:tab/>
      </w:r>
    </w:p>
    <w:p>
      <w:pPr>
        <w:pStyle w:val="Normal"/>
        <w:rPr>
          <w:rFonts w:ascii="Arial" w:hAnsi="Arial" w:eastAsia="Georgia" w:cs="Georgia"/>
          <w:sz w:val="28"/>
          <w:szCs w:val="28"/>
        </w:rPr>
      </w:pPr>
      <w:r>
        <w:rPr>
          <w:rFonts w:eastAsia="Georgia" w:cs="Georgia" w:ascii="Arial" w:hAnsi="Arial"/>
          <w:sz w:val="28"/>
          <w:szCs w:val="28"/>
        </w:rPr>
      </w:r>
      <w:r>
        <w:br w:type="page"/>
      </w:r>
    </w:p>
    <w:p>
      <w:pPr>
        <w:pStyle w:val="Normal"/>
        <w:spacing w:before="360" w:after="120"/>
        <w:rPr>
          <w:rFonts w:ascii="Arial" w:hAnsi="Arial" w:eastAsia="Georgia" w:cs="Georgia"/>
          <w:sz w:val="28"/>
          <w:szCs w:val="28"/>
        </w:rPr>
      </w:pPr>
      <w:r>
        <w:rPr>
          <w:rFonts w:eastAsia="Georgia" w:cs="Georgia" w:ascii="Arial" w:hAnsi="Arial"/>
          <w:sz w:val="28"/>
          <w:szCs w:val="28"/>
        </w:rPr>
      </w:r>
    </w:p>
    <w:p>
      <w:pPr>
        <w:pStyle w:val="Heading2"/>
        <w:rPr/>
      </w:pPr>
      <w:bookmarkStart w:id="7" w:name="_Toc516069006"/>
      <w:r>
        <w:rPr/>
        <w:t>2.</w:t>
      </w:r>
      <w:bookmarkEnd w:id="7"/>
      <w:r>
        <w:rPr>
          <w:rStyle w:val="Heading2Char"/>
        </w:rPr>
        <w:t>1 Use-Case View</w:t>
      </w:r>
    </w:p>
    <w:p>
      <w:pPr>
        <w:pStyle w:val="Normal"/>
        <w:spacing w:before="360" w:after="120"/>
        <w:rPr/>
      </w:pPr>
      <w:r>
        <w:rPr>
          <w:rFonts w:eastAsia="Georgia" w:cs="Georgia" w:ascii="Arial" w:hAnsi="Arial"/>
          <w:sz w:val="22"/>
          <w:szCs w:val="22"/>
        </w:rPr>
        <w:tab/>
        <w:t xml:space="preserve">Bilden visar en överblick på de Use-Cases vi har i vår applikation där Spelaren är vår Actor </w:t>
        <w:tab/>
        <w:t xml:space="preserve">och LocalDB är de externa aktörerna. Att kommunikationen mellan spelare och databas </w:t>
        <w:tab/>
        <w:t xml:space="preserve">fungerar felfritt är absolut prio - annars kan inga spel skapas, laddas eller sparas. Om </w:t>
        <w:tab/>
        <w:t xml:space="preserve">förbindelsen inte är aktiv är menyn det enda som kommer kunna visas och systemet </w:t>
        <w:tab/>
        <w:t>kommer inte kunna utföra något av valen.</w:t>
      </w:r>
    </w:p>
    <w:p>
      <w:pPr>
        <w:pStyle w:val="Normal"/>
        <w:spacing w:before="360" w:after="120"/>
        <w:rPr/>
      </w:pPr>
      <w:r>
        <w:rPr>
          <w:rFonts w:eastAsia="Georgia" w:cs="Georgia" w:ascii="Arial" w:hAnsi="Arial"/>
          <w:sz w:val="22"/>
          <w:szCs w:val="22"/>
        </w:rPr>
        <w:tab/>
        <w:t xml:space="preserve">Man kan även se var och vilka Use-Cases som inkluderar varandra i de olika scenariers </w:t>
        <w:tab/>
        <w:t>som finns, men även de som exkluderas (inte är beroende av ett tidigare case).</w:t>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mc:AlternateContent>
          <mc:Choice Requires="wps">
            <w:drawing>
              <wp:anchor behindDoc="0" distT="0" distB="0" distL="0" distR="0" simplePos="0" locked="0" layoutInCell="1" allowOverlap="1" relativeHeight="2" wp14:anchorId="1F9DAC98">
                <wp:simplePos x="0" y="0"/>
                <wp:positionH relativeFrom="page">
                  <wp:posOffset>1008380</wp:posOffset>
                </wp:positionH>
                <wp:positionV relativeFrom="page">
                  <wp:posOffset>3451225</wp:posOffset>
                </wp:positionV>
                <wp:extent cx="5347335" cy="4323080"/>
                <wp:effectExtent l="152400" t="152400" r="349885" b="345440"/>
                <wp:wrapNone/>
                <wp:docPr id="1"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2"/>
                        <a:stretch/>
                      </pic:blipFill>
                      <pic:spPr>
                        <a:xfrm>
                          <a:off x="0" y="0"/>
                          <a:ext cx="5346720" cy="432252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Picture 6" stroked="f" style="position:absolute;margin-left:79.4pt;margin-top:271.75pt;width:420.95pt;height:340.3pt;mso-position-horizontal-relative:page;mso-position-vertical-relative:page" wp14:anchorId="1F9DAC98">
                <v:imagedata r:id="rId2" o:detectmouseclick="t"/>
                <w10:wrap type="none"/>
                <v:stroke color="#3465a4" joinstyle="round" endcap="flat"/>
              </v:rect>
            </w:pict>
          </mc:Fallback>
        </mc:AlternateContent>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ascii="Arial" w:hAnsi="Arial" w:eastAsia="Georgia" w:cs="Georgia"/>
          <w:sz w:val="36"/>
          <w:szCs w:val="36"/>
        </w:rPr>
      </w:pPr>
      <w:r>
        <w:rPr>
          <w:rFonts w:eastAsia="Georgia" w:cs="Georgia" w:ascii="Arial" w:hAnsi="Arial"/>
          <w:sz w:val="36"/>
          <w:szCs w:val="36"/>
        </w:rPr>
        <w:tab/>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rPr>
          <w:rFonts w:ascii="Calibri Light" w:hAnsi="Calibri Light" w:eastAsia="Georgia" w:cs="Mangal" w:asciiTheme="majorHAnsi" w:hAnsiTheme="majorHAnsi"/>
          <w:color w:val="2F5496" w:themeColor="accent1" w:themeShade="bf"/>
          <w:sz w:val="26"/>
          <w:szCs w:val="23"/>
        </w:rPr>
      </w:pPr>
      <w:r>
        <w:rPr>
          <w:rFonts w:eastAsia="Georgia" w:cs="Mangal" w:ascii="Calibri Light" w:hAnsi="Calibri Light"/>
          <w:color w:val="2F5496" w:themeColor="accent1" w:themeShade="bf"/>
          <w:sz w:val="26"/>
          <w:szCs w:val="23"/>
        </w:rPr>
      </w:r>
      <w:r>
        <w:br w:type="page"/>
      </w:r>
    </w:p>
    <w:p>
      <w:pPr>
        <w:pStyle w:val="Heading2"/>
        <w:rPr>
          <w:rFonts w:ascii="Liberation Serif" w:hAnsi="Liberation Serif" w:eastAsia="SimSun" w:cs="Arial"/>
          <w:sz w:val="24"/>
          <w:szCs w:val="24"/>
        </w:rPr>
      </w:pPr>
      <w:bookmarkStart w:id="8" w:name="_Toc516069007"/>
      <w:r>
        <w:rPr>
          <w:rFonts w:eastAsia="Georgia"/>
        </w:rPr>
        <w:t>2.2 Use Case Realization</w:t>
      </w:r>
      <w:bookmarkEnd w:id="8"/>
      <w:r>
        <w:rPr>
          <w:rFonts w:eastAsia="Georgia"/>
        </w:rPr>
        <w:br/>
      </w:r>
    </w:p>
    <w:p>
      <w:pPr>
        <w:pStyle w:val="Normal"/>
        <w:rPr/>
      </w:pPr>
      <w:r>
        <w:rPr/>
        <w:tab/>
        <w:t xml:space="preserve">Här beskrivs några av de Use-Cases som finns tillsammans med tillhörande Story. Ett </w:t>
        <w:tab/>
        <w:t xml:space="preserve">gemensamt krav som finns är bl.a. att det måste finnas tillräckligt med RAM för att spelet </w:t>
        <w:tab/>
        <w:t>ska fungera korrekt.</w:t>
      </w:r>
    </w:p>
    <w:p>
      <w:pPr>
        <w:pStyle w:val="Normal"/>
        <w:rPr/>
      </w:pPr>
      <w:r>
        <w:rPr/>
        <w:br/>
      </w:r>
    </w:p>
    <w:tbl>
      <w:tblPr>
        <w:tblW w:w="8819"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92" w:type="dxa"/>
          <w:bottom w:w="0" w:type="dxa"/>
          <w:right w:w="108" w:type="dxa"/>
        </w:tblCellMar>
        <w:tblLook w:firstRow="1" w:noVBand="1" w:lastRow="0" w:firstColumn="1" w:lastColumn="0" w:noHBand="0" w:val="04a0"/>
      </w:tblPr>
      <w:tblGrid>
        <w:gridCol w:w="2437"/>
        <w:gridCol w:w="6381"/>
      </w:tblGrid>
      <w:tr>
        <w:trPr>
          <w:trHeight w:val="314" w:hRule="atLeast"/>
        </w:trPr>
        <w:tc>
          <w:tcPr>
            <w:tcW w:w="243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TextBody"/>
              <w:spacing w:lineRule="auto" w:line="288" w:before="0" w:after="140"/>
              <w:rPr>
                <w:rFonts w:ascii="Arial" w:hAnsi="Arial"/>
                <w:sz w:val="22"/>
                <w:szCs w:val="22"/>
              </w:rPr>
            </w:pPr>
            <w:r>
              <w:rPr>
                <w:rFonts w:ascii="Arial" w:hAnsi="Arial"/>
                <w:sz w:val="22"/>
                <w:szCs w:val="22"/>
              </w:rPr>
              <w:t>User story 1</w:t>
            </w:r>
          </w:p>
        </w:tc>
        <w:tc>
          <w:tcPr>
            <w:tcW w:w="6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TextBody"/>
              <w:spacing w:lineRule="auto" w:line="288" w:before="0" w:after="140"/>
              <w:rPr>
                <w:rFonts w:ascii="Arial" w:hAnsi="Arial"/>
                <w:sz w:val="22"/>
                <w:szCs w:val="22"/>
              </w:rPr>
            </w:pPr>
            <w:r>
              <w:rPr>
                <w:rFonts w:ascii="Arial" w:hAnsi="Arial"/>
                <w:sz w:val="22"/>
                <w:szCs w:val="22"/>
              </w:rPr>
              <w:t>Som användare vill jag komma till en huvudmeny där jag kan göra val när spelet startar.</w:t>
            </w:r>
          </w:p>
        </w:tc>
      </w:tr>
      <w:tr>
        <w:trPr>
          <w:trHeight w:val="695" w:hRule="atLeast"/>
        </w:trPr>
        <w:tc>
          <w:tcPr>
            <w:tcW w:w="243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TextBody"/>
              <w:spacing w:lineRule="auto" w:line="288" w:before="0" w:after="140"/>
              <w:rPr>
                <w:rFonts w:ascii="Arial" w:hAnsi="Arial"/>
                <w:sz w:val="22"/>
                <w:szCs w:val="22"/>
              </w:rPr>
            </w:pPr>
            <w:r>
              <w:rPr>
                <w:rFonts w:ascii="Arial" w:hAnsi="Arial"/>
                <w:sz w:val="22"/>
                <w:szCs w:val="22"/>
              </w:rPr>
              <w:t>Acceptanskriterier</w:t>
            </w:r>
          </w:p>
        </w:tc>
        <w:tc>
          <w:tcPr>
            <w:tcW w:w="6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TextBody"/>
              <w:numPr>
                <w:ilvl w:val="0"/>
                <w:numId w:val="1"/>
              </w:numPr>
              <w:suppressAutoHyphens w:val="true"/>
              <w:spacing w:lineRule="exact" w:line="220" w:before="0" w:after="120"/>
              <w:rPr>
                <w:rFonts w:ascii="Arial" w:hAnsi="Arial"/>
                <w:sz w:val="22"/>
                <w:szCs w:val="22"/>
              </w:rPr>
            </w:pPr>
            <w:r>
              <w:rPr>
                <w:rFonts w:ascii="Arial" w:hAnsi="Arial"/>
                <w:sz w:val="22"/>
                <w:szCs w:val="22"/>
              </w:rPr>
              <w:t>Innan huvudmenyn startar ska företagets logotyp visas.</w:t>
            </w:r>
          </w:p>
          <w:p>
            <w:pPr>
              <w:pStyle w:val="TextBody"/>
              <w:numPr>
                <w:ilvl w:val="0"/>
                <w:numId w:val="1"/>
              </w:numPr>
              <w:suppressAutoHyphens w:val="true"/>
              <w:spacing w:lineRule="exact" w:line="220" w:before="0" w:after="120"/>
              <w:rPr>
                <w:rFonts w:ascii="Arial" w:hAnsi="Arial"/>
                <w:sz w:val="22"/>
                <w:szCs w:val="22"/>
              </w:rPr>
            </w:pPr>
            <w:r>
              <w:rPr>
                <w:rFonts w:ascii="Arial" w:hAnsi="Arial"/>
                <w:sz w:val="22"/>
                <w:szCs w:val="22"/>
              </w:rPr>
              <w:t>När huvudmenyn körs ska musik spelas i bakgrunden</w:t>
            </w:r>
          </w:p>
          <w:p>
            <w:pPr>
              <w:pStyle w:val="TextBody"/>
              <w:numPr>
                <w:ilvl w:val="0"/>
                <w:numId w:val="1"/>
              </w:numPr>
              <w:suppressAutoHyphens w:val="true"/>
              <w:spacing w:lineRule="exact" w:line="220" w:before="0" w:after="120"/>
              <w:rPr>
                <w:rFonts w:ascii="Arial" w:hAnsi="Arial"/>
                <w:sz w:val="22"/>
                <w:szCs w:val="22"/>
              </w:rPr>
            </w:pPr>
            <w:r>
              <w:rPr>
                <w:rFonts w:ascii="Arial" w:hAnsi="Arial"/>
                <w:sz w:val="22"/>
                <w:szCs w:val="22"/>
              </w:rPr>
              <w:t>Följande val måste finnas tillgängliga för användaren: Starta spel, Ladda spel, Titta på highscore och Avsluta spel</w:t>
            </w:r>
          </w:p>
        </w:tc>
      </w:tr>
    </w:tbl>
    <w:p>
      <w:pPr>
        <w:pStyle w:val="Normal"/>
        <w:spacing w:before="360" w:after="120"/>
        <w:rPr/>
      </w:pPr>
      <w:r>
        <w:rPr/>
      </w:r>
    </w:p>
    <w:tbl>
      <w:tblPr>
        <w:tblW w:w="890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30"/>
        <w:gridCol w:w="2524"/>
        <w:gridCol w:w="1982"/>
        <w:gridCol w:w="2663"/>
      </w:tblGrid>
      <w:tr>
        <w:trPr>
          <w:trHeight w:val="221" w:hRule="atLeast"/>
        </w:trPr>
        <w:tc>
          <w:tcPr>
            <w:tcW w:w="1730"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ID:</w:t>
            </w:r>
          </w:p>
        </w:tc>
        <w:tc>
          <w:tcPr>
            <w:tcW w:w="7169"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rFonts w:ascii="Arial" w:hAnsi="Arial"/>
                <w:sz w:val="22"/>
                <w:szCs w:val="22"/>
              </w:rPr>
            </w:pPr>
            <w:r>
              <w:rPr>
                <w:rFonts w:ascii="Arial" w:hAnsi="Arial"/>
                <w:sz w:val="22"/>
                <w:szCs w:val="22"/>
              </w:rPr>
              <w:t>1</w:t>
            </w:r>
          </w:p>
        </w:tc>
      </w:tr>
      <w:tr>
        <w:trPr>
          <w:trHeight w:val="454" w:hRule="atLeast"/>
        </w:trPr>
        <w:tc>
          <w:tcPr>
            <w:tcW w:w="1730"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Name:</w:t>
            </w:r>
          </w:p>
        </w:tc>
        <w:tc>
          <w:tcPr>
            <w:tcW w:w="7169"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rFonts w:ascii="Arial" w:hAnsi="Arial"/>
                <w:sz w:val="22"/>
                <w:szCs w:val="22"/>
              </w:rPr>
            </w:pPr>
            <w:r>
              <w:rPr>
                <w:rFonts w:ascii="Arial" w:hAnsi="Arial"/>
                <w:sz w:val="22"/>
                <w:szCs w:val="22"/>
              </w:rPr>
              <w:t>Starta spelet</w:t>
            </w:r>
          </w:p>
        </w:tc>
      </w:tr>
      <w:tr>
        <w:trPr>
          <w:trHeight w:val="233" w:hRule="atLeast"/>
        </w:trPr>
        <w:tc>
          <w:tcPr>
            <w:tcW w:w="1730"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Created By:</w:t>
            </w:r>
          </w:p>
        </w:tc>
        <w:tc>
          <w:tcPr>
            <w:tcW w:w="2524"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rPr>
                <w:rFonts w:ascii="Arial" w:hAnsi="Arial"/>
                <w:sz w:val="22"/>
                <w:szCs w:val="22"/>
              </w:rPr>
            </w:pPr>
            <w:r>
              <w:rPr>
                <w:rFonts w:ascii="Arial" w:hAnsi="Arial"/>
                <w:sz w:val="22"/>
                <w:szCs w:val="22"/>
              </w:rPr>
              <w:t>Marcus</w:t>
            </w:r>
          </w:p>
        </w:tc>
        <w:tc>
          <w:tcPr>
            <w:tcW w:w="1982"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Last Updated By:</w:t>
            </w:r>
          </w:p>
        </w:tc>
        <w:tc>
          <w:tcPr>
            <w:tcW w:w="26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rFonts w:ascii="Arial" w:hAnsi="Arial"/>
                <w:sz w:val="22"/>
                <w:szCs w:val="22"/>
              </w:rPr>
            </w:pPr>
            <w:r>
              <w:rPr>
                <w:rFonts w:ascii="Arial" w:hAnsi="Arial"/>
                <w:sz w:val="22"/>
                <w:szCs w:val="22"/>
              </w:rPr>
              <w:t>Kjell</w:t>
            </w:r>
          </w:p>
        </w:tc>
      </w:tr>
      <w:tr>
        <w:trPr>
          <w:trHeight w:val="442" w:hRule="atLeast"/>
        </w:trPr>
        <w:tc>
          <w:tcPr>
            <w:tcW w:w="1730"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Date Created:</w:t>
            </w:r>
          </w:p>
        </w:tc>
        <w:tc>
          <w:tcPr>
            <w:tcW w:w="2524"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rPr>
                <w:rFonts w:ascii="Arial" w:hAnsi="Arial"/>
                <w:sz w:val="22"/>
                <w:szCs w:val="22"/>
              </w:rPr>
            </w:pPr>
            <w:r>
              <w:rPr>
                <w:rFonts w:ascii="Arial" w:hAnsi="Arial"/>
                <w:sz w:val="22"/>
                <w:szCs w:val="22"/>
              </w:rPr>
              <w:t>2018-05-11</w:t>
            </w:r>
          </w:p>
        </w:tc>
        <w:tc>
          <w:tcPr>
            <w:tcW w:w="1982"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Date Last Updated:</w:t>
            </w:r>
          </w:p>
        </w:tc>
        <w:tc>
          <w:tcPr>
            <w:tcW w:w="266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rPr>
                <w:rFonts w:ascii="Arial" w:hAnsi="Arial"/>
                <w:sz w:val="22"/>
                <w:szCs w:val="22"/>
              </w:rPr>
            </w:pPr>
            <w:r>
              <w:rPr>
                <w:rFonts w:ascii="Arial" w:hAnsi="Arial"/>
                <w:sz w:val="22"/>
                <w:szCs w:val="22"/>
              </w:rPr>
              <w:t>2018-05-12</w:t>
            </w:r>
          </w:p>
        </w:tc>
      </w:tr>
    </w:tbl>
    <w:tbl>
      <w:tblPr>
        <w:tblpPr w:bottomFromText="0" w:horzAnchor="margin" w:leftFromText="180" w:rightFromText="180" w:tblpX="0" w:tblpY="1487" w:topFromText="0" w:vertAnchor="page"/>
        <w:tblW w:w="9396"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91"/>
        <w:gridCol w:w="6704"/>
      </w:tblGrid>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mc:AlternateContent>
                <mc:Choice Requires="wps">
                  <w:drawing>
                    <wp:anchor behindDoc="0" distT="0" distB="0" distL="114300" distR="114300" simplePos="0" locked="0" layoutInCell="1" allowOverlap="1" relativeHeight="3">
                      <wp:simplePos x="0" y="0"/>
                      <wp:positionH relativeFrom="margin">
                        <wp:align>center</wp:align>
                      </wp:positionH>
                      <wp:positionV relativeFrom="paragraph">
                        <wp:posOffset>135255</wp:posOffset>
                      </wp:positionV>
                      <wp:extent cx="5652135" cy="4693285"/>
                      <wp:effectExtent l="0" t="0" r="0" b="0"/>
                      <wp:wrapSquare wrapText="bothSides"/>
                      <wp:docPr id="2" name="Frame1"/>
                      <a:graphic xmlns:a="http://schemas.openxmlformats.org/drawingml/2006/main">
                        <a:graphicData uri="http://schemas.microsoft.com/office/word/2010/wordprocessingShape">
                          <wps:wsp>
                            <wps:cNvSpPr/>
                            <wps:spPr>
                              <a:xfrm>
                                <a:off x="0" y="0"/>
                                <a:ext cx="5651640" cy="4692600"/>
                              </a:xfrm>
                              <a:prstGeom prst="rect">
                                <a:avLst/>
                              </a:prstGeom>
                              <a:noFill/>
                              <a:ln>
                                <a:noFill/>
                              </a:ln>
                            </wps:spPr>
                            <wps:style>
                              <a:lnRef idx="0"/>
                              <a:fillRef idx="0"/>
                              <a:effectRef idx="0"/>
                              <a:fontRef idx="minor"/>
                            </wps:style>
                            <wps:txbx>
                              <w:txbxContent>
                                <w:tbl>
                                  <w:tblPr>
                                    <w:tblW w:w="890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63" w:type="dxa"/>
                                      <w:bottom w:w="0" w:type="dxa"/>
                                      <w:right w:w="108" w:type="dxa"/>
                                    </w:tblCellMar>
                                    <w:tblLook w:firstRow="1" w:noVBand="1" w:lastRow="0" w:firstColumn="1" w:lastColumn="0" w:noHBand="0" w:val="04a0"/>
                                  </w:tblPr>
                                  <w:tblGrid>
                                    <w:gridCol w:w="2632"/>
                                    <w:gridCol w:w="6267"/>
                                  </w:tblGrid>
                                  <w:tr>
                                    <w:trPr>
                                      <w:trHeight w:val="285" w:hRule="atLeast"/>
                                    </w:trPr>
                                    <w:tc>
                                      <w:tcPr>
                                        <w:tcW w:w="2632" w:type="dxa"/>
                                        <w:tcBorders>
                                          <w:top w:val="single" w:sz="12"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Actor:</w:t>
                                        </w:r>
                                      </w:p>
                                    </w:tc>
                                    <w:tc>
                                      <w:tcPr>
                                        <w:tcW w:w="626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Spelaren</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Description:</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 xml:space="preserve">Användaren startar applikationen och huvudmenyn visas med alternativ att starta spelet, ladda ett befintligt spel eller titta på highscore listan.  </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Preconditions: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numPr>
                                            <w:ilvl w:val="0"/>
                                            <w:numId w:val="2"/>
                                          </w:numPr>
                                          <w:suppressAutoHyphens w:val="true"/>
                                          <w:rPr>
                                            <w:color w:val="auto"/>
                                          </w:rPr>
                                        </w:pPr>
                                        <w:r>
                                          <w:rPr>
                                            <w:rFonts w:ascii="Arial" w:hAnsi="Arial"/>
                                            <w:color w:val="auto"/>
                                            <w:sz w:val="22"/>
                                            <w:szCs w:val="22"/>
                                          </w:rPr>
                                          <w:t>Tillräckligt med RAM ledigt för att spelet ska kunna fungera.</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Postconditions: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 xml:space="preserve">När spelaren har gjort ett val kommer spelaren att slussas vidare till nästa del av programmet, eller avsluta detsamma.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Priority:</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Hög</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Frequency of Use:</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Varje gång spelet ska startas samt när spelaren väljer att spara eller avsluta sitt spel från use caset ”spela spel”.</w:t>
                                        </w:r>
                                      </w:p>
                                    </w:tc>
                                  </w:tr>
                                  <w:tr>
                                    <w:trPr>
                                      <w:trHeight w:val="1698"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Normal Course of Events: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numPr>
                                            <w:ilvl w:val="0"/>
                                            <w:numId w:val="3"/>
                                          </w:numPr>
                                          <w:suppressAutoHyphens w:val="true"/>
                                          <w:rPr>
                                            <w:color w:val="auto"/>
                                          </w:rPr>
                                        </w:pPr>
                                        <w:r>
                                          <w:rPr>
                                            <w:rFonts w:ascii="Arial" w:hAnsi="Arial"/>
                                            <w:color w:val="auto"/>
                                            <w:sz w:val="22"/>
                                            <w:szCs w:val="22"/>
                                          </w:rPr>
                                          <w:t>Spelaren startar applikationen.</w:t>
                                        </w:r>
                                      </w:p>
                                      <w:p>
                                        <w:pPr>
                                          <w:pStyle w:val="Normal"/>
                                          <w:numPr>
                                            <w:ilvl w:val="0"/>
                                            <w:numId w:val="3"/>
                                          </w:numPr>
                                          <w:suppressAutoHyphens w:val="true"/>
                                          <w:rPr>
                                            <w:color w:val="auto"/>
                                          </w:rPr>
                                        </w:pPr>
                                        <w:r>
                                          <w:rPr>
                                            <w:rFonts w:ascii="Arial" w:hAnsi="Arial"/>
                                            <w:color w:val="auto"/>
                                            <w:sz w:val="22"/>
                                            <w:szCs w:val="22"/>
                                          </w:rPr>
                                          <w:t xml:space="preserve">Titelskärmen visas med de alternativ som finns tillgängliga för spelaren. </w:t>
                                        </w:r>
                                      </w:p>
                                      <w:p>
                                        <w:pPr>
                                          <w:pStyle w:val="Normal"/>
                                          <w:numPr>
                                            <w:ilvl w:val="0"/>
                                            <w:numId w:val="3"/>
                                          </w:numPr>
                                          <w:suppressAutoHyphens w:val="true"/>
                                          <w:rPr>
                                            <w:color w:val="auto"/>
                                          </w:rPr>
                                        </w:pPr>
                                        <w:r>
                                          <w:rPr>
                                            <w:rFonts w:ascii="Arial" w:hAnsi="Arial"/>
                                            <w:color w:val="auto"/>
                                            <w:sz w:val="22"/>
                                            <w:szCs w:val="22"/>
                                          </w:rPr>
                                          <w:t>Applikationen inväntar input från spelaren</w:t>
                                        </w:r>
                                      </w:p>
                                      <w:p>
                                        <w:pPr>
                                          <w:pStyle w:val="Normal"/>
                                          <w:numPr>
                                            <w:ilvl w:val="0"/>
                                            <w:numId w:val="3"/>
                                          </w:numPr>
                                          <w:suppressAutoHyphens w:val="true"/>
                                          <w:rPr>
                                            <w:color w:val="auto"/>
                                          </w:rPr>
                                        </w:pPr>
                                        <w:r>
                                          <w:rPr>
                                            <w:rFonts w:ascii="Arial" w:hAnsi="Arial"/>
                                            <w:color w:val="auto"/>
                                            <w:sz w:val="22"/>
                                            <w:szCs w:val="22"/>
                                          </w:rPr>
                                          <w:t xml:space="preserve">Applikationen exekverar funktion utifrån användarens val.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Alternative Courses: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Exceptions: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 xml:space="preserve">2.EX1. Spelaren försöker ladda ett spel men programmet upptäcker att sparfilen har blivit korrupt. Spelaren ska då få ett felmeddelande och återvända till huvudmenyn.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Includes: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Spela spel, Ladda spel, Avsluta spel, Titta på highscore</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Special Requirements: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color w:val="auto"/>
                                            <w:sz w:val="22"/>
                                            <w:szCs w:val="22"/>
                                          </w:rPr>
                                        </w:pPr>
                                        <w:r>
                                          <w:rPr>
                                            <w:rFonts w:ascii="Arial" w:hAnsi="Arial"/>
                                            <w:color w:val="auto"/>
                                            <w:sz w:val="22"/>
                                            <w:szCs w:val="22"/>
                                          </w:rPr>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Assumptions: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color w:val="auto"/>
                                            <w:sz w:val="22"/>
                                            <w:szCs w:val="22"/>
                                          </w:rPr>
                                        </w:pPr>
                                        <w:r>
                                          <w:rPr>
                                            <w:rFonts w:ascii="Arial" w:hAnsi="Arial"/>
                                            <w:color w:val="auto"/>
                                            <w:sz w:val="22"/>
                                            <w:szCs w:val="22"/>
                                          </w:rPr>
                                        </w:r>
                                      </w:p>
                                    </w:tc>
                                  </w:tr>
                                  <w:tr>
                                    <w:trPr>
                                      <w:trHeight w:val="285" w:hRule="atLeast"/>
                                    </w:trPr>
                                    <w:tc>
                                      <w:tcPr>
                                        <w:tcW w:w="2632" w:type="dxa"/>
                                        <w:tcBorders>
                                          <w:top w:val="single" w:sz="6" w:space="0" w:color="000001"/>
                                          <w:left w:val="single" w:sz="12" w:space="0" w:color="000001"/>
                                          <w:bottom w:val="single" w:sz="12" w:space="0" w:color="000001"/>
                                          <w:insideH w:val="single" w:sz="12" w:space="0" w:color="000001"/>
                                        </w:tcBorders>
                                        <w:shd w:fill="auto" w:val="clear"/>
                                        <w:tcMar>
                                          <w:left w:w="63" w:type="dxa"/>
                                        </w:tcMar>
                                      </w:tcPr>
                                      <w:p>
                                        <w:pPr>
                                          <w:pStyle w:val="Normal"/>
                                          <w:jc w:val="right"/>
                                          <w:rPr>
                                            <w:color w:val="auto"/>
                                          </w:rPr>
                                        </w:pPr>
                                        <w:r>
                                          <w:rPr>
                                            <w:rFonts w:ascii="Arial" w:hAnsi="Arial"/>
                                            <w:color w:val="auto"/>
                                            <w:sz w:val="22"/>
                                            <w:szCs w:val="22"/>
                                          </w:rPr>
                                          <w:t>Notes and Issues:</w:t>
                                        </w:r>
                                      </w:p>
                                    </w:tc>
                                    <w:tc>
                                      <w:tcPr>
                                        <w:tcW w:w="626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color w:val="auto"/>
                                            <w:sz w:val="22"/>
                                            <w:szCs w:val="22"/>
                                          </w:rPr>
                                        </w:pPr>
                                        <w:r>
                                          <w:rPr>
                                            <w:rFonts w:ascii="Arial" w:hAnsi="Arial"/>
                                            <w:color w:val="auto"/>
                                            <w:sz w:val="22"/>
                                            <w:szCs w:val="22"/>
                                          </w:rPr>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18.45pt;margin-top:10.65pt;width:444.95pt;height:369.45pt;mso-position-horizontal:center;mso-position-horizontal-relative:margin">
                      <w10:wrap type="none"/>
                      <v:fill o:detectmouseclick="t" on="false"/>
                      <v:stroke color="#3465a4" joinstyle="round" endcap="flat"/>
                      <v:textbox>
                        <w:txbxContent>
                          <w:tbl>
                            <w:tblPr>
                              <w:tblW w:w="890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63" w:type="dxa"/>
                                <w:bottom w:w="0" w:type="dxa"/>
                                <w:right w:w="108" w:type="dxa"/>
                              </w:tblCellMar>
                              <w:tblLook w:firstRow="1" w:noVBand="1" w:lastRow="0" w:firstColumn="1" w:lastColumn="0" w:noHBand="0" w:val="04a0"/>
                            </w:tblPr>
                            <w:tblGrid>
                              <w:gridCol w:w="2632"/>
                              <w:gridCol w:w="6267"/>
                            </w:tblGrid>
                            <w:tr>
                              <w:trPr>
                                <w:trHeight w:val="285" w:hRule="atLeast"/>
                              </w:trPr>
                              <w:tc>
                                <w:tcPr>
                                  <w:tcW w:w="2632" w:type="dxa"/>
                                  <w:tcBorders>
                                    <w:top w:val="single" w:sz="12"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Actor:</w:t>
                                  </w:r>
                                </w:p>
                              </w:tc>
                              <w:tc>
                                <w:tcPr>
                                  <w:tcW w:w="626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Spelaren</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Description:</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 xml:space="preserve">Användaren startar applikationen och huvudmenyn visas med alternativ att starta spelet, ladda ett befintligt spel eller titta på highscore listan.  </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Preconditions: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numPr>
                                      <w:ilvl w:val="0"/>
                                      <w:numId w:val="2"/>
                                    </w:numPr>
                                    <w:suppressAutoHyphens w:val="true"/>
                                    <w:rPr>
                                      <w:color w:val="auto"/>
                                    </w:rPr>
                                  </w:pPr>
                                  <w:r>
                                    <w:rPr>
                                      <w:rFonts w:ascii="Arial" w:hAnsi="Arial"/>
                                      <w:color w:val="auto"/>
                                      <w:sz w:val="22"/>
                                      <w:szCs w:val="22"/>
                                    </w:rPr>
                                    <w:t>Tillräckligt med RAM ledigt för att spelet ska kunna fungera.</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Postconditions: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 xml:space="preserve">När spelaren har gjort ett val kommer spelaren att slussas vidare till nästa del av programmet, eller avsluta detsamma.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Priority:</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Hög</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Frequency of Use:</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Varje gång spelet ska startas samt när spelaren väljer att spara eller avsluta sitt spel från use caset ”spela spel”.</w:t>
                                  </w:r>
                                </w:p>
                              </w:tc>
                            </w:tr>
                            <w:tr>
                              <w:trPr>
                                <w:trHeight w:val="1698"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Normal Course of Events: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numPr>
                                      <w:ilvl w:val="0"/>
                                      <w:numId w:val="3"/>
                                    </w:numPr>
                                    <w:suppressAutoHyphens w:val="true"/>
                                    <w:rPr>
                                      <w:color w:val="auto"/>
                                    </w:rPr>
                                  </w:pPr>
                                  <w:r>
                                    <w:rPr>
                                      <w:rFonts w:ascii="Arial" w:hAnsi="Arial"/>
                                      <w:color w:val="auto"/>
                                      <w:sz w:val="22"/>
                                      <w:szCs w:val="22"/>
                                    </w:rPr>
                                    <w:t>Spelaren startar applikationen.</w:t>
                                  </w:r>
                                </w:p>
                                <w:p>
                                  <w:pPr>
                                    <w:pStyle w:val="Normal"/>
                                    <w:numPr>
                                      <w:ilvl w:val="0"/>
                                      <w:numId w:val="3"/>
                                    </w:numPr>
                                    <w:suppressAutoHyphens w:val="true"/>
                                    <w:rPr>
                                      <w:color w:val="auto"/>
                                    </w:rPr>
                                  </w:pPr>
                                  <w:r>
                                    <w:rPr>
                                      <w:rFonts w:ascii="Arial" w:hAnsi="Arial"/>
                                      <w:color w:val="auto"/>
                                      <w:sz w:val="22"/>
                                      <w:szCs w:val="22"/>
                                    </w:rPr>
                                    <w:t xml:space="preserve">Titelskärmen visas med de alternativ som finns tillgängliga för spelaren. </w:t>
                                  </w:r>
                                </w:p>
                                <w:p>
                                  <w:pPr>
                                    <w:pStyle w:val="Normal"/>
                                    <w:numPr>
                                      <w:ilvl w:val="0"/>
                                      <w:numId w:val="3"/>
                                    </w:numPr>
                                    <w:suppressAutoHyphens w:val="true"/>
                                    <w:rPr>
                                      <w:color w:val="auto"/>
                                    </w:rPr>
                                  </w:pPr>
                                  <w:r>
                                    <w:rPr>
                                      <w:rFonts w:ascii="Arial" w:hAnsi="Arial"/>
                                      <w:color w:val="auto"/>
                                      <w:sz w:val="22"/>
                                      <w:szCs w:val="22"/>
                                    </w:rPr>
                                    <w:t>Applikationen inväntar input från spelaren</w:t>
                                  </w:r>
                                </w:p>
                                <w:p>
                                  <w:pPr>
                                    <w:pStyle w:val="Normal"/>
                                    <w:numPr>
                                      <w:ilvl w:val="0"/>
                                      <w:numId w:val="3"/>
                                    </w:numPr>
                                    <w:suppressAutoHyphens w:val="true"/>
                                    <w:rPr>
                                      <w:color w:val="auto"/>
                                    </w:rPr>
                                  </w:pPr>
                                  <w:r>
                                    <w:rPr>
                                      <w:rFonts w:ascii="Arial" w:hAnsi="Arial"/>
                                      <w:color w:val="auto"/>
                                      <w:sz w:val="22"/>
                                      <w:szCs w:val="22"/>
                                    </w:rPr>
                                    <w:t xml:space="preserve">Applikationen exekverar funktion utifrån användarens val.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Alternative Courses: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Exceptions: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 xml:space="preserve">2.EX1. Spelaren försöker ladda ett spel men programmet upptäcker att sparfilen har blivit korrupt. Spelaren ska då få ett felmeddelande och återvända till huvudmenyn.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Includes: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Spela spel, Ladda spel, Avsluta spel, Titta på highscore</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Special Requirements: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color w:val="auto"/>
                                      <w:sz w:val="22"/>
                                      <w:szCs w:val="22"/>
                                    </w:rPr>
                                  </w:pPr>
                                  <w:r>
                                    <w:rPr>
                                      <w:rFonts w:ascii="Arial" w:hAnsi="Arial"/>
                                      <w:color w:val="auto"/>
                                      <w:sz w:val="22"/>
                                      <w:szCs w:val="22"/>
                                    </w:rPr>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jc w:val="right"/>
                                    <w:rPr>
                                      <w:color w:val="auto"/>
                                    </w:rPr>
                                  </w:pPr>
                                  <w:r>
                                    <w:rPr>
                                      <w:rFonts w:ascii="Arial" w:hAnsi="Arial"/>
                                      <w:color w:val="auto"/>
                                      <w:sz w:val="22"/>
                                      <w:szCs w:val="22"/>
                                    </w:rPr>
                                    <w:t>Assumptions: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color w:val="auto"/>
                                      <w:sz w:val="22"/>
                                      <w:szCs w:val="22"/>
                                    </w:rPr>
                                  </w:pPr>
                                  <w:r>
                                    <w:rPr>
                                      <w:rFonts w:ascii="Arial" w:hAnsi="Arial"/>
                                      <w:color w:val="auto"/>
                                      <w:sz w:val="22"/>
                                      <w:szCs w:val="22"/>
                                    </w:rPr>
                                  </w:r>
                                </w:p>
                              </w:tc>
                            </w:tr>
                            <w:tr>
                              <w:trPr>
                                <w:trHeight w:val="285" w:hRule="atLeast"/>
                              </w:trPr>
                              <w:tc>
                                <w:tcPr>
                                  <w:tcW w:w="2632" w:type="dxa"/>
                                  <w:tcBorders>
                                    <w:top w:val="single" w:sz="6" w:space="0" w:color="000001"/>
                                    <w:left w:val="single" w:sz="12" w:space="0" w:color="000001"/>
                                    <w:bottom w:val="single" w:sz="12" w:space="0" w:color="000001"/>
                                    <w:insideH w:val="single" w:sz="12" w:space="0" w:color="000001"/>
                                  </w:tcBorders>
                                  <w:shd w:fill="auto" w:val="clear"/>
                                  <w:tcMar>
                                    <w:left w:w="63" w:type="dxa"/>
                                  </w:tcMar>
                                </w:tcPr>
                                <w:p>
                                  <w:pPr>
                                    <w:pStyle w:val="Normal"/>
                                    <w:jc w:val="right"/>
                                    <w:rPr>
                                      <w:color w:val="auto"/>
                                    </w:rPr>
                                  </w:pPr>
                                  <w:r>
                                    <w:rPr>
                                      <w:rFonts w:ascii="Arial" w:hAnsi="Arial"/>
                                      <w:color w:val="auto"/>
                                      <w:sz w:val="22"/>
                                      <w:szCs w:val="22"/>
                                    </w:rPr>
                                    <w:t>Notes and Issues:</w:t>
                                  </w:r>
                                </w:p>
                              </w:tc>
                              <w:tc>
                                <w:tcPr>
                                  <w:tcW w:w="626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color w:val="auto"/>
                                      <w:sz w:val="22"/>
                                      <w:szCs w:val="22"/>
                                    </w:rPr>
                                  </w:pPr>
                                  <w:r>
                                    <w:rPr>
                                      <w:rFonts w:ascii="Arial" w:hAnsi="Arial"/>
                                      <w:color w:val="auto"/>
                                      <w:sz w:val="22"/>
                                      <w:szCs w:val="22"/>
                                    </w:rPr>
                                  </w:r>
                                </w:p>
                              </w:tc>
                            </w:tr>
                          </w:tbl>
                          <w:p>
                            <w:pPr>
                              <w:pStyle w:val="FrameContents"/>
                              <w:rPr>
                                <w:color w:val="auto"/>
                              </w:rPr>
                            </w:pPr>
                            <w:r>
                              <w:rPr>
                                <w:color w:val="auto"/>
                              </w:rPr>
                            </w:r>
                          </w:p>
                        </w:txbxContent>
                      </v:textbox>
                    </v:rect>
                  </w:pict>
                </mc:Fallback>
              </mc:AlternateContent>
            </w:r>
            <w:r>
              <w:rPr/>
              <w:t>User story #2</w:t>
            </w:r>
          </w:p>
        </w:tc>
        <w:tc>
          <w:tcPr>
            <w:tcW w:w="6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Som användare vill jag kunna ladda spel som jag tidigare har spelat.</w:t>
            </w:r>
          </w:p>
        </w:tc>
      </w:tr>
      <w:tr>
        <w:trPr>
          <w:trHeight w:val="557" w:hRule="atLeast"/>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 xml:space="preserve">Acceptanskriterier: </w:t>
            </w:r>
          </w:p>
        </w:tc>
        <w:tc>
          <w:tcPr>
            <w:tcW w:w="6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numPr>
                <w:ilvl w:val="0"/>
                <w:numId w:val="13"/>
              </w:numPr>
              <w:suppressAutoHyphens w:val="true"/>
              <w:spacing w:lineRule="exact" w:line="220" w:before="0" w:after="120"/>
              <w:rPr/>
            </w:pPr>
            <w:r>
              <w:rPr/>
              <w:t>Spelaren ska kunna komma åt menyn via tilldelad tangent för detta.</w:t>
            </w:r>
          </w:p>
          <w:p>
            <w:pPr>
              <w:pStyle w:val="TextBody"/>
              <w:numPr>
                <w:ilvl w:val="0"/>
                <w:numId w:val="13"/>
              </w:numPr>
              <w:suppressAutoHyphens w:val="true"/>
              <w:spacing w:lineRule="exact" w:line="220" w:before="0" w:after="120"/>
              <w:rPr/>
            </w:pPr>
            <w:r>
              <w:rPr/>
              <w:t>Där ska val som Spara spel, Pausa och Avsluta spel finnas.</w:t>
            </w:r>
          </w:p>
          <w:p>
            <w:pPr>
              <w:pStyle w:val="Normal"/>
              <w:numPr>
                <w:ilvl w:val="0"/>
                <w:numId w:val="13"/>
              </w:numPr>
              <w:suppressAutoHyphens w:val="true"/>
              <w:rPr/>
            </w:pPr>
            <w:r>
              <w:rPr/>
              <w:t>Efter man valt ”ladda spel” dyker en textrad upp som meddelar när spelet är laddat så spelaren vet när processen är klar.</w:t>
            </w:r>
          </w:p>
          <w:p>
            <w:pPr>
              <w:pStyle w:val="Normal"/>
              <w:numPr>
                <w:ilvl w:val="0"/>
                <w:numId w:val="13"/>
              </w:numPr>
              <w:suppressAutoHyphens w:val="true"/>
              <w:rPr/>
            </w:pPr>
            <w:r>
              <w:rPr/>
              <w:t xml:space="preserve">Spelaren får upp en ny vy där det laddade spelet syns och är pausat till dess att spelaren startar spelet. </w:t>
            </w:r>
          </w:p>
        </w:tc>
      </w:tr>
    </w:tbl>
    <w:p>
      <w:pPr>
        <w:pStyle w:val="Normal"/>
        <w:rPr>
          <w:sz w:val="22"/>
          <w:szCs w:val="20"/>
        </w:rPr>
      </w:pPr>
      <w:r>
        <w:rPr>
          <w:sz w:val="22"/>
          <w:szCs w:val="20"/>
        </w:rPr>
      </w:r>
    </w:p>
    <w:p>
      <w:pPr>
        <w:pStyle w:val="Normal"/>
        <w:rPr>
          <w:sz w:val="22"/>
          <w:szCs w:val="20"/>
        </w:rPr>
      </w:pPr>
      <w:r>
        <w:rPr>
          <w:sz w:val="22"/>
          <w:szCs w:val="20"/>
        </w:rPr>
        <mc:AlternateContent>
          <mc:Choice Requires="wps">
            <w:drawing>
              <wp:anchor behindDoc="0" distT="0" distB="0" distL="114300" distR="114300" simplePos="0" locked="0" layoutInCell="1" allowOverlap="1" relativeHeight="4">
                <wp:simplePos x="0" y="0"/>
                <wp:positionH relativeFrom="margin">
                  <wp:posOffset>-68580</wp:posOffset>
                </wp:positionH>
                <wp:positionV relativeFrom="page">
                  <wp:posOffset>4681855</wp:posOffset>
                </wp:positionV>
                <wp:extent cx="5643245" cy="4358005"/>
                <wp:effectExtent l="0" t="0" r="0" b="0"/>
                <wp:wrapSquare wrapText="bothSides"/>
                <wp:docPr id="4" name="Frame2"/>
                <a:graphic xmlns:a="http://schemas.openxmlformats.org/drawingml/2006/main">
                  <a:graphicData uri="http://schemas.microsoft.com/office/word/2010/wordprocessingShape">
                    <wps:wsp>
                      <wps:cNvSpPr/>
                      <wps:spPr>
                        <a:xfrm>
                          <a:off x="0" y="0"/>
                          <a:ext cx="5642640" cy="4357440"/>
                        </a:xfrm>
                        <a:prstGeom prst="rect">
                          <a:avLst/>
                        </a:prstGeom>
                        <a:noFill/>
                        <a:ln>
                          <a:noFill/>
                        </a:ln>
                      </wps:spPr>
                      <wps:style>
                        <a:lnRef idx="0"/>
                        <a:fillRef idx="0"/>
                        <a:effectRef idx="0"/>
                        <a:fontRef idx="minor"/>
                      </wps:style>
                      <wps:txbx>
                        <w:txbxContent>
                          <w:tbl>
                            <w:tblPr>
                              <w:tblW w:w="8886" w:type="dxa"/>
                              <w:jc w:val="left"/>
                              <w:tblInd w:w="94"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28"/>
                              <w:gridCol w:w="6257"/>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Actor:</w:t>
                                  </w:r>
                                </w:p>
                              </w:tc>
                              <w:tc>
                                <w:tcPr>
                                  <w:tcW w:w="625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Description:</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 xml:space="preserve">Användaren laddar ett sparat spel från en tidigare session från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Preconditions: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14"/>
                                    </w:numPr>
                                    <w:suppressAutoHyphens w:val="true"/>
                                    <w:rPr>
                                      <w:color w:val="auto"/>
                                    </w:rPr>
                                  </w:pPr>
                                  <w:r>
                                    <w:rPr>
                                      <w:color w:val="auto"/>
                                    </w:rPr>
                                    <w:t>Ett sparat spel från en tidigare session.</w:t>
                                  </w:r>
                                </w:p>
                                <w:p>
                                  <w:pPr>
                                    <w:pStyle w:val="Normal"/>
                                    <w:numPr>
                                      <w:ilvl w:val="0"/>
                                      <w:numId w:val="14"/>
                                    </w:numPr>
                                    <w:suppressAutoHyphens w:val="true"/>
                                    <w:rPr>
                                      <w:color w:val="auto"/>
                                    </w:rPr>
                                  </w:pPr>
                                  <w:r>
                                    <w:rPr>
                                      <w:color w:val="auto"/>
                                    </w:rPr>
                                    <w:t>Tillräckligt med RAM ledigt för att spelet ska kunna fungera.</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Postconditions: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 xml:space="preserve">När spelaren har gjort ett val kommer spelaren att slussas vidare till nästa del av programmet, eller avsluta detsamma.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Priority:</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Medel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Frequency of Use:</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Varje gång spelaren väljer att ladda ett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Normal Course of Events: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15"/>
                                    </w:numPr>
                                    <w:suppressAutoHyphens w:val="true"/>
                                    <w:rPr>
                                      <w:color w:val="auto"/>
                                    </w:rPr>
                                  </w:pPr>
                                  <w:r>
                                    <w:rPr>
                                      <w:color w:val="auto"/>
                                    </w:rPr>
                                    <w:t>Spelaren startar applikationen.</w:t>
                                  </w:r>
                                </w:p>
                                <w:p>
                                  <w:pPr>
                                    <w:pStyle w:val="Normal"/>
                                    <w:numPr>
                                      <w:ilvl w:val="0"/>
                                      <w:numId w:val="15"/>
                                    </w:numPr>
                                    <w:suppressAutoHyphens w:val="true"/>
                                    <w:rPr>
                                      <w:color w:val="auto"/>
                                    </w:rPr>
                                  </w:pPr>
                                  <w:r>
                                    <w:rPr>
                                      <w:color w:val="auto"/>
                                    </w:rPr>
                                    <w:t xml:space="preserve">Titelskärmen visas med de alternativ som finns tillgängliga för spelaren. </w:t>
                                  </w:r>
                                </w:p>
                                <w:p>
                                  <w:pPr>
                                    <w:pStyle w:val="Normal"/>
                                    <w:numPr>
                                      <w:ilvl w:val="0"/>
                                      <w:numId w:val="15"/>
                                    </w:numPr>
                                    <w:suppressAutoHyphens w:val="true"/>
                                    <w:rPr>
                                      <w:color w:val="auto"/>
                                    </w:rPr>
                                  </w:pPr>
                                  <w:r>
                                    <w:rPr>
                                      <w:color w:val="auto"/>
                                    </w:rPr>
                                    <w:t>Spelaren väljer ”ladda spel”</w:t>
                                  </w:r>
                                </w:p>
                                <w:p>
                                  <w:pPr>
                                    <w:pStyle w:val="Normal"/>
                                    <w:numPr>
                                      <w:ilvl w:val="0"/>
                                      <w:numId w:val="15"/>
                                    </w:numPr>
                                    <w:suppressAutoHyphens w:val="true"/>
                                    <w:rPr>
                                      <w:color w:val="auto"/>
                                    </w:rPr>
                                  </w:pPr>
                                  <w:r>
                                    <w:rPr>
                                      <w:color w:val="auto"/>
                                    </w:rPr>
                                    <w:t>Applikationen exekverar funktionen ”ladda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Alternative Courses: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Exceptions: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 xml:space="preserve">2.EX1. Spelaren försöker ladda ett spel men programmet upptäcker att sparfilen har blivit korrupt. Spelaren ska då få ett felmeddelande och återvända till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Includes: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Special Requirements: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14"/>
                                    </w:numPr>
                                    <w:suppressAutoHyphens w:val="true"/>
                                    <w:rPr>
                                      <w:color w:val="auto"/>
                                    </w:rPr>
                                  </w:pPr>
                                  <w:r>
                                    <w:rPr>
                                      <w:color w:val="auto"/>
                                    </w:rPr>
                                    <w:t>Ett redan existerande sparat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Assumptions: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color w:val="auto"/>
                                    </w:rPr>
                                  </w:pPr>
                                  <w:r>
                                    <w:rPr>
                                      <w:color w:val="auto"/>
                                    </w:rPr>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color w:val="auto"/>
                                    </w:rPr>
                                  </w:pPr>
                                  <w:r>
                                    <w:rPr>
                                      <w:color w:val="auto"/>
                                    </w:rPr>
                                    <w:t>Notes and Issues:</w:t>
                                  </w:r>
                                </w:p>
                              </w:tc>
                              <w:tc>
                                <w:tcPr>
                                  <w:tcW w:w="62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color w:val="auto"/>
                                    </w:rPr>
                                  </w:pPr>
                                  <w:r>
                                    <w:rPr>
                                      <w:color w:val="auto"/>
                                    </w:rPr>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5.4pt;margin-top:368.65pt;width:444.25pt;height:343.05pt;mso-position-horizontal-relative:margin;mso-position-vertical-relative:page">
                <w10:wrap type="none"/>
                <v:fill o:detectmouseclick="t" on="false"/>
                <v:stroke color="#3465a4" joinstyle="round" endcap="flat"/>
                <v:textbox>
                  <w:txbxContent>
                    <w:tbl>
                      <w:tblPr>
                        <w:tblW w:w="8886" w:type="dxa"/>
                        <w:jc w:val="left"/>
                        <w:tblInd w:w="94"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28"/>
                        <w:gridCol w:w="6257"/>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Actor:</w:t>
                            </w:r>
                          </w:p>
                        </w:tc>
                        <w:tc>
                          <w:tcPr>
                            <w:tcW w:w="625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Description:</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 xml:space="preserve">Användaren laddar ett sparat spel från en tidigare session från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Preconditions: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14"/>
                              </w:numPr>
                              <w:suppressAutoHyphens w:val="true"/>
                              <w:rPr>
                                <w:color w:val="auto"/>
                              </w:rPr>
                            </w:pPr>
                            <w:r>
                              <w:rPr>
                                <w:color w:val="auto"/>
                              </w:rPr>
                              <w:t>Ett sparat spel från en tidigare session.</w:t>
                            </w:r>
                          </w:p>
                          <w:p>
                            <w:pPr>
                              <w:pStyle w:val="Normal"/>
                              <w:numPr>
                                <w:ilvl w:val="0"/>
                                <w:numId w:val="14"/>
                              </w:numPr>
                              <w:suppressAutoHyphens w:val="true"/>
                              <w:rPr>
                                <w:color w:val="auto"/>
                              </w:rPr>
                            </w:pPr>
                            <w:r>
                              <w:rPr>
                                <w:color w:val="auto"/>
                              </w:rPr>
                              <w:t>Tillräckligt med RAM ledigt för att spelet ska kunna fungera.</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Postconditions: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 xml:space="preserve">När spelaren har gjort ett val kommer spelaren att slussas vidare till nästa del av programmet, eller avsluta detsamma.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Priority:</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Medel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Frequency of Use:</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Varje gång spelaren väljer att ladda ett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Normal Course of Events: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15"/>
                              </w:numPr>
                              <w:suppressAutoHyphens w:val="true"/>
                              <w:rPr>
                                <w:color w:val="auto"/>
                              </w:rPr>
                            </w:pPr>
                            <w:r>
                              <w:rPr>
                                <w:color w:val="auto"/>
                              </w:rPr>
                              <w:t>Spelaren startar applikationen.</w:t>
                            </w:r>
                          </w:p>
                          <w:p>
                            <w:pPr>
                              <w:pStyle w:val="Normal"/>
                              <w:numPr>
                                <w:ilvl w:val="0"/>
                                <w:numId w:val="15"/>
                              </w:numPr>
                              <w:suppressAutoHyphens w:val="true"/>
                              <w:rPr>
                                <w:color w:val="auto"/>
                              </w:rPr>
                            </w:pPr>
                            <w:r>
                              <w:rPr>
                                <w:color w:val="auto"/>
                              </w:rPr>
                              <w:t xml:space="preserve">Titelskärmen visas med de alternativ som finns tillgängliga för spelaren. </w:t>
                            </w:r>
                          </w:p>
                          <w:p>
                            <w:pPr>
                              <w:pStyle w:val="Normal"/>
                              <w:numPr>
                                <w:ilvl w:val="0"/>
                                <w:numId w:val="15"/>
                              </w:numPr>
                              <w:suppressAutoHyphens w:val="true"/>
                              <w:rPr>
                                <w:color w:val="auto"/>
                              </w:rPr>
                            </w:pPr>
                            <w:r>
                              <w:rPr>
                                <w:color w:val="auto"/>
                              </w:rPr>
                              <w:t>Spelaren väljer ”ladda spel”</w:t>
                            </w:r>
                          </w:p>
                          <w:p>
                            <w:pPr>
                              <w:pStyle w:val="Normal"/>
                              <w:numPr>
                                <w:ilvl w:val="0"/>
                                <w:numId w:val="15"/>
                              </w:numPr>
                              <w:suppressAutoHyphens w:val="true"/>
                              <w:rPr>
                                <w:color w:val="auto"/>
                              </w:rPr>
                            </w:pPr>
                            <w:r>
                              <w:rPr>
                                <w:color w:val="auto"/>
                              </w:rPr>
                              <w:t>Applikationen exekverar funktionen ”ladda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Alternative Courses: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Exceptions: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 xml:space="preserve">2.EX1. Spelaren försöker ladda ett spel men programmet upptäcker att sparfilen har blivit korrupt. Spelaren ska då få ett felmeddelande och återvända till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Includes: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Special Requirements: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14"/>
                              </w:numPr>
                              <w:suppressAutoHyphens w:val="true"/>
                              <w:rPr>
                                <w:color w:val="auto"/>
                              </w:rPr>
                            </w:pPr>
                            <w:r>
                              <w:rPr>
                                <w:color w:val="auto"/>
                              </w:rPr>
                              <w:t>Ett redan existerande sparat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Assumptions: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color w:val="auto"/>
                              </w:rPr>
                            </w:pPr>
                            <w:r>
                              <w:rPr>
                                <w:color w:val="auto"/>
                              </w:rPr>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color w:val="auto"/>
                              </w:rPr>
                            </w:pPr>
                            <w:r>
                              <w:rPr>
                                <w:color w:val="auto"/>
                              </w:rPr>
                              <w:t>Notes and Issues:</w:t>
                            </w:r>
                          </w:p>
                        </w:tc>
                        <w:tc>
                          <w:tcPr>
                            <w:tcW w:w="62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color w:val="auto"/>
                              </w:rPr>
                            </w:pPr>
                            <w:r>
                              <w:rPr>
                                <w:color w:val="auto"/>
                              </w:rPr>
                            </w:r>
                          </w:p>
                        </w:tc>
                      </w:tr>
                    </w:tbl>
                    <w:p>
                      <w:pPr>
                        <w:pStyle w:val="FrameContents"/>
                        <w:rPr>
                          <w:color w:val="auto"/>
                        </w:rPr>
                      </w:pPr>
                      <w:r>
                        <w:rPr>
                          <w:color w:val="auto"/>
                        </w:rPr>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5">
                <wp:simplePos x="0" y="0"/>
                <wp:positionH relativeFrom="margin">
                  <wp:posOffset>-68580</wp:posOffset>
                </wp:positionH>
                <wp:positionV relativeFrom="paragraph">
                  <wp:posOffset>13970</wp:posOffset>
                </wp:positionV>
                <wp:extent cx="5643880" cy="1292860"/>
                <wp:effectExtent l="0" t="0" r="0" b="0"/>
                <wp:wrapSquare wrapText="bothSides"/>
                <wp:docPr id="6" name="Frame3"/>
                <a:graphic xmlns:a="http://schemas.openxmlformats.org/drawingml/2006/main">
                  <a:graphicData uri="http://schemas.microsoft.com/office/word/2010/wordprocessingShape">
                    <wps:wsp>
                      <wps:cNvSpPr/>
                      <wps:spPr>
                        <a:xfrm>
                          <a:off x="0" y="0"/>
                          <a:ext cx="5643360" cy="1292400"/>
                        </a:xfrm>
                        <a:prstGeom prst="rect">
                          <a:avLst/>
                        </a:prstGeom>
                        <a:noFill/>
                        <a:ln>
                          <a:noFill/>
                        </a:ln>
                      </wps:spPr>
                      <wps:style>
                        <a:lnRef idx="0"/>
                        <a:fillRef idx="0"/>
                        <a:effectRef idx="0"/>
                        <a:fontRef idx="minor"/>
                      </wps:style>
                      <wps:txbx>
                        <w:txbxContent>
                          <w:tbl>
                            <w:tblPr>
                              <w:tblW w:w="8887" w:type="dxa"/>
                              <w:jc w:val="left"/>
                              <w:tblInd w:w="94"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26"/>
                              <w:gridCol w:w="2521"/>
                              <w:gridCol w:w="1981"/>
                              <w:gridCol w:w="2658"/>
                            </w:tblGrid>
                            <w:tr>
                              <w:trPr/>
                              <w:tc>
                                <w:tcPr>
                                  <w:tcW w:w="1726"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Use Case ID:</w:t>
                                  </w:r>
                                </w:p>
                              </w:tc>
                              <w:tc>
                                <w:tcPr>
                                  <w:tcW w:w="7160"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2</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Use Case Name:</w:t>
                                  </w:r>
                                </w:p>
                              </w:tc>
                              <w:tc>
                                <w:tcPr>
                                  <w:tcW w:w="7160"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Ladda spel</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Created By:</w:t>
                                  </w:r>
                                </w:p>
                              </w:tc>
                              <w:tc>
                                <w:tcPr>
                                  <w:tcW w:w="252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color w:val="auto"/>
                                    </w:rPr>
                                  </w:pPr>
                                  <w:r>
                                    <w:rPr>
                                      <w:color w:val="auto"/>
                                    </w:rPr>
                                    <w:t>Kjell</w:t>
                                  </w:r>
                                </w:p>
                              </w:tc>
                              <w:tc>
                                <w:tcPr>
                                  <w:tcW w:w="198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color w:val="auto"/>
                                    </w:rPr>
                                  </w:pPr>
                                  <w:r>
                                    <w:rPr>
                                      <w:color w:val="auto"/>
                                    </w:rPr>
                                    <w:t>Last Updated By:</w:t>
                                  </w:r>
                                </w:p>
                              </w:tc>
                              <w:tc>
                                <w:tcPr>
                                  <w:tcW w:w="265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color w:val="auto"/>
                                    </w:rPr>
                                  </w:pPr>
                                  <w:r>
                                    <w:rPr>
                                      <w:color w:val="auto"/>
                                    </w:rPr>
                                  </w:r>
                                </w:p>
                              </w:tc>
                            </w:tr>
                            <w:tr>
                              <w:trPr/>
                              <w:tc>
                                <w:tcPr>
                                  <w:tcW w:w="1726"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color w:val="auto"/>
                                    </w:rPr>
                                  </w:pPr>
                                  <w:r>
                                    <w:rPr>
                                      <w:color w:val="auto"/>
                                      <w:lang w:val="en-US"/>
                                    </w:rPr>
                                    <w:t>Date Created:</w:t>
                                  </w:r>
                                </w:p>
                              </w:tc>
                              <w:tc>
                                <w:tcPr>
                                  <w:tcW w:w="252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rPr>
                                      <w:color w:val="auto"/>
                                    </w:rPr>
                                  </w:pPr>
                                  <w:r>
                                    <w:rPr>
                                      <w:color w:val="auto"/>
                                    </w:rPr>
                                    <w:t>2018-05-13</w:t>
                                  </w:r>
                                </w:p>
                              </w:tc>
                              <w:tc>
                                <w:tcPr>
                                  <w:tcW w:w="198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color w:val="auto"/>
                                    </w:rPr>
                                  </w:pPr>
                                  <w:r>
                                    <w:rPr>
                                      <w:color w:val="auto"/>
                                    </w:rPr>
                                    <w:t>Date Last Updated:</w:t>
                                  </w:r>
                                </w:p>
                              </w:tc>
                              <w:tc>
                                <w:tcPr>
                                  <w:tcW w:w="265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color w:val="auto"/>
                                    </w:rPr>
                                  </w:pPr>
                                  <w:r>
                                    <w:rPr>
                                      <w:color w:val="auto"/>
                                    </w:rPr>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3" stroked="f" style="position:absolute;margin-left:-5.4pt;margin-top:1.1pt;width:444.3pt;height:101.7pt;mso-position-horizontal-relative:margin">
                <w10:wrap type="none"/>
                <v:fill o:detectmouseclick="t" on="false"/>
                <v:stroke color="#3465a4" joinstyle="round" endcap="flat"/>
                <v:textbox>
                  <w:txbxContent>
                    <w:tbl>
                      <w:tblPr>
                        <w:tblW w:w="8887" w:type="dxa"/>
                        <w:jc w:val="left"/>
                        <w:tblInd w:w="94"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26"/>
                        <w:gridCol w:w="2521"/>
                        <w:gridCol w:w="1981"/>
                        <w:gridCol w:w="2658"/>
                      </w:tblGrid>
                      <w:tr>
                        <w:trPr/>
                        <w:tc>
                          <w:tcPr>
                            <w:tcW w:w="1726"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Use Case ID:</w:t>
                            </w:r>
                          </w:p>
                        </w:tc>
                        <w:tc>
                          <w:tcPr>
                            <w:tcW w:w="7160"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2</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Use Case Name:</w:t>
                            </w:r>
                          </w:p>
                        </w:tc>
                        <w:tc>
                          <w:tcPr>
                            <w:tcW w:w="7160"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color w:val="auto"/>
                              </w:rPr>
                            </w:pPr>
                            <w:r>
                              <w:rPr>
                                <w:color w:val="auto"/>
                              </w:rPr>
                              <w:t>Ladda spel</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color w:val="auto"/>
                              </w:rPr>
                            </w:pPr>
                            <w:r>
                              <w:rPr>
                                <w:color w:val="auto"/>
                              </w:rPr>
                              <w:t>Created By:</w:t>
                            </w:r>
                          </w:p>
                        </w:tc>
                        <w:tc>
                          <w:tcPr>
                            <w:tcW w:w="252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color w:val="auto"/>
                              </w:rPr>
                            </w:pPr>
                            <w:r>
                              <w:rPr>
                                <w:color w:val="auto"/>
                              </w:rPr>
                              <w:t>Kjell</w:t>
                            </w:r>
                          </w:p>
                        </w:tc>
                        <w:tc>
                          <w:tcPr>
                            <w:tcW w:w="198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color w:val="auto"/>
                              </w:rPr>
                            </w:pPr>
                            <w:r>
                              <w:rPr>
                                <w:color w:val="auto"/>
                              </w:rPr>
                              <w:t>Last Updated By:</w:t>
                            </w:r>
                          </w:p>
                        </w:tc>
                        <w:tc>
                          <w:tcPr>
                            <w:tcW w:w="265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color w:val="auto"/>
                              </w:rPr>
                            </w:pPr>
                            <w:r>
                              <w:rPr>
                                <w:color w:val="auto"/>
                              </w:rPr>
                            </w:r>
                          </w:p>
                        </w:tc>
                      </w:tr>
                      <w:tr>
                        <w:trPr/>
                        <w:tc>
                          <w:tcPr>
                            <w:tcW w:w="1726"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color w:val="auto"/>
                              </w:rPr>
                            </w:pPr>
                            <w:r>
                              <w:rPr>
                                <w:color w:val="auto"/>
                                <w:lang w:val="en-US"/>
                              </w:rPr>
                              <w:t>Date Created:</w:t>
                            </w:r>
                          </w:p>
                        </w:tc>
                        <w:tc>
                          <w:tcPr>
                            <w:tcW w:w="252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rPr>
                                <w:color w:val="auto"/>
                              </w:rPr>
                            </w:pPr>
                            <w:r>
                              <w:rPr>
                                <w:color w:val="auto"/>
                              </w:rPr>
                              <w:t>2018-05-13</w:t>
                            </w:r>
                          </w:p>
                        </w:tc>
                        <w:tc>
                          <w:tcPr>
                            <w:tcW w:w="198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color w:val="auto"/>
                              </w:rPr>
                            </w:pPr>
                            <w:r>
                              <w:rPr>
                                <w:color w:val="auto"/>
                              </w:rPr>
                              <w:t>Date Last Updated:</w:t>
                            </w:r>
                          </w:p>
                        </w:tc>
                        <w:tc>
                          <w:tcPr>
                            <w:tcW w:w="265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color w:val="auto"/>
                              </w:rPr>
                            </w:pPr>
                            <w:r>
                              <w:rPr>
                                <w:color w:val="auto"/>
                              </w:rPr>
                            </w:r>
                          </w:p>
                        </w:tc>
                      </w:tr>
                    </w:tbl>
                    <w:p>
                      <w:pPr>
                        <w:pStyle w:val="FrameContents"/>
                        <w:rPr>
                          <w:color w:val="auto"/>
                        </w:rPr>
                      </w:pPr>
                      <w:r>
                        <w:rPr>
                          <w:color w:val="auto"/>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360" w:after="120"/>
        <w:rPr/>
      </w:pPr>
      <w:r>
        <w:rPr/>
      </w:r>
    </w:p>
    <w:p>
      <w:pPr>
        <w:pStyle w:val="Normal"/>
        <w:rPr/>
      </w:pPr>
      <w:r>
        <w:rPr/>
      </w:r>
      <w:r>
        <w:br w:type="page"/>
      </w:r>
    </w:p>
    <w:p>
      <w:pPr>
        <w:pStyle w:val="Normal"/>
        <w:spacing w:before="360" w:after="120"/>
        <w:rPr/>
      </w:pPr>
      <w:r>
        <w:rPr/>
      </w:r>
    </w:p>
    <w:p>
      <w:pPr>
        <w:pStyle w:val="Normal"/>
        <w:spacing w:before="360" w:after="120"/>
        <w:rPr/>
      </w:pPr>
      <w:r>
        <w:rPr/>
      </w:r>
    </w:p>
    <w:p>
      <w:pPr>
        <w:pStyle w:val="Normal"/>
        <w:spacing w:before="360" w:after="120"/>
        <w:rPr/>
      </w:pPr>
      <w:r>
        <w:rPr/>
      </w:r>
    </w:p>
    <w:p>
      <w:pPr>
        <w:pStyle w:val="Normal"/>
        <w:spacing w:before="360" w:after="120"/>
        <w:rPr>
          <w:rFonts w:eastAsia="Georgia" w:cs="Georgia"/>
        </w:rPr>
      </w:pPr>
      <w:r>
        <w:rPr>
          <w:rFonts w:eastAsia="Georgia" w:cs="Georgia"/>
        </w:rPr>
      </w:r>
    </w:p>
    <w:tbl>
      <w:tblPr>
        <w:tblW w:w="8916"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92" w:type="dxa"/>
          <w:bottom w:w="0" w:type="dxa"/>
          <w:right w:w="108" w:type="dxa"/>
        </w:tblCellMar>
        <w:tblLook w:firstRow="1" w:noVBand="1" w:lastRow="0" w:firstColumn="1" w:lastColumn="0" w:noHBand="0" w:val="04a0"/>
      </w:tblPr>
      <w:tblGrid>
        <w:gridCol w:w="2111"/>
        <w:gridCol w:w="6804"/>
      </w:tblGrid>
      <w:tr>
        <w:trPr>
          <w:trHeight w:val="821" w:hRule="atLeast"/>
        </w:trPr>
        <w:tc>
          <w:tcPr>
            <w:tcW w:w="211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Normal"/>
              <w:rPr>
                <w:rFonts w:ascii="Arial" w:hAnsi="Arial"/>
                <w:sz w:val="22"/>
                <w:szCs w:val="22"/>
              </w:rPr>
            </w:pPr>
            <w:r>
              <w:rPr>
                <w:rFonts w:ascii="Arial" w:hAnsi="Arial"/>
                <w:sz w:val="22"/>
                <w:szCs w:val="22"/>
              </w:rPr>
              <w:t>User story 3</w:t>
            </w:r>
          </w:p>
        </w:tc>
        <w:tc>
          <w:tcPr>
            <w:tcW w:w="68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Normal"/>
              <w:rPr>
                <w:rFonts w:ascii="Arial" w:hAnsi="Arial"/>
                <w:sz w:val="22"/>
                <w:szCs w:val="22"/>
              </w:rPr>
            </w:pPr>
            <w:r>
              <w:rPr>
                <w:rFonts w:ascii="Arial" w:hAnsi="Arial"/>
                <w:sz w:val="22"/>
                <w:szCs w:val="22"/>
              </w:rPr>
              <w:t>Som användare vill jag kunna se high score så att jag kan jämföra mig själv med tidigare spelomgångar.</w:t>
            </w:r>
          </w:p>
        </w:tc>
      </w:tr>
      <w:tr>
        <w:trPr>
          <w:trHeight w:val="1558" w:hRule="atLeast"/>
        </w:trPr>
        <w:tc>
          <w:tcPr>
            <w:tcW w:w="211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Normal"/>
              <w:rPr>
                <w:rFonts w:ascii="Arial" w:hAnsi="Arial"/>
                <w:sz w:val="22"/>
                <w:szCs w:val="22"/>
              </w:rPr>
            </w:pPr>
            <w:r>
              <w:rPr>
                <w:rFonts w:ascii="Arial" w:hAnsi="Arial"/>
                <w:sz w:val="22"/>
                <w:szCs w:val="22"/>
              </w:rPr>
              <w:t>Acceptanskriterier</w:t>
            </w:r>
          </w:p>
        </w:tc>
        <w:tc>
          <w:tcPr>
            <w:tcW w:w="68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Normal"/>
              <w:numPr>
                <w:ilvl w:val="0"/>
                <w:numId w:val="4"/>
              </w:numPr>
              <w:suppressAutoHyphens w:val="true"/>
              <w:rPr>
                <w:rFonts w:ascii="Arial" w:hAnsi="Arial"/>
                <w:sz w:val="22"/>
                <w:szCs w:val="22"/>
              </w:rPr>
            </w:pPr>
            <w:r>
              <w:rPr>
                <w:rFonts w:ascii="Arial" w:hAnsi="Arial"/>
                <w:sz w:val="22"/>
                <w:szCs w:val="22"/>
              </w:rPr>
              <w:t>Från huvudmenyn ska valet ”visa highscore” finnas.</w:t>
            </w:r>
          </w:p>
          <w:p>
            <w:pPr>
              <w:pStyle w:val="Normal"/>
              <w:numPr>
                <w:ilvl w:val="0"/>
                <w:numId w:val="4"/>
              </w:numPr>
              <w:suppressAutoHyphens w:val="true"/>
              <w:rPr>
                <w:rFonts w:ascii="Arial" w:hAnsi="Arial"/>
                <w:sz w:val="22"/>
                <w:szCs w:val="22"/>
              </w:rPr>
            </w:pPr>
            <w:r>
              <w:rPr>
                <w:rFonts w:ascii="Arial" w:hAnsi="Arial"/>
                <w:sz w:val="22"/>
                <w:szCs w:val="22"/>
              </w:rPr>
              <w:t>Så fort ett spel har spelats ska poängen från sessionen sparas i en databas för poäng.</w:t>
            </w:r>
          </w:p>
          <w:p>
            <w:pPr>
              <w:pStyle w:val="Normal"/>
              <w:numPr>
                <w:ilvl w:val="0"/>
                <w:numId w:val="4"/>
              </w:numPr>
              <w:suppressAutoHyphens w:val="true"/>
              <w:rPr>
                <w:rFonts w:ascii="Arial" w:hAnsi="Arial"/>
                <w:sz w:val="22"/>
                <w:szCs w:val="22"/>
              </w:rPr>
            </w:pPr>
            <w:r>
              <w:rPr>
                <w:rFonts w:ascii="Arial" w:hAnsi="Arial"/>
                <w:sz w:val="22"/>
                <w:szCs w:val="22"/>
              </w:rPr>
              <w:t>När man väljer ”visa high score” så visas poängen från databasen.</w:t>
            </w:r>
          </w:p>
        </w:tc>
      </w:tr>
    </w:tbl>
    <w:p>
      <w:pPr>
        <w:pStyle w:val="Normal"/>
        <w:spacing w:before="360" w:after="120"/>
        <w:rPr>
          <w:rFonts w:eastAsia="Georgia" w:cs="Georgia"/>
        </w:rPr>
      </w:pPr>
      <w:r>
        <w:rPr>
          <w:rFonts w:eastAsia="Georgia" w:cs="Georgia"/>
        </w:rPr>
      </w:r>
    </w:p>
    <w:tbl>
      <w:tblPr>
        <w:tblW w:w="8916"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34"/>
        <w:gridCol w:w="2526"/>
        <w:gridCol w:w="1987"/>
        <w:gridCol w:w="2668"/>
      </w:tblGrid>
      <w:tr>
        <w:trPr>
          <w:trHeight w:val="304" w:hRule="atLeast"/>
        </w:trPr>
        <w:tc>
          <w:tcPr>
            <w:tcW w:w="1734"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ID:</w:t>
            </w:r>
          </w:p>
        </w:tc>
        <w:tc>
          <w:tcPr>
            <w:tcW w:w="7181"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3</w:t>
            </w:r>
          </w:p>
        </w:tc>
      </w:tr>
      <w:tr>
        <w:trPr>
          <w:trHeight w:val="626" w:hRule="atLeast"/>
        </w:trPr>
        <w:tc>
          <w:tcPr>
            <w:tcW w:w="1734"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Name:</w:t>
            </w:r>
          </w:p>
        </w:tc>
        <w:tc>
          <w:tcPr>
            <w:tcW w:w="7181"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Visa highscore</w:t>
            </w:r>
          </w:p>
        </w:tc>
      </w:tr>
      <w:tr>
        <w:trPr>
          <w:trHeight w:val="321" w:hRule="atLeast"/>
        </w:trPr>
        <w:tc>
          <w:tcPr>
            <w:tcW w:w="1734"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Created By:</w:t>
            </w:r>
          </w:p>
        </w:tc>
        <w:tc>
          <w:tcPr>
            <w:tcW w:w="2526"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Mikael</w:t>
            </w:r>
          </w:p>
        </w:tc>
        <w:tc>
          <w:tcPr>
            <w:tcW w:w="1987"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Last Updated By:</w:t>
            </w:r>
          </w:p>
        </w:tc>
        <w:tc>
          <w:tcPr>
            <w:tcW w:w="26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r>
        <w:trPr>
          <w:trHeight w:val="609" w:hRule="atLeast"/>
        </w:trPr>
        <w:tc>
          <w:tcPr>
            <w:tcW w:w="1734"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Date Created:</w:t>
            </w:r>
          </w:p>
        </w:tc>
        <w:tc>
          <w:tcPr>
            <w:tcW w:w="2526"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2018-05-13</w:t>
            </w:r>
          </w:p>
        </w:tc>
        <w:tc>
          <w:tcPr>
            <w:tcW w:w="1987"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Date Last Updated:</w:t>
            </w:r>
          </w:p>
        </w:tc>
        <w:tc>
          <w:tcPr>
            <w:tcW w:w="26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eastAsia="Georgia" w:cs="Georgia"/>
        </w:rPr>
      </w:pPr>
      <w:r>
        <w:rPr>
          <w:rFonts w:eastAsia="Georgia" w:cs="Georgia"/>
        </w:rPr>
      </w:r>
    </w:p>
    <w:tbl>
      <w:tblPr>
        <w:tblW w:w="8945"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45"/>
        <w:gridCol w:w="6299"/>
      </w:tblGrid>
      <w:tr>
        <w:trPr>
          <w:trHeight w:val="292" w:hRule="atLeast"/>
        </w:trPr>
        <w:tc>
          <w:tcPr>
            <w:tcW w:w="2645"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Actor:</w:t>
            </w:r>
          </w:p>
        </w:tc>
        <w:tc>
          <w:tcPr>
            <w:tcW w:w="629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Spelaren</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Description:</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Användaren hämtar hem data från databasen</w:t>
            </w:r>
          </w:p>
        </w:tc>
      </w:tr>
      <w:tr>
        <w:trPr>
          <w:trHeight w:val="567"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Preconditions: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 Det finns data att hämta.</w:t>
            </w:r>
          </w:p>
          <w:p>
            <w:pPr>
              <w:pStyle w:val="Normal"/>
              <w:snapToGrid w:val="false"/>
              <w:rPr>
                <w:rFonts w:ascii="Arial" w:hAnsi="Arial"/>
                <w:sz w:val="22"/>
                <w:szCs w:val="22"/>
              </w:rPr>
            </w:pPr>
            <w:r>
              <w:rPr>
                <w:rFonts w:ascii="Arial" w:hAnsi="Arial"/>
                <w:sz w:val="22"/>
                <w:szCs w:val="22"/>
              </w:rPr>
              <w:t>- Uppkopplingen mellan användaren och databasen lyckades.</w:t>
            </w:r>
          </w:p>
        </w:tc>
      </w:tr>
      <w:tr>
        <w:trPr>
          <w:trHeight w:val="358"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Postconditions: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Användaren får en visuell översikt av det senaste 10 rekorden.</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Priority:</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Låg</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Frequency of Use:</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1129"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Normal Course of Events: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1. Spelaren startar programmet.</w:t>
            </w:r>
          </w:p>
          <w:p>
            <w:pPr>
              <w:pStyle w:val="Normal"/>
              <w:snapToGrid w:val="false"/>
              <w:rPr>
                <w:rFonts w:ascii="Arial" w:hAnsi="Arial"/>
                <w:sz w:val="22"/>
                <w:szCs w:val="22"/>
              </w:rPr>
            </w:pPr>
            <w:r>
              <w:rPr>
                <w:rFonts w:ascii="Arial" w:hAnsi="Arial"/>
                <w:sz w:val="22"/>
                <w:szCs w:val="22"/>
              </w:rPr>
              <w:t>2. Väljer menyvalet “Show highscore”</w:t>
            </w:r>
          </w:p>
          <w:p>
            <w:pPr>
              <w:pStyle w:val="Normal"/>
              <w:snapToGrid w:val="false"/>
              <w:rPr>
                <w:rFonts w:ascii="Arial" w:hAnsi="Arial"/>
                <w:sz w:val="22"/>
                <w:szCs w:val="22"/>
              </w:rPr>
            </w:pPr>
            <w:r>
              <w:rPr>
                <w:rFonts w:ascii="Arial" w:hAnsi="Arial"/>
                <w:sz w:val="22"/>
                <w:szCs w:val="22"/>
              </w:rPr>
              <w:t>3. Applikationen visar en lista med rekord.</w:t>
            </w:r>
          </w:p>
          <w:p>
            <w:pPr>
              <w:pStyle w:val="Normal"/>
              <w:snapToGrid w:val="false"/>
              <w:rPr>
                <w:rFonts w:ascii="Arial" w:hAnsi="Arial"/>
                <w:sz w:val="22"/>
                <w:szCs w:val="22"/>
              </w:rPr>
            </w:pPr>
            <w:r>
              <w:rPr>
                <w:rFonts w:ascii="Arial" w:hAnsi="Arial"/>
                <w:sz w:val="22"/>
                <w:szCs w:val="22"/>
              </w:rPr>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Alternative Courses: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r>
        <w:trPr>
          <w:trHeight w:val="1169"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Exceptions: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1. En uppkoppling mellan databasen och användaren kunde inte etableras.</w:t>
            </w:r>
          </w:p>
          <w:p>
            <w:pPr>
              <w:pStyle w:val="Normal"/>
              <w:snapToGrid w:val="false"/>
              <w:rPr>
                <w:rFonts w:ascii="Arial" w:hAnsi="Arial"/>
                <w:sz w:val="22"/>
                <w:szCs w:val="22"/>
              </w:rPr>
            </w:pPr>
            <w:r>
              <w:rPr>
                <w:rFonts w:ascii="Arial" w:hAnsi="Arial"/>
                <w:sz w:val="22"/>
                <w:szCs w:val="22"/>
              </w:rPr>
            </w:r>
          </w:p>
          <w:p>
            <w:pPr>
              <w:pStyle w:val="Normal"/>
              <w:snapToGrid w:val="false"/>
              <w:rPr>
                <w:rFonts w:ascii="Arial" w:hAnsi="Arial"/>
                <w:sz w:val="22"/>
                <w:szCs w:val="22"/>
              </w:rPr>
            </w:pPr>
            <w:r>
              <w:rPr>
                <w:rFonts w:ascii="Arial" w:hAnsi="Arial"/>
                <w:sz w:val="22"/>
                <w:szCs w:val="22"/>
              </w:rPr>
              <w:t>2. Användaren försöker att hämta data som inte finns.</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Includes: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Titta på highscore</w:t>
            </w:r>
          </w:p>
        </w:tc>
      </w:tr>
      <w:tr>
        <w:trPr>
          <w:trHeight w:val="275"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Special Requirements: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Assumptions: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292" w:hRule="atLeast"/>
        </w:trPr>
        <w:tc>
          <w:tcPr>
            <w:tcW w:w="2645"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Notes and Issues:</w:t>
            </w:r>
          </w:p>
        </w:tc>
        <w:tc>
          <w:tcPr>
            <w:tcW w:w="629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bl>
    <w:p>
      <w:pPr>
        <w:pStyle w:val="Normal"/>
        <w:spacing w:before="360" w:after="120"/>
        <w:rPr>
          <w:rFonts w:ascii="Arial" w:hAnsi="Arial" w:eastAsia="Georgia" w:cs="Georgia"/>
          <w:sz w:val="28"/>
          <w:szCs w:val="28"/>
        </w:rPr>
      </w:pPr>
      <w:r>
        <w:rPr>
          <w:rFonts w:eastAsia="Georgia" w:cs="Georgia" w:ascii="Arial" w:hAnsi="Arial"/>
          <w:sz w:val="28"/>
          <w:szCs w:val="28"/>
        </w:rPr>
        <mc:AlternateContent>
          <mc:Choice Requires="wps">
            <w:drawing>
              <wp:anchor behindDoc="0" distT="0" distB="0" distL="114300" distR="114300" simplePos="0" locked="0" layoutInCell="1" allowOverlap="1" relativeHeight="6">
                <wp:simplePos x="0" y="0"/>
                <wp:positionH relativeFrom="margin">
                  <wp:align>center</wp:align>
                </wp:positionH>
                <wp:positionV relativeFrom="paragraph">
                  <wp:posOffset>-53340</wp:posOffset>
                </wp:positionV>
                <wp:extent cx="5556250" cy="1800225"/>
                <wp:effectExtent l="0" t="0" r="0" b="0"/>
                <wp:wrapSquare wrapText="bothSides"/>
                <wp:docPr id="8" name="Frame4"/>
                <a:graphic xmlns:a="http://schemas.openxmlformats.org/drawingml/2006/main">
                  <a:graphicData uri="http://schemas.microsoft.com/office/word/2010/wordprocessingShape">
                    <wps:wsp>
                      <wps:cNvSpPr/>
                      <wps:spPr>
                        <a:xfrm>
                          <a:off x="0" y="0"/>
                          <a:ext cx="5555520" cy="1799640"/>
                        </a:xfrm>
                        <a:prstGeom prst="rect">
                          <a:avLst/>
                        </a:prstGeom>
                        <a:noFill/>
                        <a:ln>
                          <a:noFill/>
                        </a:ln>
                      </wps:spPr>
                      <wps:style>
                        <a:lnRef idx="0"/>
                        <a:fillRef idx="0"/>
                        <a:effectRef idx="0"/>
                        <a:fontRef idx="minor"/>
                      </wps:style>
                      <wps:txbx>
                        <w:txbxContent>
                          <w:tbl>
                            <w:tblPr>
                              <w:tblW w:w="8749"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63" w:type="dxa"/>
                                <w:bottom w:w="0" w:type="dxa"/>
                                <w:right w:w="108" w:type="dxa"/>
                              </w:tblCellMar>
                              <w:tblLook w:firstRow="1" w:noVBand="1" w:lastRow="0" w:firstColumn="1" w:lastColumn="0" w:noHBand="0" w:val="04a0"/>
                            </w:tblPr>
                            <w:tblGrid>
                              <w:gridCol w:w="2222"/>
                              <w:gridCol w:w="6526"/>
                            </w:tblGrid>
                            <w:tr>
                              <w:trPr>
                                <w:trHeight w:val="835"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63" w:type="dxa"/>
                                  </w:tcMar>
                                </w:tcPr>
                                <w:p>
                                  <w:pPr>
                                    <w:pStyle w:val="Normal"/>
                                    <w:rPr>
                                      <w:color w:val="auto"/>
                                    </w:rPr>
                                  </w:pPr>
                                  <w:r>
                                    <w:rPr>
                                      <w:rFonts w:ascii="Arial" w:hAnsi="Arial"/>
                                      <w:color w:val="auto"/>
                                      <w:sz w:val="22"/>
                                      <w:szCs w:val="22"/>
                                    </w:rPr>
                                    <w:t>User story 4</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Som spelare vill jag kunna spara spelet för att ändringar/framsteg inte ska gå förlorade.</w:t>
                                  </w:r>
                                </w:p>
                              </w:tc>
                            </w:tr>
                            <w:tr>
                              <w:trPr>
                                <w:trHeight w:val="1492"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63" w:type="dxa"/>
                                  </w:tcMar>
                                </w:tcPr>
                                <w:p>
                                  <w:pPr>
                                    <w:pStyle w:val="Normal"/>
                                    <w:jc w:val="center"/>
                                    <w:rPr>
                                      <w:color w:val="auto"/>
                                    </w:rPr>
                                  </w:pPr>
                                  <w:r>
                                    <w:rPr>
                                      <w:rFonts w:ascii="Arial" w:hAnsi="Arial"/>
                                      <w:color w:val="auto"/>
                                      <w:sz w:val="22"/>
                                      <w:szCs w:val="22"/>
                                    </w:rPr>
                                    <w:t>Acceptanskriterier</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TextBody"/>
                                    <w:numPr>
                                      <w:ilvl w:val="0"/>
                                      <w:numId w:val="5"/>
                                    </w:numPr>
                                    <w:suppressAutoHyphens w:val="true"/>
                                    <w:spacing w:lineRule="exact" w:line="220" w:before="0" w:after="120"/>
                                    <w:rPr>
                                      <w:color w:val="auto"/>
                                    </w:rPr>
                                  </w:pPr>
                                  <w:r>
                                    <w:rPr>
                                      <w:rFonts w:ascii="Arial" w:hAnsi="Arial"/>
                                      <w:color w:val="auto"/>
                                      <w:sz w:val="22"/>
                                      <w:szCs w:val="22"/>
                                    </w:rPr>
                                    <w:t xml:space="preserve"> </w:t>
                                  </w:r>
                                  <w:r>
                                    <w:rPr>
                                      <w:rFonts w:ascii="Arial" w:hAnsi="Arial"/>
                                      <w:color w:val="auto"/>
                                      <w:sz w:val="22"/>
                                      <w:szCs w:val="22"/>
                                    </w:rPr>
                                    <w:t>Spelaren ska kunna komma åt menyn via tilldelad tangent för detta.</w:t>
                                  </w:r>
                                </w:p>
                                <w:p>
                                  <w:pPr>
                                    <w:pStyle w:val="TextBody"/>
                                    <w:numPr>
                                      <w:ilvl w:val="0"/>
                                      <w:numId w:val="5"/>
                                    </w:numPr>
                                    <w:suppressAutoHyphens w:val="true"/>
                                    <w:spacing w:lineRule="exact" w:line="220" w:before="0" w:after="120"/>
                                    <w:rPr>
                                      <w:color w:val="auto"/>
                                    </w:rPr>
                                  </w:pPr>
                                  <w:r>
                                    <w:rPr>
                                      <w:rFonts w:ascii="Arial" w:hAnsi="Arial"/>
                                      <w:color w:val="auto"/>
                                      <w:sz w:val="22"/>
                                      <w:szCs w:val="22"/>
                                    </w:rPr>
                                    <w:t>Där ska val som Spara spel, Pausa och Avsluta spel finnas.</w:t>
                                  </w:r>
                                </w:p>
                                <w:p>
                                  <w:pPr>
                                    <w:pStyle w:val="TextBody"/>
                                    <w:numPr>
                                      <w:ilvl w:val="0"/>
                                      <w:numId w:val="5"/>
                                    </w:numPr>
                                    <w:suppressAutoHyphens w:val="true"/>
                                    <w:spacing w:lineRule="exact" w:line="220" w:before="0" w:after="120"/>
                                    <w:rPr>
                                      <w:color w:val="auto"/>
                                    </w:rPr>
                                  </w:pPr>
                                  <w:r>
                                    <w:rPr>
                                      <w:rFonts w:ascii="Arial" w:hAnsi="Arial"/>
                                      <w:color w:val="auto"/>
                                      <w:sz w:val="22"/>
                                      <w:szCs w:val="22"/>
                                    </w:rPr>
                                    <w:t>Det ska dyka upp en textrad som meddelar när spelet är sparat så spelaren vet när processen är klar.</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4" stroked="f" style="position:absolute;margin-left:22.2pt;margin-top:-4.2pt;width:437.4pt;height:141.65pt;mso-position-horizontal:center;mso-position-horizontal-relative:margin">
                <w10:wrap type="none"/>
                <v:fill o:detectmouseclick="t" on="false"/>
                <v:stroke color="#3465a4" joinstyle="round" endcap="flat"/>
                <v:textbox>
                  <w:txbxContent>
                    <w:tbl>
                      <w:tblPr>
                        <w:tblW w:w="8749"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63" w:type="dxa"/>
                          <w:bottom w:w="0" w:type="dxa"/>
                          <w:right w:w="108" w:type="dxa"/>
                        </w:tblCellMar>
                        <w:tblLook w:firstRow="1" w:noVBand="1" w:lastRow="0" w:firstColumn="1" w:lastColumn="0" w:noHBand="0" w:val="04a0"/>
                      </w:tblPr>
                      <w:tblGrid>
                        <w:gridCol w:w="2222"/>
                        <w:gridCol w:w="6526"/>
                      </w:tblGrid>
                      <w:tr>
                        <w:trPr>
                          <w:trHeight w:val="835"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63" w:type="dxa"/>
                            </w:tcMar>
                          </w:tcPr>
                          <w:p>
                            <w:pPr>
                              <w:pStyle w:val="Normal"/>
                              <w:rPr>
                                <w:color w:val="auto"/>
                              </w:rPr>
                            </w:pPr>
                            <w:r>
                              <w:rPr>
                                <w:rFonts w:ascii="Arial" w:hAnsi="Arial"/>
                                <w:color w:val="auto"/>
                                <w:sz w:val="22"/>
                                <w:szCs w:val="22"/>
                              </w:rPr>
                              <w:t>User story 4</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rPr>
                                <w:color w:val="auto"/>
                              </w:rPr>
                            </w:pPr>
                            <w:r>
                              <w:rPr>
                                <w:rFonts w:ascii="Arial" w:hAnsi="Arial"/>
                                <w:color w:val="auto"/>
                                <w:sz w:val="22"/>
                                <w:szCs w:val="22"/>
                              </w:rPr>
                              <w:t>Som spelare vill jag kunna spara spelet för att ändringar/framsteg inte ska gå förlorade.</w:t>
                            </w:r>
                          </w:p>
                        </w:tc>
                      </w:tr>
                      <w:tr>
                        <w:trPr>
                          <w:trHeight w:val="1492"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63" w:type="dxa"/>
                            </w:tcMar>
                          </w:tcPr>
                          <w:p>
                            <w:pPr>
                              <w:pStyle w:val="Normal"/>
                              <w:jc w:val="center"/>
                              <w:rPr>
                                <w:color w:val="auto"/>
                              </w:rPr>
                            </w:pPr>
                            <w:r>
                              <w:rPr>
                                <w:rFonts w:ascii="Arial" w:hAnsi="Arial"/>
                                <w:color w:val="auto"/>
                                <w:sz w:val="22"/>
                                <w:szCs w:val="22"/>
                              </w:rPr>
                              <w:t>Acceptanskriterier</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TextBody"/>
                              <w:numPr>
                                <w:ilvl w:val="0"/>
                                <w:numId w:val="5"/>
                              </w:numPr>
                              <w:suppressAutoHyphens w:val="true"/>
                              <w:spacing w:lineRule="exact" w:line="220" w:before="0" w:after="120"/>
                              <w:rPr>
                                <w:color w:val="auto"/>
                              </w:rPr>
                            </w:pPr>
                            <w:r>
                              <w:rPr>
                                <w:rFonts w:ascii="Arial" w:hAnsi="Arial"/>
                                <w:color w:val="auto"/>
                                <w:sz w:val="22"/>
                                <w:szCs w:val="22"/>
                              </w:rPr>
                              <w:t xml:space="preserve"> </w:t>
                            </w:r>
                            <w:r>
                              <w:rPr>
                                <w:rFonts w:ascii="Arial" w:hAnsi="Arial"/>
                                <w:color w:val="auto"/>
                                <w:sz w:val="22"/>
                                <w:szCs w:val="22"/>
                              </w:rPr>
                              <w:t>Spelaren ska kunna komma åt menyn via tilldelad tangent för detta.</w:t>
                            </w:r>
                          </w:p>
                          <w:p>
                            <w:pPr>
                              <w:pStyle w:val="TextBody"/>
                              <w:numPr>
                                <w:ilvl w:val="0"/>
                                <w:numId w:val="5"/>
                              </w:numPr>
                              <w:suppressAutoHyphens w:val="true"/>
                              <w:spacing w:lineRule="exact" w:line="220" w:before="0" w:after="120"/>
                              <w:rPr>
                                <w:color w:val="auto"/>
                              </w:rPr>
                            </w:pPr>
                            <w:r>
                              <w:rPr>
                                <w:rFonts w:ascii="Arial" w:hAnsi="Arial"/>
                                <w:color w:val="auto"/>
                                <w:sz w:val="22"/>
                                <w:szCs w:val="22"/>
                              </w:rPr>
                              <w:t>Där ska val som Spara spel, Pausa och Avsluta spel finnas.</w:t>
                            </w:r>
                          </w:p>
                          <w:p>
                            <w:pPr>
                              <w:pStyle w:val="TextBody"/>
                              <w:numPr>
                                <w:ilvl w:val="0"/>
                                <w:numId w:val="5"/>
                              </w:numPr>
                              <w:suppressAutoHyphens w:val="true"/>
                              <w:spacing w:lineRule="exact" w:line="220" w:before="0" w:after="120"/>
                              <w:rPr>
                                <w:color w:val="auto"/>
                              </w:rPr>
                            </w:pPr>
                            <w:r>
                              <w:rPr>
                                <w:rFonts w:ascii="Arial" w:hAnsi="Arial"/>
                                <w:color w:val="auto"/>
                                <w:sz w:val="22"/>
                                <w:szCs w:val="22"/>
                              </w:rPr>
                              <w:t>Det ska dyka upp en textrad som meddelar när spelet är sparat så spelaren vet när processen är klar.</w:t>
                            </w:r>
                          </w:p>
                        </w:tc>
                      </w:tr>
                    </w:tbl>
                    <w:p>
                      <w:pPr>
                        <w:pStyle w:val="FrameContents"/>
                        <w:rPr>
                          <w:color w:val="auto"/>
                        </w:rPr>
                      </w:pPr>
                      <w:r>
                        <w:rPr>
                          <w:color w:val="auto"/>
                        </w:rPr>
                      </w:r>
                    </w:p>
                  </w:txbxContent>
                </v:textbox>
              </v:rect>
            </w:pict>
          </mc:Fallback>
        </mc:AlternateContent>
      </w:r>
    </w:p>
    <w:tbl>
      <w:tblPr>
        <w:tblW w:w="878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05"/>
        <w:gridCol w:w="2490"/>
        <w:gridCol w:w="1958"/>
        <w:gridCol w:w="2626"/>
      </w:tblGrid>
      <w:tr>
        <w:trPr>
          <w:trHeight w:val="288" w:hRule="atLeast"/>
        </w:trPr>
        <w:tc>
          <w:tcPr>
            <w:tcW w:w="1705"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ID:</w:t>
            </w:r>
          </w:p>
        </w:tc>
        <w:tc>
          <w:tcPr>
            <w:tcW w:w="7074"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4</w:t>
            </w:r>
          </w:p>
        </w:tc>
      </w:tr>
      <w:tr>
        <w:trPr>
          <w:trHeight w:val="592" w:hRule="atLeast"/>
        </w:trPr>
        <w:tc>
          <w:tcPr>
            <w:tcW w:w="170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Name:</w:t>
            </w:r>
          </w:p>
        </w:tc>
        <w:tc>
          <w:tcPr>
            <w:tcW w:w="7074"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Spara spel</w:t>
            </w:r>
          </w:p>
        </w:tc>
      </w:tr>
      <w:tr>
        <w:trPr>
          <w:trHeight w:val="304" w:hRule="atLeast"/>
        </w:trPr>
        <w:tc>
          <w:tcPr>
            <w:tcW w:w="1705"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Created By:</w:t>
            </w:r>
          </w:p>
        </w:tc>
        <w:tc>
          <w:tcPr>
            <w:tcW w:w="2490"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Jessica</w:t>
            </w:r>
          </w:p>
        </w:tc>
        <w:tc>
          <w:tcPr>
            <w:tcW w:w="1958"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Last Updated By:</w:t>
            </w:r>
          </w:p>
        </w:tc>
        <w:tc>
          <w:tcPr>
            <w:tcW w:w="262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r>
        <w:trPr>
          <w:trHeight w:val="576" w:hRule="atLeast"/>
        </w:trPr>
        <w:tc>
          <w:tcPr>
            <w:tcW w:w="1705"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Date Created:</w:t>
            </w:r>
          </w:p>
        </w:tc>
        <w:tc>
          <w:tcPr>
            <w:tcW w:w="2490"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2018-05-14</w:t>
            </w:r>
          </w:p>
        </w:tc>
        <w:tc>
          <w:tcPr>
            <w:tcW w:w="1958"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Date Last Updated:</w:t>
            </w:r>
          </w:p>
        </w:tc>
        <w:tc>
          <w:tcPr>
            <w:tcW w:w="262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868"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22"/>
        <w:gridCol w:w="6245"/>
      </w:tblGrid>
      <w:tr>
        <w:trPr>
          <w:trHeight w:val="311" w:hRule="atLeast"/>
        </w:trPr>
        <w:tc>
          <w:tcPr>
            <w:tcW w:w="262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Actor:</w:t>
            </w:r>
          </w:p>
        </w:tc>
        <w:tc>
          <w:tcPr>
            <w:tcW w:w="6245"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Spelaren</w:t>
            </w:r>
          </w:p>
        </w:tc>
      </w:tr>
      <w:tr>
        <w:trPr>
          <w:trHeight w:val="623"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Description:</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Användaren sparar alla ändringar som har skett efter den senaste sparade sessionen.</w:t>
            </w:r>
          </w:p>
        </w:tc>
      </w:tr>
      <w:tr>
        <w:trPr>
          <w:trHeight w:val="916"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Preconditions: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      Det finns ändringar/framsteg att spara.</w:t>
            </w:r>
          </w:p>
          <w:p>
            <w:pPr>
              <w:pStyle w:val="Normal"/>
              <w:snapToGrid w:val="false"/>
              <w:rPr>
                <w:rFonts w:ascii="Arial" w:hAnsi="Arial"/>
                <w:sz w:val="22"/>
                <w:szCs w:val="22"/>
              </w:rPr>
            </w:pPr>
            <w:r>
              <w:rPr>
                <w:rFonts w:ascii="Arial" w:hAnsi="Arial"/>
                <w:sz w:val="22"/>
                <w:szCs w:val="22"/>
              </w:rPr>
              <w:t>-      Tillräckligt med RAM ledigt för att spelet ska kunna fungera.</w:t>
            </w:r>
          </w:p>
        </w:tc>
      </w:tr>
      <w:tr>
        <w:trPr>
          <w:trHeight w:val="38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Postconditions: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När användaren har sparat spelet så kan denna fortsätta spela eller välja att avsluta.</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Priority:</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Medel</w:t>
            </w:r>
          </w:p>
        </w:tc>
      </w:tr>
      <w:tr>
        <w:trPr>
          <w:trHeight w:val="623"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Frequency of Use:</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Varje gång spelaren vill spara sin session eller om Autosave är aktiverat.</w:t>
            </w:r>
          </w:p>
        </w:tc>
      </w:tr>
      <w:tr>
        <w:trPr>
          <w:trHeight w:val="1205"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Normal Course of Events: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1. Spelaren trycker på den tangent som är avsedd för Meny.</w:t>
            </w:r>
          </w:p>
          <w:p>
            <w:pPr>
              <w:pStyle w:val="Normal"/>
              <w:snapToGrid w:val="false"/>
              <w:rPr>
                <w:rFonts w:ascii="Arial" w:hAnsi="Arial"/>
                <w:sz w:val="22"/>
                <w:szCs w:val="22"/>
              </w:rPr>
            </w:pPr>
            <w:r>
              <w:rPr>
                <w:rFonts w:ascii="Arial" w:hAnsi="Arial"/>
                <w:sz w:val="22"/>
                <w:szCs w:val="22"/>
              </w:rPr>
              <w:t>2. En vy visas med tillgängliga val.</w:t>
            </w:r>
          </w:p>
          <w:p>
            <w:pPr>
              <w:pStyle w:val="Normal"/>
              <w:snapToGrid w:val="false"/>
              <w:rPr>
                <w:rFonts w:ascii="Arial" w:hAnsi="Arial"/>
                <w:sz w:val="22"/>
                <w:szCs w:val="22"/>
              </w:rPr>
            </w:pPr>
            <w:r>
              <w:rPr>
                <w:rFonts w:ascii="Arial" w:hAnsi="Arial"/>
                <w:sz w:val="22"/>
                <w:szCs w:val="22"/>
              </w:rPr>
              <w:t>3. Spelaren väljer ”Spara spel”</w:t>
            </w:r>
          </w:p>
          <w:p>
            <w:pPr>
              <w:pStyle w:val="Normal"/>
              <w:snapToGrid w:val="false"/>
              <w:rPr>
                <w:rFonts w:ascii="Arial" w:hAnsi="Arial"/>
                <w:sz w:val="22"/>
                <w:szCs w:val="22"/>
              </w:rPr>
            </w:pPr>
            <w:r>
              <w:rPr>
                <w:rFonts w:ascii="Arial" w:hAnsi="Arial"/>
                <w:sz w:val="22"/>
                <w:szCs w:val="22"/>
              </w:rPr>
              <w:t>4. Applikationen exekverar funktionen ”Spara spel”.</w:t>
            </w:r>
          </w:p>
          <w:p>
            <w:pPr>
              <w:pStyle w:val="Normal"/>
              <w:snapToGrid w:val="false"/>
              <w:rPr>
                <w:rFonts w:ascii="Arial" w:hAnsi="Arial"/>
                <w:sz w:val="22"/>
                <w:szCs w:val="22"/>
              </w:rPr>
            </w:pPr>
            <w:r>
              <w:rPr>
                <w:rFonts w:ascii="Arial" w:hAnsi="Arial"/>
                <w:sz w:val="22"/>
                <w:szCs w:val="22"/>
              </w:rPr>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Alternative Courses: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r>
        <w:trPr>
          <w:trHeight w:val="1229"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Exceptions: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1. Spelet kan inte skriva ändringarna till den befintliga filen pga. att den har kraschat/blivit korrupt – i så fall får spelaren ett felmeddelande.</w:t>
            </w:r>
          </w:p>
          <w:p>
            <w:pPr>
              <w:pStyle w:val="Normal"/>
              <w:snapToGrid w:val="false"/>
              <w:rPr>
                <w:rFonts w:ascii="Arial" w:hAnsi="Arial"/>
                <w:sz w:val="22"/>
                <w:szCs w:val="22"/>
              </w:rPr>
            </w:pPr>
            <w:r>
              <w:rPr>
                <w:rFonts w:ascii="Arial" w:hAnsi="Arial"/>
                <w:sz w:val="22"/>
                <w:szCs w:val="22"/>
              </w:rPr>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Includes: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Spara spel</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Special Requirements: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Assumptions: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311" w:hRule="atLeast"/>
        </w:trPr>
        <w:tc>
          <w:tcPr>
            <w:tcW w:w="2622"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Notes and Issues:</w:t>
            </w:r>
          </w:p>
        </w:tc>
        <w:tc>
          <w:tcPr>
            <w:tcW w:w="6245"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9123" w:type="dxa"/>
        <w:jc w:val="left"/>
        <w:tblInd w:w="-29"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923"/>
        <w:gridCol w:w="7199"/>
      </w:tblGrid>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User story 5</w:t>
            </w:r>
          </w:p>
        </w:tc>
        <w:tc>
          <w:tcPr>
            <w:tcW w:w="719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Som spelare vill jag kunna pausa spelet för att ta en paus utan att behöva stänga av spelet.</w:t>
            </w:r>
          </w:p>
        </w:tc>
      </w:tr>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Acceptanskriterier</w:t>
            </w:r>
          </w:p>
        </w:tc>
        <w:tc>
          <w:tcPr>
            <w:tcW w:w="719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TextBody"/>
              <w:numPr>
                <w:ilvl w:val="0"/>
                <w:numId w:val="16"/>
              </w:numPr>
              <w:suppressAutoHyphens w:val="true"/>
              <w:spacing w:lineRule="exact" w:line="220" w:before="0" w:after="120"/>
              <w:rPr/>
            </w:pPr>
            <w:r>
              <w:rPr/>
              <w:t xml:space="preserve"> </w:t>
            </w:r>
            <w:r>
              <w:rPr/>
              <w:t>Spelaren ska kunna komma åt menyn via tilldelad tangent för detta.</w:t>
            </w:r>
          </w:p>
          <w:p>
            <w:pPr>
              <w:pStyle w:val="TextBody"/>
              <w:numPr>
                <w:ilvl w:val="0"/>
                <w:numId w:val="16"/>
              </w:numPr>
              <w:suppressAutoHyphens w:val="true"/>
              <w:spacing w:lineRule="exact" w:line="220" w:before="0" w:after="120"/>
              <w:rPr/>
            </w:pPr>
            <w:r>
              <w:rPr/>
              <w:t>Där ska val som Spara spel, Pausa och Avsluta spel finnas.</w:t>
            </w:r>
          </w:p>
        </w:tc>
      </w:tr>
    </w:tbl>
    <w:p>
      <w:pPr>
        <w:pStyle w:val="Normal"/>
        <w:rPr>
          <w:sz w:val="22"/>
          <w:szCs w:val="20"/>
        </w:rPr>
      </w:pPr>
      <w:r>
        <w:rPr>
          <w:sz w:val="22"/>
          <w:szCs w:val="20"/>
        </w:rPr>
      </w:r>
    </w:p>
    <w:p>
      <w:pPr>
        <w:pStyle w:val="Normal"/>
        <w:rPr/>
      </w:pPr>
      <w:r>
        <w:rPr/>
      </w:r>
    </w:p>
    <w:p>
      <w:pPr>
        <w:pStyle w:val="Normal"/>
        <w:rPr/>
      </w:pPr>
      <w:r>
        <w:rPr/>
      </w:r>
    </w:p>
    <w:tbl>
      <w:tblPr>
        <w:tblW w:w="9123" w:type="dxa"/>
        <w:jc w:val="left"/>
        <w:tblInd w:w="-29"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26"/>
        <w:gridCol w:w="2521"/>
        <w:gridCol w:w="1982"/>
        <w:gridCol w:w="2893"/>
      </w:tblGrid>
      <w:tr>
        <w:trPr/>
        <w:tc>
          <w:tcPr>
            <w:tcW w:w="1726"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Use Case ID:</w:t>
            </w:r>
          </w:p>
        </w:tc>
        <w:tc>
          <w:tcPr>
            <w:tcW w:w="7396"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5</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Use Case Name:</w:t>
            </w:r>
          </w:p>
        </w:tc>
        <w:tc>
          <w:tcPr>
            <w:tcW w:w="7396"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Pausa spel</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Created By:</w:t>
            </w:r>
          </w:p>
        </w:tc>
        <w:tc>
          <w:tcPr>
            <w:tcW w:w="252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rPr/>
            </w:pPr>
            <w:r>
              <w:rPr/>
              <w:t>Jessica</w:t>
            </w:r>
          </w:p>
        </w:tc>
        <w:tc>
          <w:tcPr>
            <w:tcW w:w="1982"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pPr>
            <w:r>
              <w:rPr/>
              <w:t>Last Updated By:</w:t>
            </w:r>
          </w:p>
        </w:tc>
        <w:tc>
          <w:tcPr>
            <w:tcW w:w="289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r>
          </w:p>
        </w:tc>
      </w:tr>
      <w:tr>
        <w:trPr/>
        <w:tc>
          <w:tcPr>
            <w:tcW w:w="1726"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pPr>
            <w:r>
              <w:rPr/>
              <w:t>Date Created:</w:t>
            </w:r>
          </w:p>
        </w:tc>
        <w:tc>
          <w:tcPr>
            <w:tcW w:w="252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rPr/>
            </w:pPr>
            <w:r>
              <w:rPr/>
              <w:t>2018-05-14</w:t>
            </w:r>
          </w:p>
        </w:tc>
        <w:tc>
          <w:tcPr>
            <w:tcW w:w="1982"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pPr>
            <w:r>
              <w:rPr/>
              <w:t>Date Last Updated:</w:t>
            </w:r>
          </w:p>
        </w:tc>
        <w:tc>
          <w:tcPr>
            <w:tcW w:w="289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pPr>
            <w:r>
              <w:rPr/>
            </w:r>
          </w:p>
        </w:tc>
      </w:tr>
    </w:tbl>
    <w:p>
      <w:pPr>
        <w:pStyle w:val="Normal"/>
        <w:rPr>
          <w:sz w:val="22"/>
          <w:szCs w:val="20"/>
        </w:rPr>
      </w:pPr>
      <w:r>
        <w:rPr>
          <w:sz w:val="22"/>
          <w:szCs w:val="20"/>
        </w:rPr>
      </w:r>
    </w:p>
    <w:p>
      <w:pPr>
        <w:pStyle w:val="Normal"/>
        <w:rPr/>
      </w:pPr>
      <w:r>
        <w:rPr/>
      </w:r>
    </w:p>
    <w:tbl>
      <w:tblPr>
        <w:tblW w:w="9123" w:type="dxa"/>
        <w:jc w:val="left"/>
        <w:tblInd w:w="-29"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28"/>
        <w:gridCol w:w="6494"/>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Actor:</w:t>
            </w:r>
          </w:p>
        </w:tc>
        <w:tc>
          <w:tcPr>
            <w:tcW w:w="6494"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Description:</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Användaren pausar spelet för att sedan kunna fortsätta vid samma läge.</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Preconditions: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      Ett spel är startat och igång.</w:t>
            </w:r>
          </w:p>
          <w:p>
            <w:pPr>
              <w:pStyle w:val="Normal"/>
              <w:snapToGrid w:val="false"/>
              <w:rPr/>
            </w:pPr>
            <w:r>
              <w:rPr/>
              <w:t>-      Tillräckligt med RAM ledigt för att spelet ska kunna fungera.</w:t>
            </w:r>
          </w:p>
        </w:tc>
      </w:tr>
      <w:tr>
        <w:trPr>
          <w:trHeight w:val="313" w:hRule="atLeast"/>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Postconditions: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När användaren har pausat spelet kan denna välja att fortsätta spela igen.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Priority:</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Medel - Hög</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Frequency of Use:</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Varje gång spelaren vill sluta spela utan att stänga av spelet men ändå inte ha sessionen aktivt igång.</w:t>
            </w:r>
          </w:p>
        </w:tc>
      </w:tr>
      <w:tr>
        <w:trPr>
          <w:trHeight w:val="985" w:hRule="atLeast"/>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Normal Course of Events: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1. Spelaren trycker på den tangent som är avsedd för Meny.</w:t>
            </w:r>
          </w:p>
          <w:p>
            <w:pPr>
              <w:pStyle w:val="Normal"/>
              <w:snapToGrid w:val="false"/>
              <w:rPr/>
            </w:pPr>
            <w:r>
              <w:rPr/>
              <w:t>2. En vy visas med tillgängliga val.</w:t>
            </w:r>
          </w:p>
          <w:p>
            <w:pPr>
              <w:pStyle w:val="Normal"/>
              <w:snapToGrid w:val="false"/>
              <w:rPr/>
            </w:pPr>
            <w:r>
              <w:rPr/>
              <w:t>3. Spelaren väljer ”Pausa”</w:t>
            </w:r>
          </w:p>
          <w:p>
            <w:pPr>
              <w:pStyle w:val="Normal"/>
              <w:snapToGrid w:val="false"/>
              <w:rPr/>
            </w:pPr>
            <w:r>
              <w:rPr/>
              <w:t>4. Applikationen exekverar funktionen ”Pausa”.</w:t>
            </w:r>
          </w:p>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Alternative Courses: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Exceptions: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1. Spelet stannar inte den aktuella sessionen utan fortsätter vara aktiv i bakgrunden så spelaren kanske dör eller missar något innehåll/event.</w:t>
            </w:r>
          </w:p>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Includes: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Pausa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Special Requirements: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Assumptions: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t>-</w:t>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pPr>
            <w:r>
              <w:rPr/>
              <w:t>Notes and Issues:</w:t>
            </w:r>
          </w:p>
        </w:tc>
        <w:tc>
          <w:tcPr>
            <w:tcW w:w="64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pPr>
            <w:r>
              <w:rPr/>
              <w:t>-</w:t>
            </w:r>
          </w:p>
        </w:tc>
      </w:tr>
    </w:tbl>
    <w:p>
      <w:pPr>
        <w:pStyle w:val="Normal"/>
        <w:rPr>
          <w:rFonts w:ascii="Arial" w:hAnsi="Arial" w:eastAsia="Georgia" w:cs="Georgia"/>
          <w:sz w:val="28"/>
          <w:szCs w:val="28"/>
        </w:rPr>
      </w:pPr>
      <w:r>
        <w:rPr>
          <w:rFonts w:eastAsia="Georgia" w:cs="Georgia" w:ascii="Arial" w:hAnsi="Arial"/>
          <w:sz w:val="28"/>
          <w:szCs w:val="28"/>
        </w:rPr>
      </w:r>
      <w:r>
        <w:br w:type="page"/>
      </w:r>
    </w:p>
    <w:tbl>
      <w:tblPr>
        <w:tblW w:w="8887" w:type="dxa"/>
        <w:jc w:val="left"/>
        <w:tblInd w:w="-29"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923"/>
        <w:gridCol w:w="6963"/>
      </w:tblGrid>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pageBreakBefore/>
              <w:jc w:val="right"/>
              <w:rPr/>
            </w:pPr>
            <w:r>
              <w:rPr/>
              <w:t>User story 6</w:t>
            </w:r>
          </w:p>
        </w:tc>
        <w:tc>
          <w:tcPr>
            <w:tcW w:w="69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 xml:space="preserve">Som användare vill jag kunna spela pacman, få poäng och avancera till nästa nivå. </w:t>
            </w:r>
          </w:p>
        </w:tc>
      </w:tr>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Acceptanskriterier</w:t>
            </w:r>
          </w:p>
        </w:tc>
        <w:tc>
          <w:tcPr>
            <w:tcW w:w="69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TextBody"/>
              <w:numPr>
                <w:ilvl w:val="0"/>
                <w:numId w:val="16"/>
              </w:numPr>
              <w:suppressAutoHyphens w:val="true"/>
              <w:spacing w:lineRule="exact" w:line="220" w:before="0" w:after="120"/>
              <w:rPr/>
            </w:pPr>
            <w:r>
              <w:rPr/>
              <w:t>Spelaren ska kunna styra pacman med piltangenterna.</w:t>
            </w:r>
          </w:p>
          <w:p>
            <w:pPr>
              <w:pStyle w:val="TextBody"/>
              <w:numPr>
                <w:ilvl w:val="0"/>
                <w:numId w:val="16"/>
              </w:numPr>
              <w:suppressAutoHyphens w:val="true"/>
              <w:spacing w:lineRule="exact" w:line="220" w:before="0" w:after="120"/>
              <w:rPr/>
            </w:pPr>
            <w:r>
              <w:rPr/>
              <w:t>Poäng ska ges till spelaren när denne går över ett mynt.</w:t>
            </w:r>
          </w:p>
          <w:p>
            <w:pPr>
              <w:pStyle w:val="TextBody"/>
              <w:numPr>
                <w:ilvl w:val="0"/>
                <w:numId w:val="16"/>
              </w:numPr>
              <w:suppressAutoHyphens w:val="true"/>
              <w:spacing w:lineRule="exact" w:line="220" w:before="0" w:after="120"/>
              <w:rPr/>
            </w:pPr>
            <w:r>
              <w:rPr/>
              <w:t xml:space="preserve">Om spökena och pacman hamnar på samma position ska ett liv dras, om alla liv är slut är spelet slut. </w:t>
            </w:r>
          </w:p>
        </w:tc>
      </w:tr>
    </w:tbl>
    <w:p>
      <w:pPr>
        <w:pStyle w:val="Normal"/>
        <w:rPr>
          <w:sz w:val="22"/>
          <w:szCs w:val="20"/>
        </w:rPr>
      </w:pPr>
      <w:r>
        <w:rPr>
          <w:sz w:val="22"/>
          <w:szCs w:val="20"/>
        </w:rPr>
      </w:r>
    </w:p>
    <w:tbl>
      <w:tblPr>
        <w:tblW w:w="8887" w:type="dxa"/>
        <w:jc w:val="left"/>
        <w:tblInd w:w="-29"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26"/>
        <w:gridCol w:w="2521"/>
        <w:gridCol w:w="1981"/>
        <w:gridCol w:w="2658"/>
      </w:tblGrid>
      <w:tr>
        <w:trPr/>
        <w:tc>
          <w:tcPr>
            <w:tcW w:w="1726"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Use Case ID:</w:t>
            </w:r>
          </w:p>
        </w:tc>
        <w:tc>
          <w:tcPr>
            <w:tcW w:w="7160"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6</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Use Case Name:</w:t>
            </w:r>
          </w:p>
        </w:tc>
        <w:tc>
          <w:tcPr>
            <w:tcW w:w="7160"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Spela spelet</w:t>
            </w:r>
          </w:p>
        </w:tc>
      </w:tr>
      <w:tr>
        <w:trPr/>
        <w:tc>
          <w:tcPr>
            <w:tcW w:w="1726"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Created By:</w:t>
            </w:r>
          </w:p>
        </w:tc>
        <w:tc>
          <w:tcPr>
            <w:tcW w:w="252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Marcus</w:t>
            </w:r>
          </w:p>
        </w:tc>
        <w:tc>
          <w:tcPr>
            <w:tcW w:w="198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pPr>
            <w:r>
              <w:rPr/>
              <w:t>Last Updated By:</w:t>
            </w:r>
          </w:p>
        </w:tc>
        <w:tc>
          <w:tcPr>
            <w:tcW w:w="265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
          </w:p>
        </w:tc>
      </w:tr>
      <w:tr>
        <w:trPr/>
        <w:tc>
          <w:tcPr>
            <w:tcW w:w="1726"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pPr>
            <w:r>
              <w:rPr/>
              <w:t>Date Created:</w:t>
            </w:r>
          </w:p>
        </w:tc>
        <w:tc>
          <w:tcPr>
            <w:tcW w:w="252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rPr/>
            </w:pPr>
            <w:r>
              <w:rPr/>
              <w:t>2018-05-15</w:t>
            </w:r>
          </w:p>
        </w:tc>
        <w:tc>
          <w:tcPr>
            <w:tcW w:w="198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pPr>
            <w:r>
              <w:rPr/>
              <w:t>Date Last Updated:</w:t>
            </w:r>
          </w:p>
        </w:tc>
        <w:tc>
          <w:tcPr>
            <w:tcW w:w="265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rPr/>
            </w:pPr>
            <w:r>
              <w:rPr/>
            </w:r>
          </w:p>
        </w:tc>
      </w:tr>
    </w:tbl>
    <w:p>
      <w:pPr>
        <w:pStyle w:val="Normal"/>
        <w:rPr>
          <w:sz w:val="22"/>
          <w:szCs w:val="20"/>
        </w:rPr>
      </w:pPr>
      <w:r>
        <w:rPr>
          <w:sz w:val="22"/>
          <w:szCs w:val="20"/>
        </w:rPr>
      </w:r>
    </w:p>
    <w:tbl>
      <w:tblPr>
        <w:tblW w:w="8886" w:type="dxa"/>
        <w:jc w:val="left"/>
        <w:tblInd w:w="-29"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28"/>
        <w:gridCol w:w="6257"/>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Actor:</w:t>
            </w:r>
          </w:p>
        </w:tc>
        <w:tc>
          <w:tcPr>
            <w:tcW w:w="625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Description:</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 xml:space="preserve">  </w:t>
            </w:r>
            <w:r>
              <w:rPr/>
              <w:t xml:space="preserve">Har för avsikt att beskriva vad som händer under tiden som spelet körs.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Preconditions: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Spelaren måste ha valt ”spela spel” från huvudmenyn, alternativt valt att ”ladda spel” från samma meny</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Postconditions: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 xml:space="preserve">Spelet kommer köras fram till att spelaren väljer att avsluta, spara eller pausa.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Priority:</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Hög</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Frequency of Use:</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 xml:space="preserve">Varje gång spelet användaren startar, eller laddar ett spel. Kan temporärt pausas av användaren under pågående spelsession.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Normal Course of Events: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17"/>
              </w:numPr>
              <w:suppressAutoHyphens w:val="true"/>
              <w:rPr/>
            </w:pPr>
            <w:r>
              <w:rPr/>
              <w:t>Spelplanen ritas upp.</w:t>
            </w:r>
          </w:p>
          <w:p>
            <w:pPr>
              <w:pStyle w:val="Normal"/>
              <w:numPr>
                <w:ilvl w:val="0"/>
                <w:numId w:val="17"/>
              </w:numPr>
              <w:suppressAutoHyphens w:val="true"/>
              <w:rPr/>
            </w:pPr>
            <w:r>
              <w:rPr/>
              <w:t>Spelaren och spökena instansieras till sina respektive startpositioner.</w:t>
            </w:r>
          </w:p>
          <w:p>
            <w:pPr>
              <w:pStyle w:val="Normal"/>
              <w:numPr>
                <w:ilvl w:val="0"/>
                <w:numId w:val="17"/>
              </w:numPr>
              <w:suppressAutoHyphens w:val="true"/>
              <w:rPr/>
            </w:pPr>
            <w:r>
              <w:rPr/>
              <w:t>Spelomgången startar och spelet lyssnar till input från spelaren</w:t>
            </w:r>
          </w:p>
          <w:p>
            <w:pPr>
              <w:pStyle w:val="Normal"/>
              <w:numPr>
                <w:ilvl w:val="0"/>
                <w:numId w:val="17"/>
              </w:numPr>
              <w:suppressAutoHyphens w:val="true"/>
              <w:rPr/>
            </w:pPr>
            <w:r>
              <w:rPr/>
              <w:t>Spelet ser till att förflytta spökena och håller koll på att spelaren är vid liv samt hur mycket poäng som har samlats.</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Alternative Courses: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 xml:space="preserve">6.AC1. Spelaren blir tagen av spökena. </w:t>
            </w:r>
          </w:p>
          <w:p>
            <w:pPr>
              <w:pStyle w:val="Normal"/>
              <w:ind w:left="709" w:hanging="0"/>
              <w:rPr/>
            </w:pPr>
            <w:r>
              <w:rPr/>
              <w:t xml:space="preserve">6.AC1.1 Har spelaren fler liv startar omgången om, annars skickas spelaren vidare till huvudmenyn. </w:t>
            </w:r>
          </w:p>
          <w:p>
            <w:pPr>
              <w:pStyle w:val="Normal"/>
              <w:rPr/>
            </w:pPr>
            <w:r>
              <w:rPr/>
              <w:t xml:space="preserve">6.AC2. Spelaren pausar spelet. En meny med alternativen spara, ladda, återgå och avsluta visas. Beroende på vilket val spelaren gör, hänvisas läsaren till respektive use case specifikation för mer information. </w:t>
            </w:r>
          </w:p>
          <w:p>
            <w:pPr>
              <w:pStyle w:val="Normal"/>
              <w:rPr/>
            </w:pPr>
            <w:r>
              <w:rPr/>
              <w:t xml:space="preserve">6.AC3 Användaren försöker flytta pacman till en plats på spelskärmen där det finns en vägg. </w:t>
            </w:r>
          </w:p>
          <w:p>
            <w:pPr>
              <w:pStyle w:val="Normal"/>
              <w:ind w:left="709" w:hanging="0"/>
              <w:rPr/>
            </w:pPr>
            <w:r>
              <w:rPr/>
              <w:t>6.AC3.1 Pacman ska inte förflytta sig och spelet fortsätter att lyssna efter korrekt användarinput.</w:t>
            </w:r>
          </w:p>
          <w:p>
            <w:pPr>
              <w:pStyle w:val="Normal"/>
              <w:rPr/>
            </w:pPr>
            <w:r>
              <w:rPr/>
              <w:t>6.AC4 Spelaren flyttar pacman över till en position där det finns ett gult mynt.</w:t>
            </w:r>
          </w:p>
          <w:p>
            <w:pPr>
              <w:pStyle w:val="Normal"/>
              <w:ind w:left="709" w:hanging="0"/>
              <w:rPr/>
            </w:pPr>
            <w:r>
              <w:rPr/>
              <w:t>6.AC4.1 Pacman flyttar till den önskade positionen</w:t>
            </w:r>
          </w:p>
          <w:p>
            <w:pPr>
              <w:pStyle w:val="Normal"/>
              <w:ind w:left="709" w:hanging="0"/>
              <w:rPr/>
            </w:pPr>
            <w:r>
              <w:rPr/>
              <w:t>6.AC4.2 Myntet försvinner från spelplanen och användarens poäng höjs med 20 poäng.</w:t>
            </w:r>
          </w:p>
          <w:p>
            <w:pPr>
              <w:pStyle w:val="Normal"/>
              <w:ind w:left="709" w:hanging="0"/>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Exceptions: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 xml:space="preserve">6.EX1. Input från användaren kastar ett felmeddelande </w:t>
            </w:r>
          </w:p>
          <w:p>
            <w:pPr>
              <w:pStyle w:val="Normal"/>
              <w:ind w:left="709" w:hanging="0"/>
              <w:rPr/>
            </w:pPr>
            <w:r>
              <w:rPr/>
              <w:t xml:space="preserve">6.EX1.1 Fånga felmeddelande och fortsätt lyssna efter korrekt input från användaren. </w:t>
            </w:r>
          </w:p>
          <w:p>
            <w:pPr>
              <w:pStyle w:val="Normal"/>
              <w:ind w:left="709" w:hanging="0"/>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Includes: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t>Spela spel, Ladda spel, Avsluta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lang w:val="en-US"/>
              </w:rPr>
            </w:pPr>
            <w:r>
              <w:rPr/>
              <w:t>Special Requirements: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t>Assumptions: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pPr>
            <w:r>
              <w:rPr/>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pPr>
            <w:r>
              <w:rPr/>
              <w:t>Notes and Issues:</w:t>
            </w:r>
          </w:p>
        </w:tc>
        <w:tc>
          <w:tcPr>
            <w:tcW w:w="62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pPr>
            <w:r>
              <w:rPr/>
            </w:r>
          </w:p>
        </w:tc>
      </w:tr>
    </w:tbl>
    <w:p>
      <w:pPr>
        <w:pStyle w:val="Normal"/>
        <w:rPr>
          <w:rFonts w:ascii="Arial" w:hAnsi="Arial" w:eastAsia="Georgia" w:cs="Georgia"/>
          <w:sz w:val="28"/>
          <w:szCs w:val="28"/>
        </w:rPr>
      </w:pPr>
      <w:r>
        <w:rPr>
          <w:rFonts w:eastAsia="Georgia" w:cs="Georgia" w:ascii="Arial" w:hAnsi="Arial"/>
          <w:sz w:val="28"/>
          <w:szCs w:val="28"/>
        </w:rPr>
      </w:r>
      <w:r>
        <w:br w:type="page"/>
      </w:r>
    </w:p>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31"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92" w:type="dxa"/>
          <w:bottom w:w="0" w:type="dxa"/>
          <w:right w:w="108" w:type="dxa"/>
        </w:tblCellMar>
        <w:tblLook w:firstRow="1" w:noVBand="1" w:lastRow="0" w:firstColumn="1" w:lastColumn="0" w:noHBand="0" w:val="04a0"/>
      </w:tblPr>
      <w:tblGrid>
        <w:gridCol w:w="2532"/>
        <w:gridCol w:w="6398"/>
      </w:tblGrid>
      <w:tr>
        <w:trPr>
          <w:trHeight w:val="530" w:hRule="atLeast"/>
        </w:trPr>
        <w:tc>
          <w:tcPr>
            <w:tcW w:w="253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Normal"/>
              <w:rPr>
                <w:rFonts w:ascii="Arial" w:hAnsi="Arial"/>
                <w:sz w:val="22"/>
                <w:szCs w:val="22"/>
              </w:rPr>
            </w:pPr>
            <w:r>
              <w:rPr>
                <w:rFonts w:ascii="Arial" w:hAnsi="Arial"/>
                <w:sz w:val="22"/>
                <w:szCs w:val="22"/>
              </w:rPr>
              <w:t>User story 7</w:t>
            </w:r>
          </w:p>
        </w:tc>
        <w:tc>
          <w:tcPr>
            <w:tcW w:w="63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Normal"/>
              <w:rPr>
                <w:rFonts w:ascii="Arial" w:hAnsi="Arial"/>
                <w:sz w:val="22"/>
                <w:szCs w:val="22"/>
              </w:rPr>
            </w:pPr>
            <w:r>
              <w:rPr>
                <w:rFonts w:ascii="Arial" w:hAnsi="Arial"/>
                <w:sz w:val="22"/>
                <w:szCs w:val="22"/>
              </w:rPr>
              <w:t>Som användare vill jag kunna avsluta spelet ifall jag har behov av det.</w:t>
            </w:r>
          </w:p>
        </w:tc>
      </w:tr>
      <w:tr>
        <w:trPr>
          <w:trHeight w:val="1648" w:hRule="atLeast"/>
        </w:trPr>
        <w:tc>
          <w:tcPr>
            <w:tcW w:w="253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Normal"/>
              <w:rPr>
                <w:rFonts w:ascii="Arial" w:hAnsi="Arial"/>
                <w:sz w:val="22"/>
                <w:szCs w:val="22"/>
              </w:rPr>
            </w:pPr>
            <w:r>
              <w:rPr>
                <w:rFonts w:ascii="Arial" w:hAnsi="Arial"/>
                <w:sz w:val="22"/>
                <w:szCs w:val="22"/>
              </w:rPr>
              <w:t>Acceptanskriterier</w:t>
            </w:r>
          </w:p>
        </w:tc>
        <w:tc>
          <w:tcPr>
            <w:tcW w:w="63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2" w:type="dxa"/>
            </w:tcMar>
          </w:tcPr>
          <w:p>
            <w:pPr>
              <w:pStyle w:val="TextBody"/>
              <w:numPr>
                <w:ilvl w:val="0"/>
                <w:numId w:val="6"/>
              </w:numPr>
              <w:suppressAutoHyphens w:val="true"/>
              <w:spacing w:lineRule="exact" w:line="220" w:before="0" w:after="120"/>
              <w:rPr>
                <w:rFonts w:ascii="Arial" w:hAnsi="Arial"/>
                <w:sz w:val="22"/>
                <w:szCs w:val="22"/>
              </w:rPr>
            </w:pPr>
            <w:r>
              <w:rPr>
                <w:rFonts w:ascii="Arial" w:hAnsi="Arial"/>
                <w:sz w:val="22"/>
                <w:szCs w:val="22"/>
              </w:rPr>
              <w:t>Spelaren ska kunna komma åt menyn via tilldelad tangent för detta.</w:t>
            </w:r>
          </w:p>
          <w:p>
            <w:pPr>
              <w:pStyle w:val="TextBody"/>
              <w:numPr>
                <w:ilvl w:val="0"/>
                <w:numId w:val="6"/>
              </w:numPr>
              <w:suppressAutoHyphens w:val="true"/>
              <w:spacing w:lineRule="exact" w:line="220" w:before="0" w:after="120"/>
              <w:rPr>
                <w:rFonts w:ascii="Arial" w:hAnsi="Arial"/>
                <w:sz w:val="22"/>
                <w:szCs w:val="22"/>
              </w:rPr>
            </w:pPr>
            <w:r>
              <w:rPr>
                <w:rFonts w:ascii="Arial" w:hAnsi="Arial"/>
                <w:sz w:val="22"/>
                <w:szCs w:val="22"/>
              </w:rPr>
              <w:t>Där ska val som Spara spel, Pausa och Avsluta spel finnas.</w:t>
            </w:r>
          </w:p>
          <w:p>
            <w:pPr>
              <w:pStyle w:val="Normal"/>
              <w:numPr>
                <w:ilvl w:val="0"/>
                <w:numId w:val="6"/>
              </w:numPr>
              <w:suppressAutoHyphens w:val="true"/>
              <w:rPr>
                <w:rFonts w:ascii="Arial" w:hAnsi="Arial"/>
                <w:sz w:val="22"/>
                <w:szCs w:val="22"/>
              </w:rPr>
            </w:pPr>
            <w:r>
              <w:rPr>
                <w:rFonts w:ascii="Arial" w:hAnsi="Arial"/>
                <w:sz w:val="22"/>
                <w:szCs w:val="22"/>
              </w:rPr>
              <w:t>Det ska dyka upp en textrad som meddelar när spelet är avslutat.</w:t>
            </w:r>
          </w:p>
          <w:p>
            <w:pPr>
              <w:pStyle w:val="Normal"/>
              <w:numPr>
                <w:ilvl w:val="0"/>
                <w:numId w:val="6"/>
              </w:numPr>
              <w:suppressAutoHyphens w:val="true"/>
              <w:rPr>
                <w:rFonts w:ascii="Arial" w:hAnsi="Arial"/>
                <w:sz w:val="22"/>
                <w:szCs w:val="22"/>
              </w:rPr>
            </w:pPr>
            <w:r>
              <w:rPr>
                <w:rFonts w:ascii="Arial" w:hAnsi="Arial"/>
                <w:sz w:val="22"/>
                <w:szCs w:val="22"/>
              </w:rPr>
              <w:t>Spelet avslutas.</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61"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1742"/>
        <w:gridCol w:w="2540"/>
        <w:gridCol w:w="1996"/>
        <w:gridCol w:w="2682"/>
      </w:tblGrid>
      <w:tr>
        <w:trPr>
          <w:trHeight w:val="278" w:hRule="atLeast"/>
        </w:trPr>
        <w:tc>
          <w:tcPr>
            <w:tcW w:w="174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ID:</w:t>
            </w:r>
          </w:p>
        </w:tc>
        <w:tc>
          <w:tcPr>
            <w:tcW w:w="7218"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7</w:t>
            </w:r>
          </w:p>
        </w:tc>
      </w:tr>
      <w:tr>
        <w:trPr>
          <w:trHeight w:val="557" w:hRule="atLeast"/>
        </w:trPr>
        <w:tc>
          <w:tcPr>
            <w:tcW w:w="174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Use Case Name:</w:t>
            </w:r>
          </w:p>
        </w:tc>
        <w:tc>
          <w:tcPr>
            <w:tcW w:w="7218"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Avsluta spel</w:t>
            </w:r>
          </w:p>
        </w:tc>
      </w:tr>
      <w:tr>
        <w:trPr>
          <w:trHeight w:val="262" w:hRule="atLeast"/>
        </w:trPr>
        <w:tc>
          <w:tcPr>
            <w:tcW w:w="174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Created By:</w:t>
            </w:r>
          </w:p>
        </w:tc>
        <w:tc>
          <w:tcPr>
            <w:tcW w:w="2540"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Kjell</w:t>
            </w:r>
          </w:p>
        </w:tc>
        <w:tc>
          <w:tcPr>
            <w:tcW w:w="1996"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Last Updated By:</w:t>
            </w:r>
          </w:p>
        </w:tc>
        <w:tc>
          <w:tcPr>
            <w:tcW w:w="268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r>
        <w:trPr>
          <w:trHeight w:val="557" w:hRule="atLeast"/>
        </w:trPr>
        <w:tc>
          <w:tcPr>
            <w:tcW w:w="1742"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Date Created:</w:t>
            </w:r>
          </w:p>
        </w:tc>
        <w:tc>
          <w:tcPr>
            <w:tcW w:w="2540"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2018-05-17</w:t>
            </w:r>
          </w:p>
        </w:tc>
        <w:tc>
          <w:tcPr>
            <w:tcW w:w="1996"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jc w:val="right"/>
              <w:rPr>
                <w:rFonts w:ascii="Arial" w:hAnsi="Arial"/>
                <w:sz w:val="22"/>
                <w:szCs w:val="22"/>
              </w:rPr>
            </w:pPr>
            <w:r>
              <w:rPr>
                <w:rFonts w:ascii="Arial" w:hAnsi="Arial"/>
                <w:sz w:val="22"/>
                <w:szCs w:val="22"/>
              </w:rPr>
              <w:t>Date Last Updated:</w:t>
            </w:r>
          </w:p>
        </w:tc>
        <w:tc>
          <w:tcPr>
            <w:tcW w:w="26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75"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53"/>
        <w:gridCol w:w="6321"/>
      </w:tblGrid>
      <w:tr>
        <w:trPr>
          <w:trHeight w:val="304" w:hRule="atLeast"/>
        </w:trPr>
        <w:tc>
          <w:tcPr>
            <w:tcW w:w="2653"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Actor:</w:t>
            </w:r>
          </w:p>
        </w:tc>
        <w:tc>
          <w:tcPr>
            <w:tcW w:w="632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Spelaren</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Description:</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Användaren avslutar spelet.</w:t>
            </w:r>
          </w:p>
        </w:tc>
      </w:tr>
      <w:tr>
        <w:trPr>
          <w:trHeight w:val="1201"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Preconditions: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      Ett spel är startat och igång.</w:t>
            </w:r>
          </w:p>
          <w:p>
            <w:pPr>
              <w:pStyle w:val="Normal"/>
              <w:snapToGrid w:val="false"/>
              <w:rPr>
                <w:rFonts w:ascii="Arial" w:hAnsi="Arial"/>
                <w:sz w:val="22"/>
                <w:szCs w:val="22"/>
              </w:rPr>
            </w:pPr>
            <w:r>
              <w:rPr>
                <w:rFonts w:ascii="Arial" w:hAnsi="Arial"/>
                <w:sz w:val="22"/>
                <w:szCs w:val="22"/>
              </w:rPr>
              <w:t>-      Tillräckligt med RAM ledigt för att spelet ska kunna fungera.</w:t>
            </w:r>
          </w:p>
          <w:p>
            <w:pPr>
              <w:pStyle w:val="Normal"/>
              <w:snapToGrid w:val="false"/>
              <w:rPr>
                <w:rFonts w:ascii="Arial" w:hAnsi="Arial"/>
                <w:sz w:val="22"/>
                <w:szCs w:val="22"/>
              </w:rPr>
            </w:pPr>
            <w:r>
              <w:rPr>
                <w:rFonts w:ascii="Arial" w:hAnsi="Arial"/>
                <w:sz w:val="22"/>
                <w:szCs w:val="22"/>
              </w:rPr>
              <w:t>-      En knapp för att avsluta spelet.</w:t>
            </w:r>
          </w:p>
        </w:tc>
      </w:tr>
      <w:tr>
        <w:trPr>
          <w:trHeight w:val="37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Postconditions: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När användaren har pausat spelet kan denna välja att fortsätta spela igen.</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Priority:</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Medel - Hög</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Frequency of Use:</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Varje gång spelaren vill avsluta spelet.</w:t>
            </w:r>
          </w:p>
        </w:tc>
      </w:tr>
      <w:tr>
        <w:trPr>
          <w:trHeight w:val="1177"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Normal Course of Events: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1. Spelaren trycker på den tangent som är avsedd för Meny.</w:t>
            </w:r>
          </w:p>
          <w:p>
            <w:pPr>
              <w:pStyle w:val="Normal"/>
              <w:snapToGrid w:val="false"/>
              <w:rPr>
                <w:rFonts w:ascii="Arial" w:hAnsi="Arial"/>
                <w:sz w:val="22"/>
                <w:szCs w:val="22"/>
              </w:rPr>
            </w:pPr>
            <w:r>
              <w:rPr>
                <w:rFonts w:ascii="Arial" w:hAnsi="Arial"/>
                <w:sz w:val="22"/>
                <w:szCs w:val="22"/>
              </w:rPr>
              <w:t>2. En vy visas med tillgängliga val.</w:t>
            </w:r>
          </w:p>
          <w:p>
            <w:pPr>
              <w:pStyle w:val="Normal"/>
              <w:snapToGrid w:val="false"/>
              <w:rPr>
                <w:rFonts w:ascii="Arial" w:hAnsi="Arial"/>
                <w:sz w:val="22"/>
                <w:szCs w:val="22"/>
              </w:rPr>
            </w:pPr>
            <w:r>
              <w:rPr>
                <w:rFonts w:ascii="Arial" w:hAnsi="Arial"/>
                <w:sz w:val="22"/>
                <w:szCs w:val="22"/>
              </w:rPr>
              <w:t>3. Spelaren väljer ”avsluta spel”</w:t>
            </w:r>
          </w:p>
          <w:p>
            <w:pPr>
              <w:pStyle w:val="Normal"/>
              <w:snapToGrid w:val="false"/>
              <w:rPr>
                <w:rFonts w:ascii="Arial" w:hAnsi="Arial"/>
                <w:sz w:val="22"/>
                <w:szCs w:val="22"/>
              </w:rPr>
            </w:pPr>
            <w:r>
              <w:rPr>
                <w:rFonts w:ascii="Arial" w:hAnsi="Arial"/>
                <w:sz w:val="22"/>
                <w:szCs w:val="22"/>
              </w:rPr>
              <w:t>4. Applikationen exekverar funktionen ”avsluta spel”.</w:t>
            </w:r>
          </w:p>
          <w:p>
            <w:pPr>
              <w:pStyle w:val="Normal"/>
              <w:snapToGrid w:val="false"/>
              <w:rPr>
                <w:rFonts w:ascii="Arial" w:hAnsi="Arial"/>
                <w:sz w:val="22"/>
                <w:szCs w:val="22"/>
              </w:rPr>
            </w:pPr>
            <w:r>
              <w:rPr>
                <w:rFonts w:ascii="Arial" w:hAnsi="Arial"/>
                <w:sz w:val="22"/>
                <w:szCs w:val="22"/>
              </w:rPr>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Alternative Courses: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r>
        <w:trPr>
          <w:trHeight w:val="1201"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Exceptions: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1. Spelet stannar inte den aktuella sessionen utan fortsätter vara aktiv i bakgrunden så spelaren kanske dör eller missar något innehåll/event.</w:t>
            </w:r>
          </w:p>
          <w:p>
            <w:pPr>
              <w:pStyle w:val="Normal"/>
              <w:snapToGrid w:val="false"/>
              <w:rPr>
                <w:rFonts w:ascii="Arial" w:hAnsi="Arial"/>
                <w:sz w:val="22"/>
                <w:szCs w:val="22"/>
              </w:rPr>
            </w:pPr>
            <w:r>
              <w:rPr>
                <w:rFonts w:ascii="Arial" w:hAnsi="Arial"/>
                <w:sz w:val="22"/>
                <w:szCs w:val="22"/>
              </w:rPr>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Includes: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Avsluta spel</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Special Requirements: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Assumptions: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t>Notes and Issues: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rFonts w:ascii="Arial" w:hAnsi="Arial"/>
                <w:sz w:val="22"/>
                <w:szCs w:val="22"/>
              </w:rPr>
            </w:pPr>
            <w:r>
              <w:rPr>
                <w:rFonts w:ascii="Arial" w:hAnsi="Arial"/>
                <w:sz w:val="22"/>
                <w:szCs w:val="22"/>
              </w:rPr>
            </w:r>
          </w:p>
        </w:tc>
        <w:tc>
          <w:tcPr>
            <w:tcW w:w="632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napToGrid w:val="false"/>
              <w:rPr>
                <w:rFonts w:ascii="Arial" w:hAnsi="Arial"/>
                <w:sz w:val="22"/>
                <w:szCs w:val="22"/>
              </w:rPr>
            </w:pPr>
            <w:r>
              <w:rPr>
                <w:rFonts w:ascii="Arial" w:hAnsi="Arial"/>
                <w:sz w:val="22"/>
                <w:szCs w:val="22"/>
              </w:rPr>
            </w:r>
          </w:p>
        </w:tc>
      </w:tr>
    </w:tbl>
    <w:p>
      <w:pPr>
        <w:pStyle w:val="Heading2"/>
        <w:rPr>
          <w:rFonts w:eastAsia="Georgia"/>
        </w:rPr>
      </w:pPr>
      <w:bookmarkStart w:id="9" w:name="_Toc516069008"/>
      <w:bookmarkEnd w:id="9"/>
      <w:r>
        <w:rPr>
          <w:rFonts w:eastAsia="Georgia"/>
        </w:rPr>
        <w:t>2.3 Logical View</w:t>
      </w:r>
    </w:p>
    <w:p>
      <w:pPr>
        <w:pStyle w:val="Normal"/>
        <w:spacing w:before="360" w:after="120"/>
        <w:rPr>
          <w:rFonts w:ascii="Arial" w:hAnsi="Arial" w:eastAsia="Georgia" w:cs="Georgia"/>
        </w:rPr>
      </w:pPr>
      <w:r>
        <w:rPr>
          <w:rFonts w:eastAsia="Georgia" w:cs="Georgia" w:ascii="Arial" w:hAnsi="Arial"/>
          <w:sz w:val="28"/>
          <w:szCs w:val="28"/>
        </w:rPr>
        <w:tab/>
        <w:tab/>
      </w:r>
      <w:r>
        <w:rPr>
          <w:rFonts w:eastAsia="Georgia" w:cs="Georgia" w:ascii="Arial" w:hAnsi="Arial"/>
        </w:rPr>
        <w:t>Standarder för p</w:t>
      </w:r>
      <w:bookmarkStart w:id="10" w:name="_GoBack"/>
      <w:bookmarkEnd w:id="10"/>
      <w:r>
        <w:rPr>
          <w:rFonts w:eastAsia="Georgia" w:cs="Georgia" w:ascii="Arial" w:hAnsi="Arial"/>
        </w:rPr>
        <w:t>rojektet.</w:t>
      </w:r>
    </w:p>
    <w:p>
      <w:pPr>
        <w:pStyle w:val="Normal"/>
        <w:spacing w:before="360" w:after="120"/>
        <w:rPr>
          <w:rFonts w:ascii="Arial" w:hAnsi="Arial" w:eastAsia="Georgia" w:cs="Georgia"/>
          <w:sz w:val="22"/>
          <w:szCs w:val="22"/>
        </w:rPr>
      </w:pPr>
      <w:r>
        <w:rPr>
          <w:rFonts w:eastAsia="Georgia" w:cs="Georgia" w:ascii="Arial" w:hAnsi="Arial"/>
          <w:sz w:val="28"/>
          <w:szCs w:val="28"/>
        </w:rPr>
        <w:tab/>
        <w:tab/>
      </w:r>
      <w:r>
        <w:rPr>
          <w:rFonts w:eastAsia="Georgia" w:cs="Georgia" w:ascii="Arial" w:hAnsi="Arial"/>
          <w:sz w:val="22"/>
          <w:szCs w:val="22"/>
        </w:rPr>
        <w:t>Paketnamn ska inledas med com.ffs.*</w:t>
      </w:r>
    </w:p>
    <w:p>
      <w:pPr>
        <w:pStyle w:val="Normal"/>
        <w:spacing w:before="360" w:after="120"/>
        <w:rPr/>
      </w:pPr>
      <w:r>
        <w:rPr>
          <w:rFonts w:eastAsia="Georgia" w:cs="Georgia" w:ascii="Arial" w:hAnsi="Arial"/>
          <w:sz w:val="22"/>
          <w:szCs w:val="22"/>
        </w:rPr>
        <w:tab/>
        <w:tab/>
        <w:t xml:space="preserve">Kodformatering i Eclipse ska ske enligt följande </w:t>
      </w:r>
      <w:hyperlink r:id="rId3">
        <w:r>
          <w:rPr>
            <w:webHidden/>
            <w:rStyle w:val="InternetLink"/>
            <w:rFonts w:eastAsia="Georgia" w:cs="Georgia" w:ascii="Arial" w:hAnsi="Arial"/>
            <w:vanish/>
            <w:sz w:val="22"/>
            <w:szCs w:val="22"/>
          </w:rPr>
          <w:t>mall</w:t>
        </w:r>
      </w:hyperlink>
      <w:r>
        <w:rPr>
          <w:rFonts w:eastAsia="Georgia" w:cs="Georgia" w:ascii="Arial" w:hAnsi="Arial"/>
          <w:sz w:val="22"/>
          <w:szCs w:val="22"/>
        </w:rPr>
        <w:t>.</w:t>
      </w:r>
    </w:p>
    <w:p>
      <w:pPr>
        <w:pStyle w:val="Normal"/>
        <w:spacing w:before="360" w:after="120"/>
        <w:ind w:left="1418" w:hanging="0"/>
        <w:rPr>
          <w:rFonts w:ascii="Arial" w:hAnsi="Arial" w:eastAsia="Georgia" w:cs="Georgia"/>
          <w:sz w:val="22"/>
          <w:szCs w:val="22"/>
        </w:rPr>
      </w:pPr>
      <w:r>
        <w:rPr>
          <w:rFonts w:eastAsia="Georgia" w:cs="Georgia" w:ascii="Arial" w:hAnsi="Arial"/>
          <w:sz w:val="22"/>
          <w:szCs w:val="22"/>
        </w:rPr>
        <w:t xml:space="preserve">För att genomföra de grundläggande enhetstester som krävs skapas ett separat Java projekt som refererar till JUnit5 och de klasser från spelet som ska testas. </w:t>
        <w:br/>
        <w:t xml:space="preserve">Testklasserna ska ha samma namn som de klasserna det avser att testa, med tillägget ”Test” på slutet. Testklasserna ska även paketeras på samma vis som de är paketerade i det skarpa projektet, med tillägget unittest i slutet. </w:t>
      </w:r>
    </w:p>
    <w:p>
      <w:pPr>
        <w:pStyle w:val="Normal"/>
        <w:spacing w:before="360" w:after="120"/>
        <w:ind w:left="1418" w:hanging="0"/>
        <w:rPr>
          <w:rFonts w:ascii="Arial" w:hAnsi="Arial" w:eastAsia="Georgia" w:cs="Georgia"/>
          <w:sz w:val="22"/>
          <w:szCs w:val="22"/>
        </w:rPr>
      </w:pPr>
      <w:r>
        <w:rPr>
          <w:rFonts w:eastAsia="Georgia" w:cs="Georgia" w:ascii="Arial" w:hAnsi="Arial"/>
          <w:sz w:val="22"/>
          <w:szCs w:val="22"/>
        </w:rPr>
        <w:t xml:space="preserve">Om egna klasser för felhantering behöver skapas ska dessa läggas i paketet util.exceptions.x.y där ”x” står för den klass och som använder sig av det aktuella falmeddelandet och ”y” vilken metod som avses.  </w:t>
      </w:r>
    </w:p>
    <w:p>
      <w:pPr>
        <w:pStyle w:val="Normal"/>
        <w:spacing w:before="360" w:after="120"/>
        <w:rPr/>
      </w:pPr>
      <w:r>
        <w:rPr>
          <w:rFonts w:eastAsia="Georgia" w:cs="Georgia" w:ascii="Arial" w:hAnsi="Arial"/>
        </w:rPr>
        <w:tab/>
        <w:tab/>
        <w:t xml:space="preserve">Programöversikt. </w:t>
      </w:r>
      <w:r>
        <w:rPr>
          <w:rFonts w:eastAsia="Georgia" w:cs="Georgia" w:ascii="Arial" w:hAnsi="Arial"/>
          <w:sz w:val="28"/>
          <w:szCs w:val="28"/>
        </w:rPr>
        <w:tab/>
      </w:r>
    </w:p>
    <w:p>
      <w:pPr>
        <w:pStyle w:val="Normal"/>
        <w:spacing w:before="360" w:after="120"/>
        <w:rPr/>
      </w:pPr>
      <w:r>
        <w:rPr>
          <w:rFonts w:eastAsia="Georgia" w:cs="Georgia" w:ascii="Arial" w:hAnsi="Arial"/>
          <w:sz w:val="22"/>
          <w:szCs w:val="22"/>
        </w:rPr>
        <w:tab/>
        <w:tab/>
        <w:t xml:space="preserve">I bilden nedanför illustreras några av de funktioner och klasser som bygger </w:t>
        <w:tab/>
        <w:tab/>
        <w:tab/>
        <w:t>systemet, även relationer dessa emellan. Några klasser är beroende av andra för att</w:t>
        <w:tab/>
        <w:tab/>
        <w:t>de ska kunna existera, medans andra instansieras oavsett.</w:t>
      </w:r>
    </w:p>
    <w:p>
      <w:pPr>
        <w:pStyle w:val="Normal"/>
        <w:spacing w:before="360" w:after="120"/>
        <w:rPr/>
      </w:pPr>
      <w:r>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drawing>
          <wp:anchor behindDoc="0" distT="0" distB="0" distL="0" distR="0" simplePos="0" locked="0" layoutInCell="1" allowOverlap="1" relativeHeight="7">
            <wp:simplePos x="0" y="0"/>
            <wp:positionH relativeFrom="column">
              <wp:posOffset>734060</wp:posOffset>
            </wp:positionH>
            <wp:positionV relativeFrom="paragraph">
              <wp:posOffset>-575310</wp:posOffset>
            </wp:positionV>
            <wp:extent cx="4652645" cy="1044257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4652645" cy="10442575"/>
                    </a:xfrm>
                    <a:prstGeom prst="rect">
                      <a:avLst/>
                    </a:prstGeom>
                  </pic:spPr>
                </pic:pic>
              </a:graphicData>
            </a:graphic>
          </wp:anchor>
        </w:drawing>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drawing>
          <wp:anchor behindDoc="0" distT="0" distB="0" distL="0" distR="0" simplePos="0" locked="0" layoutInCell="1" allowOverlap="1" relativeHeight="15">
            <wp:simplePos x="0" y="0"/>
            <wp:positionH relativeFrom="column">
              <wp:posOffset>104775</wp:posOffset>
            </wp:positionH>
            <wp:positionV relativeFrom="paragraph">
              <wp:posOffset>-49530</wp:posOffset>
            </wp:positionV>
            <wp:extent cx="6120130" cy="473075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tretch>
                      <a:fillRect/>
                    </a:stretch>
                  </pic:blipFill>
                  <pic:spPr bwMode="auto">
                    <a:xfrm>
                      <a:off x="0" y="0"/>
                      <a:ext cx="6120130" cy="47307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-95250</wp:posOffset>
            </wp:positionH>
            <wp:positionV relativeFrom="paragraph">
              <wp:posOffset>4010025</wp:posOffset>
            </wp:positionV>
            <wp:extent cx="6120130" cy="472186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6"/>
                    <a:stretch>
                      <a:fillRect/>
                    </a:stretch>
                  </pic:blipFill>
                  <pic:spPr bwMode="auto">
                    <a:xfrm>
                      <a:off x="0" y="0"/>
                      <a:ext cx="6120130" cy="4721860"/>
                    </a:xfrm>
                    <a:prstGeom prst="rect">
                      <a:avLst/>
                    </a:prstGeom>
                  </pic:spPr>
                </pic:pic>
              </a:graphicData>
            </a:graphic>
          </wp:anchor>
        </w:drawing>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t>Översikt av spelets huvudsakliga processer</w:t>
      </w:r>
    </w:p>
    <w:p>
      <w:pPr>
        <w:pStyle w:val="Normal"/>
        <w:rPr>
          <w:rFonts w:eastAsia="Georgia" w:cs="Georgia"/>
        </w:rPr>
      </w:pPr>
      <w:r>
        <w:rPr>
          <w:rFonts w:eastAsia="Georgia" w:cs="Georgia"/>
        </w:rPr>
      </w:r>
    </w:p>
    <w:tbl>
      <w:tblPr>
        <w:tblStyle w:val="TableGrid"/>
        <w:tblW w:w="9778" w:type="dxa"/>
        <w:jc w:val="left"/>
        <w:tblInd w:w="-5" w:type="dxa"/>
        <w:tblCellMar>
          <w:top w:w="0" w:type="dxa"/>
          <w:left w:w="103" w:type="dxa"/>
          <w:bottom w:w="0" w:type="dxa"/>
          <w:right w:w="108" w:type="dxa"/>
        </w:tblCellMar>
        <w:tblLook w:firstRow="1" w:noVBand="1" w:lastRow="0" w:firstColumn="1" w:lastColumn="0" w:noHBand="0" w:val="04a0"/>
      </w:tblPr>
      <w:tblGrid>
        <w:gridCol w:w="4889"/>
        <w:gridCol w:w="4888"/>
      </w:tblGrid>
      <w:tr>
        <w:trPr/>
        <w:tc>
          <w:tcPr>
            <w:tcW w:w="4889" w:type="dxa"/>
            <w:tcBorders/>
            <w:shd w:fill="auto" w:val="clear"/>
            <w:tcMar>
              <w:left w:w="103" w:type="dxa"/>
            </w:tcMar>
          </w:tcPr>
          <w:p>
            <w:pPr>
              <w:pStyle w:val="Normal"/>
              <w:rPr>
                <w:rFonts w:eastAsia="Georgia" w:cs="Georgia"/>
                <w:b/>
                <w:b/>
              </w:rPr>
            </w:pPr>
            <w:r>
              <w:rPr>
                <w:rFonts w:eastAsia="Georgia" w:cs="Georgia"/>
                <w:b/>
              </w:rPr>
              <w:t>Process</w:t>
            </w:r>
          </w:p>
        </w:tc>
        <w:tc>
          <w:tcPr>
            <w:tcW w:w="4888" w:type="dxa"/>
            <w:tcBorders/>
            <w:shd w:fill="auto" w:val="clear"/>
            <w:tcMar>
              <w:left w:w="103" w:type="dxa"/>
            </w:tcMar>
          </w:tcPr>
          <w:p>
            <w:pPr>
              <w:pStyle w:val="Normal"/>
              <w:rPr>
                <w:rFonts w:eastAsia="Georgia" w:cs="Georgia"/>
                <w:b/>
                <w:b/>
              </w:rPr>
            </w:pPr>
            <w:r>
              <w:rPr>
                <w:rFonts w:eastAsia="Georgia" w:cs="Georgia"/>
                <w:b/>
              </w:rPr>
              <w:t>Förklaring</w:t>
            </w:r>
          </w:p>
        </w:tc>
      </w:tr>
      <w:tr>
        <w:trPr/>
        <w:tc>
          <w:tcPr>
            <w:tcW w:w="4889" w:type="dxa"/>
            <w:tcBorders/>
            <w:shd w:fill="auto" w:val="clear"/>
            <w:tcMar>
              <w:left w:w="103" w:type="dxa"/>
            </w:tcMar>
          </w:tcPr>
          <w:p>
            <w:pPr>
              <w:pStyle w:val="Normal"/>
              <w:rPr>
                <w:rFonts w:eastAsia="Georgia" w:cs="Georgia"/>
              </w:rPr>
            </w:pPr>
            <w:r>
              <w:rPr>
                <w:rFonts w:eastAsia="Georgia" w:cs="Georgia"/>
              </w:rPr>
              <w:t>Controller</w:t>
            </w:r>
          </w:p>
        </w:tc>
        <w:tc>
          <w:tcPr>
            <w:tcW w:w="4888" w:type="dxa"/>
            <w:tcBorders/>
            <w:shd w:fill="auto" w:val="clear"/>
            <w:tcMar>
              <w:left w:w="103" w:type="dxa"/>
            </w:tcMar>
          </w:tcPr>
          <w:p>
            <w:pPr>
              <w:pStyle w:val="Normal"/>
              <w:rPr/>
            </w:pPr>
            <w:r>
              <w:rPr>
                <w:rFonts w:eastAsia="Georgia" w:cs="Georgia"/>
              </w:rPr>
              <w:t>Hanterar input från spelaren</w:t>
            </w:r>
          </w:p>
        </w:tc>
      </w:tr>
      <w:tr>
        <w:trPr/>
        <w:tc>
          <w:tcPr>
            <w:tcW w:w="4889" w:type="dxa"/>
            <w:tcBorders/>
            <w:shd w:fill="auto" w:val="clear"/>
            <w:tcMar>
              <w:left w:w="103" w:type="dxa"/>
            </w:tcMar>
          </w:tcPr>
          <w:p>
            <w:pPr>
              <w:pStyle w:val="Normal"/>
              <w:rPr>
                <w:rFonts w:eastAsia="Georgia" w:cs="Georgia"/>
              </w:rPr>
            </w:pPr>
            <w:r>
              <w:rPr>
                <w:rFonts w:eastAsia="Georgia" w:cs="Georgia"/>
              </w:rPr>
              <w:t>Pacman</w:t>
            </w:r>
          </w:p>
        </w:tc>
        <w:tc>
          <w:tcPr>
            <w:tcW w:w="4888" w:type="dxa"/>
            <w:tcBorders/>
            <w:shd w:fill="auto" w:val="clear"/>
            <w:tcMar>
              <w:left w:w="103" w:type="dxa"/>
            </w:tcMar>
          </w:tcPr>
          <w:p>
            <w:pPr>
              <w:pStyle w:val="Normal"/>
              <w:rPr/>
            </w:pPr>
            <w:r>
              <w:rPr>
                <w:rFonts w:eastAsia="Georgia" w:cs="Georgia"/>
              </w:rPr>
              <w:t>Håller i spelarens position, powerup och poäng.</w:t>
            </w:r>
          </w:p>
          <w:p>
            <w:pPr>
              <w:pStyle w:val="Normal"/>
              <w:rPr>
                <w:rFonts w:eastAsia="Georgia" w:cs="Georgia"/>
              </w:rPr>
            </w:pPr>
            <w:r>
              <w:rPr>
                <w:rFonts w:eastAsia="Georgia" w:cs="Georgia"/>
              </w:rPr>
            </w:r>
          </w:p>
        </w:tc>
      </w:tr>
      <w:tr>
        <w:trPr/>
        <w:tc>
          <w:tcPr>
            <w:tcW w:w="4889" w:type="dxa"/>
            <w:tcBorders/>
            <w:shd w:fill="auto" w:val="clear"/>
            <w:tcMar>
              <w:left w:w="103" w:type="dxa"/>
            </w:tcMar>
          </w:tcPr>
          <w:p>
            <w:pPr>
              <w:pStyle w:val="Normal"/>
              <w:rPr/>
            </w:pPr>
            <w:r>
              <w:rPr>
                <w:rFonts w:eastAsia="Georgia" w:cs="Georgia"/>
              </w:rPr>
              <w:t>Ghost</w:t>
            </w:r>
          </w:p>
          <w:p>
            <w:pPr>
              <w:pStyle w:val="Normal"/>
              <w:rPr>
                <w:rFonts w:eastAsia="Georgia" w:cs="Georgia"/>
              </w:rPr>
            </w:pPr>
            <w:r>
              <w:rPr>
                <w:rFonts w:eastAsia="Georgia" w:cs="Georgia"/>
              </w:rPr>
            </w:r>
          </w:p>
        </w:tc>
        <w:tc>
          <w:tcPr>
            <w:tcW w:w="4888" w:type="dxa"/>
            <w:tcBorders/>
            <w:shd w:fill="auto" w:val="clear"/>
            <w:tcMar>
              <w:left w:w="103" w:type="dxa"/>
            </w:tcMar>
          </w:tcPr>
          <w:p>
            <w:pPr>
              <w:pStyle w:val="Normal"/>
              <w:rPr/>
            </w:pPr>
            <w:r>
              <w:rPr>
                <w:rFonts w:eastAsia="Georgia" w:cs="Georgia"/>
              </w:rPr>
              <w:t xml:space="preserve">Håller i spökets position, om spöket flyr samt om spöket har blivit uppäten. </w:t>
            </w:r>
          </w:p>
        </w:tc>
      </w:tr>
      <w:tr>
        <w:trPr/>
        <w:tc>
          <w:tcPr>
            <w:tcW w:w="4889" w:type="dxa"/>
            <w:tcBorders/>
            <w:shd w:fill="auto" w:val="clear"/>
            <w:tcMar>
              <w:left w:w="103" w:type="dxa"/>
            </w:tcMar>
          </w:tcPr>
          <w:p>
            <w:pPr>
              <w:pStyle w:val="Normal"/>
              <w:rPr>
                <w:rFonts w:eastAsia="Georgia" w:cs="Georgia"/>
              </w:rPr>
            </w:pPr>
            <w:r>
              <w:rPr>
                <w:rFonts w:eastAsia="Georgia" w:cs="Georgia"/>
              </w:rPr>
              <w:t>Menu</w:t>
            </w:r>
          </w:p>
        </w:tc>
        <w:tc>
          <w:tcPr>
            <w:tcW w:w="4888" w:type="dxa"/>
            <w:tcBorders/>
            <w:shd w:fill="auto" w:val="clear"/>
            <w:tcMar>
              <w:left w:w="103" w:type="dxa"/>
            </w:tcMar>
          </w:tcPr>
          <w:p>
            <w:pPr>
              <w:pStyle w:val="Normal"/>
              <w:rPr>
                <w:rFonts w:eastAsia="Georgia" w:cs="Georgia"/>
              </w:rPr>
            </w:pPr>
            <w:r>
              <w:rPr>
                <w:rFonts w:eastAsia="Georgia" w:cs="Georgia"/>
              </w:rPr>
              <w:t>Den process som låter spelaren göra val att spara, ladda eller avsluta när spelet är pausat eller när användaren är i huvudmenyn.</w:t>
            </w:r>
          </w:p>
          <w:p>
            <w:pPr>
              <w:pStyle w:val="Normal"/>
              <w:rPr>
                <w:rFonts w:eastAsia="Georgia" w:cs="Georgia"/>
              </w:rPr>
            </w:pPr>
            <w:r>
              <w:rPr>
                <w:rFonts w:eastAsia="Georgia" w:cs="Georgia"/>
              </w:rPr>
            </w:r>
          </w:p>
        </w:tc>
      </w:tr>
      <w:tr>
        <w:trPr/>
        <w:tc>
          <w:tcPr>
            <w:tcW w:w="4889" w:type="dxa"/>
            <w:tcBorders/>
            <w:shd w:fill="auto" w:val="clear"/>
            <w:tcMar>
              <w:left w:w="103" w:type="dxa"/>
            </w:tcMar>
          </w:tcPr>
          <w:p>
            <w:pPr>
              <w:pStyle w:val="Normal"/>
              <w:rPr>
                <w:rFonts w:eastAsia="Georgia" w:cs="Georgia"/>
              </w:rPr>
            </w:pPr>
            <w:r>
              <w:rPr>
                <w:rFonts w:eastAsia="Georgia" w:cs="Georgia"/>
              </w:rPr>
              <w:t>Gameplay</w:t>
            </w:r>
          </w:p>
        </w:tc>
        <w:tc>
          <w:tcPr>
            <w:tcW w:w="4888" w:type="dxa"/>
            <w:tcBorders/>
            <w:shd w:fill="auto" w:val="clear"/>
            <w:tcMar>
              <w:left w:w="103" w:type="dxa"/>
            </w:tcMar>
          </w:tcPr>
          <w:p>
            <w:pPr>
              <w:pStyle w:val="Normal"/>
              <w:rPr>
                <w:rFonts w:eastAsia="Georgia" w:cs="Georgia"/>
              </w:rPr>
            </w:pPr>
            <w:r>
              <w:rPr>
                <w:rFonts w:eastAsia="Georgia" w:cs="Georgia"/>
              </w:rPr>
              <w:t xml:space="preserve">Den process som ansvarar för upptäcka kollisioner och ha koll på om spelaren är i livet eller inte. Även den process som kommunicerar med databasen för sparade spel och hämtar dem om användaren begär det. </w:t>
            </w:r>
          </w:p>
        </w:tc>
      </w:tr>
      <w:tr>
        <w:trPr/>
        <w:tc>
          <w:tcPr>
            <w:tcW w:w="4889" w:type="dxa"/>
            <w:tcBorders/>
            <w:shd w:fill="auto" w:val="clear"/>
            <w:tcMar>
              <w:left w:w="103" w:type="dxa"/>
            </w:tcMar>
          </w:tcPr>
          <w:p>
            <w:pPr>
              <w:pStyle w:val="Normal"/>
              <w:rPr/>
            </w:pPr>
            <w:r>
              <w:rPr>
                <w:rFonts w:eastAsia="Georgia" w:cs="Georgia"/>
              </w:rPr>
              <w:t>Render</w:t>
            </w:r>
          </w:p>
          <w:p>
            <w:pPr>
              <w:pStyle w:val="Normal"/>
              <w:rPr>
                <w:rFonts w:eastAsia="Georgia" w:cs="Georgia"/>
              </w:rPr>
            </w:pPr>
            <w:r>
              <w:rPr>
                <w:rFonts w:eastAsia="Georgia" w:cs="Georgia"/>
              </w:rPr>
            </w:r>
          </w:p>
        </w:tc>
        <w:tc>
          <w:tcPr>
            <w:tcW w:w="4888" w:type="dxa"/>
            <w:tcBorders/>
            <w:shd w:fill="auto" w:val="clear"/>
            <w:tcMar>
              <w:left w:w="103" w:type="dxa"/>
            </w:tcMar>
          </w:tcPr>
          <w:p>
            <w:pPr>
              <w:pStyle w:val="Normal"/>
              <w:rPr/>
            </w:pPr>
            <w:r>
              <w:rPr>
                <w:rFonts w:eastAsia="Georgia" w:cs="Georgia"/>
              </w:rPr>
              <w:t xml:space="preserve">Ritar spelets grafiska komponenter till </w:t>
            </w:r>
          </w:p>
        </w:tc>
      </w:tr>
    </w:tbl>
    <w:p>
      <w:pPr>
        <w:pStyle w:val="Normal"/>
        <w:rPr>
          <w:rFonts w:eastAsia="Georgia" w:cs="Georgia"/>
        </w:rPr>
      </w:pPr>
      <w:r>
        <w:rPr>
          <w:rFonts w:eastAsia="Georgia" w:cs="Georgia"/>
        </w:rPr>
      </w:r>
    </w:p>
    <w:p>
      <w:pPr>
        <w:pStyle w:val="Normal"/>
        <w:rPr/>
      </w:pPr>
      <w:r>
        <w:rPr>
          <w:rFonts w:eastAsia="Georgia" w:cs="Georgia" w:ascii="Arial" w:hAnsi="Arial"/>
          <w:sz w:val="28"/>
          <w:szCs w:val="28"/>
        </w:rPr>
        <w:tab/>
        <w:tab/>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r>
        <w:br w:type="page"/>
      </w:r>
    </w:p>
    <w:p>
      <w:pPr>
        <w:pStyle w:val="Heading2"/>
        <w:rPr>
          <w:rFonts w:ascii="Liberation Serif" w:hAnsi="Liberation Serif" w:eastAsia="SimSun" w:cs="Arial"/>
          <w:sz w:val="24"/>
          <w:szCs w:val="24"/>
        </w:rPr>
      </w:pPr>
      <w:bookmarkStart w:id="11" w:name="_Toc516069009"/>
      <w:bookmarkEnd w:id="11"/>
      <w:r>
        <w:rPr>
          <w:rFonts w:eastAsia="Georgia"/>
        </w:rPr>
        <w:t>2.4 Interactions</w:t>
      </w:r>
    </w:p>
    <w:p>
      <w:pPr>
        <w:pStyle w:val="Normal"/>
        <w:rPr/>
      </w:pPr>
      <w:r>
        <w:rPr>
          <w:rFonts w:eastAsia="Georgia" w:cs="Georgia" w:ascii="Arial" w:hAnsi="Arial"/>
        </w:rPr>
        <w:tab/>
      </w:r>
    </w:p>
    <w:p>
      <w:pPr>
        <w:pStyle w:val="Normal"/>
        <w:rPr>
          <w:rFonts w:ascii="Arial" w:hAnsi="Arial" w:eastAsia="Georgia" w:cs="Georgia"/>
          <w:sz w:val="22"/>
          <w:szCs w:val="22"/>
        </w:rPr>
      </w:pPr>
      <w:r>
        <w:rPr>
          <w:rFonts w:eastAsia="Georgia" w:cs="Georgia" w:ascii="Arial" w:hAnsi="Arial"/>
          <w:sz w:val="22"/>
          <w:szCs w:val="22"/>
        </w:rPr>
        <w:tab/>
        <w:tab/>
        <w:t xml:space="preserve">Följande diagram beskriver programmet från det att spelaren har skapat ett konto </w:t>
        <w:tab/>
        <w:tab/>
        <w:t xml:space="preserve">eller loggat in med befintligt konto. Spelaren kan sedan göra sitt val i menyn och </w:t>
        <w:tab/>
        <w:tab/>
        <w:t>diagrammet visar de funktioner som körs baserat på valet.</w:t>
      </w:r>
    </w:p>
    <w:p>
      <w:pPr>
        <w:pStyle w:val="Normal"/>
        <w:rPr/>
      </w:pPr>
      <w:r>
        <w:rPr/>
      </w:r>
    </w:p>
    <w:p>
      <w:pPr>
        <w:pStyle w:val="Normal"/>
        <w:rPr/>
      </w:pPr>
      <w:r>
        <w:rPr/>
        <w:drawing>
          <wp:inline distT="0" distB="0" distL="0" distR="0">
            <wp:extent cx="5895975" cy="523748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7"/>
                    <a:stretch>
                      <a:fillRect/>
                    </a:stretch>
                  </pic:blipFill>
                  <pic:spPr bwMode="auto">
                    <a:xfrm>
                      <a:off x="0" y="0"/>
                      <a:ext cx="5895975" cy="5237480"/>
                    </a:xfrm>
                    <a:prstGeom prst="rect">
                      <a:avLst/>
                    </a:prstGeom>
                  </pic:spPr>
                </pic:pic>
              </a:graphicData>
            </a:graphic>
          </wp:inline>
        </w:drawing>
      </w:r>
    </w:p>
    <w:p>
      <w:pPr>
        <w:pStyle w:val="Normal"/>
        <w:rPr>
          <w:rFonts w:ascii="Arial" w:hAnsi="Arial" w:eastAsia="Georgia" w:cs="Georgia"/>
          <w:sz w:val="22"/>
          <w:szCs w:val="22"/>
        </w:rPr>
      </w:pPr>
      <w:r>
        <w:rPr>
          <w:rFonts w:eastAsia="Georgia" w:cs="Georgia" w:ascii="Arial" w:hAnsi="Arial"/>
          <w:sz w:val="22"/>
          <w:szCs w:val="22"/>
        </w:rPr>
        <w:t xml:space="preserve"> </w:t>
      </w:r>
    </w:p>
    <w:p>
      <w:pPr>
        <w:pStyle w:val="ListParagraph"/>
        <w:numPr>
          <w:ilvl w:val="0"/>
          <w:numId w:val="7"/>
        </w:numPr>
        <w:spacing w:before="0" w:after="0"/>
        <w:contextualSpacing/>
        <w:rPr/>
      </w:pPr>
      <w:r>
        <w:rPr>
          <w:rFonts w:eastAsia="Georgia" w:cs="Georgia" w:ascii="Arial" w:hAnsi="Arial"/>
          <w:sz w:val="22"/>
          <w:szCs w:val="22"/>
        </w:rPr>
        <w:t>Efter att GamePlay har skapats så kallas funktionen getMenu() som presenterar de olika valen som finns.</w:t>
        <w:br/>
      </w:r>
    </w:p>
    <w:p>
      <w:pPr>
        <w:pStyle w:val="ListParagraph"/>
        <w:numPr>
          <w:ilvl w:val="0"/>
          <w:numId w:val="7"/>
        </w:numPr>
        <w:spacing w:before="0" w:after="0"/>
        <w:contextualSpacing/>
        <w:rPr/>
      </w:pPr>
      <w:r>
        <w:rPr>
          <w:rFonts w:eastAsia="Georgia" w:cs="Georgia" w:ascii="Arial" w:hAnsi="Arial"/>
          <w:sz w:val="22"/>
          <w:szCs w:val="22"/>
        </w:rPr>
        <w:t>När spelaren har gjort sitt val så skickas detta in i GamePlay där valet valideras och tilldelas med setOption().</w:t>
        <w:br/>
      </w:r>
    </w:p>
    <w:p>
      <w:pPr>
        <w:pStyle w:val="ListParagraph"/>
        <w:numPr>
          <w:ilvl w:val="0"/>
          <w:numId w:val="7"/>
        </w:numPr>
        <w:spacing w:before="0" w:after="0"/>
        <w:contextualSpacing/>
        <w:rPr/>
      </w:pPr>
      <w:r>
        <w:rPr>
          <w:rFonts w:eastAsia="Georgia" w:cs="Georgia" w:ascii="Arial" w:hAnsi="Arial"/>
          <w:sz w:val="22"/>
          <w:szCs w:val="22"/>
        </w:rPr>
        <w:t>Sedan följer olika loopar/funktioner som körs beroende av spelarens val:</w:t>
        <w:br/>
        <w:t>- getHighscore() hämtar data från databasen som sedan visas för spelaren.</w:t>
        <w:br/>
        <w:t>- newGame() skapar ett nytt spel som sedan läggs till i databasen.</w:t>
        <w:br/>
        <w:t>- loadGame() körs när ett sparat spel har hittats och hämtats från databasen.</w:t>
        <w:br/>
        <w:t>- saveGame() sparar den aktuella sessionen, skriver över tidigare version i databasen.</w:t>
        <w:br/>
        <w:t xml:space="preserve">- quitGame() avslutar GamePlay och förstör även det objektet. </w:t>
      </w:r>
    </w:p>
    <w:p>
      <w:pPr>
        <w:pStyle w:val="ListParagraph"/>
        <w:keepNext w:val="true"/>
        <w:keepLines/>
        <w:spacing w:lineRule="auto" w:line="276" w:before="0" w:after="0"/>
        <w:contextualSpacing/>
        <w:rPr/>
      </w:pPr>
      <w:r>
        <w:rPr/>
      </w:r>
    </w:p>
    <w:p>
      <w:pPr>
        <w:pStyle w:val="Normal"/>
        <w:rPr/>
      </w:pPr>
      <w:r>
        <w:rPr/>
      </w:r>
      <w:r>
        <w:br w:type="page"/>
      </w:r>
    </w:p>
    <w:p>
      <w:pPr>
        <w:pStyle w:val="Heading1"/>
        <w:rPr>
          <w:rFonts w:eastAsia="Georgia"/>
        </w:rPr>
      </w:pPr>
      <w:bookmarkStart w:id="12" w:name="_Toc516069010"/>
      <w:bookmarkEnd w:id="12"/>
      <w:r>
        <w:rPr>
          <w:rFonts w:eastAsia="Georgia"/>
        </w:rPr>
        <w:t>3 Icke-funktionella krav</w:t>
      </w:r>
    </w:p>
    <w:p>
      <w:pPr>
        <w:pStyle w:val="Normal"/>
        <w:rPr>
          <w:sz w:val="32"/>
          <w:szCs w:val="29"/>
        </w:rPr>
      </w:pPr>
      <w:r>
        <w:rPr/>
        <w:t>Känslan av ett spel kommer i stor del ifrån hur snabbt spelet kan reagera på användarens knapptryck. Ett dåligt spel brukar oftast beskrivas som ”laggigt”. Dessa krav ställs för att upprätthålla bl.a. Att spelaren känner sig i kontroll av ”Pacman” och att tillgängligheten stöds på så många plattformar som möjligt</w:t>
      </w:r>
    </w:p>
    <w:p>
      <w:pPr>
        <w:pStyle w:val="Heading2"/>
        <w:rPr/>
      </w:pPr>
      <w:bookmarkStart w:id="13" w:name="_Toc516069011"/>
      <w:bookmarkEnd w:id="13"/>
      <w:r>
        <w:rPr>
          <w:rFonts w:eastAsia="Georgia"/>
        </w:rPr>
        <w:t>3.1</w:t>
        <w:tab/>
        <w:t>Svarstider</w:t>
      </w:r>
    </w:p>
    <w:p>
      <w:pPr>
        <w:pStyle w:val="Normal"/>
        <w:spacing w:before="360" w:after="120"/>
        <w:rPr>
          <w:sz w:val="28"/>
          <w:szCs w:val="28"/>
        </w:rPr>
      </w:pPr>
      <w:r>
        <w:rPr>
          <w:rFonts w:eastAsia="Georgia" w:cs="Georgia" w:ascii="Arial" w:hAnsi="Arial"/>
          <w:color w:val="000000"/>
          <w:sz w:val="22"/>
          <w:szCs w:val="22"/>
        </w:rPr>
        <w:tab/>
        <w:t>Kartan ska kunna uppdateras och ritas på skärmen inom 20ms.</w:t>
      </w:r>
    </w:p>
    <w:p>
      <w:pPr>
        <w:pStyle w:val="Heading2"/>
        <w:rPr/>
      </w:pPr>
      <w:bookmarkStart w:id="14" w:name="_Toc516069012"/>
      <w:bookmarkEnd w:id="14"/>
      <w:r>
        <w:rPr>
          <w:rFonts w:eastAsia="Georgia"/>
        </w:rPr>
        <w:t>3.2 Tillgänglighet</w:t>
      </w:r>
    </w:p>
    <w:p>
      <w:pPr>
        <w:pStyle w:val="Normal"/>
        <w:spacing w:before="360" w:after="120"/>
        <w:rPr>
          <w:sz w:val="28"/>
          <w:szCs w:val="28"/>
        </w:rPr>
      </w:pPr>
      <w:r>
        <w:rPr>
          <w:rFonts w:eastAsia="Georgia" w:cs="Georgia" w:ascii="Arial" w:hAnsi="Arial"/>
          <w:color w:val="000000"/>
          <w:sz w:val="28"/>
          <w:szCs w:val="28"/>
        </w:rPr>
        <w:tab/>
      </w:r>
      <w:r>
        <w:rPr>
          <w:rFonts w:eastAsia="Georgia" w:cs="Georgia" w:ascii="Arial" w:hAnsi="Arial"/>
          <w:color w:val="000000"/>
          <w:sz w:val="22"/>
          <w:szCs w:val="22"/>
        </w:rPr>
        <w:t xml:space="preserve"> </w:t>
      </w:r>
    </w:p>
    <w:p>
      <w:pPr>
        <w:pStyle w:val="Heading2"/>
        <w:rPr/>
      </w:pPr>
      <w:bookmarkStart w:id="15" w:name="_Toc516069013"/>
      <w:bookmarkEnd w:id="15"/>
      <w:r>
        <w:rPr>
          <w:rFonts w:eastAsia="Georgia"/>
        </w:rPr>
        <w:t>3.3 Test</w:t>
      </w:r>
    </w:p>
    <w:p>
      <w:pPr>
        <w:pStyle w:val="Normal"/>
        <w:spacing w:before="360" w:after="120"/>
        <w:rPr/>
      </w:pPr>
      <w:r>
        <w:rPr>
          <w:rFonts w:eastAsia="Georgia" w:cs="Georgia" w:ascii="Arial" w:hAnsi="Arial"/>
          <w:color w:val="000000"/>
          <w:sz w:val="22"/>
          <w:szCs w:val="22"/>
        </w:rPr>
        <w:tab/>
        <w:t xml:space="preserve">Under utvecklingens gång ska spelet omfatta sig utav alpha- och betatestare för att </w:t>
        <w:tab/>
        <w:t>upptäcka buggar eller testa nya funktioner.</w:t>
      </w:r>
    </w:p>
    <w:p>
      <w:pPr>
        <w:pStyle w:val="Normal"/>
        <w:ind w:left="720" w:hanging="360"/>
        <w:rPr>
          <w:rFonts w:ascii="Arial" w:hAnsi="Arial" w:eastAsia="Georgia" w:cs="Georgia"/>
          <w:color w:val="000000"/>
        </w:rPr>
      </w:pPr>
      <w:r>
        <w:rPr>
          <w:rFonts w:eastAsia="Georgia" w:cs="Georgia" w:ascii="Arial" w:hAnsi="Arial"/>
          <w:color w:val="000000"/>
        </w:rPr>
      </w:r>
    </w:p>
    <w:p>
      <w:pPr>
        <w:pStyle w:val="Normal"/>
        <w:ind w:left="720" w:hanging="360"/>
        <w:rPr>
          <w:rFonts w:ascii="Arial" w:hAnsi="Arial" w:eastAsia="Georgia" w:cs="Georgia"/>
          <w:color w:val="000000"/>
        </w:rPr>
      </w:pPr>
      <w:r>
        <w:rPr>
          <w:rFonts w:eastAsia="Georgia" w:cs="Georgia" w:ascii="Arial" w:hAnsi="Arial"/>
          <w:color w:val="000000"/>
        </w:rPr>
      </w:r>
    </w:p>
    <w:p>
      <w:pPr>
        <w:pStyle w:val="Normal"/>
        <w:ind w:left="720" w:hanging="360"/>
        <w:rPr>
          <w:rFonts w:ascii="Arial" w:hAnsi="Arial" w:eastAsia="Georgia" w:cs="Georgia"/>
          <w:color w:val="000000"/>
        </w:rPr>
      </w:pPr>
      <w:r>
        <w:rPr>
          <w:rFonts w:eastAsia="Georgia" w:cs="Georgia" w:ascii="Arial" w:hAnsi="Arial"/>
          <w:color w:val="000000"/>
        </w:rPr>
      </w:r>
    </w:p>
    <w:p>
      <w:pPr>
        <w:pStyle w:val="Normal"/>
        <w:rPr>
          <w:rFonts w:ascii="Arial" w:hAnsi="Arial" w:eastAsia="Georgia" w:cs="Georgia"/>
          <w:color w:val="000000"/>
        </w:rPr>
      </w:pPr>
      <w:r>
        <w:rPr>
          <w:rFonts w:eastAsia="Georgia" w:cs="Georgia" w:ascii="Arial" w:hAnsi="Arial"/>
          <w:color w:val="000000"/>
        </w:rPr>
      </w:r>
      <w:r>
        <w:br w:type="page"/>
      </w:r>
    </w:p>
    <w:p>
      <w:pPr>
        <w:pStyle w:val="Heading1"/>
        <w:numPr>
          <w:ilvl w:val="0"/>
          <w:numId w:val="8"/>
        </w:numPr>
        <w:rPr/>
      </w:pPr>
      <w:bookmarkStart w:id="16" w:name="_Toc516069014"/>
      <w:r>
        <w:rPr>
          <w:rFonts w:eastAsia="Georgia"/>
        </w:rPr>
        <w:t>Driftaspekter</w:t>
      </w:r>
      <w:bookmarkEnd w:id="16"/>
      <w:r>
        <w:rPr>
          <w:rFonts w:eastAsia="Georgia"/>
        </w:rPr>
        <w:t xml:space="preserve"> </w:t>
      </w:r>
    </w:p>
    <w:p>
      <w:pPr>
        <w:pStyle w:val="Heading2"/>
        <w:rPr>
          <w:rFonts w:ascii="Liberation Serif" w:hAnsi="Liberation Serif" w:eastAsia="SimSun" w:cs="Arial"/>
        </w:rPr>
      </w:pPr>
      <w:r>
        <w:rPr>
          <w:rFonts w:eastAsia="SimSun" w:cs="Arial" w:ascii="Liberation Serif" w:hAnsi="Liberation Serif"/>
        </w:rPr>
      </w:r>
    </w:p>
    <w:p>
      <w:pPr>
        <w:pStyle w:val="Normal"/>
        <w:rPr/>
      </w:pPr>
      <w:r>
        <w:rPr>
          <w:rFonts w:eastAsia="Times New Roman"/>
        </w:rPr>
        <w:t xml:space="preserve">Databashanteringen kommer att ske på användarens dator med hjälp av enkla SQLlite-databaser. Användarens high score kommer skickas till en extern server där den lagras i en MySQL-databas. Syftet med den externa datalagringen är för att användaren ska, i spelet, kunna se en ”top high score” som är global och kunna jämföra sina poäng med andra användares, och tävla mot andra.  </w:t>
      </w:r>
    </w:p>
    <w:p>
      <w:pPr>
        <w:pStyle w:val="Normal"/>
        <w:ind w:left="360" w:hanging="0"/>
        <w:rPr>
          <w:rFonts w:eastAsia="Times New Roman"/>
        </w:rPr>
      </w:pPr>
      <w:r>
        <w:rPr>
          <w:rFonts w:eastAsia="Times New Roman"/>
        </w:rPr>
      </w:r>
    </w:p>
    <w:p>
      <w:pPr>
        <w:pStyle w:val="Heading2"/>
        <w:rPr/>
      </w:pPr>
      <w:bookmarkStart w:id="17" w:name="_Toc516069015"/>
      <w:bookmarkEnd w:id="17"/>
      <w:r>
        <w:rPr/>
        <w:t>5.1 Programvara</w:t>
      </w:r>
    </w:p>
    <w:p>
      <w:pPr>
        <w:pStyle w:val="Normal"/>
        <w:rPr/>
      </w:pPr>
      <w:r>
        <w:rPr>
          <w:rFonts w:eastAsia="Times New Roman"/>
        </w:rPr>
        <w:t>Följande programvara måste en användare ha installerat för att kunna köra spelet:</w:t>
      </w:r>
    </w:p>
    <w:p>
      <w:pPr>
        <w:pStyle w:val="ListParagraph"/>
        <w:numPr>
          <w:ilvl w:val="0"/>
          <w:numId w:val="9"/>
        </w:numPr>
        <w:spacing w:lineRule="auto" w:line="252"/>
        <w:rPr/>
      </w:pPr>
      <w:r>
        <w:rPr>
          <w:rFonts w:eastAsia="Times New Roman"/>
        </w:rPr>
        <w:t>Java Runtime 7.0 eller en senare version.</w:t>
      </w:r>
    </w:p>
    <w:p>
      <w:pPr>
        <w:pStyle w:val="ListParagraph"/>
        <w:numPr>
          <w:ilvl w:val="0"/>
          <w:numId w:val="9"/>
        </w:numPr>
        <w:spacing w:lineRule="auto" w:line="252"/>
        <w:rPr/>
      </w:pPr>
      <w:r>
        <w:rPr>
          <w:rFonts w:eastAsia="Times New Roman"/>
        </w:rPr>
        <w:t>DirectX 10.0 eller senare.</w:t>
      </w:r>
    </w:p>
    <w:p>
      <w:pPr>
        <w:pStyle w:val="ListParagraph"/>
        <w:spacing w:lineRule="auto" w:line="252"/>
        <w:rPr>
          <w:rFonts w:eastAsia="Times New Roman"/>
        </w:rPr>
      </w:pPr>
      <w:r>
        <w:rPr>
          <w:rFonts w:eastAsia="Times New Roman"/>
        </w:rPr>
      </w:r>
    </w:p>
    <w:p>
      <w:pPr>
        <w:pStyle w:val="Heading2"/>
        <w:rPr>
          <w:rFonts w:eastAsia="SimSun"/>
        </w:rPr>
      </w:pPr>
      <w:bookmarkStart w:id="18" w:name="_Toc516069016"/>
      <w:r>
        <w:rPr>
          <w:rFonts w:eastAsia="Times New Roman"/>
        </w:rPr>
        <w:t>5.2 Versionshantering</w:t>
      </w:r>
      <w:bookmarkEnd w:id="18"/>
      <w:r>
        <w:rPr>
          <w:rFonts w:eastAsia="Times New Roman"/>
        </w:rPr>
        <w:br/>
      </w:r>
    </w:p>
    <w:p>
      <w:pPr>
        <w:pStyle w:val="Normal"/>
        <w:rPr/>
      </w:pPr>
      <w:r>
        <w:rPr>
          <w:rFonts w:eastAsia="Times New Roman"/>
        </w:rPr>
        <w:t xml:space="preserve">Projektet kommer versionshanteras via Git som är en DVCS. I varje utvecklingsmiljö finns möjligheten till att versionshantera internt. Det finns också möjlighet för versionshantering via terminalen på varje enskild enhet. </w:t>
      </w:r>
    </w:p>
    <w:p>
      <w:pPr>
        <w:pStyle w:val="Normal"/>
        <w:rPr>
          <w:rFonts w:eastAsia="Times New Roman"/>
        </w:rPr>
      </w:pPr>
      <w:r>
        <w:rPr>
          <w:rFonts w:eastAsia="Times New Roman"/>
        </w:rPr>
      </w:r>
    </w:p>
    <w:p>
      <w:pPr>
        <w:pStyle w:val="Heading2"/>
        <w:rPr>
          <w:rFonts w:eastAsia="SimSun"/>
        </w:rPr>
      </w:pPr>
      <w:bookmarkStart w:id="19" w:name="_Toc516069017"/>
      <w:bookmarkEnd w:id="19"/>
      <w:r>
        <w:rPr>
          <w:rFonts w:eastAsia="Georgia"/>
        </w:rPr>
        <w:t>5.3 Fysisk produktionsmiljö</w:t>
      </w:r>
    </w:p>
    <w:p>
      <w:pPr>
        <w:pStyle w:val="ListParagraph"/>
        <w:keepNext w:val="true"/>
        <w:keepLines/>
        <w:spacing w:lineRule="auto" w:line="276" w:before="0" w:after="80"/>
        <w:contextualSpacing/>
        <w:rPr>
          <w:rFonts w:ascii="Times New Roman" w:hAnsi="Times New Roman" w:eastAsia="Times New Roman" w:cs="Times New Roman"/>
          <w:b/>
          <w:b/>
          <w:i/>
          <w:i/>
          <w:color w:val="4F81BD"/>
        </w:rPr>
      </w:pPr>
      <w:r>
        <w:rPr>
          <w:rFonts w:eastAsia="Times New Roman" w:cs="Times New Roman" w:ascii="Times New Roman" w:hAnsi="Times New Roman"/>
          <w:b/>
          <w:i/>
          <w:color w:val="4F81BD"/>
        </w:rPr>
      </w:r>
    </w:p>
    <w:p>
      <w:pPr>
        <w:pStyle w:val="Normal"/>
        <w:rPr/>
      </w:pPr>
      <w:r>
        <w:rPr>
          <w:rFonts w:eastAsia="Times New Roman"/>
        </w:rPr>
        <w:t>För att kunna köra programvarorna krävs det en dator (minimum windows 7/macOS 10.12 ”Sierra”) med följande hårdvara:</w:t>
      </w:r>
    </w:p>
    <w:p>
      <w:pPr>
        <w:pStyle w:val="ListParagraph"/>
        <w:numPr>
          <w:ilvl w:val="0"/>
          <w:numId w:val="10"/>
        </w:numPr>
        <w:spacing w:lineRule="auto" w:line="252"/>
        <w:rPr/>
      </w:pPr>
      <w:r>
        <w:rPr>
          <w:rFonts w:eastAsia="Times New Roman"/>
        </w:rPr>
        <w:t>Dualcore 2.2 GHz processor.</w:t>
      </w:r>
    </w:p>
    <w:p>
      <w:pPr>
        <w:pStyle w:val="ListParagraph"/>
        <w:numPr>
          <w:ilvl w:val="0"/>
          <w:numId w:val="10"/>
        </w:numPr>
        <w:spacing w:lineRule="auto" w:line="252"/>
        <w:rPr/>
      </w:pPr>
      <w:r>
        <w:rPr>
          <w:rFonts w:eastAsia="Times New Roman"/>
        </w:rPr>
        <w:t>Ljudkort (stereo).</w:t>
      </w:r>
    </w:p>
    <w:p>
      <w:pPr>
        <w:pStyle w:val="ListParagraph"/>
        <w:numPr>
          <w:ilvl w:val="0"/>
          <w:numId w:val="10"/>
        </w:numPr>
        <w:spacing w:lineRule="auto" w:line="252"/>
        <w:rPr/>
      </w:pPr>
      <w:r>
        <w:rPr>
          <w:rFonts w:eastAsia="Times New Roman"/>
        </w:rPr>
        <w:t>Grafikkort (internt/externt) som kan köra directdraw.</w:t>
      </w:r>
    </w:p>
    <w:p>
      <w:pPr>
        <w:pStyle w:val="ListParagraph"/>
        <w:numPr>
          <w:ilvl w:val="0"/>
          <w:numId w:val="10"/>
        </w:numPr>
        <w:spacing w:lineRule="auto" w:line="252"/>
        <w:rPr/>
      </w:pPr>
      <w:r>
        <w:rPr>
          <w:rFonts w:eastAsia="Times New Roman"/>
        </w:rPr>
        <w:t>Monitor</w:t>
      </w:r>
    </w:p>
    <w:p>
      <w:pPr>
        <w:pStyle w:val="ListParagraph"/>
        <w:spacing w:lineRule="auto" w:line="252"/>
        <w:rPr>
          <w:rFonts w:eastAsia="Times New Roman"/>
        </w:rPr>
      </w:pPr>
      <w:r>
        <w:rPr>
          <w:rFonts w:eastAsia="Times New Roman"/>
        </w:rPr>
      </w:r>
    </w:p>
    <w:p>
      <w:pPr>
        <w:pStyle w:val="Heading2"/>
        <w:rPr>
          <w:rFonts w:eastAsia="SimSun"/>
        </w:rPr>
      </w:pPr>
      <w:bookmarkStart w:id="20" w:name="_Toc516069018"/>
      <w:bookmarkEnd w:id="20"/>
      <w:r>
        <w:rPr>
          <w:rFonts w:eastAsia="Georgia"/>
        </w:rPr>
        <w:t>5.4 Programvaror</w:t>
      </w:r>
    </w:p>
    <w:p>
      <w:pPr>
        <w:pStyle w:val="Normal"/>
        <w:rPr/>
      </w:pPr>
      <w:r>
        <w:rPr>
          <w:rFonts w:eastAsia="Times New Roman"/>
        </w:rPr>
        <w:t>I vår produktionsmiljö krävs följande program:</w:t>
      </w:r>
    </w:p>
    <w:p>
      <w:pPr>
        <w:pStyle w:val="Normal"/>
        <w:rPr>
          <w:rFonts w:eastAsia="Times New Roman"/>
        </w:rPr>
      </w:pPr>
      <w:r>
        <w:rPr>
          <w:rFonts w:eastAsia="Times New Roman"/>
        </w:rPr>
      </w:r>
    </w:p>
    <w:p>
      <w:pPr>
        <w:pStyle w:val="ListParagraph"/>
        <w:numPr>
          <w:ilvl w:val="0"/>
          <w:numId w:val="11"/>
        </w:numPr>
        <w:spacing w:lineRule="auto" w:line="252"/>
        <w:rPr>
          <w:lang w:val="en-US"/>
        </w:rPr>
      </w:pPr>
      <w:r>
        <w:rPr>
          <w:rFonts w:eastAsia="Times New Roman"/>
          <w:lang w:val="en-US"/>
        </w:rPr>
        <w:t>Libgdx (open source under Apache 2.0 licens) version 1.9.7</w:t>
      </w:r>
    </w:p>
    <w:p>
      <w:pPr>
        <w:pStyle w:val="ListParagraph"/>
        <w:numPr>
          <w:ilvl w:val="0"/>
          <w:numId w:val="11"/>
        </w:numPr>
        <w:spacing w:lineRule="auto" w:line="252"/>
        <w:rPr/>
      </w:pPr>
      <w:r>
        <w:rPr>
          <w:rFonts w:eastAsia="Times New Roman"/>
          <w:lang w:val="en-US"/>
        </w:rPr>
        <w:t>Java Development Kit SE 10</w:t>
      </w:r>
    </w:p>
    <w:p>
      <w:pPr>
        <w:pStyle w:val="ListParagraph"/>
        <w:numPr>
          <w:ilvl w:val="0"/>
          <w:numId w:val="11"/>
        </w:numPr>
        <w:spacing w:lineRule="auto" w:line="252"/>
        <w:rPr/>
      </w:pPr>
      <w:r>
        <w:rPr>
          <w:rFonts w:eastAsia="Times New Roman"/>
          <w:lang w:val="en-US"/>
        </w:rPr>
        <w:t>Direct X 10.0</w:t>
      </w:r>
    </w:p>
    <w:p>
      <w:pPr>
        <w:pStyle w:val="ListParagraph"/>
        <w:numPr>
          <w:ilvl w:val="0"/>
          <w:numId w:val="11"/>
        </w:numPr>
        <w:spacing w:lineRule="auto" w:line="252"/>
        <w:rPr/>
      </w:pPr>
      <w:r>
        <w:rPr>
          <w:rFonts w:eastAsia="Times New Roman"/>
          <w:lang w:val="en-US"/>
        </w:rPr>
        <w:t>Android Studio (valfritt)</w:t>
      </w:r>
    </w:p>
    <w:p>
      <w:pPr>
        <w:pStyle w:val="ListParagraph"/>
        <w:numPr>
          <w:ilvl w:val="0"/>
          <w:numId w:val="11"/>
        </w:numPr>
        <w:spacing w:lineRule="auto" w:line="252"/>
        <w:rPr/>
      </w:pPr>
      <w:r>
        <w:rPr>
          <w:rFonts w:eastAsia="Times New Roman"/>
        </w:rPr>
        <w:t xml:space="preserve">Eclipse/IntelliJ som IDE för javaprogrammering. </w:t>
      </w:r>
    </w:p>
    <w:p>
      <w:pPr>
        <w:pStyle w:val="ListParagraph"/>
        <w:spacing w:lineRule="auto" w:line="252"/>
        <w:rPr>
          <w:rFonts w:eastAsia="Times New Roman"/>
        </w:rPr>
      </w:pPr>
      <w:r>
        <w:rPr>
          <w:rFonts w:eastAsia="Times New Roman"/>
        </w:rPr>
      </w:r>
    </w:p>
    <w:p>
      <w:pPr>
        <w:pStyle w:val="Heading2"/>
        <w:rPr>
          <w:rFonts w:eastAsia="SimSun"/>
        </w:rPr>
      </w:pPr>
      <w:bookmarkStart w:id="21" w:name="_Toc516069019"/>
      <w:bookmarkEnd w:id="21"/>
      <w:r>
        <w:rPr>
          <w:rFonts w:eastAsia="Georgia"/>
        </w:rPr>
        <w:t>5.5 Programspråk</w:t>
      </w:r>
    </w:p>
    <w:p>
      <w:pPr>
        <w:pStyle w:val="ListParagraph"/>
        <w:keepNext w:val="true"/>
        <w:keepLines/>
        <w:spacing w:lineRule="auto" w:line="276" w:before="0" w:after="80"/>
        <w:ind w:left="360" w:hanging="0"/>
        <w:contextualSpacing/>
        <w:rPr/>
      </w:pPr>
      <w:r>
        <w:rPr>
          <w:rFonts w:eastAsia="Georgia" w:cs="Georgia" w:ascii="Georgia" w:hAnsi="Georgia"/>
        </w:rPr>
        <w:t>Följande programmeringsspråk kommer ingå i processen för att skapa spelet. Förklaringar följer varje språk.</w:t>
      </w:r>
    </w:p>
    <w:p>
      <w:pPr>
        <w:pStyle w:val="ListParagraph"/>
        <w:numPr>
          <w:ilvl w:val="0"/>
          <w:numId w:val="12"/>
        </w:numPr>
        <w:spacing w:lineRule="auto" w:line="252"/>
        <w:rPr/>
      </w:pPr>
      <w:r>
        <w:rPr>
          <w:rFonts w:eastAsia="Georgia"/>
        </w:rPr>
        <w:t>Java 9: Används i libgdx och är det huvudsakliga språker som kommer att användas för applikationen.</w:t>
      </w:r>
    </w:p>
    <w:p>
      <w:pPr>
        <w:pStyle w:val="ListParagraph"/>
        <w:numPr>
          <w:ilvl w:val="0"/>
          <w:numId w:val="12"/>
        </w:numPr>
        <w:spacing w:lineRule="auto" w:line="252"/>
        <w:rPr/>
      </w:pPr>
      <w:r>
        <w:rPr>
          <w:rFonts w:eastAsia="Georgia"/>
        </w:rPr>
        <w:t>XML: Används i Android studio för designrelaterade funktioner och är en del av spelutvecklingsmiljön.</w:t>
      </w:r>
    </w:p>
    <w:p>
      <w:pPr>
        <w:pStyle w:val="ListParagraph"/>
        <w:numPr>
          <w:ilvl w:val="0"/>
          <w:numId w:val="12"/>
        </w:numPr>
        <w:spacing w:lineRule="auto" w:line="252"/>
        <w:rPr/>
      </w:pPr>
      <w:r>
        <w:rPr>
          <w:rFonts w:eastAsia="Georgia"/>
        </w:rPr>
        <w:t>Kotlin: Används parallellt med java i spelutvecklingsmiljön, dock i en mindre skala och för specifika frågor.</w:t>
      </w:r>
    </w:p>
    <w:p>
      <w:pPr>
        <w:pStyle w:val="ListParagraph"/>
        <w:keepNext w:val="true"/>
        <w:keepLines/>
        <w:numPr>
          <w:ilvl w:val="0"/>
          <w:numId w:val="12"/>
        </w:numPr>
        <w:spacing w:lineRule="auto" w:line="396" w:before="360" w:after="120"/>
        <w:contextualSpacing/>
        <w:rPr/>
      </w:pPr>
      <w:r>
        <w:rPr>
          <w:rFonts w:eastAsia="Georgia"/>
        </w:rPr>
        <w:t xml:space="preserve">SQL: Används för databashantering där t.ex. användarens poäng och sparade spel placeras. MySQL används för översikt över all data. </w:t>
      </w:r>
    </w:p>
    <w:p>
      <w:pPr>
        <w:pStyle w:val="Normal"/>
        <w:keepNext w:val="true"/>
        <w:keepLines/>
        <w:spacing w:lineRule="auto" w:line="396" w:before="360" w:after="120"/>
        <w:rPr/>
      </w:pPr>
      <w:r>
        <w:rPr/>
      </w:r>
    </w:p>
    <w:p>
      <w:pPr>
        <w:pStyle w:val="Normal"/>
        <w:keepNext w:val="true"/>
        <w:keepLines/>
        <w:spacing w:lineRule="auto" w:line="396" w:before="360" w:after="120"/>
        <w:rPr/>
      </w:pPr>
      <w:r>
        <w:rPr/>
        <w:drawing>
          <wp:inline distT="0" distB="0" distL="0" distR="0">
            <wp:extent cx="4801235" cy="1240790"/>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8"/>
                    <a:stretch>
                      <a:fillRect/>
                    </a:stretch>
                  </pic:blipFill>
                  <pic:spPr bwMode="auto">
                    <a:xfrm>
                      <a:off x="0" y="0"/>
                      <a:ext cx="4801235" cy="124079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018"/>
      <w:numFmt w:val="bullet"/>
      <w:lvlText w:val="-"/>
      <w:lvlJc w:val="left"/>
      <w:pPr>
        <w:ind w:left="720" w:hanging="360"/>
      </w:pPr>
      <w:rPr>
        <w:rFonts w:ascii="Times New Roman" w:hAnsi="Times New Roman" w:cs="Times New Roman" w:hint="default"/>
        <w:sz w:val="22"/>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360"/>
        </w:tabs>
        <w:ind w:left="1080" w:hanging="360"/>
      </w:pPr>
      <w:rPr>
        <w:rFonts w:ascii="Symbol" w:hAnsi="Symbol" w:cs="Symbol" w:hint="default"/>
        <w:sz w:val="22"/>
        <w:rFonts w:cs="OpenSymbol"/>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rFonts w:cs="Wingdings"/>
      </w:rPr>
    </w:lvl>
    <w:lvl w:ilvl="3">
      <w:start w:val="1"/>
      <w:numFmt w:val="bullet"/>
      <w:lvlText w:val=""/>
      <w:lvlJc w:val="left"/>
      <w:pPr>
        <w:tabs>
          <w:tab w:val="num" w:pos="360"/>
        </w:tabs>
        <w:ind w:left="3240" w:hanging="360"/>
      </w:pPr>
      <w:rPr>
        <w:rFonts w:ascii="Symbol" w:hAnsi="Symbol" w:cs="Symbol" w:hint="default"/>
        <w:rFonts w:cs="Symbol"/>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Symbol" w:hAnsi="Symbol" w:cs="Symbol" w:hint="default"/>
        <w:rFonts w:cs="Symbol"/>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8">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2018"/>
      <w:numFmt w:val="bullet"/>
      <w:lvlText w:val="-"/>
      <w:lvlJc w:val="left"/>
      <w:pPr>
        <w:ind w:left="72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sv-SE"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Arial"/>
      <w:color w:val="00000A"/>
      <w:kern w:val="2"/>
      <w:sz w:val="24"/>
      <w:szCs w:val="24"/>
      <w:lang w:val="sv-SE" w:eastAsia="zh-CN" w:bidi="hi-IN"/>
    </w:rPr>
  </w:style>
  <w:style w:type="paragraph" w:styleId="Heading1">
    <w:name w:val="Heading 1"/>
    <w:basedOn w:val="Normal"/>
    <w:next w:val="Normal"/>
    <w:link w:val="Heading1Char"/>
    <w:uiPriority w:val="9"/>
    <w:qFormat/>
    <w:rsid w:val="0027338e"/>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27338e"/>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unhideWhenUsed/>
    <w:qFormat/>
    <w:rsid w:val="0027338e"/>
    <w:pPr>
      <w:keepNext w:val="true"/>
      <w:keepLines/>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rsid w:val="0027338e"/>
    <w:rPr>
      <w:color w:val="0563C1" w:themeColor="hyperlink"/>
      <w:u w:val="single"/>
    </w:rPr>
  </w:style>
  <w:style w:type="character" w:styleId="BodyTextChar" w:customStyle="1">
    <w:name w:val="Body Text Char"/>
    <w:basedOn w:val="DefaultParagraphFont"/>
    <w:link w:val="BodyText"/>
    <w:qFormat/>
    <w:rsid w:val="0027338e"/>
    <w:rPr/>
  </w:style>
  <w:style w:type="character" w:styleId="Heading1Char" w:customStyle="1">
    <w:name w:val="Heading 1 Char"/>
    <w:basedOn w:val="DefaultParagraphFont"/>
    <w:link w:val="Heading1"/>
    <w:uiPriority w:val="9"/>
    <w:qFormat/>
    <w:rsid w:val="0027338e"/>
    <w:rPr>
      <w:rFonts w:ascii="Calibri Light" w:hAnsi="Calibri Light" w:eastAsia="" w:cs="Mangal" w:asciiTheme="majorHAns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27338e"/>
    <w:rPr>
      <w:rFonts w:ascii="Calibri Light" w:hAnsi="Calibri Light" w:eastAsia="" w:cs="Mangal" w:asciiTheme="majorHAnsi" w:eastAsiaTheme="majorEastAsia" w:hAnsiTheme="majorHAnsi"/>
      <w:color w:val="2F5496" w:themeColor="accent1" w:themeShade="bf"/>
      <w:sz w:val="26"/>
      <w:szCs w:val="23"/>
    </w:rPr>
  </w:style>
  <w:style w:type="character" w:styleId="Heading3Char" w:customStyle="1">
    <w:name w:val="Heading 3 Char"/>
    <w:basedOn w:val="DefaultParagraphFont"/>
    <w:link w:val="Heading3"/>
    <w:uiPriority w:val="9"/>
    <w:qFormat/>
    <w:rsid w:val="0027338e"/>
    <w:rPr>
      <w:rFonts w:ascii="Calibri Light" w:hAnsi="Calibri Light" w:eastAsia="" w:cs="Mangal" w:asciiTheme="majorHAnsi" w:eastAsiaTheme="majorEastAsia" w:hAnsiTheme="majorHAnsi"/>
      <w:color w:val="1F3763" w:themeColor="accent1" w:themeShade="7f"/>
      <w:szCs w:val="21"/>
    </w:rPr>
  </w:style>
  <w:style w:type="character" w:styleId="ListLabel1">
    <w:name w:val="ListLabel 1"/>
    <w:qFormat/>
    <w:rPr>
      <w:rFonts w:ascii="Arial" w:hAnsi="Arial" w:cs="Times New Roman"/>
      <w:sz w:val="22"/>
    </w:rPr>
  </w:style>
  <w:style w:type="character" w:styleId="ListLabel2">
    <w:name w:val="ListLabel 2"/>
    <w:qFormat/>
    <w:rPr>
      <w:rFonts w:cs="OpenSymbol"/>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Times New Roman"/>
    </w:rPr>
  </w:style>
  <w:style w:type="character" w:styleId="IndexLink">
    <w:name w:val="Index Link"/>
    <w:qFormat/>
    <w:rPr/>
  </w:style>
  <w:style w:type="character" w:styleId="ListLabel48">
    <w:name w:val="ListLabel 48"/>
    <w:qFormat/>
    <w:rPr>
      <w:rFonts w:cs="Times New Roman"/>
      <w:sz w:val="22"/>
    </w:rPr>
  </w:style>
  <w:style w:type="character" w:styleId="ListLabel49">
    <w:name w:val="ListLabel 49"/>
    <w:qFormat/>
    <w:rPr>
      <w:rFonts w:cs="OpenSymbol"/>
      <w:sz w:val="22"/>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Times New Roman"/>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link w:val="BodyTextChar"/>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rsid w:val="0027338e"/>
    <w:pPr>
      <w:spacing w:before="0" w:after="160"/>
      <w:ind w:left="720" w:hanging="0"/>
      <w:contextualSpacing/>
    </w:pPr>
    <w:rPr/>
  </w:style>
  <w:style w:type="paragraph" w:styleId="TOCHeading">
    <w:name w:val="TOC Heading"/>
    <w:basedOn w:val="Heading1"/>
    <w:next w:val="Normal"/>
    <w:uiPriority w:val="39"/>
    <w:unhideWhenUsed/>
    <w:qFormat/>
    <w:rsid w:val="0027338e"/>
    <w:pPr>
      <w:spacing w:lineRule="auto" w:line="259"/>
    </w:pPr>
    <w:rPr>
      <w:rFonts w:cs="" w:cstheme="majorBidi"/>
      <w:kern w:val="0"/>
      <w:szCs w:val="32"/>
      <w:lang w:val="en-US" w:eastAsia="en-US" w:bidi="ar-SA"/>
    </w:rPr>
  </w:style>
  <w:style w:type="paragraph" w:styleId="Contents1">
    <w:name w:val="TOC 1"/>
    <w:basedOn w:val="Normal"/>
    <w:next w:val="Normal"/>
    <w:autoRedefine/>
    <w:uiPriority w:val="39"/>
    <w:unhideWhenUsed/>
    <w:rsid w:val="0027338e"/>
    <w:pPr>
      <w:spacing w:before="0" w:after="100"/>
    </w:pPr>
    <w:rPr>
      <w:rFonts w:cs="Mangal"/>
      <w:szCs w:val="21"/>
    </w:rPr>
  </w:style>
  <w:style w:type="paragraph" w:styleId="Contents2">
    <w:name w:val="TOC 2"/>
    <w:basedOn w:val="Normal"/>
    <w:next w:val="Normal"/>
    <w:autoRedefine/>
    <w:uiPriority w:val="39"/>
    <w:unhideWhenUsed/>
    <w:rsid w:val="0027338e"/>
    <w:pPr>
      <w:spacing w:before="0" w:after="100"/>
      <w:ind w:left="240" w:hanging="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7338e"/>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it.eclipse.org/c/jetty/org.eclipse.jetty.admin.git/tree/jetty-eclipse-java-format.x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44DA0-A050-489B-A1E9-17CC9E18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Application>LibreOffice/5.4.2.2$Windows_x86 LibreOffice_project/22b09f6418e8c2d508a9eaf86b2399209b0990f4</Application>
  <Pages>22</Pages>
  <Words>3019</Words>
  <Characters>16839</Characters>
  <CharactersWithSpaces>19525</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2018-05-31T19:35:00Z</dcterms:created>
  <dc:creator/>
  <dc:description/>
  <dc:language>sv-SE</dc:language>
  <cp:lastModifiedBy/>
  <dcterms:modified xsi:type="dcterms:W3CDTF">2018-06-07T17:01:43Z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