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9D" w:rsidRPr="005B75F5" w:rsidRDefault="008C779D" w:rsidP="008C779D">
      <w:pPr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  <w:b/>
        </w:rPr>
        <w:t>Milestone 4</w:t>
      </w:r>
      <w:r w:rsidRPr="005B75F5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1. Draw the architectural context diagram to represent the architectural context of your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software, which is part of architectural design.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2. Draw component diagrams to represent the components of your software and their</w:t>
      </w:r>
    </w:p>
    <w:p w:rsidR="008C779D" w:rsidRPr="005B75F5" w:rsidRDefault="008C779D" w:rsidP="008C77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relationships, which is the core of architectural design. (These components along with</w:t>
      </w:r>
    </w:p>
    <w:p w:rsidR="008C779D" w:rsidRPr="005B75F5" w:rsidRDefault="008C779D" w:rsidP="008C779D">
      <w:pPr>
        <w:ind w:firstLine="720"/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</w:rPr>
        <w:t>their relationship are the architecture of your software.)</w:t>
      </w:r>
    </w:p>
    <w:p w:rsidR="008C779D" w:rsidRPr="005B75F5" w:rsidRDefault="008C779D" w:rsidP="008C779D">
      <w:pPr>
        <w:rPr>
          <w:rFonts w:ascii="Times New Roman" w:hAnsi="Times New Roman" w:cs="Times New Roman"/>
          <w:b/>
        </w:rPr>
      </w:pPr>
      <w:r w:rsidRPr="005B75F5">
        <w:rPr>
          <w:rFonts w:ascii="Times New Roman" w:hAnsi="Times New Roman" w:cs="Times New Roman"/>
          <w:b/>
        </w:rPr>
        <w:t>Team: CABS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Marcus Blaisdell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Vivek Sandhinti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Christian Asivido</w:t>
      </w:r>
    </w:p>
    <w:p w:rsidR="008C779D" w:rsidRPr="005B75F5" w:rsidRDefault="008C779D" w:rsidP="008C779D">
      <w:pPr>
        <w:spacing w:after="0" w:line="240" w:lineRule="auto"/>
        <w:rPr>
          <w:rFonts w:ascii="Times New Roman" w:hAnsi="Times New Roman" w:cs="Times New Roman"/>
        </w:rPr>
      </w:pPr>
      <w:r w:rsidRPr="005B75F5">
        <w:rPr>
          <w:rFonts w:ascii="Times New Roman" w:hAnsi="Times New Roman" w:cs="Times New Roman"/>
        </w:rPr>
        <w:t>Joseph Crissey</w:t>
      </w:r>
    </w:p>
    <w:p w:rsidR="00165BF8" w:rsidRDefault="00165BF8">
      <w:pPr>
        <w:rPr>
          <w:rFonts w:ascii="Times New Roman" w:hAnsi="Times New Roman" w:cs="Times New Roman"/>
        </w:rPr>
      </w:pP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09911" cy="499846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alContext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947" cy="499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</w:t>
      </w:r>
    </w:p>
    <w:p w:rsidR="005B75F5" w:rsidRPr="005B75F5" w:rsidRDefault="005B75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5545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5F5" w:rsidRPr="005B7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73" w:rsidRDefault="00DE5973" w:rsidP="008C779D">
      <w:pPr>
        <w:spacing w:after="0" w:line="240" w:lineRule="auto"/>
      </w:pPr>
      <w:r>
        <w:separator/>
      </w:r>
    </w:p>
  </w:endnote>
  <w:endnote w:type="continuationSeparator" w:id="0">
    <w:p w:rsidR="00DE5973" w:rsidRDefault="00DE5973" w:rsidP="008C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73" w:rsidRDefault="00DE5973" w:rsidP="008C779D">
      <w:pPr>
        <w:spacing w:after="0" w:line="240" w:lineRule="auto"/>
      </w:pPr>
      <w:r>
        <w:separator/>
      </w:r>
    </w:p>
  </w:footnote>
  <w:footnote w:type="continuationSeparator" w:id="0">
    <w:p w:rsidR="00DE5973" w:rsidRDefault="00DE5973" w:rsidP="008C7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9D"/>
    <w:rsid w:val="00165BF8"/>
    <w:rsid w:val="005B75F5"/>
    <w:rsid w:val="008C779D"/>
    <w:rsid w:val="00C51C37"/>
    <w:rsid w:val="00D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640BF"/>
  <w15:chartTrackingRefBased/>
  <w15:docId w15:val="{AA88BAF1-332E-4179-A017-424628CB0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C77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79D"/>
  </w:style>
  <w:style w:type="paragraph" w:styleId="Footer">
    <w:name w:val="footer"/>
    <w:basedOn w:val="Normal"/>
    <w:link w:val="FooterChar"/>
    <w:uiPriority w:val="99"/>
    <w:unhideWhenUsed/>
    <w:rsid w:val="008C7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Blaisdell</dc:creator>
  <cp:keywords/>
  <dc:description/>
  <cp:lastModifiedBy>Marcus Blaisdell</cp:lastModifiedBy>
  <cp:revision>2</cp:revision>
  <dcterms:created xsi:type="dcterms:W3CDTF">2017-04-04T01:37:00Z</dcterms:created>
  <dcterms:modified xsi:type="dcterms:W3CDTF">2017-04-04T01:41:00Z</dcterms:modified>
</cp:coreProperties>
</file>