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  <w:r/>
    </w:p>
    <w:tbl>
      <w:tblPr>
        <w:tblStyle w:val="Table1"/>
        <w:tblW w:w="9972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1618"/>
        <w:gridCol w:w="8353"/>
      </w:tblGrid>
      <w:tr>
        <w:trPr/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 case type</w:t>
            </w:r>
            <w:r/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/>
              <w:t>Black box</w:t>
            </w:r>
            <w:r/>
          </w:p>
        </w:tc>
      </w:tr>
      <w:tr>
        <w:trPr/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 target</w:t>
            </w:r>
            <w:r/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Web Portal Applet</w:t>
            </w:r>
            <w:r/>
          </w:p>
        </w:tc>
      </w:tr>
      <w:tr>
        <w:trPr/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 input</w:t>
            </w:r>
            <w:r/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/>
              <w:t>“</w:t>
            </w:r>
            <w:r>
              <w:rPr/>
              <w:t>Software Engineering Principles I” in search box</w:t>
            </w:r>
            <w:r/>
          </w:p>
        </w:tc>
      </w:tr>
      <w:tr>
        <w:trPr/>
        <w:tc>
          <w:tcPr>
            <w:tcW w:w="16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Test output</w:t>
            </w:r>
            <w:r/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Command line display:</w:t>
            </w:r>
            <w:r/>
          </w:p>
        </w:tc>
      </w:tr>
      <w:tr>
        <w:trPr/>
        <w:tc>
          <w:tcPr>
            <w:tcW w:w="161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  <w:r/>
          </w:p>
        </w:tc>
        <w:tc>
          <w:tcPr>
            <w:tcW w:w="835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Software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Engineering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Principles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ucida 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Application>LibreOffice/4.3.4.1$Windows_x86 LibreOffice_project/bc356b2f991740509f321d70e4512a6a54c5f243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Joseph Crissey</cp:lastModifiedBy>
  <dcterms:modified xsi:type="dcterms:W3CDTF">2017-04-27T18:36:04Z</dcterms:modified>
  <cp:revision>1</cp:revision>
</cp:coreProperties>
</file>