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AA50B" w14:textId="77777777" w:rsidR="0082310A" w:rsidRDefault="0082310A">
      <w:pPr>
        <w:widowControl w:val="0"/>
        <w:pBdr>
          <w:top w:val="nil"/>
          <w:left w:val="nil"/>
          <w:bottom w:val="nil"/>
          <w:right w:val="nil"/>
          <w:between w:val="nil"/>
        </w:pBdr>
        <w:spacing w:line="276" w:lineRule="auto"/>
        <w:rPr>
          <w:rFonts w:ascii="Arial" w:eastAsia="Arial" w:hAnsi="Arial" w:cs="Arial"/>
          <w:color w:val="000000"/>
        </w:rPr>
      </w:pPr>
    </w:p>
    <w:tbl>
      <w:tblPr>
        <w:tblStyle w:val="a"/>
        <w:tblW w:w="10800" w:type="dxa"/>
        <w:tblBorders>
          <w:top w:val="nil"/>
          <w:left w:val="nil"/>
          <w:bottom w:val="nil"/>
          <w:right w:val="nil"/>
          <w:insideH w:val="nil"/>
          <w:insideV w:val="nil"/>
        </w:tblBorders>
        <w:tblLayout w:type="fixed"/>
        <w:tblLook w:val="0400" w:firstRow="0" w:lastRow="0" w:firstColumn="0" w:lastColumn="0" w:noHBand="0" w:noVBand="1"/>
      </w:tblPr>
      <w:tblGrid>
        <w:gridCol w:w="5400"/>
        <w:gridCol w:w="5400"/>
      </w:tblGrid>
      <w:tr w:rsidR="0082310A" w14:paraId="075E70F5" w14:textId="77777777">
        <w:tc>
          <w:tcPr>
            <w:tcW w:w="5400" w:type="dxa"/>
          </w:tcPr>
          <w:p w14:paraId="244A95B4" w14:textId="77777777" w:rsidR="0082310A" w:rsidRDefault="00000000">
            <w:pPr>
              <w:pStyle w:val="Title"/>
            </w:pPr>
            <w:r>
              <w:t>Marcus Bullock</w:t>
            </w:r>
          </w:p>
          <w:p w14:paraId="5C5DD3C9" w14:textId="471E1C76" w:rsidR="0082310A" w:rsidRDefault="00A05A9A">
            <w:pPr>
              <w:pStyle w:val="Subtitle"/>
              <w:rPr>
                <w:rFonts w:ascii="Libre Franklin" w:eastAsia="Libre Franklin" w:hAnsi="Libre Franklin" w:cs="Libre Franklin"/>
              </w:rPr>
            </w:pPr>
            <w:r>
              <w:rPr>
                <w:rFonts w:ascii="Libre Franklin" w:eastAsia="Libre Franklin" w:hAnsi="Libre Franklin" w:cs="Libre Franklin"/>
              </w:rPr>
              <w:t>Senior Data Engineer</w:t>
            </w:r>
            <w:r w:rsidR="009A3A19">
              <w:rPr>
                <w:rFonts w:ascii="Libre Franklin" w:eastAsia="Libre Franklin" w:hAnsi="Libre Franklin" w:cs="Libre Franklin"/>
              </w:rPr>
              <w:t xml:space="preserve"> / Applied Data Scientist</w:t>
            </w:r>
          </w:p>
        </w:tc>
        <w:tc>
          <w:tcPr>
            <w:tcW w:w="5400" w:type="dxa"/>
          </w:tcPr>
          <w:p w14:paraId="1692A51B" w14:textId="77777777" w:rsidR="0082310A" w:rsidRDefault="00000000">
            <w:pPr>
              <w:pBdr>
                <w:top w:val="nil"/>
                <w:left w:val="nil"/>
                <w:bottom w:val="nil"/>
                <w:right w:val="nil"/>
                <w:between w:val="nil"/>
              </w:pBdr>
              <w:jc w:val="right"/>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tbullock1@hotmail.com • (727) 364-4288</w:t>
            </w:r>
          </w:p>
          <w:p w14:paraId="12D4C38B" w14:textId="69A39339" w:rsidR="0082310A" w:rsidRDefault="0082310A">
            <w:pPr>
              <w:pBdr>
                <w:top w:val="nil"/>
                <w:left w:val="nil"/>
                <w:bottom w:val="nil"/>
                <w:right w:val="nil"/>
                <w:between w:val="nil"/>
              </w:pBdr>
              <w:jc w:val="right"/>
              <w:rPr>
                <w:rFonts w:ascii="Century" w:eastAsia="Century" w:hAnsi="Century" w:cs="Century"/>
                <w:color w:val="0F5581"/>
                <w:sz w:val="20"/>
                <w:szCs w:val="20"/>
              </w:rPr>
            </w:pPr>
            <w:hyperlink r:id="rId7">
              <w:r>
                <w:rPr>
                  <w:rFonts w:ascii="Libre Franklin" w:eastAsia="Libre Franklin" w:hAnsi="Libre Franklin" w:cs="Libre Franklin"/>
                  <w:color w:val="0563C1"/>
                  <w:sz w:val="20"/>
                  <w:szCs w:val="20"/>
                  <w:u w:val="single"/>
                </w:rPr>
                <w:t>LinkedIn</w:t>
              </w:r>
            </w:hyperlink>
            <w:r>
              <w:rPr>
                <w:rFonts w:ascii="Libre Franklin" w:eastAsia="Libre Franklin" w:hAnsi="Libre Franklin" w:cs="Libre Franklin"/>
                <w:color w:val="0F5581"/>
                <w:sz w:val="20"/>
                <w:szCs w:val="20"/>
              </w:rPr>
              <w:t xml:space="preserve"> • </w:t>
            </w:r>
            <w:r w:rsidR="0085485F">
              <w:rPr>
                <w:rFonts w:ascii="Libre Franklin" w:eastAsia="Libre Franklin" w:hAnsi="Libre Franklin" w:cs="Libre Franklin"/>
                <w:color w:val="0F5581"/>
                <w:sz w:val="20"/>
                <w:szCs w:val="20"/>
              </w:rPr>
              <w:t>Fayetteville</w:t>
            </w:r>
            <w:r>
              <w:rPr>
                <w:rFonts w:ascii="Libre Franklin" w:eastAsia="Libre Franklin" w:hAnsi="Libre Franklin" w:cs="Libre Franklin"/>
                <w:color w:val="0F5581"/>
                <w:sz w:val="20"/>
                <w:szCs w:val="20"/>
              </w:rPr>
              <w:t xml:space="preserve">, </w:t>
            </w:r>
            <w:r w:rsidR="0085485F">
              <w:rPr>
                <w:rFonts w:ascii="Libre Franklin" w:eastAsia="Libre Franklin" w:hAnsi="Libre Franklin" w:cs="Libre Franklin"/>
                <w:color w:val="0F5581"/>
                <w:sz w:val="20"/>
                <w:szCs w:val="20"/>
              </w:rPr>
              <w:t>NC</w:t>
            </w:r>
          </w:p>
        </w:tc>
      </w:tr>
    </w:tbl>
    <w:p w14:paraId="4D202917" w14:textId="77777777" w:rsidR="0082310A" w:rsidRDefault="00000000">
      <w:pPr>
        <w:pBdr>
          <w:top w:val="nil"/>
          <w:left w:val="nil"/>
          <w:bottom w:val="nil"/>
          <w:right w:val="nil"/>
          <w:between w:val="nil"/>
        </w:pBdr>
        <w:rPr>
          <w:rFonts w:ascii="Corbel" w:eastAsia="Corbel" w:hAnsi="Corbel" w:cs="Corbel"/>
          <w:color w:val="FFFFFF"/>
        </w:rPr>
      </w:pPr>
      <w:r>
        <w:rPr>
          <w:noProof/>
        </w:rPr>
        <mc:AlternateContent>
          <mc:Choice Requires="wps">
            <w:drawing>
              <wp:anchor distT="0" distB="0" distL="114300" distR="114300" simplePos="0" relativeHeight="251658240" behindDoc="0" locked="0" layoutInCell="1" hidden="0" allowOverlap="1" wp14:anchorId="670AD559" wp14:editId="25A799A4">
                <wp:simplePos x="0" y="0"/>
                <wp:positionH relativeFrom="column">
                  <wp:posOffset>-444499</wp:posOffset>
                </wp:positionH>
                <wp:positionV relativeFrom="paragraph">
                  <wp:posOffset>-596899</wp:posOffset>
                </wp:positionV>
                <wp:extent cx="83819" cy="1638300"/>
                <wp:effectExtent l="0" t="0" r="0" b="0"/>
                <wp:wrapNone/>
                <wp:docPr id="1" name="Rectangle 1"/>
                <wp:cNvGraphicFramePr/>
                <a:graphic xmlns:a="http://schemas.openxmlformats.org/drawingml/2006/main">
                  <a:graphicData uri="http://schemas.microsoft.com/office/word/2010/wordprocessingShape">
                    <wps:wsp>
                      <wps:cNvSpPr/>
                      <wps:spPr>
                        <a:xfrm>
                          <a:off x="5323141" y="2979900"/>
                          <a:ext cx="45719" cy="1600200"/>
                        </a:xfrm>
                        <a:prstGeom prst="rect">
                          <a:avLst/>
                        </a:prstGeom>
                        <a:solidFill>
                          <a:srgbClr val="0F5581"/>
                        </a:solidFill>
                        <a:ln w="12700" cap="flat" cmpd="sng">
                          <a:solidFill>
                            <a:srgbClr val="0F5581"/>
                          </a:solidFill>
                          <a:prstDash val="solid"/>
                          <a:miter lim="800000"/>
                          <a:headEnd type="none" w="sm" len="sm"/>
                          <a:tailEnd type="none" w="sm" len="sm"/>
                        </a:ln>
                      </wps:spPr>
                      <wps:txbx>
                        <w:txbxContent>
                          <w:p w14:paraId="7D64F58D" w14:textId="77777777" w:rsidR="0082310A" w:rsidRDefault="0082310A">
                            <w:pPr>
                              <w:textDirection w:val="btLr"/>
                            </w:pPr>
                          </w:p>
                        </w:txbxContent>
                      </wps:txbx>
                      <wps:bodyPr spcFirstLastPara="1" wrap="square" lIns="91425" tIns="91425" rIns="91425" bIns="91425" anchor="ctr" anchorCtr="0">
                        <a:noAutofit/>
                      </wps:bodyPr>
                    </wps:wsp>
                  </a:graphicData>
                </a:graphic>
              </wp:anchor>
            </w:drawing>
          </mc:Choice>
          <mc:Fallback>
            <w:pict>
              <v:rect w14:anchorId="670AD559" id="Rectangle 1" o:spid="_x0000_s1026" style="position:absolute;margin-left:-35pt;margin-top:-47pt;width:6.6pt;height:129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" fillcolor="#0f5581" strokecolor="#0f5581" strokeweight="1pt">
                <v:stroke startarrowwidth="narrow" startarrowlength="short" endarrowwidth="narrow" endarrowlength="short"/>
                <v:textbox inset="2.53958mm,2.53958mm,2.53958mm,2.53958mm">
                  <w:txbxContent>
                    <w:p w14:paraId="7D64F58D" w14:textId="77777777" w:rsidR="0082310A" w:rsidRDefault="0082310A">
                      <w:pPr>
                        <w:textDirection w:val="btLr"/>
                      </w:pPr>
                    </w:p>
                  </w:txbxContent>
                </v:textbox>
              </v:rect>
            </w:pict>
          </mc:Fallback>
        </mc:AlternateContent>
      </w:r>
    </w:p>
    <w:p w14:paraId="65D53923" w14:textId="4D88503E" w:rsidR="0082310A" w:rsidRDefault="00A05A9A">
      <w:pPr>
        <w:pBdr>
          <w:top w:val="nil"/>
          <w:left w:val="nil"/>
          <w:bottom w:val="nil"/>
          <w:right w:val="nil"/>
          <w:between w:val="nil"/>
        </w:pBdr>
        <w:spacing w:line="264" w:lineRule="auto"/>
        <w:jc w:val="both"/>
        <w:rPr>
          <w:rFonts w:ascii="Libre Franklin" w:eastAsia="Libre Franklin" w:hAnsi="Libre Franklin" w:cs="Libre Franklin"/>
          <w:color w:val="0F5581"/>
          <w:sz w:val="20"/>
          <w:szCs w:val="20"/>
        </w:rPr>
      </w:pPr>
      <w:r w:rsidRPr="00A05A9A">
        <w:rPr>
          <w:rFonts w:ascii="Libre Franklin" w:eastAsia="Libre Franklin" w:hAnsi="Libre Franklin" w:cs="Libre Franklin"/>
          <w:b/>
          <w:bCs/>
          <w:color w:val="0F5581"/>
          <w:sz w:val="20"/>
          <w:szCs w:val="20"/>
        </w:rPr>
        <w:t>Senior Data Engineer and Applied Data Scientist</w:t>
      </w:r>
      <w:r w:rsidRPr="00A05A9A">
        <w:rPr>
          <w:rFonts w:ascii="Libre Franklin" w:eastAsia="Libre Franklin" w:hAnsi="Libre Franklin" w:cs="Libre Franklin"/>
          <w:color w:val="0F5581"/>
          <w:sz w:val="20"/>
          <w:szCs w:val="20"/>
        </w:rPr>
        <w:t xml:space="preserve"> with </w:t>
      </w:r>
      <w:r w:rsidR="005C44E9">
        <w:rPr>
          <w:rFonts w:ascii="Libre Franklin" w:eastAsia="Libre Franklin" w:hAnsi="Libre Franklin" w:cs="Libre Franklin"/>
          <w:b/>
          <w:bCs/>
          <w:color w:val="0F5581"/>
          <w:sz w:val="20"/>
          <w:szCs w:val="20"/>
        </w:rPr>
        <w:t>10</w:t>
      </w:r>
      <w:r w:rsidRPr="00A05A9A">
        <w:rPr>
          <w:rFonts w:ascii="Libre Franklin" w:eastAsia="Libre Franklin" w:hAnsi="Libre Franklin" w:cs="Libre Franklin"/>
          <w:b/>
          <w:bCs/>
          <w:color w:val="0F5581"/>
          <w:sz w:val="20"/>
          <w:szCs w:val="20"/>
        </w:rPr>
        <w:t>+ years of experience</w:t>
      </w:r>
      <w:r w:rsidRPr="00A05A9A">
        <w:rPr>
          <w:rFonts w:ascii="Libre Franklin" w:eastAsia="Libre Franklin" w:hAnsi="Libre Franklin" w:cs="Libre Franklin"/>
          <w:color w:val="0F5581"/>
          <w:sz w:val="20"/>
          <w:szCs w:val="20"/>
        </w:rPr>
        <w:t xml:space="preserve"> designing, building, and maintaining mission-critical data platforms in Department of Defense environments. Proven expertise in end-to-end data architecture, Python-based ETL pipelines, API integration, analytics, and automation across cloud and on-prem systems. Extensive experience working within the Advana Data Environment (ADE) and ingesting data from Palantir Foundry (Vantage) into governed, enterprise data stores. Strong background in data governance, Power BI reporting, Power Automate workflows, and applied AI solutions, including large language models for operational decision support. Trusted technical partner to stakeholders across DoD organizations, delivering secure, scalable, and actionable data solutions aligned with mission objectives.</w:t>
      </w:r>
    </w:p>
    <w:p w14:paraId="3FFDCF21" w14:textId="77777777" w:rsidR="0082310A" w:rsidRDefault="00000000">
      <w:pPr>
        <w:pBdr>
          <w:top w:val="nil"/>
          <w:left w:val="nil"/>
          <w:bottom w:val="nil"/>
          <w:right w:val="nil"/>
          <w:between w:val="nil"/>
        </w:pBdr>
        <w:spacing w:before="480" w:after="240"/>
        <w:rPr>
          <w:rFonts w:ascii="Century" w:eastAsia="Century" w:hAnsi="Century" w:cs="Century"/>
          <w:b/>
          <w:color w:val="0F5581"/>
          <w:sz w:val="28"/>
          <w:szCs w:val="28"/>
        </w:rPr>
      </w:pPr>
      <w:r>
        <w:rPr>
          <w:rFonts w:ascii="Century" w:eastAsia="Century" w:hAnsi="Century" w:cs="Century"/>
          <w:b/>
          <w:color w:val="0F5581"/>
          <w:sz w:val="28"/>
          <w:szCs w:val="28"/>
        </w:rPr>
        <w:t>Technical Proficiencies</w:t>
      </w: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1982"/>
        <w:gridCol w:w="8818"/>
      </w:tblGrid>
      <w:tr w:rsidR="0082310A" w14:paraId="3805C3A2" w14:textId="77777777" w:rsidTr="001D2785">
        <w:trPr>
          <w:trHeight w:val="225"/>
        </w:trPr>
        <w:tc>
          <w:tcPr>
            <w:tcW w:w="1982" w:type="dxa"/>
          </w:tcPr>
          <w:p w14:paraId="06FFEF8C" w14:textId="77777777" w:rsidR="0082310A" w:rsidRDefault="00000000">
            <w:pPr>
              <w:pBdr>
                <w:top w:val="nil"/>
                <w:left w:val="nil"/>
                <w:bottom w:val="nil"/>
                <w:right w:val="nil"/>
                <w:between w:val="nil"/>
              </w:pBdr>
              <w:spacing w:before="12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Languages:</w:t>
            </w:r>
          </w:p>
        </w:tc>
        <w:tc>
          <w:tcPr>
            <w:tcW w:w="8818" w:type="dxa"/>
          </w:tcPr>
          <w:p w14:paraId="23957712" w14:textId="40C5BE69" w:rsidR="0082310A" w:rsidRDefault="001D2785">
            <w:pPr>
              <w:pBdr>
                <w:top w:val="nil"/>
                <w:left w:val="nil"/>
                <w:bottom w:val="nil"/>
                <w:right w:val="nil"/>
                <w:between w:val="nil"/>
              </w:pBdr>
              <w:spacing w:before="120"/>
              <w:jc w:val="both"/>
              <w:rPr>
                <w:rFonts w:ascii="Libre Franklin" w:eastAsia="Libre Franklin" w:hAnsi="Libre Franklin" w:cs="Libre Franklin"/>
                <w:color w:val="000000"/>
                <w:sz w:val="20"/>
                <w:szCs w:val="20"/>
              </w:rPr>
            </w:pPr>
            <w:r w:rsidRPr="001D2785">
              <w:rPr>
                <w:rFonts w:ascii="Libre Franklin" w:eastAsia="Libre Franklin" w:hAnsi="Libre Franklin" w:cs="Libre Franklin"/>
                <w:color w:val="000000"/>
                <w:sz w:val="20"/>
                <w:szCs w:val="20"/>
              </w:rPr>
              <w:t xml:space="preserve">Python, SQL, </w:t>
            </w:r>
            <w:r>
              <w:rPr>
                <w:rFonts w:ascii="Libre Franklin" w:eastAsia="Libre Franklin" w:hAnsi="Libre Franklin" w:cs="Libre Franklin"/>
                <w:color w:val="000000"/>
                <w:sz w:val="20"/>
                <w:szCs w:val="20"/>
              </w:rPr>
              <w:t xml:space="preserve">DAX, </w:t>
            </w:r>
            <w:r w:rsidRPr="001D2785">
              <w:rPr>
                <w:rFonts w:ascii="Libre Franklin" w:eastAsia="Libre Franklin" w:hAnsi="Libre Franklin" w:cs="Libre Franklin"/>
                <w:color w:val="000000"/>
                <w:sz w:val="20"/>
                <w:szCs w:val="20"/>
              </w:rPr>
              <w:t>C#, .NET, PowerShell, Java, C++, FoxPro</w:t>
            </w:r>
          </w:p>
        </w:tc>
      </w:tr>
      <w:tr w:rsidR="0082310A" w14:paraId="2E193E5C" w14:textId="77777777">
        <w:tc>
          <w:tcPr>
            <w:tcW w:w="1982" w:type="dxa"/>
          </w:tcPr>
          <w:p w14:paraId="47957FA0" w14:textId="77777777" w:rsidR="0082310A" w:rsidRDefault="001D2785">
            <w:pPr>
              <w:pBdr>
                <w:top w:val="nil"/>
                <w:left w:val="nil"/>
                <w:bottom w:val="nil"/>
                <w:right w:val="nil"/>
                <w:between w:val="nil"/>
              </w:pBdr>
              <w:spacing w:before="120"/>
              <w:rPr>
                <w:rFonts w:ascii="Libre Franklin" w:eastAsia="Libre Franklin" w:hAnsi="Libre Franklin" w:cs="Libre Franklin"/>
                <w:b/>
                <w:color w:val="0F5581"/>
                <w:sz w:val="20"/>
                <w:szCs w:val="20"/>
              </w:rPr>
            </w:pPr>
            <w:r w:rsidRPr="001D2785">
              <w:rPr>
                <w:rFonts w:ascii="Libre Franklin" w:eastAsia="Libre Franklin" w:hAnsi="Libre Franklin" w:cs="Libre Franklin"/>
                <w:b/>
                <w:color w:val="0F5581"/>
                <w:sz w:val="20"/>
                <w:szCs w:val="20"/>
              </w:rPr>
              <w:t>Data Engineering &amp; Platforms</w:t>
            </w:r>
            <w:r>
              <w:rPr>
                <w:rFonts w:ascii="Libre Franklin" w:eastAsia="Libre Franklin" w:hAnsi="Libre Franklin" w:cs="Libre Franklin"/>
                <w:b/>
                <w:color w:val="0F5581"/>
                <w:sz w:val="20"/>
                <w:szCs w:val="20"/>
              </w:rPr>
              <w:t>:</w:t>
            </w:r>
          </w:p>
          <w:p w14:paraId="4A5B0553" w14:textId="01ECDFA4" w:rsidR="001D2785" w:rsidRDefault="001D2785">
            <w:pPr>
              <w:pBdr>
                <w:top w:val="nil"/>
                <w:left w:val="nil"/>
                <w:bottom w:val="nil"/>
                <w:right w:val="nil"/>
                <w:between w:val="nil"/>
              </w:pBdr>
              <w:spacing w:before="120"/>
              <w:rPr>
                <w:rFonts w:ascii="Libre Franklin" w:eastAsia="Libre Franklin" w:hAnsi="Libre Franklin" w:cs="Libre Franklin"/>
                <w:b/>
                <w:color w:val="0F5581"/>
                <w:sz w:val="20"/>
                <w:szCs w:val="20"/>
              </w:rPr>
            </w:pPr>
            <w:r w:rsidRPr="001D2785">
              <w:rPr>
                <w:rFonts w:ascii="Libre Franklin" w:eastAsia="Libre Franklin" w:hAnsi="Libre Franklin" w:cs="Libre Franklin"/>
                <w:b/>
                <w:color w:val="0F5581"/>
                <w:sz w:val="20"/>
                <w:szCs w:val="20"/>
              </w:rPr>
              <w:t>Automation &amp; Workflow</w:t>
            </w:r>
            <w:r>
              <w:rPr>
                <w:rFonts w:ascii="Libre Franklin" w:eastAsia="Libre Franklin" w:hAnsi="Libre Franklin" w:cs="Libre Franklin"/>
                <w:b/>
                <w:color w:val="0F5581"/>
                <w:sz w:val="20"/>
                <w:szCs w:val="20"/>
              </w:rPr>
              <w:t>:</w:t>
            </w:r>
          </w:p>
          <w:p w14:paraId="502EEC60" w14:textId="6B2337DE" w:rsidR="001D2785" w:rsidRDefault="001D2785">
            <w:pPr>
              <w:pBdr>
                <w:top w:val="nil"/>
                <w:left w:val="nil"/>
                <w:bottom w:val="nil"/>
                <w:right w:val="nil"/>
                <w:between w:val="nil"/>
              </w:pBdr>
              <w:spacing w:before="120"/>
              <w:rPr>
                <w:rFonts w:ascii="Libre Franklin" w:eastAsia="Libre Franklin" w:hAnsi="Libre Franklin" w:cs="Libre Franklin"/>
                <w:b/>
                <w:color w:val="0F5581"/>
                <w:sz w:val="20"/>
                <w:szCs w:val="20"/>
              </w:rPr>
            </w:pPr>
            <w:r w:rsidRPr="001D2785">
              <w:rPr>
                <w:rFonts w:ascii="Libre Franklin" w:eastAsia="Libre Franklin" w:hAnsi="Libre Franklin" w:cs="Libre Franklin"/>
                <w:b/>
                <w:color w:val="0F5581"/>
                <w:sz w:val="20"/>
                <w:szCs w:val="20"/>
              </w:rPr>
              <w:t>Data Governance &amp; Management</w:t>
            </w:r>
            <w:r>
              <w:rPr>
                <w:rFonts w:ascii="Libre Franklin" w:eastAsia="Libre Franklin" w:hAnsi="Libre Franklin" w:cs="Libre Franklin"/>
                <w:b/>
                <w:color w:val="0F5581"/>
                <w:sz w:val="20"/>
                <w:szCs w:val="20"/>
              </w:rPr>
              <w:t>:</w:t>
            </w:r>
          </w:p>
        </w:tc>
        <w:tc>
          <w:tcPr>
            <w:tcW w:w="8818" w:type="dxa"/>
          </w:tcPr>
          <w:p w14:paraId="60430E6B" w14:textId="77777777" w:rsidR="001D2785" w:rsidRDefault="001D2785">
            <w:pPr>
              <w:pBdr>
                <w:top w:val="nil"/>
                <w:left w:val="nil"/>
                <w:bottom w:val="nil"/>
                <w:right w:val="nil"/>
                <w:between w:val="nil"/>
              </w:pBdr>
              <w:spacing w:before="120"/>
              <w:jc w:val="both"/>
              <w:rPr>
                <w:rFonts w:ascii="Libre Franklin" w:eastAsia="Libre Franklin" w:hAnsi="Libre Franklin" w:cs="Libre Franklin"/>
                <w:color w:val="000000"/>
                <w:sz w:val="20"/>
                <w:szCs w:val="20"/>
              </w:rPr>
            </w:pPr>
            <w:r w:rsidRPr="001D2785">
              <w:rPr>
                <w:rFonts w:ascii="Libre Franklin" w:eastAsia="Libre Franklin" w:hAnsi="Libre Franklin" w:cs="Libre Franklin"/>
                <w:color w:val="000000"/>
                <w:sz w:val="20"/>
                <w:szCs w:val="20"/>
              </w:rPr>
              <w:t>Advana Data Environment (ADE), Palantir Foundry (Vantage), Azure Data Factory, Azure DevOps, On-Prem and Cloud Data Pipelines</w:t>
            </w:r>
          </w:p>
          <w:p w14:paraId="44A50E0E" w14:textId="3CAD1384" w:rsidR="001D2785" w:rsidRDefault="001D2785">
            <w:pPr>
              <w:pBdr>
                <w:top w:val="nil"/>
                <w:left w:val="nil"/>
                <w:bottom w:val="nil"/>
                <w:right w:val="nil"/>
                <w:between w:val="nil"/>
              </w:pBdr>
              <w:spacing w:before="120"/>
              <w:jc w:val="both"/>
              <w:rPr>
                <w:rFonts w:ascii="Libre Franklin" w:eastAsia="Libre Franklin" w:hAnsi="Libre Franklin" w:cs="Libre Franklin"/>
                <w:color w:val="000000"/>
                <w:sz w:val="20"/>
                <w:szCs w:val="20"/>
              </w:rPr>
            </w:pPr>
            <w:r w:rsidRPr="001D2785">
              <w:rPr>
                <w:rFonts w:ascii="Libre Franklin" w:eastAsia="Libre Franklin" w:hAnsi="Libre Franklin" w:cs="Libre Franklin"/>
                <w:color w:val="000000"/>
                <w:sz w:val="20"/>
                <w:szCs w:val="20"/>
              </w:rPr>
              <w:t>Power Automate, Power Apps, API Integration</w:t>
            </w:r>
          </w:p>
          <w:p w14:paraId="21D552E7" w14:textId="77777777" w:rsidR="001D2785" w:rsidRDefault="001D2785">
            <w:pPr>
              <w:pBdr>
                <w:top w:val="nil"/>
                <w:left w:val="nil"/>
                <w:bottom w:val="nil"/>
                <w:right w:val="nil"/>
                <w:between w:val="nil"/>
              </w:pBdr>
              <w:spacing w:before="120"/>
              <w:jc w:val="both"/>
              <w:rPr>
                <w:rFonts w:ascii="Libre Franklin" w:eastAsia="Libre Franklin" w:hAnsi="Libre Franklin" w:cs="Libre Franklin"/>
                <w:color w:val="000000"/>
                <w:sz w:val="20"/>
                <w:szCs w:val="20"/>
              </w:rPr>
            </w:pPr>
          </w:p>
          <w:p w14:paraId="332F0680" w14:textId="5AD170A5" w:rsidR="001D2785" w:rsidRDefault="001D2785">
            <w:pPr>
              <w:pBdr>
                <w:top w:val="nil"/>
                <w:left w:val="nil"/>
                <w:bottom w:val="nil"/>
                <w:right w:val="nil"/>
                <w:between w:val="nil"/>
              </w:pBdr>
              <w:spacing w:before="120"/>
              <w:jc w:val="both"/>
              <w:rPr>
                <w:rFonts w:ascii="Libre Franklin" w:eastAsia="Libre Franklin" w:hAnsi="Libre Franklin" w:cs="Libre Franklin"/>
                <w:color w:val="000000"/>
                <w:sz w:val="20"/>
                <w:szCs w:val="20"/>
              </w:rPr>
            </w:pPr>
            <w:r w:rsidRPr="001D2785">
              <w:rPr>
                <w:rFonts w:ascii="Libre Franklin" w:eastAsia="Libre Franklin" w:hAnsi="Libre Franklin" w:cs="Libre Franklin"/>
                <w:color w:val="000000"/>
                <w:sz w:val="20"/>
                <w:szCs w:val="20"/>
              </w:rPr>
              <w:t xml:space="preserve">Collibra, </w:t>
            </w:r>
            <w:r w:rsidR="006A2C84">
              <w:rPr>
                <w:rFonts w:ascii="Libre Franklin" w:eastAsia="Libre Franklin" w:hAnsi="Libre Franklin" w:cs="Libre Franklin"/>
                <w:color w:val="000000"/>
                <w:sz w:val="20"/>
                <w:szCs w:val="20"/>
              </w:rPr>
              <w:t xml:space="preserve">Purview, </w:t>
            </w:r>
            <w:r w:rsidRPr="001D2785">
              <w:rPr>
                <w:rFonts w:ascii="Libre Franklin" w:eastAsia="Libre Franklin" w:hAnsi="Libre Franklin" w:cs="Libre Franklin"/>
                <w:color w:val="000000"/>
                <w:sz w:val="20"/>
                <w:szCs w:val="20"/>
              </w:rPr>
              <w:t>Data Modeling, ERDs, Data Quality and Cataloging</w:t>
            </w:r>
          </w:p>
        </w:tc>
      </w:tr>
    </w:tbl>
    <w:p w14:paraId="197A0B71" w14:textId="77777777" w:rsidR="0082310A" w:rsidRDefault="00000000">
      <w:pPr>
        <w:spacing w:before="480" w:after="240"/>
        <w:rPr>
          <w:rFonts w:ascii="Century" w:eastAsia="Century" w:hAnsi="Century" w:cs="Century"/>
          <w:b/>
          <w:color w:val="0F5581"/>
          <w:sz w:val="28"/>
          <w:szCs w:val="28"/>
        </w:rPr>
      </w:pPr>
      <w:r>
        <w:rPr>
          <w:rFonts w:ascii="Century" w:eastAsia="Century" w:hAnsi="Century" w:cs="Century"/>
          <w:b/>
          <w:color w:val="0F5581"/>
          <w:sz w:val="28"/>
          <w:szCs w:val="28"/>
        </w:rPr>
        <w:t>Education</w:t>
      </w:r>
    </w:p>
    <w:p w14:paraId="7A15B47B" w14:textId="77777777" w:rsidR="0082310A" w:rsidRDefault="00000000">
      <w:pPr>
        <w:rPr>
          <w:rFonts w:ascii="Libre Franklin" w:eastAsia="Libre Franklin" w:hAnsi="Libre Franklin" w:cs="Libre Franklin"/>
          <w:color w:val="1F4E79"/>
          <w:sz w:val="20"/>
          <w:szCs w:val="20"/>
        </w:rPr>
      </w:pPr>
      <w:r>
        <w:rPr>
          <w:rFonts w:ascii="Libre Franklin" w:eastAsia="Libre Franklin" w:hAnsi="Libre Franklin" w:cs="Libre Franklin"/>
          <w:color w:val="1F4E79"/>
          <w:sz w:val="20"/>
          <w:szCs w:val="20"/>
        </w:rPr>
        <w:t>Bachelor’s in Computer Science, 2021</w:t>
      </w:r>
    </w:p>
    <w:p w14:paraId="2DB9C8FF" w14:textId="77777777" w:rsidR="0082310A" w:rsidRDefault="00000000">
      <w:pPr>
        <w:spacing w:after="360"/>
        <w:ind w:left="187"/>
        <w:rPr>
          <w:rFonts w:ascii="Libre Franklin" w:eastAsia="Libre Franklin" w:hAnsi="Libre Franklin" w:cs="Libre Franklin"/>
          <w:sz w:val="20"/>
          <w:szCs w:val="20"/>
        </w:rPr>
      </w:pPr>
      <w:r>
        <w:rPr>
          <w:rFonts w:ascii="Libre Franklin" w:eastAsia="Libre Franklin" w:hAnsi="Libre Franklin" w:cs="Libre Franklin"/>
          <w:sz w:val="20"/>
          <w:szCs w:val="20"/>
        </w:rPr>
        <w:t>Southern New Hampshire University, Manchester, New Hampshire</w:t>
      </w:r>
    </w:p>
    <w:p w14:paraId="51C80373" w14:textId="0349B58B" w:rsidR="0085485F" w:rsidRDefault="0085485F" w:rsidP="0085485F">
      <w:pPr>
        <w:rPr>
          <w:rFonts w:ascii="Libre Franklin" w:eastAsia="Libre Franklin" w:hAnsi="Libre Franklin" w:cs="Libre Franklin"/>
          <w:color w:val="1F4E79"/>
          <w:sz w:val="20"/>
          <w:szCs w:val="20"/>
        </w:rPr>
      </w:pPr>
      <w:r>
        <w:rPr>
          <w:rFonts w:ascii="Libre Franklin" w:eastAsia="Libre Franklin" w:hAnsi="Libre Franklin" w:cs="Libre Franklin"/>
          <w:color w:val="1F4E79"/>
          <w:sz w:val="20"/>
          <w:szCs w:val="20"/>
        </w:rPr>
        <w:t>Master’s in Data Analytics, 2026</w:t>
      </w:r>
    </w:p>
    <w:p w14:paraId="01393A1C" w14:textId="708E135B" w:rsidR="0085485F" w:rsidRDefault="0085485F" w:rsidP="0085485F">
      <w:pPr>
        <w:spacing w:after="360"/>
        <w:ind w:left="187"/>
        <w:rPr>
          <w:rFonts w:ascii="Libre Franklin" w:eastAsia="Libre Franklin" w:hAnsi="Libre Franklin" w:cs="Libre Franklin"/>
          <w:sz w:val="20"/>
          <w:szCs w:val="20"/>
        </w:rPr>
      </w:pPr>
      <w:r>
        <w:rPr>
          <w:rFonts w:ascii="Libre Franklin" w:eastAsia="Libre Franklin" w:hAnsi="Libre Franklin" w:cs="Libre Franklin"/>
          <w:sz w:val="20"/>
          <w:szCs w:val="20"/>
        </w:rPr>
        <w:t>Southern New Hampshire University, Manchester, New Hampshir</w:t>
      </w:r>
      <w:r w:rsidR="00D118E6">
        <w:rPr>
          <w:rFonts w:ascii="Libre Franklin" w:eastAsia="Libre Franklin" w:hAnsi="Libre Franklin" w:cs="Libre Franklin"/>
          <w:sz w:val="20"/>
          <w:szCs w:val="20"/>
        </w:rPr>
        <w:t>e</w:t>
      </w:r>
    </w:p>
    <w:p w14:paraId="5B4CF8CD" w14:textId="77777777" w:rsidR="0085485F" w:rsidRDefault="0085485F" w:rsidP="0085485F">
      <w:pPr>
        <w:spacing w:after="360"/>
        <w:rPr>
          <w:rFonts w:ascii="Libre Franklin" w:eastAsia="Libre Franklin" w:hAnsi="Libre Franklin" w:cs="Libre Franklin"/>
          <w:sz w:val="20"/>
          <w:szCs w:val="20"/>
        </w:rPr>
      </w:pPr>
    </w:p>
    <w:p w14:paraId="78E4E168" w14:textId="61F009DC" w:rsidR="0085485F" w:rsidRDefault="00000000">
      <w:pPr>
        <w:spacing w:before="360" w:after="240"/>
        <w:rPr>
          <w:rFonts w:ascii="Century" w:eastAsia="Century" w:hAnsi="Century" w:cs="Century"/>
          <w:b/>
          <w:color w:val="0F5581"/>
          <w:sz w:val="28"/>
          <w:szCs w:val="28"/>
        </w:rPr>
      </w:pPr>
      <w:r>
        <w:rPr>
          <w:rFonts w:ascii="Century" w:eastAsia="Century" w:hAnsi="Century" w:cs="Century"/>
          <w:b/>
          <w:color w:val="0F5581"/>
          <w:sz w:val="28"/>
          <w:szCs w:val="28"/>
        </w:rPr>
        <w:t>Awards</w:t>
      </w:r>
      <w:r w:rsidR="0085485F">
        <w:rPr>
          <w:rFonts w:ascii="Century" w:eastAsia="Century" w:hAnsi="Century" w:cs="Century"/>
          <w:b/>
          <w:color w:val="0F5581"/>
          <w:sz w:val="28"/>
          <w:szCs w:val="28"/>
        </w:rPr>
        <w:t xml:space="preserve">, </w:t>
      </w:r>
      <w:r>
        <w:rPr>
          <w:rFonts w:ascii="Century" w:eastAsia="Century" w:hAnsi="Century" w:cs="Century"/>
          <w:b/>
          <w:color w:val="0F5581"/>
          <w:sz w:val="28"/>
          <w:szCs w:val="28"/>
        </w:rPr>
        <w:t>Certifications</w:t>
      </w:r>
      <w:r w:rsidR="0085485F">
        <w:rPr>
          <w:rFonts w:ascii="Century" w:eastAsia="Century" w:hAnsi="Century" w:cs="Century"/>
          <w:b/>
          <w:color w:val="0F5581"/>
          <w:sz w:val="28"/>
          <w:szCs w:val="28"/>
        </w:rPr>
        <w:t xml:space="preserve"> &amp; Clearances</w:t>
      </w:r>
    </w:p>
    <w:p w14:paraId="577DFE68" w14:textId="77777777" w:rsidR="0082310A" w:rsidRDefault="00000000">
      <w:pPr>
        <w:rPr>
          <w:rFonts w:ascii="Libre Franklin" w:eastAsia="Libre Franklin" w:hAnsi="Libre Franklin" w:cs="Libre Franklin"/>
          <w:sz w:val="20"/>
          <w:szCs w:val="20"/>
        </w:rPr>
      </w:pPr>
      <w:r>
        <w:rPr>
          <w:rFonts w:ascii="Libre Franklin" w:eastAsia="Libre Franklin" w:hAnsi="Libre Franklin" w:cs="Libre Franklin"/>
          <w:sz w:val="20"/>
          <w:szCs w:val="20"/>
        </w:rPr>
        <w:t>Business Partners of America Competition 2014</w:t>
      </w:r>
    </w:p>
    <w:p w14:paraId="1795C129" w14:textId="77777777" w:rsidR="0082310A" w:rsidRDefault="00000000">
      <w:pPr>
        <w:rPr>
          <w:rFonts w:ascii="Libre Franklin" w:eastAsia="Libre Franklin" w:hAnsi="Libre Franklin" w:cs="Libre Franklin"/>
          <w:sz w:val="20"/>
          <w:szCs w:val="20"/>
        </w:rPr>
      </w:pPr>
      <w:r>
        <w:rPr>
          <w:rFonts w:ascii="Libre Franklin" w:eastAsia="Libre Franklin" w:hAnsi="Libre Franklin" w:cs="Libre Franklin"/>
          <w:sz w:val="20"/>
          <w:szCs w:val="20"/>
        </w:rPr>
        <w:t>Award for 5th Best Database manager in Ohio</w:t>
      </w:r>
    </w:p>
    <w:p w14:paraId="67201284" w14:textId="77777777" w:rsidR="0082310A" w:rsidRDefault="00000000">
      <w:pPr>
        <w:rPr>
          <w:rFonts w:ascii="Libre Franklin" w:eastAsia="Libre Franklin" w:hAnsi="Libre Franklin" w:cs="Libre Franklin"/>
          <w:sz w:val="20"/>
          <w:szCs w:val="20"/>
        </w:rPr>
      </w:pPr>
      <w:r>
        <w:rPr>
          <w:rFonts w:ascii="Libre Franklin" w:eastAsia="Libre Franklin" w:hAnsi="Libre Franklin" w:cs="Libre Franklin"/>
          <w:sz w:val="20"/>
          <w:szCs w:val="20"/>
        </w:rPr>
        <w:t>Award for 3rd Best java programmer in Ohio</w:t>
      </w:r>
    </w:p>
    <w:p w14:paraId="54733CE0" w14:textId="77777777" w:rsidR="0082310A" w:rsidRDefault="00000000">
      <w:pPr>
        <w:rPr>
          <w:rFonts w:ascii="Libre Franklin" w:eastAsia="Libre Franklin" w:hAnsi="Libre Franklin" w:cs="Libre Franklin"/>
          <w:sz w:val="20"/>
          <w:szCs w:val="20"/>
        </w:rPr>
      </w:pPr>
      <w:r>
        <w:rPr>
          <w:rFonts w:ascii="Libre Franklin" w:eastAsia="Libre Franklin" w:hAnsi="Libre Franklin" w:cs="Libre Franklin"/>
          <w:sz w:val="20"/>
          <w:szCs w:val="20"/>
        </w:rPr>
        <w:t>Award for 2nd Best Contemporary Issue Speech in Ohio.</w:t>
      </w:r>
    </w:p>
    <w:p w14:paraId="0730F835" w14:textId="4102C56F" w:rsidR="0085485F" w:rsidRDefault="0085485F">
      <w:pPr>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Currently hold a TS/SCI </w:t>
      </w:r>
      <w:r w:rsidR="000F1D32">
        <w:rPr>
          <w:rFonts w:ascii="Libre Franklin" w:eastAsia="Libre Franklin" w:hAnsi="Libre Franklin" w:cs="Libre Franklin"/>
          <w:sz w:val="20"/>
          <w:szCs w:val="20"/>
        </w:rPr>
        <w:t>CI</w:t>
      </w:r>
      <w:r>
        <w:rPr>
          <w:rFonts w:ascii="Libre Franklin" w:eastAsia="Libre Franklin" w:hAnsi="Libre Franklin" w:cs="Libre Franklin"/>
          <w:sz w:val="20"/>
          <w:szCs w:val="20"/>
        </w:rPr>
        <w:t xml:space="preserve"> Poly</w:t>
      </w:r>
      <w:r w:rsidR="006E166A">
        <w:rPr>
          <w:rFonts w:ascii="Libre Franklin" w:eastAsia="Libre Franklin" w:hAnsi="Libre Franklin" w:cs="Libre Franklin"/>
          <w:sz w:val="20"/>
          <w:szCs w:val="20"/>
        </w:rPr>
        <w:t>graph</w:t>
      </w:r>
      <w:r>
        <w:rPr>
          <w:rFonts w:ascii="Libre Franklin" w:eastAsia="Libre Franklin" w:hAnsi="Libre Franklin" w:cs="Libre Franklin"/>
          <w:sz w:val="20"/>
          <w:szCs w:val="20"/>
        </w:rPr>
        <w:t xml:space="preserve"> security clearance.</w:t>
      </w:r>
    </w:p>
    <w:p w14:paraId="382845E2" w14:textId="77777777" w:rsidR="00075294" w:rsidRDefault="00075294">
      <w:pPr>
        <w:rPr>
          <w:rFonts w:ascii="Libre Franklin" w:eastAsia="Libre Franklin" w:hAnsi="Libre Franklin" w:cs="Libre Franklin"/>
          <w:sz w:val="20"/>
          <w:szCs w:val="20"/>
        </w:rPr>
      </w:pPr>
    </w:p>
    <w:p w14:paraId="1821E4D5" w14:textId="60B2E426" w:rsidR="00075294" w:rsidRDefault="00075294">
      <w:pPr>
        <w:rPr>
          <w:rFonts w:ascii="Libre Franklin" w:eastAsia="Libre Franklin" w:hAnsi="Libre Franklin" w:cs="Libre Franklin"/>
          <w:sz w:val="20"/>
          <w:szCs w:val="20"/>
        </w:rPr>
      </w:pPr>
      <w:r w:rsidRPr="00075294">
        <w:rPr>
          <w:rFonts w:ascii="Libre Franklin" w:eastAsia="Libre Franklin" w:hAnsi="Libre Franklin" w:cs="Libre Franklin"/>
          <w:b/>
          <w:bCs/>
          <w:sz w:val="20"/>
          <w:szCs w:val="20"/>
        </w:rPr>
        <w:t>CompTIA Security+ (SY0-701)</w:t>
      </w:r>
      <w:r w:rsidRPr="00075294">
        <w:rPr>
          <w:rFonts w:ascii="Libre Franklin" w:eastAsia="Libre Franklin" w:hAnsi="Libre Franklin" w:cs="Libre Franklin"/>
          <w:sz w:val="20"/>
          <w:szCs w:val="20"/>
        </w:rPr>
        <w:br/>
      </w:r>
      <w:r w:rsidRPr="00075294">
        <w:rPr>
          <w:rFonts w:ascii="Libre Franklin" w:eastAsia="Libre Franklin" w:hAnsi="Libre Franklin" w:cs="Libre Franklin"/>
          <w:i/>
          <w:iCs/>
          <w:sz w:val="20"/>
          <w:szCs w:val="20"/>
        </w:rPr>
        <w:t>Expected March 2026</w:t>
      </w:r>
    </w:p>
    <w:p w14:paraId="5F8B9F12" w14:textId="77777777" w:rsidR="0085485F" w:rsidRDefault="0085485F">
      <w:pPr>
        <w:rPr>
          <w:rFonts w:ascii="Libre Franklin" w:eastAsia="Libre Franklin" w:hAnsi="Libre Franklin" w:cs="Libre Franklin"/>
          <w:sz w:val="20"/>
          <w:szCs w:val="20"/>
        </w:rPr>
      </w:pPr>
    </w:p>
    <w:p w14:paraId="4F10E991" w14:textId="77777777" w:rsidR="0085485F" w:rsidRDefault="0085485F">
      <w:pPr>
        <w:rPr>
          <w:rFonts w:ascii="Libre Franklin" w:eastAsia="Libre Franklin" w:hAnsi="Libre Franklin" w:cs="Libre Franklin"/>
          <w:sz w:val="20"/>
          <w:szCs w:val="20"/>
        </w:rPr>
      </w:pPr>
    </w:p>
    <w:p w14:paraId="3C65A270" w14:textId="77777777" w:rsidR="006A2C84" w:rsidRDefault="006A2C84" w:rsidP="0085485F">
      <w:pPr>
        <w:pBdr>
          <w:top w:val="nil"/>
          <w:left w:val="nil"/>
          <w:bottom w:val="nil"/>
          <w:right w:val="nil"/>
          <w:between w:val="nil"/>
        </w:pBdr>
        <w:spacing w:before="480" w:after="240"/>
        <w:rPr>
          <w:rFonts w:ascii="Century" w:eastAsia="Century" w:hAnsi="Century" w:cs="Century"/>
          <w:b/>
          <w:color w:val="0F5581"/>
          <w:sz w:val="28"/>
          <w:szCs w:val="28"/>
        </w:rPr>
      </w:pPr>
    </w:p>
    <w:p w14:paraId="3486415B" w14:textId="099BE324" w:rsidR="0085485F" w:rsidRPr="0085485F" w:rsidRDefault="00000000" w:rsidP="0085485F">
      <w:pPr>
        <w:pBdr>
          <w:top w:val="nil"/>
          <w:left w:val="nil"/>
          <w:bottom w:val="nil"/>
          <w:right w:val="nil"/>
          <w:between w:val="nil"/>
        </w:pBdr>
        <w:spacing w:before="480" w:after="240"/>
        <w:rPr>
          <w:rFonts w:ascii="Century" w:eastAsia="Century" w:hAnsi="Century" w:cs="Century"/>
          <w:b/>
          <w:color w:val="0F5581"/>
          <w:sz w:val="28"/>
          <w:szCs w:val="28"/>
        </w:rPr>
      </w:pPr>
      <w:r>
        <w:rPr>
          <w:rFonts w:ascii="Century" w:eastAsia="Century" w:hAnsi="Century" w:cs="Century"/>
          <w:b/>
          <w:color w:val="0F5581"/>
          <w:sz w:val="28"/>
          <w:szCs w:val="28"/>
        </w:rPr>
        <w:t>Career Experience</w:t>
      </w:r>
    </w:p>
    <w:p w14:paraId="6BFD0D89" w14:textId="13DEBB44" w:rsidR="0085485F" w:rsidRDefault="00C71C76" w:rsidP="0085485F">
      <w:pP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Halvik (Previous</w:t>
      </w:r>
      <w:r w:rsidR="00474442">
        <w:rPr>
          <w:rFonts w:ascii="Libre Franklin" w:eastAsia="Libre Franklin" w:hAnsi="Libre Franklin" w:cs="Libre Franklin"/>
          <w:b/>
          <w:color w:val="0F5581"/>
          <w:sz w:val="20"/>
          <w:szCs w:val="20"/>
        </w:rPr>
        <w:t>ly</w:t>
      </w:r>
      <w:r>
        <w:rPr>
          <w:rFonts w:ascii="Libre Franklin" w:eastAsia="Libre Franklin" w:hAnsi="Libre Franklin" w:cs="Libre Franklin"/>
          <w:b/>
          <w:color w:val="0F5581"/>
          <w:sz w:val="20"/>
          <w:szCs w:val="20"/>
        </w:rPr>
        <w:t xml:space="preserve"> contract</w:t>
      </w:r>
      <w:r w:rsidR="00474442">
        <w:rPr>
          <w:rFonts w:ascii="Libre Franklin" w:eastAsia="Libre Franklin" w:hAnsi="Libre Franklin" w:cs="Libre Franklin"/>
          <w:b/>
          <w:color w:val="0F5581"/>
          <w:sz w:val="20"/>
          <w:szCs w:val="20"/>
        </w:rPr>
        <w:t>ed through</w:t>
      </w:r>
      <w:r>
        <w:rPr>
          <w:rFonts w:ascii="Libre Franklin" w:eastAsia="Libre Franklin" w:hAnsi="Libre Franklin" w:cs="Libre Franklin"/>
          <w:b/>
          <w:color w:val="0F5581"/>
          <w:sz w:val="20"/>
          <w:szCs w:val="20"/>
        </w:rPr>
        <w:t xml:space="preserve"> </w:t>
      </w:r>
      <w:r w:rsidR="0085485F">
        <w:rPr>
          <w:rFonts w:ascii="Libre Franklin" w:eastAsia="Libre Franklin" w:hAnsi="Libre Franklin" w:cs="Libre Franklin"/>
          <w:b/>
          <w:color w:val="0F5581"/>
          <w:sz w:val="20"/>
          <w:szCs w:val="20"/>
        </w:rPr>
        <w:t>Iron EagleX</w:t>
      </w:r>
      <w:r>
        <w:rPr>
          <w:rFonts w:ascii="Libre Franklin" w:eastAsia="Libre Franklin" w:hAnsi="Libre Franklin" w:cs="Libre Franklin"/>
          <w:b/>
          <w:color w:val="0F5581"/>
          <w:sz w:val="20"/>
          <w:szCs w:val="20"/>
        </w:rPr>
        <w:t>)</w:t>
      </w:r>
      <w:r w:rsidR="0085485F">
        <w:rPr>
          <w:rFonts w:ascii="Libre Franklin" w:eastAsia="Libre Franklin" w:hAnsi="Libre Franklin" w:cs="Libre Franklin"/>
          <w:b/>
          <w:color w:val="0F5581"/>
          <w:sz w:val="20"/>
          <w:szCs w:val="20"/>
        </w:rPr>
        <w:t>, Fayetteville, NC</w:t>
      </w:r>
      <w:r w:rsidR="0085485F">
        <w:rPr>
          <w:rFonts w:ascii="Libre Franklin" w:eastAsia="Libre Franklin" w:hAnsi="Libre Franklin" w:cs="Libre Franklin"/>
          <w:b/>
          <w:color w:val="0F5581"/>
          <w:sz w:val="20"/>
          <w:szCs w:val="20"/>
        </w:rPr>
        <w:tab/>
        <w:t>August 2024 – Present</w:t>
      </w:r>
    </w:p>
    <w:p w14:paraId="65FD337C" w14:textId="7598DF00" w:rsidR="0085485F" w:rsidRDefault="00C71C76" w:rsidP="0085485F">
      <w:pP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 xml:space="preserve">Senior Data Engineer </w:t>
      </w:r>
      <w:r w:rsidR="00474442">
        <w:rPr>
          <w:rFonts w:ascii="Libre Franklin" w:eastAsia="Libre Franklin" w:hAnsi="Libre Franklin" w:cs="Libre Franklin"/>
          <w:color w:val="0F5581"/>
          <w:sz w:val="20"/>
          <w:szCs w:val="20"/>
        </w:rPr>
        <w:t>and Data</w:t>
      </w:r>
      <w:r w:rsidR="0085485F">
        <w:rPr>
          <w:rFonts w:ascii="Libre Franklin" w:eastAsia="Libre Franklin" w:hAnsi="Libre Franklin" w:cs="Libre Franklin"/>
          <w:color w:val="0F5581"/>
          <w:sz w:val="20"/>
          <w:szCs w:val="20"/>
        </w:rPr>
        <w:t xml:space="preserve"> Scientist</w:t>
      </w:r>
    </w:p>
    <w:p w14:paraId="3DACF97C" w14:textId="6C7E39D7" w:rsidR="0085485F" w:rsidRDefault="00AE3ADF" w:rsidP="0085485F">
      <w:pPr>
        <w:tabs>
          <w:tab w:val="right" w:pos="7155"/>
        </w:tabs>
        <w:spacing w:after="180"/>
        <w:ind w:left="187"/>
        <w:jc w:val="both"/>
        <w:rPr>
          <w:rFonts w:ascii="Libre Franklin" w:eastAsia="Libre Franklin" w:hAnsi="Libre Franklin" w:cs="Libre Franklin"/>
          <w:sz w:val="20"/>
          <w:szCs w:val="20"/>
        </w:rPr>
      </w:pPr>
      <w:r w:rsidRPr="00AE3ADF">
        <w:rPr>
          <w:rFonts w:ascii="Libre Franklin" w:eastAsia="Libre Franklin" w:hAnsi="Libre Franklin" w:cs="Libre Franklin"/>
          <w:sz w:val="20"/>
          <w:szCs w:val="20"/>
        </w:rPr>
        <w:t>Senior Data Engineer and Data Scientist responsible for architecting, building, and maintaining scalable, mission-critical data solutions in support of Department of Defense operations. Lead end-to-end data engineering efforts, including ETL pipeline development, data modeling, API integration, analytics, and automation. Partner closely with cross-functional stakeholders to translate operational requirements into secure, governed, and actionable data products aligned with enterprise standards.</w:t>
      </w:r>
    </w:p>
    <w:p w14:paraId="04BB0DDC" w14:textId="5933AE2E" w:rsidR="0085485F" w:rsidRDefault="00627DA8" w:rsidP="0085485F">
      <w:pPr>
        <w:numPr>
          <w:ilvl w:val="0"/>
          <w:numId w:val="1"/>
        </w:numPr>
        <w:spacing w:before="120" w:after="120"/>
        <w:jc w:val="both"/>
        <w:rPr>
          <w:rFonts w:ascii="Libre Franklin" w:eastAsia="Libre Franklin" w:hAnsi="Libre Franklin" w:cs="Libre Franklin"/>
          <w:sz w:val="20"/>
          <w:szCs w:val="20"/>
        </w:rPr>
      </w:pPr>
      <w:r w:rsidRPr="00627DA8">
        <w:rPr>
          <w:rFonts w:ascii="Libre Franklin" w:eastAsia="Libre Franklin" w:hAnsi="Libre Franklin" w:cs="Libre Franklin"/>
          <w:sz w:val="20"/>
          <w:szCs w:val="20"/>
        </w:rPr>
        <w:t xml:space="preserve">Led the full ETL lifecycle for ingesting data from Palantir Foundry Vantage into on-premises databases, including pipeline design, orchestration, validation, and </w:t>
      </w:r>
      <w:r>
        <w:rPr>
          <w:rFonts w:ascii="Libre Franklin" w:eastAsia="Libre Franklin" w:hAnsi="Libre Franklin" w:cs="Libre Franklin"/>
          <w:sz w:val="20"/>
          <w:szCs w:val="20"/>
        </w:rPr>
        <w:t>monitoring.</w:t>
      </w:r>
    </w:p>
    <w:p w14:paraId="3358024E" w14:textId="06256C6E" w:rsidR="0085485F" w:rsidRDefault="00627DA8" w:rsidP="00627DA8">
      <w:pPr>
        <w:numPr>
          <w:ilvl w:val="0"/>
          <w:numId w:val="1"/>
        </w:numPr>
        <w:spacing w:before="120" w:after="120"/>
        <w:jc w:val="both"/>
      </w:pPr>
      <w:r w:rsidRPr="00627DA8">
        <w:rPr>
          <w:rFonts w:ascii="Libre Franklin" w:eastAsia="Libre Franklin" w:hAnsi="Libre Franklin" w:cs="Libre Franklin"/>
          <w:sz w:val="20"/>
          <w:szCs w:val="20"/>
        </w:rPr>
        <w:t xml:space="preserve">Designed and architected end-to-end data pipelines, including ERDs, SQL databases, and integrated data flows supporting an entire </w:t>
      </w:r>
      <w:r>
        <w:rPr>
          <w:rFonts w:ascii="Libre Franklin" w:eastAsia="Libre Franklin" w:hAnsi="Libre Franklin" w:cs="Libre Franklin"/>
          <w:sz w:val="20"/>
          <w:szCs w:val="20"/>
        </w:rPr>
        <w:t xml:space="preserve">department. </w:t>
      </w:r>
    </w:p>
    <w:p w14:paraId="4F799442" w14:textId="173E867D" w:rsidR="00627DA8" w:rsidRDefault="00627DA8" w:rsidP="00627DA8">
      <w:pPr>
        <w:numPr>
          <w:ilvl w:val="0"/>
          <w:numId w:val="1"/>
        </w:numPr>
        <w:spacing w:before="120" w:after="120"/>
        <w:jc w:val="both"/>
      </w:pPr>
      <w:r w:rsidRPr="00627DA8">
        <w:t xml:space="preserve">Developed and deployed APIs to aggregate and expose data from multiple on-prem and cloud-based sources using </w:t>
      </w:r>
      <w:r w:rsidR="00AE3ADF">
        <w:t>the ADE</w:t>
      </w:r>
      <w:r w:rsidRPr="00627DA8">
        <w:t xml:space="preserve"> and enterprise data environments</w:t>
      </w:r>
      <w:r>
        <w:t>.</w:t>
      </w:r>
    </w:p>
    <w:p w14:paraId="4A474FB4" w14:textId="0F7FA627" w:rsidR="00627DA8" w:rsidRDefault="00627DA8" w:rsidP="00627DA8">
      <w:pPr>
        <w:numPr>
          <w:ilvl w:val="0"/>
          <w:numId w:val="1"/>
        </w:numPr>
        <w:spacing w:before="120" w:after="120"/>
        <w:jc w:val="both"/>
      </w:pPr>
      <w:r w:rsidRPr="00627DA8">
        <w:t>Created, optimized, and maintained Power BI reports and dashboards used by command leadership for operational and strategic decision-making</w:t>
      </w:r>
      <w:r>
        <w:t>.</w:t>
      </w:r>
    </w:p>
    <w:p w14:paraId="7B3F2ED8" w14:textId="3A66A974" w:rsidR="00627DA8" w:rsidRDefault="00627DA8" w:rsidP="00627DA8">
      <w:pPr>
        <w:numPr>
          <w:ilvl w:val="0"/>
          <w:numId w:val="1"/>
        </w:numPr>
        <w:spacing w:before="120" w:after="120"/>
        <w:jc w:val="both"/>
      </w:pPr>
      <w:r w:rsidRPr="00627DA8">
        <w:t>Built and implemented custom large language models to extract, synthesize, and surface critical mission data</w:t>
      </w:r>
      <w:r>
        <w:t>.</w:t>
      </w:r>
    </w:p>
    <w:p w14:paraId="2FE2167F" w14:textId="738C234B" w:rsidR="00627DA8" w:rsidRDefault="00627DA8" w:rsidP="00627DA8">
      <w:pPr>
        <w:numPr>
          <w:ilvl w:val="0"/>
          <w:numId w:val="1"/>
        </w:numPr>
        <w:spacing w:before="120" w:after="120"/>
        <w:jc w:val="both"/>
      </w:pPr>
      <w:r w:rsidRPr="00627DA8">
        <w:t xml:space="preserve">Developed and managed Power Automate workflows to automate command-level communications, data </w:t>
      </w:r>
      <w:r>
        <w:t>ingestion</w:t>
      </w:r>
      <w:r w:rsidRPr="00627DA8">
        <w:t>, and reporting processes</w:t>
      </w:r>
      <w:r>
        <w:t>.</w:t>
      </w:r>
    </w:p>
    <w:p w14:paraId="4EC43B55" w14:textId="68A873BC" w:rsidR="00627DA8" w:rsidRDefault="00627DA8" w:rsidP="00627DA8">
      <w:pPr>
        <w:numPr>
          <w:ilvl w:val="0"/>
          <w:numId w:val="1"/>
        </w:numPr>
        <w:spacing w:before="120" w:after="120"/>
        <w:jc w:val="both"/>
      </w:pPr>
      <w:r w:rsidRPr="00627DA8">
        <w:t>Engineered and maintained new and existing data clusters within Advana and enterprise data environments</w:t>
      </w:r>
      <w:r>
        <w:t>.</w:t>
      </w:r>
    </w:p>
    <w:p w14:paraId="5482F802" w14:textId="76A44E3C" w:rsidR="00627DA8" w:rsidRDefault="00627DA8" w:rsidP="00627DA8">
      <w:pPr>
        <w:numPr>
          <w:ilvl w:val="0"/>
          <w:numId w:val="1"/>
        </w:numPr>
        <w:spacing w:before="120" w:after="120"/>
        <w:jc w:val="both"/>
      </w:pPr>
      <w:r w:rsidRPr="00627DA8">
        <w:t>Led data governance initiatives by cataloging and maintaining authoritative data sources within Collibra</w:t>
      </w:r>
      <w:r>
        <w:t>.</w:t>
      </w:r>
    </w:p>
    <w:p w14:paraId="5A8C4A3C" w14:textId="03BA2DA3" w:rsidR="00627DA8" w:rsidRDefault="00627DA8" w:rsidP="00627DA8">
      <w:pPr>
        <w:numPr>
          <w:ilvl w:val="0"/>
          <w:numId w:val="1"/>
        </w:numPr>
        <w:spacing w:before="120" w:after="120"/>
        <w:jc w:val="both"/>
      </w:pPr>
      <w:r w:rsidRPr="00627DA8">
        <w:t>Wrote SQL and Python scripts to ingest, transform, cleanse, and preserve structured and unstructured data from diverse sources</w:t>
      </w:r>
      <w:r>
        <w:t>.</w:t>
      </w:r>
    </w:p>
    <w:p w14:paraId="6D09B5A3" w14:textId="5D190B44" w:rsidR="00627DA8" w:rsidRDefault="00627DA8" w:rsidP="00627DA8">
      <w:pPr>
        <w:numPr>
          <w:ilvl w:val="0"/>
          <w:numId w:val="1"/>
        </w:numPr>
        <w:spacing w:before="120" w:after="120"/>
        <w:jc w:val="both"/>
      </w:pPr>
      <w:r w:rsidRPr="00627DA8">
        <w:t>Troubleshot and resolved ETL, pipeline, API, and Power Automate failures to ensure data reliability and operational continuity</w:t>
      </w:r>
      <w:r>
        <w:t>.</w:t>
      </w:r>
    </w:p>
    <w:p w14:paraId="2BAD69AD" w14:textId="595F9F45" w:rsidR="00627DA8" w:rsidRDefault="00AE3ADF" w:rsidP="00627DA8">
      <w:pPr>
        <w:numPr>
          <w:ilvl w:val="0"/>
          <w:numId w:val="1"/>
        </w:numPr>
        <w:spacing w:before="120" w:after="120"/>
        <w:jc w:val="both"/>
      </w:pPr>
      <w:r w:rsidRPr="00AE3ADF">
        <w:t>Coordinated across multiple DoD teams to gather requirements, validate data sources, and deliver mission-aligned solutions</w:t>
      </w:r>
    </w:p>
    <w:p w14:paraId="0C4650E7" w14:textId="2A31438A" w:rsidR="00AE3ADF" w:rsidRPr="00AE3ADF" w:rsidRDefault="00AE3ADF" w:rsidP="00AE3ADF">
      <w:pPr>
        <w:pStyle w:val="NormalWeb"/>
        <w:numPr>
          <w:ilvl w:val="0"/>
          <w:numId w:val="1"/>
        </w:numPr>
      </w:pPr>
      <w:r>
        <w:t xml:space="preserve">Ensured </w:t>
      </w:r>
      <w:r w:rsidR="001F0597">
        <w:t>clean</w:t>
      </w:r>
      <w:r>
        <w:t xml:space="preserve"> and validated datasets were preserved on-premises and made accessible for analytics and reporting</w:t>
      </w:r>
    </w:p>
    <w:p w14:paraId="05C21D56" w14:textId="296E8656" w:rsidR="0082310A" w:rsidRDefault="00000000">
      <w:pP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Agamerica, Lakeland, FL</w:t>
      </w:r>
      <w:r>
        <w:rPr>
          <w:rFonts w:ascii="Libre Franklin" w:eastAsia="Libre Franklin" w:hAnsi="Libre Franklin" w:cs="Libre Franklin"/>
          <w:b/>
          <w:color w:val="0F5581"/>
          <w:sz w:val="20"/>
          <w:szCs w:val="20"/>
        </w:rPr>
        <w:tab/>
        <w:t xml:space="preserve">March 2024 – </w:t>
      </w:r>
      <w:r w:rsidR="0085485F">
        <w:rPr>
          <w:rFonts w:ascii="Libre Franklin" w:eastAsia="Libre Franklin" w:hAnsi="Libre Franklin" w:cs="Libre Franklin"/>
          <w:b/>
          <w:color w:val="0F5581"/>
          <w:sz w:val="20"/>
          <w:szCs w:val="20"/>
        </w:rPr>
        <w:t>August 2024</w:t>
      </w:r>
    </w:p>
    <w:p w14:paraId="02EC1CCD" w14:textId="77777777" w:rsidR="0082310A" w:rsidRDefault="00000000">
      <w:pP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Data Engineer</w:t>
      </w:r>
    </w:p>
    <w:p w14:paraId="37198C8F" w14:textId="77777777" w:rsidR="0082310A" w:rsidRDefault="00000000">
      <w:pPr>
        <w:tabs>
          <w:tab w:val="right" w:pos="7155"/>
        </w:tabs>
        <w:spacing w:after="180"/>
        <w:ind w:left="187"/>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As a dedicated Data Engineer, I specialize in the refactoring of intricate data models, ensuring optimal efficiency and usability. Proficient in SQL, I optimize stored procedures to streamline data processing and enhance overall system performance. Additionally, I excel in designing and maintaining Azure Data Factory pipelines, orchestrating seamless data workflows from diverse sources to destination systems. My expertise extends to crafting insightful Power BI reports, where I leverage data visualization techniques to empower informed decision-making across teams. </w:t>
      </w:r>
    </w:p>
    <w:p w14:paraId="6A322A9B" w14:textId="77777777" w:rsidR="0082310A" w:rsidRDefault="00000000">
      <w:pPr>
        <w:numPr>
          <w:ilvl w:val="0"/>
          <w:numId w:val="1"/>
        </w:numPr>
        <w:spacing w:before="120" w:after="120"/>
        <w:jc w:val="both"/>
      </w:pPr>
      <w:r>
        <w:rPr>
          <w:rFonts w:ascii="Libre Franklin" w:eastAsia="Libre Franklin" w:hAnsi="Libre Franklin" w:cs="Libre Franklin"/>
          <w:sz w:val="20"/>
          <w:szCs w:val="20"/>
        </w:rPr>
        <w:lastRenderedPageBreak/>
        <w:t>Deploy and create azure devops pipelines, ADF pipelines and releases; maintain releases and pipelines for smooth deployments.</w:t>
      </w:r>
    </w:p>
    <w:p w14:paraId="2199794B" w14:textId="77777777" w:rsidR="0082310A" w:rsidRDefault="00000000">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Create Azure artifacts for manually timed releases and troubleshooting of releases. </w:t>
      </w:r>
    </w:p>
    <w:p w14:paraId="17CEE4D3" w14:textId="77777777" w:rsidR="0082310A" w:rsidRDefault="00000000">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Creation of notification errors for failed pipelines in the ADF and azure environments. </w:t>
      </w:r>
    </w:p>
    <w:p w14:paraId="772D3D6E" w14:textId="77777777" w:rsidR="0082310A" w:rsidRDefault="00000000">
      <w:pPr>
        <w:numPr>
          <w:ilvl w:val="0"/>
          <w:numId w:val="1"/>
        </w:numPr>
        <w:spacing w:before="120" w:after="120"/>
        <w:jc w:val="both"/>
      </w:pPr>
      <w:r>
        <w:rPr>
          <w:rFonts w:ascii="Libre Franklin" w:eastAsia="Libre Franklin" w:hAnsi="Libre Franklin" w:cs="Libre Franklin"/>
          <w:sz w:val="20"/>
          <w:szCs w:val="20"/>
        </w:rPr>
        <w:t xml:space="preserve">Gather intel from stakeholders/business partners from SalesForce, Yardi and Moodys to create insightful power BI reports. </w:t>
      </w:r>
    </w:p>
    <w:p w14:paraId="1D9A8971" w14:textId="77777777" w:rsidR="0082310A" w:rsidRDefault="00000000">
      <w:pPr>
        <w:numPr>
          <w:ilvl w:val="0"/>
          <w:numId w:val="1"/>
        </w:numPr>
        <w:spacing w:before="120" w:after="120"/>
        <w:jc w:val="both"/>
        <w:rPr>
          <w:sz w:val="20"/>
          <w:szCs w:val="20"/>
        </w:rPr>
      </w:pPr>
      <w:r>
        <w:rPr>
          <w:rFonts w:ascii="Libre Franklin" w:eastAsia="Libre Franklin" w:hAnsi="Libre Franklin" w:cs="Libre Franklin"/>
          <w:sz w:val="20"/>
          <w:szCs w:val="20"/>
        </w:rPr>
        <w:t>Refactor current data model and optimize queries.</w:t>
      </w:r>
    </w:p>
    <w:p w14:paraId="4C977DDB" w14:textId="6653DEEC" w:rsidR="0082310A" w:rsidRDefault="00000000">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Work with vendors to establish Azure OpenAI and </w:t>
      </w:r>
      <w:r w:rsidR="00C663D2">
        <w:rPr>
          <w:rFonts w:ascii="Libre Franklin" w:eastAsia="Libre Franklin" w:hAnsi="Libre Franklin" w:cs="Libre Franklin"/>
          <w:sz w:val="20"/>
          <w:szCs w:val="20"/>
        </w:rPr>
        <w:t>create</w:t>
      </w:r>
      <w:r>
        <w:rPr>
          <w:rFonts w:ascii="Libre Franklin" w:eastAsia="Libre Franklin" w:hAnsi="Libre Franklin" w:cs="Libre Franklin"/>
          <w:sz w:val="20"/>
          <w:szCs w:val="20"/>
        </w:rPr>
        <w:t xml:space="preserve"> new API’s to gather data.</w:t>
      </w:r>
    </w:p>
    <w:p w14:paraId="03B5BDE6" w14:textId="0AD5E353" w:rsidR="00535515" w:rsidRPr="00A05A9A" w:rsidRDefault="00000000" w:rsidP="00A05A9A">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Document and create new business processes to automate workloads across teams.</w:t>
      </w:r>
    </w:p>
    <w:p w14:paraId="7ED3C449" w14:textId="7FFF643F" w:rsidR="0082310A" w:rsidRDefault="00000000">
      <w:pP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Data Age Business Systems, Clearwater, FL</w:t>
      </w:r>
      <w:r>
        <w:rPr>
          <w:rFonts w:ascii="Libre Franklin" w:eastAsia="Libre Franklin" w:hAnsi="Libre Franklin" w:cs="Libre Franklin"/>
          <w:b/>
          <w:color w:val="0F5581"/>
          <w:sz w:val="20"/>
          <w:szCs w:val="20"/>
        </w:rPr>
        <w:tab/>
        <w:t>May 2022 – Feb 2024</w:t>
      </w:r>
    </w:p>
    <w:p w14:paraId="1D1E15AA" w14:textId="77777777" w:rsidR="0082310A" w:rsidRDefault="00000000">
      <w:pP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Software Engineer</w:t>
      </w:r>
    </w:p>
    <w:p w14:paraId="2631D906" w14:textId="77777777" w:rsidR="0082310A" w:rsidRDefault="00000000">
      <w:pPr>
        <w:tabs>
          <w:tab w:val="right" w:pos="7155"/>
        </w:tabs>
        <w:spacing w:after="180"/>
        <w:ind w:left="187"/>
        <w:jc w:val="both"/>
        <w:rPr>
          <w:rFonts w:ascii="Libre Franklin" w:eastAsia="Libre Franklin" w:hAnsi="Libre Franklin" w:cs="Libre Franklin"/>
          <w:sz w:val="20"/>
          <w:szCs w:val="20"/>
        </w:rPr>
      </w:pPr>
      <w:r>
        <w:rPr>
          <w:rFonts w:ascii="Libre Franklin" w:eastAsia="Libre Franklin" w:hAnsi="Libre Franklin" w:cs="Libre Franklin"/>
          <w:sz w:val="20"/>
          <w:szCs w:val="20"/>
        </w:rPr>
        <w:t>Create and maintain azure servers to manage business challenges and meet organizational goals. High level SQL optimization and improvements to remove redundant code via SSMS. Troubleshoot SSIS ETL conversion project while deep diving into major data issues. Apply business knowledge in creating several mid-level application enhancements, upgrades, and modules.</w:t>
      </w:r>
    </w:p>
    <w:p w14:paraId="615F92D8" w14:textId="77777777" w:rsidR="0082310A" w:rsidRDefault="00000000">
      <w:pPr>
        <w:numPr>
          <w:ilvl w:val="0"/>
          <w:numId w:val="1"/>
        </w:numPr>
        <w:spacing w:before="120" w:after="120"/>
        <w:jc w:val="both"/>
      </w:pPr>
      <w:r>
        <w:rPr>
          <w:rFonts w:ascii="Libre Franklin" w:eastAsia="Libre Franklin" w:hAnsi="Libre Franklin" w:cs="Libre Franklin"/>
          <w:sz w:val="20"/>
          <w:szCs w:val="20"/>
        </w:rPr>
        <w:t>Deploy and create azure pipeline and releases; maintain releases and pipelines for smooth deployments.</w:t>
      </w:r>
    </w:p>
    <w:p w14:paraId="2A91563E" w14:textId="08E37E54" w:rsidR="0082310A" w:rsidRDefault="00000000">
      <w:pPr>
        <w:numPr>
          <w:ilvl w:val="0"/>
          <w:numId w:val="1"/>
        </w:numPr>
        <w:spacing w:before="120" w:after="120"/>
        <w:jc w:val="both"/>
      </w:pPr>
      <w:r>
        <w:rPr>
          <w:rFonts w:ascii="Libre Franklin" w:eastAsia="Libre Franklin" w:hAnsi="Libre Franklin" w:cs="Libre Franklin"/>
          <w:sz w:val="20"/>
          <w:szCs w:val="20"/>
        </w:rPr>
        <w:t xml:space="preserve">Utilized Tableau and SSRS for data analysis and visualization, contributing to the optimization of SQL databases and improving system performance on top </w:t>
      </w:r>
      <w:r w:rsidR="00C663D2">
        <w:rPr>
          <w:rFonts w:ascii="Libre Franklin" w:eastAsia="Libre Franklin" w:hAnsi="Libre Franklin" w:cs="Libre Franklin"/>
          <w:sz w:val="20"/>
          <w:szCs w:val="20"/>
        </w:rPr>
        <w:t>of correcting</w:t>
      </w:r>
      <w:r>
        <w:rPr>
          <w:rFonts w:ascii="Libre Franklin" w:eastAsia="Libre Franklin" w:hAnsi="Libre Franklin" w:cs="Libre Franklin"/>
          <w:sz w:val="20"/>
          <w:szCs w:val="20"/>
        </w:rPr>
        <w:t xml:space="preserve"> data and formulas that were miscalculated.</w:t>
      </w:r>
    </w:p>
    <w:p w14:paraId="24A63FF9" w14:textId="77777777" w:rsidR="0082310A" w:rsidRDefault="00000000">
      <w:pPr>
        <w:numPr>
          <w:ilvl w:val="0"/>
          <w:numId w:val="1"/>
        </w:numPr>
        <w:spacing w:before="120" w:after="120"/>
        <w:jc w:val="both"/>
        <w:rPr>
          <w:sz w:val="20"/>
          <w:szCs w:val="20"/>
        </w:rPr>
      </w:pPr>
      <w:r>
        <w:rPr>
          <w:rFonts w:ascii="Libre Franklin" w:eastAsia="Libre Franklin" w:hAnsi="Libre Franklin" w:cs="Libre Franklin"/>
          <w:sz w:val="20"/>
          <w:szCs w:val="20"/>
        </w:rPr>
        <w:t>Spearheaded the establishment and maintenance of SSRS and Tableau reporting servers, ensuring optimal performance and reliability for critical reporting and analytics functions.</w:t>
      </w:r>
    </w:p>
    <w:p w14:paraId="18F0F6D2" w14:textId="77777777" w:rsidR="0082310A" w:rsidRDefault="00000000">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 xml:space="preserve">Troubleshoot and implement several new features in C# and .Netcore applications. </w:t>
      </w:r>
    </w:p>
    <w:p w14:paraId="6F399514" w14:textId="77777777" w:rsidR="0082310A" w:rsidRDefault="00000000">
      <w:pPr>
        <w:numPr>
          <w:ilvl w:val="0"/>
          <w:numId w:val="1"/>
        </w:numPr>
        <w:spacing w:before="120" w:after="120"/>
        <w:jc w:val="both"/>
        <w:rPr>
          <w:rFonts w:ascii="Libre Franklin" w:eastAsia="Libre Franklin" w:hAnsi="Libre Franklin" w:cs="Libre Franklin"/>
          <w:sz w:val="20"/>
          <w:szCs w:val="20"/>
        </w:rPr>
      </w:pPr>
      <w:r>
        <w:rPr>
          <w:rFonts w:ascii="Libre Franklin" w:eastAsia="Libre Franklin" w:hAnsi="Libre Franklin" w:cs="Libre Franklin"/>
          <w:sz w:val="20"/>
          <w:szCs w:val="20"/>
        </w:rPr>
        <w:t>Utilized service bus in .NetCore application for messaging users for through phone payments.</w:t>
      </w:r>
    </w:p>
    <w:p w14:paraId="385C6D81" w14:textId="7203A971" w:rsidR="00017670" w:rsidRDefault="00017670">
      <w:pPr>
        <w:numPr>
          <w:ilvl w:val="0"/>
          <w:numId w:val="1"/>
        </w:numPr>
        <w:spacing w:before="120" w:after="120"/>
        <w:jc w:val="both"/>
        <w:rPr>
          <w:rFonts w:ascii="Libre Franklin" w:eastAsia="Libre Franklin" w:hAnsi="Libre Franklin" w:cs="Libre Franklin"/>
          <w:sz w:val="20"/>
          <w:szCs w:val="20"/>
        </w:rPr>
      </w:pPr>
      <w:r w:rsidRPr="00017670">
        <w:rPr>
          <w:rFonts w:ascii="Libre Franklin" w:eastAsia="Libre Franklin" w:hAnsi="Libre Franklin" w:cs="Libre Franklin"/>
          <w:sz w:val="20"/>
          <w:szCs w:val="20"/>
        </w:rPr>
        <w:t>Developed an internal inventory tracking tool with real-time barcode scanning, hosted on AWS EC2 and integrated with S3 for centralized, secure data storage</w:t>
      </w:r>
      <w:r w:rsidR="00217133">
        <w:rPr>
          <w:rFonts w:ascii="Libre Franklin" w:eastAsia="Libre Franklin" w:hAnsi="Libre Franklin" w:cs="Libre Franklin"/>
          <w:sz w:val="20"/>
          <w:szCs w:val="20"/>
        </w:rPr>
        <w:t xml:space="preserve"> for hundreds of companies.</w:t>
      </w:r>
    </w:p>
    <w:p w14:paraId="0F19025A" w14:textId="77777777" w:rsidR="0082310A" w:rsidRDefault="00000000">
      <w:pPr>
        <w:pBdr>
          <w:top w:val="nil"/>
          <w:left w:val="nil"/>
          <w:bottom w:val="nil"/>
          <w:right w:val="nil"/>
          <w:between w:val="nil"/>
        </w:pBd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Data Age Business Systems, Clearwater, FL</w:t>
      </w:r>
      <w:r>
        <w:rPr>
          <w:rFonts w:ascii="Libre Franklin" w:eastAsia="Libre Franklin" w:hAnsi="Libre Franklin" w:cs="Libre Franklin"/>
          <w:b/>
          <w:color w:val="0F5581"/>
          <w:sz w:val="20"/>
          <w:szCs w:val="20"/>
        </w:rPr>
        <w:tab/>
        <w:t>Feb 2019 – May 2022</w:t>
      </w:r>
    </w:p>
    <w:p w14:paraId="4D7BE154" w14:textId="77777777" w:rsidR="0082310A" w:rsidRDefault="00000000">
      <w:pPr>
        <w:pBdr>
          <w:top w:val="nil"/>
          <w:left w:val="nil"/>
          <w:bottom w:val="nil"/>
          <w:right w:val="nil"/>
          <w:between w:val="nil"/>
        </w:pBd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Jr. Software Engineer</w:t>
      </w:r>
    </w:p>
    <w:p w14:paraId="24803AEB" w14:textId="17605AB2" w:rsidR="0082310A" w:rsidRDefault="00000000">
      <w:pPr>
        <w:pBdr>
          <w:top w:val="nil"/>
          <w:left w:val="nil"/>
          <w:bottom w:val="nil"/>
          <w:right w:val="nil"/>
          <w:between w:val="nil"/>
        </w:pBdr>
        <w:tabs>
          <w:tab w:val="right" w:pos="7155"/>
        </w:tabs>
        <w:spacing w:after="180"/>
        <w:ind w:left="187"/>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 xml:space="preserve">Steer numerous minor application enhancements, upgrades, and backlog fixes for .Net application. Carry out SQL optimization to secure fast database results. Leverage in-depth knowledge and experience, while preparing and fixing </w:t>
      </w:r>
      <w:r w:rsidR="00C663D2">
        <w:rPr>
          <w:rFonts w:ascii="Libre Franklin" w:eastAsia="Libre Franklin" w:hAnsi="Libre Franklin" w:cs="Libre Franklin"/>
          <w:color w:val="000000"/>
          <w:sz w:val="20"/>
          <w:szCs w:val="20"/>
        </w:rPr>
        <w:t>SSRS and</w:t>
      </w:r>
      <w:r>
        <w:rPr>
          <w:rFonts w:ascii="Libre Franklin" w:eastAsia="Libre Franklin" w:hAnsi="Libre Franklin" w:cs="Libre Franklin"/>
          <w:color w:val="000000"/>
          <w:sz w:val="20"/>
          <w:szCs w:val="20"/>
        </w:rPr>
        <w:t xml:space="preserve"> Tabl</w:t>
      </w:r>
      <w:r>
        <w:rPr>
          <w:rFonts w:ascii="Libre Franklin" w:eastAsia="Libre Franklin" w:hAnsi="Libre Franklin" w:cs="Libre Franklin"/>
          <w:sz w:val="20"/>
          <w:szCs w:val="20"/>
        </w:rPr>
        <w:t xml:space="preserve">eau </w:t>
      </w:r>
      <w:r>
        <w:rPr>
          <w:rFonts w:ascii="Libre Franklin" w:eastAsia="Libre Franklin" w:hAnsi="Libre Franklin" w:cs="Libre Franklin"/>
          <w:color w:val="000000"/>
          <w:sz w:val="20"/>
          <w:szCs w:val="20"/>
        </w:rPr>
        <w:t>reports and tickets.</w:t>
      </w:r>
    </w:p>
    <w:p w14:paraId="66611652" w14:textId="3BCBE015"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sz w:val="20"/>
          <w:szCs w:val="20"/>
        </w:rPr>
        <w:t xml:space="preserve">Charged with the creation of data analytic reports using SSRS and Tableau for clients and </w:t>
      </w:r>
      <w:r w:rsidR="00C663D2">
        <w:rPr>
          <w:rFonts w:ascii="Libre Franklin" w:eastAsia="Libre Franklin" w:hAnsi="Libre Franklin" w:cs="Libre Franklin"/>
          <w:sz w:val="20"/>
          <w:szCs w:val="20"/>
        </w:rPr>
        <w:t>in-house</w:t>
      </w:r>
      <w:r>
        <w:rPr>
          <w:rFonts w:ascii="Libre Franklin" w:eastAsia="Libre Franklin" w:hAnsi="Libre Franklin" w:cs="Libre Franklin"/>
          <w:sz w:val="20"/>
          <w:szCs w:val="20"/>
        </w:rPr>
        <w:t xml:space="preserve"> representatives. Optimizing </w:t>
      </w:r>
      <w:r w:rsidR="00C663D2">
        <w:rPr>
          <w:rFonts w:ascii="Libre Franklin" w:eastAsia="Libre Franklin" w:hAnsi="Libre Franklin" w:cs="Libre Franklin"/>
          <w:sz w:val="20"/>
          <w:szCs w:val="20"/>
        </w:rPr>
        <w:t>queue</w:t>
      </w:r>
      <w:r>
        <w:rPr>
          <w:rFonts w:ascii="Libre Franklin" w:eastAsia="Libre Franklin" w:hAnsi="Libre Franklin" w:cs="Libre Franklin"/>
          <w:color w:val="000000"/>
          <w:sz w:val="20"/>
          <w:szCs w:val="20"/>
        </w:rPr>
        <w:t>.</w:t>
      </w:r>
    </w:p>
    <w:p w14:paraId="35A23689" w14:textId="77777777"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sz w:val="20"/>
          <w:szCs w:val="20"/>
        </w:rPr>
        <w:t>Employed Tableau and SSRS for creating advanced data visualizations, aiding in the identification and resolution of intricate system issues.</w:t>
      </w:r>
    </w:p>
    <w:p w14:paraId="2B12EB14" w14:textId="77777777" w:rsidR="0082310A" w:rsidRDefault="00000000">
      <w:pPr>
        <w:numPr>
          <w:ilvl w:val="0"/>
          <w:numId w:val="1"/>
        </w:numPr>
        <w:pBdr>
          <w:top w:val="nil"/>
          <w:left w:val="nil"/>
          <w:bottom w:val="nil"/>
          <w:right w:val="nil"/>
          <w:between w:val="nil"/>
        </w:pBdr>
        <w:spacing w:before="120" w:after="120"/>
        <w:jc w:val="both"/>
        <w:rPr>
          <w:sz w:val="20"/>
          <w:szCs w:val="20"/>
        </w:rPr>
      </w:pPr>
      <w:r>
        <w:rPr>
          <w:rFonts w:ascii="Libre Franklin" w:eastAsia="Libre Franklin" w:hAnsi="Libre Franklin" w:cs="Libre Franklin"/>
          <w:sz w:val="20"/>
          <w:szCs w:val="20"/>
        </w:rPr>
        <w:t>Tasked with Spearheading ETL from various sources into sql database to be transformed into Tableau / SSRS reporting. Ensuring accurate and timely data for customers.</w:t>
      </w:r>
    </w:p>
    <w:p w14:paraId="0FD138C8" w14:textId="77777777" w:rsidR="0082310A" w:rsidRDefault="00000000">
      <w:pPr>
        <w:pBdr>
          <w:top w:val="nil"/>
          <w:left w:val="nil"/>
          <w:bottom w:val="nil"/>
          <w:right w:val="nil"/>
          <w:between w:val="nil"/>
        </w:pBd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Data Age Business Systems, Clearwater, FL</w:t>
      </w:r>
      <w:r>
        <w:rPr>
          <w:rFonts w:ascii="Libre Franklin" w:eastAsia="Libre Franklin" w:hAnsi="Libre Franklin" w:cs="Libre Franklin"/>
          <w:b/>
          <w:color w:val="0F5581"/>
          <w:sz w:val="20"/>
          <w:szCs w:val="20"/>
        </w:rPr>
        <w:tab/>
        <w:t>Ma 2018 – Feb 2019</w:t>
      </w:r>
    </w:p>
    <w:p w14:paraId="687C1450" w14:textId="77777777" w:rsidR="0082310A" w:rsidRDefault="00000000">
      <w:pPr>
        <w:pBdr>
          <w:top w:val="nil"/>
          <w:left w:val="nil"/>
          <w:bottom w:val="nil"/>
          <w:right w:val="nil"/>
          <w:between w:val="nil"/>
        </w:pBd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Quality Control Specialist</w:t>
      </w:r>
    </w:p>
    <w:p w14:paraId="7B244216" w14:textId="64A62E02" w:rsidR="0082310A" w:rsidRDefault="00000000">
      <w:pPr>
        <w:pBdr>
          <w:top w:val="nil"/>
          <w:left w:val="nil"/>
          <w:bottom w:val="nil"/>
          <w:right w:val="nil"/>
          <w:between w:val="nil"/>
        </w:pBdr>
        <w:tabs>
          <w:tab w:val="right" w:pos="7155"/>
        </w:tabs>
        <w:spacing w:after="180"/>
        <w:ind w:left="187"/>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lastRenderedPageBreak/>
        <w:t xml:space="preserve">Used FoxPro and SQL to optimize the database conversion and migration process. Offered tier 3 technical support, including resolving customers’ issues using </w:t>
      </w:r>
      <w:r w:rsidR="00C663D2">
        <w:rPr>
          <w:rFonts w:ascii="Libre Franklin" w:eastAsia="Libre Franklin" w:hAnsi="Libre Franklin" w:cs="Libre Franklin"/>
          <w:color w:val="000000"/>
          <w:sz w:val="20"/>
          <w:szCs w:val="20"/>
        </w:rPr>
        <w:t>software:</w:t>
      </w:r>
      <w:r>
        <w:rPr>
          <w:rFonts w:ascii="Libre Franklin" w:eastAsia="Libre Franklin" w:hAnsi="Libre Franklin" w:cs="Libre Franklin"/>
          <w:color w:val="000000"/>
          <w:sz w:val="20"/>
          <w:szCs w:val="20"/>
        </w:rPr>
        <w:t xml:space="preserve"> fixed stored procedures. Tasked with managing SQL database merges and swaps.</w:t>
      </w:r>
    </w:p>
    <w:p w14:paraId="39083DF4" w14:textId="77777777"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color w:val="000000"/>
          <w:sz w:val="20"/>
          <w:szCs w:val="20"/>
        </w:rPr>
        <w:t>Drafted FoxPro reports meeting needs and requirements ranging from very simple and limited to more complex.</w:t>
      </w:r>
    </w:p>
    <w:p w14:paraId="0C3D8C24" w14:textId="6EFCCA4E"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color w:val="000000"/>
          <w:sz w:val="20"/>
          <w:szCs w:val="20"/>
        </w:rPr>
        <w:t xml:space="preserve">Efficiently managed databases in SQL </w:t>
      </w:r>
      <w:r w:rsidR="00C663D2">
        <w:rPr>
          <w:rFonts w:ascii="Libre Franklin" w:eastAsia="Libre Franklin" w:hAnsi="Libre Franklin" w:cs="Libre Franklin"/>
          <w:color w:val="000000"/>
          <w:sz w:val="20"/>
          <w:szCs w:val="20"/>
        </w:rPr>
        <w:t>focus</w:t>
      </w:r>
      <w:r>
        <w:rPr>
          <w:rFonts w:ascii="Libre Franklin" w:eastAsia="Libre Franklin" w:hAnsi="Libre Franklin" w:cs="Libre Franklin"/>
          <w:color w:val="000000"/>
          <w:sz w:val="20"/>
          <w:szCs w:val="20"/>
        </w:rPr>
        <w:t xml:space="preserve"> on backing up the data, keeping the database clean and well organized to improve functionality.</w:t>
      </w:r>
    </w:p>
    <w:p w14:paraId="3035F408" w14:textId="77777777" w:rsidR="0082310A" w:rsidRDefault="00000000">
      <w:pPr>
        <w:pBdr>
          <w:top w:val="nil"/>
          <w:left w:val="nil"/>
          <w:bottom w:val="nil"/>
          <w:right w:val="nil"/>
          <w:between w:val="nil"/>
        </w:pBdr>
        <w:tabs>
          <w:tab w:val="right" w:pos="10800"/>
        </w:tabs>
        <w:spacing w:before="360"/>
        <w:jc w:val="both"/>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Data Age Business Systems, Clearwater, FL</w:t>
      </w:r>
      <w:r>
        <w:rPr>
          <w:rFonts w:ascii="Libre Franklin" w:eastAsia="Libre Franklin" w:hAnsi="Libre Franklin" w:cs="Libre Franklin"/>
          <w:b/>
          <w:color w:val="0F5581"/>
          <w:sz w:val="20"/>
          <w:szCs w:val="20"/>
        </w:rPr>
        <w:tab/>
        <w:t>Nov 2017 – Mar 2018</w:t>
      </w:r>
    </w:p>
    <w:p w14:paraId="20DF9E2A" w14:textId="77777777" w:rsidR="0082310A" w:rsidRDefault="00000000">
      <w:pPr>
        <w:pBdr>
          <w:top w:val="nil"/>
          <w:left w:val="nil"/>
          <w:bottom w:val="nil"/>
          <w:right w:val="nil"/>
          <w:between w:val="nil"/>
        </w:pBd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Software Technician Tier I/II</w:t>
      </w:r>
    </w:p>
    <w:p w14:paraId="3DC38122" w14:textId="77777777" w:rsidR="0082310A" w:rsidRDefault="00000000">
      <w:pPr>
        <w:pBdr>
          <w:top w:val="nil"/>
          <w:left w:val="nil"/>
          <w:bottom w:val="nil"/>
          <w:right w:val="nil"/>
          <w:between w:val="nil"/>
        </w:pBdr>
        <w:tabs>
          <w:tab w:val="right" w:pos="7155"/>
        </w:tabs>
        <w:spacing w:after="180"/>
        <w:ind w:left="187"/>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Promptly resolved clients’ concerns, answered calls, provided detailed information on the software and hardware, and fixed current issues within the program over the phone. Streamlined processes, enhanced communication and collaboration, and promoted a working environment for colleagues, while professionally answering calls.</w:t>
      </w:r>
    </w:p>
    <w:p w14:paraId="103DC0F5" w14:textId="77777777" w:rsidR="0082310A" w:rsidRDefault="00000000">
      <w:pPr>
        <w:pBdr>
          <w:top w:val="nil"/>
          <w:left w:val="nil"/>
          <w:bottom w:val="nil"/>
          <w:right w:val="nil"/>
          <w:between w:val="nil"/>
        </w:pBd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Kingston Healthcare, Toledo, OH</w:t>
      </w:r>
      <w:r>
        <w:rPr>
          <w:rFonts w:ascii="Libre Franklin" w:eastAsia="Libre Franklin" w:hAnsi="Libre Franklin" w:cs="Libre Franklin"/>
          <w:b/>
          <w:color w:val="0F5581"/>
          <w:sz w:val="20"/>
          <w:szCs w:val="20"/>
        </w:rPr>
        <w:tab/>
        <w:t>Apr 2016 – Oct 2017</w:t>
      </w:r>
    </w:p>
    <w:p w14:paraId="2C20350C" w14:textId="77777777" w:rsidR="0082310A" w:rsidRDefault="00000000">
      <w:pPr>
        <w:pBdr>
          <w:top w:val="nil"/>
          <w:left w:val="nil"/>
          <w:bottom w:val="nil"/>
          <w:right w:val="nil"/>
          <w:between w:val="nil"/>
        </w:pBd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Help Desk Technician</w:t>
      </w:r>
    </w:p>
    <w:p w14:paraId="6A9FD01E" w14:textId="77777777" w:rsidR="0082310A" w:rsidRDefault="00000000">
      <w:pPr>
        <w:pBdr>
          <w:top w:val="nil"/>
          <w:left w:val="nil"/>
          <w:bottom w:val="nil"/>
          <w:right w:val="nil"/>
          <w:between w:val="nil"/>
        </w:pBdr>
        <w:tabs>
          <w:tab w:val="right" w:pos="7155"/>
        </w:tabs>
        <w:spacing w:after="180"/>
        <w:ind w:left="187"/>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Generated help desk tickets to collect, organize, and track all customer queries from various channels. Performed a wide range of tasks, such as creating accounts in AD, policies, and environment for script testing. Supplied subject matter expertise in network, firewalls, router, and server management to streamline ongoing operations. Led configuration process from configuring network to using nurse call systems. Secured iOS and Android tablets using apple configurator and Intune.</w:t>
      </w:r>
    </w:p>
    <w:p w14:paraId="10000909" w14:textId="77777777"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color w:val="000000"/>
          <w:sz w:val="20"/>
          <w:szCs w:val="20"/>
        </w:rPr>
        <w:t>Delivered advanced phone support in a demanding workload, while timely responding to telephone calls.</w:t>
      </w:r>
    </w:p>
    <w:p w14:paraId="6C675497" w14:textId="77777777"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color w:val="000000"/>
          <w:sz w:val="20"/>
          <w:szCs w:val="20"/>
        </w:rPr>
        <w:t>Automated a range of time-consuming administrative tasks through PowerShell scripting for active directory.</w:t>
      </w:r>
    </w:p>
    <w:p w14:paraId="53251925" w14:textId="77777777" w:rsidR="0082310A" w:rsidRDefault="00000000">
      <w:pPr>
        <w:numPr>
          <w:ilvl w:val="0"/>
          <w:numId w:val="1"/>
        </w:numPr>
        <w:pBdr>
          <w:top w:val="nil"/>
          <w:left w:val="nil"/>
          <w:bottom w:val="nil"/>
          <w:right w:val="nil"/>
          <w:between w:val="nil"/>
        </w:pBdr>
        <w:spacing w:before="120" w:after="120"/>
        <w:jc w:val="both"/>
      </w:pPr>
      <w:r>
        <w:rPr>
          <w:rFonts w:ascii="Libre Franklin" w:eastAsia="Libre Franklin" w:hAnsi="Libre Franklin" w:cs="Libre Franklin"/>
          <w:color w:val="000000"/>
          <w:sz w:val="20"/>
          <w:szCs w:val="20"/>
        </w:rPr>
        <w:t>Utilized a quick and cost-effective System Center Configuration Manager to track computers and view programs used.</w:t>
      </w:r>
    </w:p>
    <w:p w14:paraId="514276AF" w14:textId="77777777" w:rsidR="0082310A" w:rsidRDefault="00000000">
      <w:pPr>
        <w:pBdr>
          <w:top w:val="nil"/>
          <w:left w:val="nil"/>
          <w:bottom w:val="nil"/>
          <w:right w:val="nil"/>
          <w:between w:val="nil"/>
        </w:pBdr>
        <w:tabs>
          <w:tab w:val="right" w:pos="10800"/>
        </w:tabs>
        <w:spacing w:before="360"/>
        <w:rPr>
          <w:rFonts w:ascii="Libre Franklin" w:eastAsia="Libre Franklin" w:hAnsi="Libre Franklin" w:cs="Libre Franklin"/>
          <w:b/>
          <w:color w:val="0F5581"/>
          <w:sz w:val="20"/>
          <w:szCs w:val="20"/>
        </w:rPr>
      </w:pPr>
      <w:r>
        <w:rPr>
          <w:rFonts w:ascii="Libre Franklin" w:eastAsia="Libre Franklin" w:hAnsi="Libre Franklin" w:cs="Libre Franklin"/>
          <w:b/>
          <w:color w:val="0F5581"/>
          <w:sz w:val="20"/>
          <w:szCs w:val="20"/>
        </w:rPr>
        <w:t>Kingston Healthcare, Toledo, OH</w:t>
      </w:r>
      <w:r>
        <w:rPr>
          <w:rFonts w:ascii="Libre Franklin" w:eastAsia="Libre Franklin" w:hAnsi="Libre Franklin" w:cs="Libre Franklin"/>
          <w:b/>
          <w:color w:val="0F5581"/>
          <w:sz w:val="20"/>
          <w:szCs w:val="20"/>
        </w:rPr>
        <w:tab/>
        <w:t>May 2015 – Apr 2016</w:t>
      </w:r>
    </w:p>
    <w:p w14:paraId="7DCFF408" w14:textId="77777777" w:rsidR="0082310A" w:rsidRDefault="00000000">
      <w:pPr>
        <w:pBdr>
          <w:top w:val="nil"/>
          <w:left w:val="nil"/>
          <w:bottom w:val="nil"/>
          <w:right w:val="nil"/>
          <w:between w:val="nil"/>
        </w:pBdr>
        <w:tabs>
          <w:tab w:val="right" w:pos="10800"/>
        </w:tabs>
        <w:spacing w:after="180"/>
        <w:rPr>
          <w:rFonts w:ascii="Libre Franklin" w:eastAsia="Libre Franklin" w:hAnsi="Libre Franklin" w:cs="Libre Franklin"/>
          <w:color w:val="0F5581"/>
          <w:sz w:val="20"/>
          <w:szCs w:val="20"/>
        </w:rPr>
      </w:pPr>
      <w:r>
        <w:rPr>
          <w:rFonts w:ascii="Libre Franklin" w:eastAsia="Libre Franklin" w:hAnsi="Libre Franklin" w:cs="Libre Franklin"/>
          <w:color w:val="0F5581"/>
          <w:sz w:val="20"/>
          <w:szCs w:val="20"/>
        </w:rPr>
        <w:t>IT Intern</w:t>
      </w:r>
    </w:p>
    <w:p w14:paraId="2DD1DCA8" w14:textId="77777777" w:rsidR="0082310A" w:rsidRDefault="00000000">
      <w:pPr>
        <w:pBdr>
          <w:top w:val="nil"/>
          <w:left w:val="nil"/>
          <w:bottom w:val="nil"/>
          <w:right w:val="nil"/>
          <w:between w:val="nil"/>
        </w:pBdr>
        <w:tabs>
          <w:tab w:val="right" w:pos="7155"/>
        </w:tabs>
        <w:spacing w:after="180"/>
        <w:ind w:left="187"/>
        <w:jc w:val="both"/>
        <w:rPr>
          <w:rFonts w:ascii="Libre Franklin" w:eastAsia="Libre Franklin" w:hAnsi="Libre Franklin" w:cs="Libre Franklin"/>
          <w:color w:val="000000"/>
          <w:sz w:val="20"/>
          <w:szCs w:val="20"/>
        </w:rPr>
      </w:pPr>
      <w:r>
        <w:rPr>
          <w:rFonts w:ascii="Libre Franklin" w:eastAsia="Libre Franklin" w:hAnsi="Libre Franklin" w:cs="Libre Franklin"/>
          <w:color w:val="000000"/>
          <w:sz w:val="20"/>
          <w:szCs w:val="20"/>
        </w:rPr>
        <w:t>Provided troubleshooting services, such as maintaining, installing, repairing, and modifying computers/mobile devices. Offered real-time assistance on the phone for multiple programs, such as Microsoft, Forti client, PCC, Adobe, and Kronos.</w:t>
      </w:r>
    </w:p>
    <w:sectPr w:rsidR="0082310A">
      <w:footerReference w:type="default" r:id="rId8"/>
      <w:pgSz w:w="12240" w:h="15840"/>
      <w:pgMar w:top="1152" w:right="720" w:bottom="1152" w:left="720" w:header="288"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3339" w14:textId="77777777" w:rsidR="007A25D6" w:rsidRDefault="007A25D6">
      <w:r>
        <w:separator/>
      </w:r>
    </w:p>
  </w:endnote>
  <w:endnote w:type="continuationSeparator" w:id="0">
    <w:p w14:paraId="412C0DBC" w14:textId="77777777" w:rsidR="007A25D6" w:rsidRDefault="007A25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4EFBB64-D76D-430E-A17D-8416FDB09B66}"/>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8366C2B7-E3FB-49E9-8E7D-192901353F2C}"/>
    <w:embedBold r:id="rId3" w:fontKey="{0BA94C3D-984D-40F4-B19A-BE131E0F6D7A}"/>
  </w:font>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embedRegular r:id="rId4" w:fontKey="{992EEE25-68A4-42DB-A688-87F91882A959}"/>
    <w:embedBold r:id="rId5" w:fontKey="{E155D072-1477-431C-AFD6-98EA692435B0}"/>
  </w:font>
  <w:font w:name="Arial">
    <w:panose1 w:val="020B0604020202020204"/>
    <w:charset w:val="00"/>
    <w:family w:val="swiss"/>
    <w:pitch w:val="variable"/>
    <w:sig w:usb0="E0002EFF" w:usb1="C000785B" w:usb2="00000009" w:usb3="00000000" w:csb0="000001FF" w:csb1="00000000"/>
  </w:font>
  <w:font w:name="Libre Franklin">
    <w:altName w:val="Libre Franklin"/>
    <w:charset w:val="00"/>
    <w:family w:val="auto"/>
    <w:pitch w:val="variable"/>
    <w:sig w:usb0="A00000FF" w:usb1="4000205B" w:usb2="00000000" w:usb3="00000000" w:csb0="00000193" w:csb1="00000000"/>
    <w:embedRegular r:id="rId6" w:fontKey="{D425E8DD-3F81-4817-9E1B-BD21997E93F6}"/>
    <w:embedBold r:id="rId7" w:fontKey="{372FE5AF-6AE9-47D5-9F50-5FD0F7DE6A41}"/>
    <w:embedItalic r:id="rId8" w:fontKey="{B920CF59-066A-4987-AD66-6AFD2C785E6C}"/>
  </w:font>
  <w:font w:name="Corbel">
    <w:panose1 w:val="020B0503020204020204"/>
    <w:charset w:val="00"/>
    <w:family w:val="swiss"/>
    <w:pitch w:val="variable"/>
    <w:sig w:usb0="A00002EF" w:usb1="4000A44B" w:usb2="00000000" w:usb3="00000000" w:csb0="0000019F" w:csb1="00000000"/>
    <w:embedRegular r:id="rId9" w:fontKey="{224B4FB7-6AFA-494F-9C38-2F6FA0111762}"/>
  </w:font>
  <w:font w:name="Cambria">
    <w:panose1 w:val="02040503050406030204"/>
    <w:charset w:val="00"/>
    <w:family w:val="roman"/>
    <w:pitch w:val="variable"/>
    <w:sig w:usb0="E00006FF" w:usb1="420024FF" w:usb2="02000000" w:usb3="00000000" w:csb0="0000019F" w:csb1="00000000"/>
    <w:embedRegular r:id="rId10" w:fontKey="{406C745F-E208-48BC-801F-B187BE8B64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C839A" w14:textId="77777777" w:rsidR="0082310A" w:rsidRDefault="00000000">
    <w:pPr>
      <w:tabs>
        <w:tab w:val="center" w:pos="4550"/>
        <w:tab w:val="left" w:pos="5818"/>
      </w:tabs>
      <w:ind w:right="260"/>
      <w:jc w:val="right"/>
      <w:rPr>
        <w:rFonts w:ascii="Century" w:eastAsia="Century" w:hAnsi="Century" w:cs="Century"/>
        <w:color w:val="0F5581"/>
        <w:sz w:val="18"/>
        <w:szCs w:val="18"/>
      </w:rPr>
    </w:pPr>
    <w:r>
      <w:rPr>
        <w:rFonts w:ascii="Century" w:eastAsia="Century" w:hAnsi="Century" w:cs="Century"/>
        <w:color w:val="0F5581"/>
        <w:sz w:val="18"/>
        <w:szCs w:val="18"/>
      </w:rPr>
      <w:t xml:space="preserve">Page </w:t>
    </w:r>
    <w:r>
      <w:rPr>
        <w:rFonts w:ascii="Century" w:eastAsia="Century" w:hAnsi="Century" w:cs="Century"/>
        <w:color w:val="0F5581"/>
        <w:sz w:val="18"/>
        <w:szCs w:val="18"/>
      </w:rPr>
      <w:fldChar w:fldCharType="begin"/>
    </w:r>
    <w:r>
      <w:rPr>
        <w:rFonts w:ascii="Century" w:eastAsia="Century" w:hAnsi="Century" w:cs="Century"/>
        <w:color w:val="0F5581"/>
        <w:sz w:val="18"/>
        <w:szCs w:val="18"/>
      </w:rPr>
      <w:instrText>PAGE</w:instrText>
    </w:r>
    <w:r>
      <w:rPr>
        <w:rFonts w:ascii="Century" w:eastAsia="Century" w:hAnsi="Century" w:cs="Century"/>
        <w:color w:val="0F5581"/>
        <w:sz w:val="18"/>
        <w:szCs w:val="18"/>
      </w:rPr>
      <w:fldChar w:fldCharType="separate"/>
    </w:r>
    <w:r w:rsidR="0085485F">
      <w:rPr>
        <w:rFonts w:ascii="Century" w:eastAsia="Century" w:hAnsi="Century" w:cs="Century"/>
        <w:noProof/>
        <w:color w:val="0F5581"/>
        <w:sz w:val="18"/>
        <w:szCs w:val="18"/>
      </w:rPr>
      <w:t>1</w:t>
    </w:r>
    <w:r>
      <w:rPr>
        <w:rFonts w:ascii="Century" w:eastAsia="Century" w:hAnsi="Century" w:cs="Century"/>
        <w:color w:val="0F5581"/>
        <w:sz w:val="18"/>
        <w:szCs w:val="18"/>
      </w:rPr>
      <w:fldChar w:fldCharType="end"/>
    </w:r>
    <w:r>
      <w:rPr>
        <w:rFonts w:ascii="Century" w:eastAsia="Century" w:hAnsi="Century" w:cs="Century"/>
        <w:color w:val="0F5581"/>
        <w:sz w:val="18"/>
        <w:szCs w:val="18"/>
      </w:rPr>
      <w:t xml:space="preserve"> | </w:t>
    </w:r>
    <w:r>
      <w:rPr>
        <w:rFonts w:ascii="Century" w:eastAsia="Century" w:hAnsi="Century" w:cs="Century"/>
        <w:color w:val="0F5581"/>
        <w:sz w:val="18"/>
        <w:szCs w:val="18"/>
      </w:rPr>
      <w:fldChar w:fldCharType="begin"/>
    </w:r>
    <w:r>
      <w:rPr>
        <w:rFonts w:ascii="Century" w:eastAsia="Century" w:hAnsi="Century" w:cs="Century"/>
        <w:color w:val="0F5581"/>
        <w:sz w:val="18"/>
        <w:szCs w:val="18"/>
      </w:rPr>
      <w:instrText>NUMPAGES</w:instrText>
    </w:r>
    <w:r>
      <w:rPr>
        <w:rFonts w:ascii="Century" w:eastAsia="Century" w:hAnsi="Century" w:cs="Century"/>
        <w:color w:val="0F5581"/>
        <w:sz w:val="18"/>
        <w:szCs w:val="18"/>
      </w:rPr>
      <w:fldChar w:fldCharType="separate"/>
    </w:r>
    <w:r w:rsidR="0085485F">
      <w:rPr>
        <w:rFonts w:ascii="Century" w:eastAsia="Century" w:hAnsi="Century" w:cs="Century"/>
        <w:noProof/>
        <w:color w:val="0F5581"/>
        <w:sz w:val="18"/>
        <w:szCs w:val="18"/>
      </w:rPr>
      <w:t>2</w:t>
    </w:r>
    <w:r>
      <w:rPr>
        <w:rFonts w:ascii="Century" w:eastAsia="Century" w:hAnsi="Century" w:cs="Century"/>
        <w:color w:val="0F5581"/>
        <w:sz w:val="18"/>
        <w:szCs w:val="18"/>
      </w:rPr>
      <w:fldChar w:fldCharType="end"/>
    </w:r>
  </w:p>
  <w:p w14:paraId="17218E61" w14:textId="77777777" w:rsidR="0082310A" w:rsidRDefault="0082310A">
    <w:pPr>
      <w:pBdr>
        <w:top w:val="nil"/>
        <w:left w:val="nil"/>
        <w:bottom w:val="nil"/>
        <w:right w:val="nil"/>
        <w:between w:val="nil"/>
      </w:pBdr>
      <w:tabs>
        <w:tab w:val="center" w:pos="4680"/>
        <w:tab w:val="right" w:pos="9360"/>
      </w:tabs>
      <w:rPr>
        <w:rFonts w:ascii="Century" w:eastAsia="Century" w:hAnsi="Century" w:cs="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C70F2" w14:textId="77777777" w:rsidR="007A25D6" w:rsidRDefault="007A25D6">
      <w:r>
        <w:separator/>
      </w:r>
    </w:p>
  </w:footnote>
  <w:footnote w:type="continuationSeparator" w:id="0">
    <w:p w14:paraId="493F02E3" w14:textId="77777777" w:rsidR="007A25D6" w:rsidRDefault="007A25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2F2323"/>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6C6E39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9476E3C"/>
    <w:multiLevelType w:val="multilevel"/>
    <w:tmpl w:val="68B0A8F2"/>
    <w:lvl w:ilvl="0">
      <w:start w:val="1"/>
      <w:numFmt w:val="bullet"/>
      <w:lvlText w:val="●"/>
      <w:lvlJc w:val="left"/>
      <w:pPr>
        <w:ind w:left="907" w:hanging="360"/>
      </w:pPr>
      <w:rPr>
        <w:rFonts w:ascii="Noto Sans Symbols" w:eastAsia="Noto Sans Symbols" w:hAnsi="Noto Sans Symbols" w:cs="Noto Sans Symbols"/>
      </w:rPr>
    </w:lvl>
    <w:lvl w:ilvl="1">
      <w:start w:val="1"/>
      <w:numFmt w:val="bullet"/>
      <w:lvlText w:val="o"/>
      <w:lvlJc w:val="left"/>
      <w:pPr>
        <w:ind w:left="1627" w:hanging="360"/>
      </w:pPr>
      <w:rPr>
        <w:rFonts w:ascii="Courier New" w:eastAsia="Courier New" w:hAnsi="Courier New" w:cs="Courier New"/>
      </w:rPr>
    </w:lvl>
    <w:lvl w:ilvl="2">
      <w:start w:val="1"/>
      <w:numFmt w:val="bullet"/>
      <w:lvlText w:val="▪"/>
      <w:lvlJc w:val="left"/>
      <w:pPr>
        <w:ind w:left="2347" w:hanging="360"/>
      </w:pPr>
      <w:rPr>
        <w:rFonts w:ascii="Noto Sans Symbols" w:eastAsia="Noto Sans Symbols" w:hAnsi="Noto Sans Symbols" w:cs="Noto Sans Symbols"/>
      </w:rPr>
    </w:lvl>
    <w:lvl w:ilvl="3">
      <w:start w:val="1"/>
      <w:numFmt w:val="bullet"/>
      <w:lvlText w:val="●"/>
      <w:lvlJc w:val="left"/>
      <w:pPr>
        <w:ind w:left="3067" w:hanging="360"/>
      </w:pPr>
      <w:rPr>
        <w:rFonts w:ascii="Noto Sans Symbols" w:eastAsia="Noto Sans Symbols" w:hAnsi="Noto Sans Symbols" w:cs="Noto Sans Symbols"/>
      </w:rPr>
    </w:lvl>
    <w:lvl w:ilvl="4">
      <w:start w:val="1"/>
      <w:numFmt w:val="bullet"/>
      <w:lvlText w:val="o"/>
      <w:lvlJc w:val="left"/>
      <w:pPr>
        <w:ind w:left="3787" w:hanging="360"/>
      </w:pPr>
      <w:rPr>
        <w:rFonts w:ascii="Courier New" w:eastAsia="Courier New" w:hAnsi="Courier New" w:cs="Courier New"/>
      </w:rPr>
    </w:lvl>
    <w:lvl w:ilvl="5">
      <w:start w:val="1"/>
      <w:numFmt w:val="bullet"/>
      <w:lvlText w:val="▪"/>
      <w:lvlJc w:val="left"/>
      <w:pPr>
        <w:ind w:left="4507" w:hanging="360"/>
      </w:pPr>
      <w:rPr>
        <w:rFonts w:ascii="Noto Sans Symbols" w:eastAsia="Noto Sans Symbols" w:hAnsi="Noto Sans Symbols" w:cs="Noto Sans Symbols"/>
      </w:rPr>
    </w:lvl>
    <w:lvl w:ilvl="6">
      <w:start w:val="1"/>
      <w:numFmt w:val="bullet"/>
      <w:lvlText w:val="●"/>
      <w:lvlJc w:val="left"/>
      <w:pPr>
        <w:ind w:left="5227" w:hanging="360"/>
      </w:pPr>
      <w:rPr>
        <w:rFonts w:ascii="Noto Sans Symbols" w:eastAsia="Noto Sans Symbols" w:hAnsi="Noto Sans Symbols" w:cs="Noto Sans Symbols"/>
      </w:rPr>
    </w:lvl>
    <w:lvl w:ilvl="7">
      <w:start w:val="1"/>
      <w:numFmt w:val="bullet"/>
      <w:lvlText w:val="o"/>
      <w:lvlJc w:val="left"/>
      <w:pPr>
        <w:ind w:left="5947" w:hanging="360"/>
      </w:pPr>
      <w:rPr>
        <w:rFonts w:ascii="Courier New" w:eastAsia="Courier New" w:hAnsi="Courier New" w:cs="Courier New"/>
      </w:rPr>
    </w:lvl>
    <w:lvl w:ilvl="8">
      <w:start w:val="1"/>
      <w:numFmt w:val="bullet"/>
      <w:lvlText w:val="▪"/>
      <w:lvlJc w:val="left"/>
      <w:pPr>
        <w:ind w:left="6667" w:hanging="360"/>
      </w:pPr>
      <w:rPr>
        <w:rFonts w:ascii="Noto Sans Symbols" w:eastAsia="Noto Sans Symbols" w:hAnsi="Noto Sans Symbols" w:cs="Noto Sans Symbols"/>
      </w:rPr>
    </w:lvl>
  </w:abstractNum>
  <w:num w:numId="1" w16cid:durableId="464081577">
    <w:abstractNumId w:val="2"/>
  </w:num>
  <w:num w:numId="2" w16cid:durableId="189075408">
    <w:abstractNumId w:val="0"/>
  </w:num>
  <w:num w:numId="3" w16cid:durableId="1613856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10A"/>
    <w:rsid w:val="00017670"/>
    <w:rsid w:val="00075294"/>
    <w:rsid w:val="000F1D32"/>
    <w:rsid w:val="00147E6D"/>
    <w:rsid w:val="001A54E1"/>
    <w:rsid w:val="001C6586"/>
    <w:rsid w:val="001D2785"/>
    <w:rsid w:val="001F0597"/>
    <w:rsid w:val="00217133"/>
    <w:rsid w:val="002A25CB"/>
    <w:rsid w:val="00322F7C"/>
    <w:rsid w:val="00433C80"/>
    <w:rsid w:val="00454532"/>
    <w:rsid w:val="00474442"/>
    <w:rsid w:val="00535515"/>
    <w:rsid w:val="005B704A"/>
    <w:rsid w:val="005C44E9"/>
    <w:rsid w:val="005E339A"/>
    <w:rsid w:val="00627DA8"/>
    <w:rsid w:val="006A2C84"/>
    <w:rsid w:val="006C2746"/>
    <w:rsid w:val="006D3F2C"/>
    <w:rsid w:val="006E166A"/>
    <w:rsid w:val="006E176F"/>
    <w:rsid w:val="0070619C"/>
    <w:rsid w:val="007A25D6"/>
    <w:rsid w:val="007C642B"/>
    <w:rsid w:val="0082310A"/>
    <w:rsid w:val="0085485F"/>
    <w:rsid w:val="008E4521"/>
    <w:rsid w:val="009037D4"/>
    <w:rsid w:val="00981A80"/>
    <w:rsid w:val="009A3A19"/>
    <w:rsid w:val="009E5C6F"/>
    <w:rsid w:val="00A05A9A"/>
    <w:rsid w:val="00A872A6"/>
    <w:rsid w:val="00AA4A2E"/>
    <w:rsid w:val="00AC6A4D"/>
    <w:rsid w:val="00AD4521"/>
    <w:rsid w:val="00AE3ADF"/>
    <w:rsid w:val="00AF5658"/>
    <w:rsid w:val="00B246FE"/>
    <w:rsid w:val="00C653A7"/>
    <w:rsid w:val="00C663D2"/>
    <w:rsid w:val="00C71C76"/>
    <w:rsid w:val="00C858D8"/>
    <w:rsid w:val="00D118E6"/>
    <w:rsid w:val="00DB1D59"/>
    <w:rsid w:val="00F82826"/>
    <w:rsid w:val="00FF6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1666C"/>
  <w15:docId w15:val="{87235879-07A0-42B5-B39D-D914A182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entury" w:eastAsia="Century" w:hAnsi="Century" w:cs="Century"/>
      <w:b/>
      <w:color w:val="0F5581"/>
      <w:sz w:val="40"/>
      <w:szCs w:val="40"/>
    </w:rPr>
  </w:style>
  <w:style w:type="paragraph" w:styleId="Subtitle">
    <w:name w:val="Subtitle"/>
    <w:basedOn w:val="Normal"/>
    <w:next w:val="Normal"/>
    <w:uiPriority w:val="11"/>
    <w:qFormat/>
    <w:pPr>
      <w:spacing w:before="120"/>
    </w:pPr>
    <w:rPr>
      <w:rFonts w:ascii="Century" w:eastAsia="Century" w:hAnsi="Century" w:cs="Century"/>
      <w:color w:val="0F5581"/>
      <w:sz w:val="24"/>
      <w:szCs w:val="24"/>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85485F"/>
    <w:pPr>
      <w:ind w:left="720"/>
      <w:contextualSpacing/>
    </w:pPr>
  </w:style>
  <w:style w:type="paragraph" w:styleId="NormalWeb">
    <w:name w:val="Normal (Web)"/>
    <w:basedOn w:val="Normal"/>
    <w:uiPriority w:val="99"/>
    <w:unhideWhenUsed/>
    <w:rsid w:val="00AE3AD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marcusbullock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4</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Bullock, Marcus</cp:lastModifiedBy>
  <cp:revision>18</cp:revision>
  <cp:lastPrinted>2025-02-10T23:03:00Z</cp:lastPrinted>
  <dcterms:created xsi:type="dcterms:W3CDTF">2025-04-15T21:45:00Z</dcterms:created>
  <dcterms:modified xsi:type="dcterms:W3CDTF">2025-12-29T18:47:00Z</dcterms:modified>
</cp:coreProperties>
</file>