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>
          <w:lang w:val="zxx" w:eastAsia="zxx" w:bidi="zxx"/>
        </w:rPr>
      </w:pPr>
      <w:r>
        <w:rPr>
          <w:lang w:val="zxx" w:eastAsia="zxx" w:bidi="zxx"/>
        </w:rPr>
        <w:drawing>
          <wp:inline distT="0" distB="0" distL="0" distR="0">
            <wp:extent cx="1449070" cy="12363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/>
        <w:jc w:val="center"/>
        <w:rPr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  <w:t xml:space="preserve">INSTITUTO FEDERAL DE EDUCAÇÃO, CIÊNCIA E TECNOLOGIA DA PARAÍBA </w:t>
      </w:r>
      <w:r>
        <w:rPr>
          <w:b/>
          <w:i/>
          <w:sz w:val="24"/>
          <w:szCs w:val="24"/>
          <w:lang w:val="zxx" w:eastAsia="zxx" w:bidi="zxx"/>
        </w:rPr>
        <w:t>CAMPUS CAMPINA GRANDE</w:t>
      </w:r>
    </w:p>
    <w:p>
      <w:pPr>
        <w:pStyle w:val="normal1"/>
        <w:ind w:hanging="0"/>
        <w:jc w:val="center"/>
        <w:rPr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  <w:t>CURSO DE BACHAREL EM ENGENHARIA DE COMPUTAÇÃO</w:t>
      </w:r>
    </w:p>
    <w:p>
      <w:pPr>
        <w:pStyle w:val="normal1"/>
        <w:ind w:hanging="0"/>
        <w:jc w:val="center"/>
        <w:rPr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  <w:t>DISCIPLINA DE BANCO DE DADOS</w:t>
      </w:r>
    </w:p>
    <w:p>
      <w:pPr>
        <w:pStyle w:val="normal1"/>
        <w:ind w:hanging="0"/>
        <w:jc w:val="center"/>
        <w:rPr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  <w:t xml:space="preserve">PROFESSORES: </w:t>
      </w:r>
      <w:r>
        <w:rPr>
          <w:sz w:val="24"/>
          <w:szCs w:val="24"/>
          <w:lang w:val="zxx" w:eastAsia="zxx" w:bidi="zxx"/>
        </w:rPr>
        <w:t>ANDERSON FABIANO BATISTA FERREIRA DA COSTA</w:t>
      </w:r>
    </w:p>
    <w:p>
      <w:pPr>
        <w:pStyle w:val="normal1"/>
        <w:ind w:hanging="0"/>
        <w:jc w:val="left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 </w:t>
      </w:r>
      <w:r>
        <w:rPr>
          <w:sz w:val="24"/>
          <w:szCs w:val="24"/>
          <w:lang w:val="zxx" w:eastAsia="zxx" w:bidi="zxx"/>
        </w:rPr>
        <w:tab/>
        <w:tab/>
        <w:tab/>
        <w:t xml:space="preserve">     IANA DAYA CAVALCANTE FACUNDO PASSOS</w:t>
      </w:r>
    </w:p>
    <w:p>
      <w:pPr>
        <w:pStyle w:val="normal1"/>
        <w:jc w:val="center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jc w:val="center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jc w:val="center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1"/>
        <w:ind w:hanging="0" w:left="0"/>
        <w:jc w:val="center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MARCUS CAUÊ DE FARIAS BARBOSA</w:t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itle"/>
        <w:ind w:hanging="0"/>
        <w:rPr>
          <w:lang w:val="zxx" w:eastAsia="zxx" w:bidi="zxx"/>
        </w:rPr>
      </w:pPr>
      <w:r>
        <w:rPr>
          <w:lang w:val="zxx" w:eastAsia="zxx" w:bidi="zxx"/>
        </w:rPr>
        <w:t xml:space="preserve">PROJETO DE BANCO DE DADOS PARA </w:t>
      </w:r>
    </w:p>
    <w:p>
      <w:pPr>
        <w:pStyle w:val="Title"/>
        <w:ind w:hanging="0"/>
        <w:rPr>
          <w:lang w:val="zxx" w:eastAsia="zxx" w:bidi="zxx"/>
        </w:rPr>
      </w:pPr>
      <w:r>
        <w:rPr>
          <w:lang w:val="zxx" w:eastAsia="zxx" w:bidi="zxx"/>
        </w:rPr>
        <w:t>A ADMINISTRAÇÃO DE UMA PARÓQUIA</w:t>
      </w:r>
    </w:p>
    <w:p>
      <w:pPr>
        <w:pStyle w:val="normal1"/>
        <w:ind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ind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b/>
          <w:sz w:val="24"/>
          <w:szCs w:val="24"/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00"/>
        <w:ind w:hanging="360" w:left="720"/>
        <w:rPr>
          <w:lang w:val="zxx" w:eastAsia="zxx" w:bidi="zxx"/>
        </w:rPr>
      </w:pPr>
      <w:r>
        <w:rPr>
          <w:u w:val="none"/>
          <w:lang w:val="zxx" w:eastAsia="zxx" w:bidi="zxx"/>
        </w:rPr>
        <w:t>DESCRIÇÃO DO MINI-MUNDO</w:t>
      </w:r>
    </w:p>
    <w:p>
      <w:pPr>
        <w:pStyle w:val="normal1"/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Iacobus é o secretário da paróquia </w:t>
      </w:r>
      <w:r>
        <w:rPr>
          <w:i/>
          <w:iCs/>
          <w:sz w:val="24"/>
          <w:szCs w:val="24"/>
          <w:lang w:val="zxx" w:eastAsia="zxx" w:bidi="zxx"/>
        </w:rPr>
        <w:t>Sanctus Ioseph</w:t>
      </w:r>
      <w:r>
        <w:rPr>
          <w:sz w:val="24"/>
          <w:szCs w:val="24"/>
          <w:lang w:val="zxx" w:eastAsia="zxx" w:bidi="zxx"/>
        </w:rPr>
        <w:t xml:space="preserve"> em Iosephland, pertencente à diocese </w:t>
      </w:r>
      <w:r>
        <w:rPr>
          <w:i/>
          <w:iCs/>
          <w:sz w:val="24"/>
          <w:szCs w:val="24"/>
          <w:lang w:val="zxx" w:eastAsia="zxx" w:bidi="zxx"/>
        </w:rPr>
        <w:t>Familia Sacra</w:t>
      </w:r>
      <w:r>
        <w:rPr>
          <w:sz w:val="24"/>
          <w:szCs w:val="24"/>
          <w:lang w:val="zxx" w:eastAsia="zxx" w:bidi="zxx"/>
        </w:rPr>
        <w:t>. Todos os dias Iacobus precisa resolver várias demandas da paróquia, tais como: registrar as pessoas que foram batizadas, as missas que foram celebradas, os dados das igrejas, a quantidade de dízimo coletado e entre outras coisas. Dessa forma, é necessário que seja criado um banco de dados computacional, a fim de auxiliá-lo na administração dos dados da paróquia, com as seguintes especificações: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características das pessoas da paróquia são: o nome, a idade e o seu batistério, caso o tenha. Toda pessoa deve ser:</w:t>
      </w:r>
    </w:p>
    <w:p>
      <w:pPr>
        <w:pStyle w:val="normal1"/>
        <w:numPr>
          <w:ilvl w:val="1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Um fiel, pertencente a uma comunidade da paróquia, podendo prestar serviços à paróquia por meio de uma pastoral bem como participar de uma turma de catequese.</w:t>
      </w:r>
    </w:p>
    <w:p>
      <w:pPr>
        <w:pStyle w:val="normal1"/>
        <w:numPr>
          <w:ilvl w:val="1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Um padre, que assume um cargo na paróquia (como pároco, vigário ou visitante), pode pertencer a uma ordem religiosa, tem a data da sua ordenação sacerdotal e é submisso a um bispo.</w:t>
      </w:r>
    </w:p>
    <w:p>
      <w:pPr>
        <w:pStyle w:val="normal1"/>
        <w:numPr>
          <w:ilvl w:val="1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Ou um bispo, que é o governador de uma diocese, tem a data de sua ordenação episcopal e tem um conjunto de padres que lhe são submissos.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igrejas da paróquia têm um nome, um santo padroeiro, pertencem a uma comunidade, estão localizadas em um endereço, têm a data de sua ereção canônica, e uma informação que indica se ela é a igreja matriz (sede) da paróquia ou não.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turmas de catequese pertencem a uma comunidade, têm um conjunto de fiéis que delas participam, têm um fiel que é o catequista e um santo padroeiro.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pastorais possuem um nome, um fiel coordenador e um conjunto de fiéis que delas participam.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comunidades da paróquia são localizadas em um bairro ou sítio da cidade, têm um nome, um santo padroeiro, a data de sua fundação, um conjunto de fiéis, uma ou mais igrejas localizadas em suas redondezas e um dízimo coletado numa data.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Os dízimos das comunidades são coletados numa determinada data a cada mês e têm um valor.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Todo batismo realizado na paróquia, cujo certificado chama-se batistério, tem um sacerdote celebrante (padre ou bispo), uma pessoa que foi batizada, uma data e uma igreja nas quais a celebração ocorreu, uma ou duas pessoas que são os padrinhos da pessoa batizada e, caso tenha sido celebrado numa missa, a missa em que o batismo ocorreu.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Toda missa é celebrada por um sacerdote principal e, caso estejam presentes, por outros sacerdotes concelebrantes; ocorre numa certa data e numa determinada igreja, tem um valor referente as ofertas coletadas na missa, uma categoria litúrgica, um nome e batistérios, caso tenham ocorrido durante a missa.</w:t>
      </w:r>
    </w:p>
    <w:p>
      <w:pPr>
        <w:pStyle w:val="normal1"/>
        <w:spacing w:lineRule="auto" w:line="276" w:before="114" w:after="114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spacing w:lineRule="auto" w:line="276" w:before="114" w:after="114"/>
        <w:ind w:hanging="0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Observações: </w:t>
      </w:r>
    </w:p>
    <w:p>
      <w:pPr>
        <w:pStyle w:val="normal1"/>
        <w:spacing w:lineRule="auto" w:line="276" w:before="114" w:after="114"/>
        <w:ind w:hanging="0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1 – Dentro do contexto da Igreja Católica Apostólica Romana, a unidade administrativa dos fiéis em um determinado território é a diocese, governada por um bispo, a qual se subdivide em outras unidades menores que são as paróquias, governadas por um padre, também chamado de pároco. A paróquia da mesma forma se subdivide em outras unidades que são as comunidades.</w:t>
      </w:r>
    </w:p>
    <w:p>
      <w:pPr>
        <w:pStyle w:val="normal1"/>
        <w:spacing w:lineRule="auto" w:line="276" w:before="114" w:after="114"/>
        <w:ind w:hanging="0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2 – Uma pastoral é um conjunto de fiéis reunidos que prestam serviços voluntários à paróquia, tais como: coordenar turmas de catequese, cantar e tocar nas celebrações, auxiliar a realização das celebrações, auxiliar na coleta do dízimo, fazer visitas aos idosos e encarcerados etc.</w:t>
      </w:r>
    </w:p>
    <w:p>
      <w:pPr>
        <w:pStyle w:val="normal1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00"/>
        <w:ind w:hanging="360" w:left="720"/>
        <w:rPr>
          <w:lang w:val="zxx" w:eastAsia="zxx" w:bidi="zxx"/>
        </w:rPr>
      </w:pPr>
      <w:bookmarkStart w:id="0" w:name="_q94bas67jkjd"/>
      <w:bookmarkEnd w:id="0"/>
      <w:r>
        <w:rPr>
          <w:lang w:val="zxx" w:eastAsia="zxx" w:bidi="zxx"/>
        </w:rPr>
        <w:t>PROJETO CONCEITUAL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Modelo Entidade-Relacionamento produzido a partir das especificações contidas na descrição do mini-mundo:</w:t>
      </w:r>
    </w:p>
    <w:p>
      <w:pPr>
        <w:pStyle w:val="normal1"/>
        <w:widowControl/>
        <w:bidi w:val="0"/>
        <w:spacing w:lineRule="auto" w:line="276" w:before="0" w:after="200"/>
        <w:ind w:firstLine="567" w:left="0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-358775</wp:posOffset>
            </wp:positionH>
            <wp:positionV relativeFrom="paragraph">
              <wp:posOffset>66675</wp:posOffset>
            </wp:positionV>
            <wp:extent cx="6642735" cy="53574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00"/>
        <w:ind w:hanging="360" w:left="720"/>
        <w:rPr>
          <w:lang w:val="zxx" w:eastAsia="zxx" w:bidi="zxx"/>
        </w:rPr>
      </w:pPr>
      <w:bookmarkStart w:id="1" w:name="_9odsfby5887c"/>
      <w:bookmarkEnd w:id="1"/>
      <w:r>
        <w:rPr>
          <w:lang w:val="zxx" w:eastAsia="zxx" w:bidi="zxx"/>
        </w:rPr>
        <w:t>PROJETO LÓGICO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Esquemas de relação do modelo relacional: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PESSOA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nome, idade, fiel_fk, sacerdote_fk)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fiel_fk referencia FIEL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sacerdote_fk referencia SACERDOTE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FIEL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turma_catequese_fk, comunidade_fk)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turma_catequese_fk referencia TURMA_CATEQUESE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comunidade_fk referencia COMUNIDADE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FIEL_PARTICIPA_PASTORAL (</w:t>
      </w:r>
      <w:r>
        <w:rPr>
          <w:b/>
          <w:bCs/>
          <w:sz w:val="24"/>
          <w:szCs w:val="24"/>
          <w:u w:val="single"/>
          <w:lang w:val="zxx" w:eastAsia="zxx" w:bidi="zxx"/>
        </w:rPr>
        <w:t>pastoral_fk, fiel_fk</w:t>
      </w:r>
      <w:r>
        <w:rPr>
          <w:sz w:val="24"/>
          <w:szCs w:val="24"/>
          <w:lang w:val="zxx" w:eastAsia="zxx" w:bidi="zxx"/>
        </w:rPr>
        <w:t>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pastoral_fk referencia PASTORAL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fiel_fk referencia FIEL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PASTORAL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nome, coordenador_fk)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coordenador_fk referencia FIEL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TURMA_CATEQUESE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padroeiro, comunidade_fk, catequista_fk)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comunidade_fk referencia COMUNIDADE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catequista_fk referencia FIEL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localizacao, nome, padroeiro, dataFundacao)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DIZIMO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valor, data, comunidade_fk)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comunidade_fk referencia COMUNIDADE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IGREJA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nome, padroeiro, endereco, dataErecaoCanonica, ehMatriz, comunidade_fk)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comunidade_fk referencia COMUNIDADE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SACERDOTE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padre_fk, bispo_fk)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padre_fk referencia PADRE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bispo_fk referencia BISPO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PADRE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dataOrdenacao, ordemRelg, cargo, bispo_fk)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bispo_fk referencia BISPO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PADRE_CONCELEBRA_MISSA (</w:t>
      </w:r>
      <w:r>
        <w:rPr>
          <w:b/>
          <w:bCs/>
          <w:sz w:val="24"/>
          <w:szCs w:val="24"/>
          <w:u w:val="single"/>
          <w:lang w:val="zxx" w:eastAsia="zxx" w:bidi="zxx"/>
        </w:rPr>
        <w:t>padre_fk, missa_fk</w:t>
      </w:r>
      <w:r>
        <w:rPr>
          <w:sz w:val="24"/>
          <w:szCs w:val="24"/>
          <w:lang w:val="zxx" w:eastAsia="zxx" w:bidi="zxx"/>
        </w:rPr>
        <w:t>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padre_fk referencia PADRE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missa_fk referencia MISSA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BISPO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diocese, dataOrdEp)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MISSA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nome, categLit, ofertas, data, celeb_princ_fk, igreja_fk)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igreja_fk referencia IGREJA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celeb_princ_fk referencia SACERDOTE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BATISMO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data, pessoa_batizada_fk, igreja_fk, sacerdote_fk, missa_fk)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igreja_fk referencia IGREJA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pessoa_batizada_fk referencia PESSOA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sacerdote_fk referencia SACERDOTE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missa_fk referencia MISSA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PESSOA_EH_PADRINHO (</w:t>
      </w:r>
      <w:r>
        <w:rPr>
          <w:b/>
          <w:bCs/>
          <w:sz w:val="24"/>
          <w:szCs w:val="24"/>
          <w:u w:val="single"/>
          <w:lang w:val="zxx" w:eastAsia="zxx" w:bidi="zxx"/>
        </w:rPr>
        <w:t>padrinho_fk, batismo_fk</w:t>
      </w:r>
      <w:r>
        <w:rPr>
          <w:sz w:val="24"/>
          <w:szCs w:val="24"/>
          <w:lang w:val="zxx" w:eastAsia="zxx" w:bidi="zxx"/>
        </w:rPr>
        <w:t>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padrinho_fk referencia PESSOA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batismo_fk referencia BATISMO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DICIONÁRIO DE DADOS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Pessoa.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602"/>
        <w:gridCol w:w="1360"/>
        <w:gridCol w:w="854"/>
        <w:gridCol w:w="2640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6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3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60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36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4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64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622" w:hRule="atLeast"/>
        </w:trPr>
        <w:tc>
          <w:tcPr>
            <w:tcW w:w="16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227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Código</w:t>
            </w:r>
            <w:r>
              <w:rPr>
                <w:w w:val="80"/>
                <w:kern w:val="0"/>
                <w:sz w:val="22"/>
                <w:szCs w:val="22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que</w:t>
            </w:r>
            <w:r>
              <w:rPr>
                <w:w w:val="80"/>
                <w:kern w:val="0"/>
                <w:sz w:val="22"/>
                <w:szCs w:val="22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representa uma pessoa exclusivamente</w:t>
            </w:r>
          </w:p>
        </w:tc>
        <w:tc>
          <w:tcPr>
            <w:tcW w:w="20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w w:val="82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60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3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 de uma pessoa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60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idade</w:t>
            </w:r>
          </w:p>
        </w:tc>
        <w:tc>
          <w:tcPr>
            <w:tcW w:w="13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Idade de uma pessoa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entre 7 e 110 anos.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60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sacerdote_fk</w:t>
            </w:r>
          </w:p>
        </w:tc>
        <w:tc>
          <w:tcPr>
            <w:tcW w:w="13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de um sacerdote especializado a partir de Pessoa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Sacerdote.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1670" w:hRule="atLeast"/>
        </w:trPr>
        <w:tc>
          <w:tcPr>
            <w:tcW w:w="160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fiel_fk</w:t>
            </w:r>
          </w:p>
        </w:tc>
        <w:tc>
          <w:tcPr>
            <w:tcW w:w="13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de um fiel especializado a partir de Pessoa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Fiel.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Fiel.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023"/>
        <w:gridCol w:w="854"/>
        <w:gridCol w:w="2640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02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02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4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640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</w:t>
            </w:r>
            <w:r>
              <w:rPr>
                <w:w w:val="80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lang w:val="zxx" w:eastAsia="zxx" w:bidi="zxx"/>
              </w:rPr>
              <w:t>que</w:t>
            </w:r>
            <w:r>
              <w:rPr>
                <w:w w:val="80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lang w:val="zxx" w:eastAsia="zxx" w:bidi="zxx"/>
              </w:rPr>
              <w:t>representa um fiel exclusivamente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Pessoa.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turma_catequese_fk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turma de catequese da qual o fiel participa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TurmaCatequese.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comunidade_fk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comunidade que é frequentada pelo fiel.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Comunidade.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 xml:space="preserve">FielParticipaPastoral. 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023"/>
        <w:gridCol w:w="854"/>
        <w:gridCol w:w="2640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02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02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4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640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pastoral_fk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de uma pastoral da qual o fiel participa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Pastoral.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fiel_fk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de um fiel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Fiel.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ind w:hanging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Pastoral.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296"/>
        <w:gridCol w:w="900"/>
        <w:gridCol w:w="2321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9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3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29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900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21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de uma pastoral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 da pastoral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coordenador_fk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fiel coordenador da pastoral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Fiel.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ind w:hanging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TurmaCatequese.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179"/>
        <w:gridCol w:w="963"/>
        <w:gridCol w:w="2375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1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96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3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17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96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17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6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da turma de catequese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padroeiro</w:t>
            </w:r>
          </w:p>
        </w:tc>
        <w:tc>
          <w:tcPr>
            <w:tcW w:w="117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96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3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do santo padroeiro da turma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comunidade_fk</w:t>
            </w:r>
          </w:p>
        </w:tc>
        <w:tc>
          <w:tcPr>
            <w:tcW w:w="117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6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Código da comunidade à qual a turma pertence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Comunidade.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catequista_fk</w:t>
            </w:r>
          </w:p>
        </w:tc>
        <w:tc>
          <w:tcPr>
            <w:tcW w:w="117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6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Código do fiel catequista da turma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Fiel.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Comunidade.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349"/>
        <w:gridCol w:w="847"/>
        <w:gridCol w:w="2443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3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4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34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47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4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da comunidade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Texto(120)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da comunidade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120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localizacao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do bairro ou do sítio onde a comunidade está localizada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padroeiro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do santo padroeiro da comunidade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1094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dataFundacao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57" w:right="113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 em que a comunidade foi fundada e reconhecida como membro da paróquia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Dizimo.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296"/>
        <w:gridCol w:w="900"/>
        <w:gridCol w:w="2321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9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3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29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900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21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do dízimo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valor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Monetário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Valor do dízimo coletado da comunidade em uma determinada data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Valores reais monetários entre 0,00 até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Data em que o dízimo foi coletado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comunidade_fk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comunidade da qual o dízimo foi coletado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Comunidade.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Igreja.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da igreja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Texto(120)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da igreja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120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padroeiro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do santo padroeiro da igreja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endereco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Texto(500)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Endereço onde a igreja está localizada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500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dataErecaoCanonica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Data da ereção canônica da igreja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ehMatriz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Booleano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Valor booleano, ou de outro tipo correspondente, que indica se a igreja é a matriz da paróquia ou não.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Valores lógicos (True ou False) ou inteiros (0 ou 1)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comunidade_fk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comunidade à qual a Igreja pertence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Comunidade.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Sacerdote.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</w:t>
            </w:r>
            <w:r>
              <w:rPr>
                <w:w w:val="80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lang w:val="zxx" w:eastAsia="zxx" w:bidi="zxx"/>
              </w:rPr>
              <w:t>que</w:t>
            </w:r>
            <w:r>
              <w:rPr>
                <w:w w:val="80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lang w:val="zxx" w:eastAsia="zxx" w:bidi="zxx"/>
              </w:rPr>
              <w:t>representa um sacerdote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Pessoa.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padre_fk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padre especializado a partir de Sacerdote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Padre.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bispo_fk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bispo especializado a partir de Sacerdote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Bispo.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 xml:space="preserve">Padre. 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1224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que representa um padre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Sacerdote.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dataOrdenacao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Data em que o padre recebeu o sacramento da Ordem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ordemRelg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da ordem religiosa da qual o padre é membro, caso seja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cargo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Cargo que o padre exerce na paróquia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dentro do conjunto (“pároco”, “vigário”, “visitante”)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bispo_fk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bispo ao qual o padre está submisso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Bispo.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ind w:hanging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PadreConcelebraMissa.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padre_fk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de um padre concelebrante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Padre.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missa_fk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missa na qual o padre concelebrou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Missa.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Bispo.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de um bispo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diocese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 (300)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 da diocese governada pelo bispo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300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dataOrdEpisc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 da ordenação episcopal do bispo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Missa.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da missa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Texto(500)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 da missa celebrada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500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categLit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Texto(10)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Categoria Litúrgica da missa celebrada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dentro do conjunto (“memória”, “festa”, “solenidade)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ofertas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Monetário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Valor das ofertas coletadas na missa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Valores reais monetários entre 0,00 até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 em que a missa foi celebrada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celeb_princ_fk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sacerdote que presidiu a celebração da missa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Sacerdote.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igreja_fk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igreja em que a missa ocorreu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Igreja.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Batismo.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do batismo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 em que o batismo foi celebrado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pessoa_batizada_fk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pessoa batizada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Pessoa.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igreja_fk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igreja em que o batismo ocorreu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Igreja.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sacerdote_fk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sacerdote celebrante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Sacerdote.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missa_fk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missa na qual o batismo também foi celebrado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Missa.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PessoaEhPadrinho.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pessoa_fk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pessoa que foi padrinho num batismo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Pessoa.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batismo_fk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batismo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Batismo.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Cs/>
          <w:i w:val="false"/>
          <w:i w:val="false"/>
          <w:iCs w:val="false"/>
          <w:sz w:val="21"/>
          <w:lang w:val="zxx" w:eastAsia="zxx" w:bidi="zxx"/>
        </w:rPr>
      </w:pPr>
      <w:r>
        <w:rPr>
          <w:bCs/>
          <w:i w:val="false"/>
          <w:iCs w:val="false"/>
          <w:sz w:val="21"/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00"/>
        <w:rPr>
          <w:lang w:val="zxx" w:eastAsia="zxx" w:bidi="zxx"/>
        </w:rPr>
      </w:pPr>
      <w:bookmarkStart w:id="2" w:name="_m7a4jz9lykv3"/>
      <w:bookmarkEnd w:id="2"/>
      <w:r>
        <w:rPr>
          <w:lang w:val="zxx" w:eastAsia="zxx" w:bidi="zxx"/>
        </w:rPr>
        <w:t>PROJETO FÍSICO</w:t>
      </w:r>
    </w:p>
    <w:p>
      <w:pPr>
        <w:pStyle w:val="normal1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ESTRUTURA DO BANCO DE DADOS (DDL)</w:t>
      </w:r>
    </w:p>
    <w:p>
      <w:pPr>
        <w:pStyle w:val="normal1"/>
        <w:rPr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Caso seja necessária a recriação do banco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DROP DATABASE IF EXISTS paroquia_sancte_ioseph;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DATABASE paroquia_sancte_ioseph;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USE paroquia_sancte_ioseph;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Entidades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Pessoa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idade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sacerdote_fk integer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fiel_fk integer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Fiel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turma_catequese_fk integer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comunidade_fk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fiel_pk PRIMARY KEY (id)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Pastoral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coordenador_fk integer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-624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Pastoral ADD CONSTRAINT pastoral_pk PRIMARY KEY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TurmaCatequese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padroeiro varchar(60)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comunidade_fk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catequista_fk integer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Comunidade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varchar(120) UNIQUE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localizacao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padroeiro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dataFundacao date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Dizimo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valor real NOT NULL DEFAULT 0.00,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comunidade_fk integer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Igreja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varchar(120)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padroeiro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endereco varchar(500)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dataErecaoCanonica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ehMatriz integer NOT NULL DEFAULT 0,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comunidade_fk integer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CHECK (ehMatriz in (0, 1))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Sacerdote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padre_fk integer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bispo_fk integer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Padre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dataOrdenacao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ordemRelg varchar(60)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cargo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bispo_fk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CHECK (cargo IN ('pároco', 'vigário', 'visitante')) 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Bispo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diocese varchar(300) NOT NULL UNIQUE,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dataOrEpisc date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Missa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varchar(500)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categLit varchar(10)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ofertas real NOT NULL DEFAULT 0.00,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celeb_princ_fk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igreja_fk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CHECK (categLit IN ('memória', 'festa', 'solenidade'))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Batismo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pessoa_batizada_fk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igreja_fk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sacerdote_fk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missa_fk integer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Relacionamentos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Relacionamentos N:N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FielParticipaPastoral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pastoral_fk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fiel_fk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PRIMARY KEY (pastoral_fk, fiel_fk),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Pastoral_fk FOREIGN KEY (pastoral_fk) REFERENCES Pastoral (id),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Fiel_fk FOREIGN KEY (fiel_fk) REFERENCES Fiel (id)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PadreConcelebraMissa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padre_fk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missa_fk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PRIMARY KEY (padre_fk, missa_fk),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Padre_fk FOREIGN KEY (padre_fk) REFERENCES Padre (id),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Missa_fk FOREIGN KEY (missa_fk) REFERENCES Missa (id)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PessoaEhPadrinho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pessoa_fk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batismo_fk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PRIMARY KEY (pessoa_fk, batismo_fk),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Pessoa_fk FOREIGN KEY (pessoa_fk) REFERENCES Pessoa (id),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Batismo_fk FOREIGN KEY (batismo_fk) REFERENCES Batismo (id)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/* Outros relacionamentos */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Pessoa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Pessoa ADD CONSTRAINT FOREIGN KEY (sacerdote_fk) REFERENCES Sacerdote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Pessoa ADD CONSTRAINT FOREIGN KEY (fiel_fk) REFERENCES Fiel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Fiel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Fiel ADD CONSTRAINT FOREIGN KEY (turma_catequese_fk) REFERENCES TurmaCatequese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Fiel ADD CONSTRAINT FOREIGN KEY (comunidade_fk) REFERENCES Comunidade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Pastoral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Pastoral ADD CONSTRAINT FOREIGN KEY (coordenador_fk) REFERENCES Fiel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TurmaCatequese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TurmaCatequese ADD CONSTRAINT FOREIGN KEY (comunidade_fk) REFERENCES Comunidade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TurmaCatequese ADD CONSTRAINT FOREIGN KEY (catequista_fk) REFERENCES Fiel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Dizimo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Dizimo ADD CONSTRAINT FOREIGN KEY (comunidade_fk) REFERENCES Comunidade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Igreja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Igreja ADD CONSTRAINT FOREIGN KEY (comunidade_fk) REFERENCES Comunidade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Sacerdote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Sacerdote ADD CONSTRAINT FOREIGN KEY (padre_fk) REFERENCES Padre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Sacerdote ADD CONSTRAINT FOREIGN KEY (bispo_fk) REFERENCES Bispo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Padre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Padre ADD CONSTRAINT FOREIGN KEY (bispo_fk) REFERENCES Bispo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Missa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Missa ADD CONSTRAINT FOREIGN KEY (celeb_princ_fk) REFERENCES Sacerdote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Missa ADD CONSTRAINT FOREIGN KEY (igreja_fk) REFERENCES Igreja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Batismo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Batismo ADD CONSTRAINT FOREIGN KEY (pessoa_batizada_fk) REFERENCES Pessoa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Batismo ADD CONSTRAINT FOREIGN KEY (igreja_fk) REFERENCES Igreja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Batismo ADD CONSTRAINT FOREIGN KEY (sacerdote_fk) REFERENCES Sacerdote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Batismo ADD CONSTRAINT FOREIGN KEY (missa_fk) REFERENCES Missa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arial" w:hAnsi="arial"/>
          <w:b/>
          <w:bCs/>
          <w:sz w:val="24"/>
          <w:szCs w:val="24"/>
          <w:lang w:val="zxx" w:eastAsia="zxx" w:bidi="zxx"/>
        </w:rPr>
        <w:t>RESET DO BANCO DE DADOS (DML)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Dizimo;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Pessoa CASCADED;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Fiel; DELETE FROM Sacerdote; DELETE FROM Padre; DELETE FROM Bispo;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Igreja;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Comunidade;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TurmaCatequese; DELETE FROM Pastoral;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Missa; DELETE FROM Batismo;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FielParticipaPastoral; DELETE FROM PadreConcelebraMissa; DELETE FROM PessoaEhPadrinho;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arial" w:hAnsi="arial"/>
          <w:b/>
          <w:bCs/>
          <w:sz w:val="24"/>
          <w:szCs w:val="24"/>
          <w:lang w:val="zxx" w:eastAsia="zxx" w:bidi="zxx"/>
        </w:rPr>
        <w:t>ALIMENTAÇÃO INICIAL DO BANCO DE DADOS (DML)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Fiel (id, comunidade_fk)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1), (2, 3), (3, 3),  (4, 5),  (5, 8),  (6, 5),  (7, 8),  (8, 5),  (9, 2),  (10, 2),  (11, 2),  (12, 4),  (13, 6),  (14, 4),  (15, 7);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Bispo VALUES (1, "Diocese de Campina Grande", "2011-03-07"), (2, "Diocese da Administração Apostólica", "2003-05-31"), (3, "Arquidiocese de Cartago", "2020-08-10");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Padre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"2000-01-01", NULL, "Visitante",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(2, "2010-11-21", "Ordem de São Bento", "Visitante",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(3, "2022-10-11", "Ordem de São Francisco de Assis", "Visitante",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(4, "2015-07-03", NULL, "Pároco",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(5, "2016-02-04", NULL, "Vigário",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"2024-12-16", NULL, "Vigário", 1);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Sacerdote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1, NULL), (2, 2, NULL), (3, 3, NULL), (4, 4, NULL), (5, 5, NULL), (6, 6, NULL),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NULL, 1), (8, NULL, 2), (9, NULL, 3);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Pessoa (id, nome, idade, fiel_fk, sacerdote_fk)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-- Fiéis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"José Guilherme", 19, 1,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"Artur Ramalho", 20, 2,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"Ricardo Sousa", 32, 3,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"Marianna Silva", 16, 4,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"Yasmim Ferreira", 23, 5,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"Josefa Gonçalves", 58, 6,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"José Costa", 61, 7,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"Severina Ramos", 66, 8,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"Pedro Monteiro", 43, 9,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"Pedro Silva", 21, 10,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"José Sousa", 29, 11,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(12, "José Faustino", 75, 12,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"Anástica Lopes", 55, 13,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(14, "Adriana Ferreira", 33, 14,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(15, "Gabriel Dias", 26, 15,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Sacerdotes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(16, "Paulo Junior", 58, NULL,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(17, "Pedro Silva", 30, NULL,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(18, "Bruno Medeiros", 41, NULL,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(19, "Tobias Diniz", 40, NULL,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(20, "Adriel David", 27, NULL,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(21, "Carlos Antônio", 60, NULL,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(22, "Dulcênio Matos", 63, NULL,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(23, "Fernando Falcão", 58, NULL,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(24, "José Romano", 68, NULL, 9);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Comunidade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"Sagrado Coração de Jesus - Aníbal Teixeira", "Bairro Aníbal Teixeira", "Nosso Senhor Jesus Cristo", "1995-01-19"),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"São João Batista - Malhadinha", "Sítio Malhadinha", "São João Batista", "1999-06-24"),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"Matriz São Pedro e São Paulo", "Bairro Vila", "São Pedro", "2023-06-29"),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"Santa Clara de Assis - Olho d'Água", "Sítio Olho d'Água", "Santa Clara", "2010-08-14"),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"São José - Cruzeiro", "Bairro Cruzeiro", "São José", "2000-03-19"),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"São José - Verdes", "Sítio Verdes", "São José", "2014-03-19"),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"Imaculado Coração de Maria - Nova Cidade", "Bairro Nova Cidade", "Bem-aventurada Virgem Maria", "1996-07-02"),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"Nossa Senhora de Guadalupe - Capim de Planta", "Sítio Capim de Planta", "Bem-aventurada Virgem Maria", "2020-12-12");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Dizimo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Sagrado Coração de Jesus - Aníbal Teixeira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150.00, "1996-03-10",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(2, 165.30, "2005-07-22",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(3, 180.75, "2018-11-15",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João Batista - Malhadinha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(4, 200.50, "2000-09-05", 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(5, 250.00, "2012-06-18", 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Matriz São Pedro e São Paulo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(6, 180.75, "2023-07-25",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(7, 190.80, "2023-09-12",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(8, 205.00, "2024-02-28",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(9, 215.50, "2025-03-02",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Santa Clara de Assis - Olho d'Água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(10, 220.00, "2011-05-14", 4),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(11, 230.50, "2017-10-30", 4),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José - Cruzeiro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(12, 175.25, "2002-12-05",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(13, 185.75, "2010-08-22",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(14, 195.60, "2016-04-09",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(15, 210.20, "2020-11-18",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(16, 225.40, "2023-06-25",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José - Verdes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(17, 190.00, "2015-09-14", 6),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Imaculado Coração de Maria - Nova Cidade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(18, 205.75, "1998-02-11", 7),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(19, 210.40, "2006-06-27", 7),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(20, 220.30, "2015-01-22", 7),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Nossa Senhora de Guadalupe - Capim de Planta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(21, 215.00, "2021-12-01", 8),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(22, 225.00, "2023-07-03", 8);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Igreja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Matriz São Pedro e São Paulo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"Igreja São Pedro e São Paulo", "São Pedro", "Rua das Palmeiras, 120, Bairro Vila", "1980-05-15", 1,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"Igreja São Francisco de Assis", "São Francisco de Assis", "Rua dos Pássaros, 22, Bairro Vila", "1970-10-04", 0,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"Capela São Paulo Apóstolo", "São Paulo", "Rua das Acácias, 55, Bairro Vila", "1995-06-29", 0,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Nossa Senhora de Guadalupe - Capim de Planta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"Igreja Nossa Senhora Aparecida", "Bem-aventurada Virgem Maria", "Avenida Central, 300, Sítio Capim de Planta", "1975-09-22", 0,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"Capela Nossa Senhora de Guadalupe", "Bem-aventurada Virgem Maria", "Rua das Flores, 77, Sítio Capim de Planta", "2020-12-12", 0,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José - Cruzeiro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"Capela Santo Antônio", "Santo Antônio", "Praça da Matriz, 50, Bairro Cruzeiro", "1990-11-30", 0,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"Igreja Santa Rita de Cássia", "Santa Rita de Cássia", "Praça do Rosário, 12, Bairro Cruzeiro", "2005-08-22", 0,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"Capela São José", "São José", "Rua Esperança, 98, Bairro Cruzeiro", "2000-03-19", 0,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Santa Clara de Assis - Olho d'Água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"Capela Santa Clara", "Santa Clara", "Rua do Sol, 75, Sítio Olho d'Água", "2000-07-10", 0,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José - Verdes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"Igreja São José", "São José", "Travessa Esperança, 200, Sítio Verdes", "2010-03-25", 0,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"Capela Nossa Senhora das Graças", "Bem-aventurada Virgem Maria", "Rua da Fé, 88, Sítio Verdes", "1998-05-13", 0,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Imaculado Coração de Maria - Nova Cidade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(12, "Capela Imaculada Conceição", "Bem-aventurada Virgem Maria", "Alameda das Palmeiras, 18, Bairro Nova Cidade", "1995-12-08", 0,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"Capela São Sebastião", "São Sebastião", "Travessa do Carmo, 45, Bairro Nova Cidade", "2018-01-20", 0,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(14, "Capela Imaculado Coração de Maria", "Bem-aventurada Virgem Maria", "Rua dos Lírios, 101, Bairro Nova Cidade", "1996-07-02", 0,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Sagrado Coração de Jesus - Aníbal Teixeira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(15, "Igreja Sagrado Coração de Jesus", "Sagrado Coração de Jesus", "Rua dos Anjos, 99, Bairro Aníbal Teixeira", "1988-06-05", 0,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João Batista - Malhadinha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(16, "Capela São João Batista", "São João Batista", "Estrada Nova, 654, Sítio Malhadinha", "2015-04-20", 0,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Igrejas sem comunidade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(17, "Igreja Nossa Senhora do Rosário", "Bem-aventurada Virgem Maria", "Avenida dos Anjos, 500, Centro", "1965-10-07", 0,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(18, "Capela São Miguel Arcanjo", "São Miguel Arcanjo", "Rua das Missões, 120, Bairro Santo Anjo", "1982-09-29", 0,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(19, "Igreja Cristo Redentor", "Nosso Senhor Jesus Cristo", "Avenida da Paz, 1000, Cidade Nova", "1992-12-25", 0,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(20, "Capela Santa Teresinha", "Santa Teresinha do Menino Jesus", "Rua da Esperança, 77, Bairro Primavera", "2010-10-01", 0, NULL);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Pastoral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"Pastoral da Liturgia",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(2, "Pastoral do Dízimo", 6),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(3, "Pastoral da Catequese", 10),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(4, "Pastoral da Juventude", 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(5, "Pastoral do Batismo", 9),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(6, "Pastoral Familiar", 12),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(7, "Pastoral da Música", 15),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(8, "Pastoral Carcerária", 8),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(9, "Pastoral Vocacional", 11),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(10, "Pastoral da Acolhida",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"Pastoral do Crisma", 7);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TurmaCatequese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"Santo Antônio", 1,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(2, "São Francisco de Assis", 2, 10),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(3, "Nossa Senhora das Graças", 3, 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(4, "Santa Rita de Cássia", 4, 12),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(5, "São João Bosco", 5, 6),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(6, "Santa Teresinha", 6, 9),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(7, "São Miguel Arcanjo", 7, 15),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"Nossa Senhora do Carmo", 8,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(9, "São Sebastião", 1, 7),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(10, "Santo Expedito", 2, 11),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(11, "São Bento", 3, 4),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(12, "Nossa Senhora Aparecida", 5, 8),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"São Judas Tadeu", 6, 13);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Missa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"Corpus Christi", "Solenidade", 500, "2023-06-21", 7,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"São José, Esposo da Bem-aventurada Virgem Maria", "Solenidade", 200, "2025-03-19", 1,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"Festa de Conversão de São Paulo, apóstolo", "Festa", 322, "2025-01-24", 4,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"Santa Escolástica, virgem e religiosa", "Memória", 100, "2025-02-10", 8,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"Nossa Senhora das Dores", "Memória", 200, "2019-09-15", 7,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"São Pedro e São Paulo", "Solenidade", 800, "2018-06-29", 7,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"Missa Votiva ao Sagrado Coração de Jesus", "Memória", 100, "2019-02-07", 2,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'Quarta-feira de Cinzas', 'Memória', 250.00, '2023-02-22', 4,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'1º Domingo da Quaresma', 'Solenidade', 180.00, '2022-03-06', 5,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'2º Domingo da Quaresma', 'Solenidade', 200.50, '2021-02-28', 1,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'3º Domingo da Quaresma', 'Solenidade', 175.30, '2024-03-03', 6,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(12, '4º Domingo da Quaresma', 'Solenidade', 210.75, '2020-03-22', 4,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'5º Domingo da Quaresma', 'Solenidade', 195.20, '2023-03-26', 5,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(14, 'Domingo de Ramos', 'Solenidade', 300.00, '2024-03-24', 2,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(15, 'Ceia do Senhor', 'Solenidade', 450.50, '2021-04-01', 1,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(16, 'Segunda-feira da Semana Santa', 'Memória', 120.00, '2022-04-11', 3,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(17, 'Vigília Pascal', 'Solenidade', 500.00, '2020-04-11', 7,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(18, 'Domingo de Páscoa', 'Solenidade', 400.25, '2023-04-09', 5,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(19, 'Pentecostes', 'Solenidade', 275.00, '2022-06-05', 2,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(20, 'Sagrado Coração de Jesus', 'Solenidade', 320.75, '2020-06-19', 4,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(21, 'Assunção de Nossa Senhora', 'Solenidade', 310.50, '2021-08-15', 5,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(22, 'São Francisco de Assis', 'Memória', 180.00, '2023-10-04', 3,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(23, 'Nossa Senhora Aparecida', 'Solenidade', 290.00, '2024-10-12', 1,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(24, 'Natal do Senhor', 'Solenidade', 600.00, '2022-12-25', 6,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(25, 'Santos Anjos da Guarda', 'Memória', 350.00, '2020-10-02', 8,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(26, 'Domingo da Misericórdia', 'Solenidade', 280.00, '2023-04-16', 9,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(27, 'Santo Antônio', 'Memória', 230.00, '2021-06-13', 7,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(28, 'Imaculada Conceição', 'Solenidade', 400.00, '2022-12-08', 8, 2);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Batismo (id, data, pessoa_batizada_fk, igreja_fk, sacerdote_fk, missa_fk)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'2023-04-09', 1, 1, 4,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'2023-06-15', 2, 2, 5, 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'2024-02-14', 3, 3, 6,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'2024-03-31', 4, 4, 4, 11),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'2024-05-20', 5, 5, 5, 12),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'2023-09-08', 6, 6, 6, 13),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'2024-12-25', 7, 1, 4,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'2025-01-06', 8, 2, 5, 15),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'2023-11-01', 9, 3, 6, 16),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'2024-07-16', 10, 4, 4, 17),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'2023-12-08', 11, 5, 5, 18),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(12, '2024-06-29', 12, 6, 6, 19),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Batismos celebrados por bispos (fora da missa)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'2023-05-10', 13, 1, 7,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(14, '2024-09-14', 14, 2, 8,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(15, '2025-02-02', 15, 3, 9,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(16, '2023-08-20', 16, 4, 7,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(17, '2024-10-05', 17, 5, 8, NULL);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FielParticipaPastoral (pastoral_fk, fiel_fk)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da Criança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2), (1, 3), (1,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da Juventude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4), (2, 6), (2, 7), (2,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do Dízimo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1), (3, 9), (3,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da Catequese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11), (4, 12),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Litúrgica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13), (5,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Familiar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3), (6, 7), (6, 8), (6, 15),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Vocacional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2), (7, 4), (7,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da Acolhida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9), (8,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Carcerária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5), (9, 12), (9,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do Crisma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1), (10, 13), (10, 15);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PadreConcelebraMissa (padre_fk, missa_fk)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-- 1º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-- 2º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-- 3º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-- 4º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-- 5º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Domingo de Ramos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Ceia do Senhor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Vigília Pascal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Domingo de Páscoa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Pentecostes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Sagrado Coração de Jesus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20),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Assunção de Nossa Senhora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21),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21),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Nossa Senhora Aparecida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23),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23),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Natal do Senhor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24),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24);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PessoaEhPadrinho (pessoa_fk, batismo_fk)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1), (4, 1), (4, 3), (5, 3), (8, 4), (9,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4), (22, 14), (15, 13), (11, 14), (13, 15), (23, 13),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(20, 7), (20, 16), (21, 9), (21, 8), (17, 10), (14, 10);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arial" w:hAnsi="arial"/>
          <w:b/>
          <w:bCs/>
          <w:sz w:val="24"/>
          <w:szCs w:val="24"/>
          <w:lang w:val="zxx" w:eastAsia="zxx" w:bidi="zxx"/>
        </w:rPr>
        <w:t>ATUALIZAÇÕES NO BANCO DE DADOS (DML)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Nova Inserção após a alimentação inicial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Bispo VALUES (4, "Diocese de Palmares", "2000-01-25");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Sacerdote VALUES (10, NULL, 4);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Pessoa VALUES (25, "Henrique Soares Costa", 64, 10, NULL);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Atualizações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Adicionando um fiel a uma turma de catequese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UPDATE Fiel SET turma_catequese_fk = 4 WHERE id = 12;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Alterando um batismo para ser celebrado numa missa por um bispo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UPDATE Batismo SET data = "2019-09-15", igreja_fk = 6, missa_fk = 5 WHERE id = 16;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Alterando um batismo para ser celebrado numa missa por um bispo; mas pegando os valores a partir de uma consulta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UPDATE Batismo as b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SET b.data = (SELECT m.data FROM Missa as m WHERE m.nome = "Imaculada Conceição" AND m.celeb_princ_fk =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b.igreja_fk = (SELECT m.igreja_fk FROM Missa as m WHERE m.nome = "Imaculada Conceição" AND m.celeb_princ_fk =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b.missa_fk = (SELECT m.id FROM Missa as m WHERE m.nome = "Imaculada Conceição" AND m.celeb_princ_fk = 8)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WHERE pessoa_batizada_fk = 14;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Remoções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Remoções simples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Dizimo WHERE data = "2006-06-27";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Igreja WHERE id = 17;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Removendo um fiel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FielParticipaPastoral WHERE fiel_fk = 5; -- Participante de uma pastoral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FielParticipaPastoral WHERE pastoral_fk = 10; -- Removendo os membros da pastoral da qual a fiel era coordenadora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Pastoral WHERE coordenador_fk = 5; -- Coordenadora da pastoral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Batismo WHERE pessoa_batizada_fk = 5; -- Removendo seu registro de batismo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PessoaEhPadrinho WHERE pessoa_fk = 5; -- Removendo seu registro como madrinha de um batismo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Pessoa WHERE fiel_fk = 5; -- Removendo da tabela genérica Pessoa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TurmaCatequese WHERE catequista_fk = 5; -- Removendo a turma de catequese coordenada pela pessoa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 WHERE id = 5; -- Finalmente excluindo o registro da fiel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arial" w:hAnsi="arial"/>
          <w:b/>
          <w:bCs/>
          <w:sz w:val="24"/>
          <w:szCs w:val="24"/>
          <w:lang w:val="zxx" w:eastAsia="zxx" w:bidi="zxx"/>
        </w:rPr>
        <w:t>CONSULTAS SQL (DML)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 MT">
    <w:charset w:val="01"/>
    <w:family w:val="swiss"/>
    <w:pitch w:val="default"/>
  </w:font>
  <w:font w:name="arial mt">
    <w:charset w:val="01"/>
    <w:family w:val="swiss"/>
    <w:pitch w:val="default"/>
  </w:font>
  <w:font w:name="DejaVu Sans">
    <w:charset w:val="01"/>
    <w:family w:val="swiss"/>
    <w:pitch w:val="default"/>
  </w:font>
  <w:font w:name="Monospace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/>
      <w:jc w:val="center"/>
      <w:rPr>
        <w:b/>
        <w:sz w:val="24"/>
        <w:szCs w:val="24"/>
      </w:rPr>
    </w:pPr>
    <w:r>
      <w:rPr>
        <w:b/>
        <w:sz w:val="24"/>
        <w:szCs w:val="24"/>
      </w:rPr>
      <w:t>CAMPINA GRANDE - PB</w:t>
    </w:r>
  </w:p>
  <w:p>
    <w:pPr>
      <w:pStyle w:val="normal1"/>
      <w:ind w:hanging="0"/>
      <w:jc w:val="center"/>
      <w:rPr/>
    </w:pPr>
    <w:r>
      <w:rPr>
        <w:b/>
        <w:sz w:val="24"/>
        <w:szCs w:val="24"/>
      </w:rPr>
      <w:t>2025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ind w:firstLine="72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0" w:after="200"/>
      <w:ind w:hanging="360" w:left="720"/>
    </w:pPr>
    <w:rPr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mbolosdenumerao">
    <w:name w:val="Símbolos de numeração"/>
    <w:qFormat/>
    <w:rPr>
      <w:sz w:val="24"/>
      <w:szCs w:val="24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ind w:firstLine="72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ListParagraph">
    <w:name w:val="List Paragraph"/>
    <w:basedOn w:val="Normal"/>
    <w:qFormat/>
    <w:pPr>
      <w:ind w:hanging="284" w:left="431" w:right="0"/>
    </w:pPr>
    <w:rPr>
      <w:rFonts w:ascii="Arial" w:hAnsi="Arial" w:eastAsia="Arial" w:cs="Arial"/>
    </w:rPr>
  </w:style>
  <w:style w:type="paragraph" w:styleId="TableParagraph">
    <w:name w:val="Table Paragraph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LibreOffice/24.2.7.2$Linux_X86_64 LibreOffice_project/420$Build-2</Application>
  <AppVersion>15.0000</AppVersion>
  <Pages>28</Pages>
  <Words>4854</Words>
  <Characters>27162</Characters>
  <CharactersWithSpaces>31714</CharactersWithSpaces>
  <Paragraphs>1007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2025-03-08T17:12:42Z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