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FE1CB" w14:textId="77777777" w:rsidR="00211923" w:rsidRDefault="00211923">
      <w:pPr>
        <w:widowControl/>
        <w:snapToGrid w:val="0"/>
        <w:spacing w:line="440" w:lineRule="exact"/>
        <w:rPr>
          <w:rFonts w:ascii="黑体" w:eastAsia="黑体" w:hAnsi="黑体" w:cs="黑体" w:hint="eastAsia"/>
          <w:bCs/>
          <w:kern w:val="0"/>
          <w:sz w:val="32"/>
          <w:szCs w:val="32"/>
        </w:rPr>
      </w:pPr>
    </w:p>
    <w:p w14:paraId="66C5D21B" w14:textId="77777777" w:rsidR="00211923" w:rsidRDefault="00211923">
      <w:pPr>
        <w:widowControl/>
        <w:tabs>
          <w:tab w:val="left" w:pos="8280"/>
        </w:tabs>
        <w:spacing w:line="588" w:lineRule="exact"/>
        <w:ind w:leftChars="3400" w:left="7140" w:right="26"/>
        <w:rPr>
          <w:rFonts w:ascii="仿宋_GB2312" w:eastAsia="仿宋_GB2312" w:hAnsi="宋体" w:cs="宋体" w:hint="eastAsia"/>
          <w:bCs/>
          <w:color w:val="222222"/>
          <w:kern w:val="0"/>
          <w:sz w:val="28"/>
          <w:szCs w:val="28"/>
          <w:u w:val="single"/>
        </w:rPr>
      </w:pPr>
      <w:r>
        <w:rPr>
          <w:rFonts w:ascii="黑体" w:eastAsia="黑体" w:hAnsi="宋体" w:cs="黑体" w:hint="eastAsia"/>
          <w:bCs/>
          <w:color w:val="222222"/>
          <w:kern w:val="0"/>
          <w:szCs w:val="21"/>
          <w:lang w:bidi="ar"/>
        </w:rPr>
        <w:t>学号：</w:t>
      </w:r>
      <w:r>
        <w:rPr>
          <w:rFonts w:ascii="黑体" w:eastAsia="黑体" w:hAnsi="宋体" w:cs="黑体" w:hint="eastAsia"/>
          <w:bCs/>
          <w:color w:val="222222"/>
          <w:kern w:val="0"/>
          <w:szCs w:val="21"/>
          <w:u w:val="single"/>
          <w:lang w:bidi="ar"/>
        </w:rPr>
        <w:t>202109423</w:t>
      </w:r>
    </w:p>
    <w:p w14:paraId="4E1A39D6" w14:textId="77777777" w:rsidR="00211923" w:rsidRDefault="00211923">
      <w:pPr>
        <w:widowControl/>
        <w:tabs>
          <w:tab w:val="left" w:pos="7920"/>
          <w:tab w:val="left" w:pos="8280"/>
        </w:tabs>
        <w:spacing w:line="588" w:lineRule="exact"/>
        <w:ind w:right="26"/>
        <w:rPr>
          <w:rFonts w:ascii="仿宋_GB2312" w:eastAsia="仿宋_GB2312" w:hAnsi="宋体" w:cs="宋体" w:hint="eastAsia"/>
          <w:bCs/>
          <w:color w:val="222222"/>
          <w:kern w:val="0"/>
          <w:sz w:val="28"/>
          <w:szCs w:val="28"/>
          <w:u w:val="single"/>
        </w:rPr>
      </w:pPr>
      <w:r>
        <w:rPr>
          <w:rFonts w:ascii="仿宋_GB2312" w:eastAsia="仿宋_GB2312" w:hAnsi="宋体" w:cs="宋体" w:hint="eastAsia"/>
          <w:bCs/>
          <w:color w:val="222222"/>
          <w:kern w:val="0"/>
          <w:sz w:val="28"/>
          <w:szCs w:val="28"/>
          <w:lang w:bidi="ar"/>
        </w:rPr>
        <w:t xml:space="preserve">                                  </w:t>
      </w:r>
    </w:p>
    <w:p w14:paraId="5F29B363" w14:textId="77777777" w:rsidR="00211923" w:rsidRDefault="00211923">
      <w:pPr>
        <w:widowControl/>
        <w:spacing w:line="640" w:lineRule="exact"/>
        <w:rPr>
          <w:rFonts w:ascii="宋体" w:hAnsi="宋体" w:cs="宋体" w:hint="eastAsia"/>
          <w:b/>
          <w:color w:val="222222"/>
          <w:kern w:val="0"/>
          <w:sz w:val="52"/>
          <w:szCs w:val="52"/>
          <w:lang w:bidi="ar"/>
        </w:rPr>
      </w:pPr>
      <w:r>
        <w:rPr>
          <w:rFonts w:ascii="宋体" w:hAnsi="宋体" w:cs="宋体" w:hint="eastAsia"/>
          <w:b/>
          <w:color w:val="222222"/>
          <w:kern w:val="0"/>
          <w:sz w:val="52"/>
          <w:szCs w:val="52"/>
          <w:lang w:bidi="ar"/>
        </w:rPr>
        <w:pict w14:anchorId="134C9A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137" type="#_x0000_t75" alt="mmexport1638838847074" style="position:absolute;left:0;text-align:left;margin-left:42.6pt;margin-top:3.45pt;width:313.15pt;height:55.4pt;z-index:-251658752;mso-wrap-style:square" wrapcoords="21592 -2 0 0 0 21600 21592 21602 8 21602 21600 21600 21600 0 8 -2 21592 -2">
            <v:imagedata r:id="rId6" o:title="mmexport1638838847074"/>
            <w10:wrap type="tight"/>
          </v:shape>
        </w:pict>
      </w:r>
    </w:p>
    <w:p w14:paraId="5DD3C557" w14:textId="77777777" w:rsidR="00211923" w:rsidRDefault="00211923">
      <w:pPr>
        <w:widowControl/>
        <w:spacing w:line="640" w:lineRule="exact"/>
        <w:rPr>
          <w:rFonts w:ascii="宋体" w:hAnsi="宋体" w:cs="宋体" w:hint="eastAsia"/>
          <w:b/>
          <w:color w:val="222222"/>
          <w:kern w:val="0"/>
          <w:sz w:val="52"/>
          <w:szCs w:val="52"/>
          <w:lang w:bidi="ar"/>
        </w:rPr>
      </w:pPr>
    </w:p>
    <w:p w14:paraId="2046756C" w14:textId="77777777" w:rsidR="00211923" w:rsidRDefault="00211923">
      <w:pPr>
        <w:widowControl/>
        <w:spacing w:line="640" w:lineRule="exact"/>
        <w:jc w:val="center"/>
        <w:rPr>
          <w:rFonts w:ascii="宋体" w:hAnsi="宋体" w:cs="宋体" w:hint="eastAsia"/>
          <w:b/>
          <w:color w:val="222222"/>
          <w:kern w:val="0"/>
          <w:sz w:val="52"/>
          <w:szCs w:val="52"/>
          <w:lang w:bidi="ar"/>
        </w:rPr>
      </w:pPr>
    </w:p>
    <w:p w14:paraId="4A136968" w14:textId="77777777" w:rsidR="00211923" w:rsidRDefault="00211923">
      <w:pPr>
        <w:widowControl/>
        <w:spacing w:line="640" w:lineRule="exact"/>
        <w:jc w:val="center"/>
        <w:rPr>
          <w:rFonts w:ascii="宋体" w:hAnsi="宋体" w:cs="宋体" w:hint="eastAsia"/>
          <w:color w:val="222222"/>
          <w:kern w:val="0"/>
          <w:sz w:val="52"/>
          <w:szCs w:val="52"/>
        </w:rPr>
      </w:pPr>
      <w:r>
        <w:rPr>
          <w:rFonts w:ascii="宋体" w:hAnsi="宋体" w:cs="宋体" w:hint="eastAsia"/>
          <w:b/>
          <w:color w:val="222222"/>
          <w:kern w:val="0"/>
          <w:sz w:val="52"/>
          <w:szCs w:val="52"/>
          <w:lang w:bidi="ar"/>
        </w:rPr>
        <w:t>本科毕业论文</w:t>
      </w:r>
      <w:r>
        <w:rPr>
          <w:rFonts w:ascii="宋体" w:hAnsi="宋体" w:cs="黑体" w:hint="eastAsia"/>
          <w:b/>
          <w:color w:val="222222"/>
          <w:kern w:val="0"/>
          <w:sz w:val="52"/>
          <w:szCs w:val="52"/>
          <w:lang w:bidi="ar"/>
        </w:rPr>
        <w:t>（设计）</w:t>
      </w:r>
    </w:p>
    <w:p w14:paraId="65BF84F5" w14:textId="77777777" w:rsidR="00211923" w:rsidRDefault="00211923">
      <w:pPr>
        <w:widowControl/>
        <w:spacing w:line="640" w:lineRule="exact"/>
        <w:jc w:val="center"/>
        <w:rPr>
          <w:rFonts w:ascii="仿宋_GB2312" w:eastAsia="仿宋_GB2312" w:hAnsi="宋体" w:cs="仿宋_GB2312" w:hint="eastAsia"/>
          <w:color w:val="FF0000"/>
          <w:szCs w:val="21"/>
        </w:rPr>
      </w:pPr>
    </w:p>
    <w:p w14:paraId="7F5CA476" w14:textId="77777777" w:rsidR="00211923" w:rsidRDefault="00211923">
      <w:pPr>
        <w:widowControl/>
        <w:spacing w:line="640" w:lineRule="exact"/>
        <w:jc w:val="center"/>
        <w:rPr>
          <w:rFonts w:ascii="仿宋_GB2312" w:eastAsia="仿宋_GB2312" w:hAnsi="宋体" w:cs="仿宋_GB2312" w:hint="eastAsia"/>
          <w:color w:val="FF0000"/>
          <w:szCs w:val="21"/>
        </w:rPr>
      </w:pPr>
      <w:r>
        <w:rPr>
          <w:rFonts w:ascii="黑体" w:eastAsia="黑体" w:hAnsi="宋体" w:cs="黑体" w:hint="eastAsia"/>
          <w:bCs/>
          <w:color w:val="222222"/>
          <w:kern w:val="0"/>
          <w:sz w:val="44"/>
          <w:szCs w:val="44"/>
          <w:lang w:bidi="ar"/>
        </w:rPr>
        <w:t>使用</w:t>
      </w:r>
      <w:r>
        <w:rPr>
          <w:rFonts w:ascii="黑体" w:eastAsia="黑体" w:hAnsi="宋体" w:cs="黑体" w:hint="eastAsia"/>
          <w:bCs/>
          <w:color w:val="222222"/>
          <w:kern w:val="0"/>
          <w:sz w:val="44"/>
          <w:szCs w:val="44"/>
          <w:lang w:bidi="ar"/>
        </w:rPr>
        <w:t>python</w:t>
      </w:r>
      <w:r>
        <w:rPr>
          <w:rFonts w:ascii="黑体" w:eastAsia="黑体" w:hAnsi="宋体" w:cs="黑体" w:hint="eastAsia"/>
          <w:bCs/>
          <w:color w:val="222222"/>
          <w:kern w:val="0"/>
          <w:sz w:val="44"/>
          <w:szCs w:val="44"/>
          <w:lang w:bidi="ar"/>
        </w:rPr>
        <w:t>进行电影数据评论的可视化分析</w:t>
      </w:r>
      <w:r>
        <w:rPr>
          <w:rFonts w:ascii="黑体" w:eastAsia="黑体" w:hAnsi="宋体" w:cs="黑体" w:hint="eastAsia"/>
          <w:bCs/>
          <w:color w:val="222222"/>
          <w:kern w:val="0"/>
          <w:sz w:val="44"/>
          <w:szCs w:val="44"/>
          <w:lang w:bidi="ar"/>
        </w:rPr>
        <w:t>--</w:t>
      </w:r>
      <w:r>
        <w:rPr>
          <w:rFonts w:ascii="黑体" w:eastAsia="黑体" w:hAnsi="宋体" w:cs="黑体" w:hint="eastAsia"/>
          <w:bCs/>
          <w:color w:val="222222"/>
          <w:kern w:val="0"/>
          <w:sz w:val="44"/>
          <w:szCs w:val="44"/>
          <w:lang w:bidi="ar"/>
        </w:rPr>
        <w:t>以《姥姥的外孙》为例挖掘观众反馈</w:t>
      </w:r>
    </w:p>
    <w:p w14:paraId="201E2D91" w14:textId="77777777" w:rsidR="00211923" w:rsidRDefault="00211923">
      <w:pPr>
        <w:widowControl/>
        <w:spacing w:line="588" w:lineRule="exact"/>
        <w:rPr>
          <w:rFonts w:ascii="仿宋_GB2312" w:eastAsia="仿宋_GB2312" w:hAnsi="宋体" w:cs="宋体" w:hint="eastAsia"/>
          <w:color w:val="222222"/>
          <w:kern w:val="0"/>
          <w:sz w:val="28"/>
          <w:szCs w:val="28"/>
        </w:rPr>
      </w:pPr>
    </w:p>
    <w:p w14:paraId="40C6E054" w14:textId="77777777" w:rsidR="00211923" w:rsidRDefault="00211923">
      <w:pPr>
        <w:widowControl/>
        <w:spacing w:line="640" w:lineRule="exact"/>
        <w:ind w:left="840" w:firstLineChars="300" w:firstLine="900"/>
        <w:rPr>
          <w:rFonts w:ascii="宋体" w:hAnsi="宋体" w:cs="宋体"/>
          <w:color w:val="222222"/>
          <w:kern w:val="0"/>
          <w:sz w:val="30"/>
          <w:szCs w:val="30"/>
          <w:lang w:bidi="ar"/>
        </w:rPr>
      </w:pPr>
    </w:p>
    <w:p w14:paraId="2898C963" w14:textId="77777777" w:rsidR="00211923" w:rsidRDefault="00211923">
      <w:pPr>
        <w:widowControl/>
        <w:spacing w:line="640" w:lineRule="exact"/>
        <w:ind w:left="840" w:firstLineChars="300" w:firstLine="900"/>
        <w:rPr>
          <w:rFonts w:ascii="宋体" w:hAnsi="宋体" w:cs="宋体"/>
          <w:color w:val="222222"/>
          <w:kern w:val="0"/>
          <w:sz w:val="30"/>
          <w:szCs w:val="30"/>
          <w:lang w:bidi="ar"/>
        </w:rPr>
      </w:pPr>
    </w:p>
    <w:p w14:paraId="0872B0C3" w14:textId="77777777" w:rsidR="00211923" w:rsidRDefault="00211923">
      <w:pPr>
        <w:widowControl/>
        <w:spacing w:line="640" w:lineRule="exact"/>
        <w:ind w:left="840" w:firstLineChars="300" w:firstLine="900"/>
        <w:rPr>
          <w:rFonts w:ascii="仿宋_GB2312" w:eastAsia="仿宋_GB2312" w:hAnsi="宋体" w:cs="宋体"/>
          <w:color w:val="222222"/>
          <w:kern w:val="0"/>
          <w:sz w:val="28"/>
          <w:szCs w:val="28"/>
          <w:u w:val="single"/>
        </w:rPr>
      </w:pPr>
      <w:r>
        <w:rPr>
          <w:rFonts w:ascii="宋体" w:hAnsi="宋体" w:cs="宋体" w:hint="eastAsia"/>
          <w:color w:val="222222"/>
          <w:kern w:val="0"/>
          <w:sz w:val="30"/>
          <w:szCs w:val="30"/>
          <w:lang w:bidi="ar"/>
        </w:rPr>
        <w:t>学院名称</w:t>
      </w:r>
      <w:r>
        <w:rPr>
          <w:rFonts w:ascii="宋体" w:hAnsi="宋体" w:cs="宋体" w:hint="eastAsia"/>
          <w:color w:val="222222"/>
          <w:kern w:val="0"/>
          <w:sz w:val="30"/>
          <w:szCs w:val="30"/>
          <w:lang w:bidi="ar"/>
        </w:rPr>
        <w:t xml:space="preserve">  </w:t>
      </w:r>
      <w:r>
        <w:rPr>
          <w:rFonts w:ascii="宋体" w:hAnsi="宋体" w:cs="宋体" w:hint="eastAsia"/>
          <w:color w:val="222222"/>
          <w:kern w:val="0"/>
          <w:sz w:val="30"/>
          <w:szCs w:val="30"/>
          <w:lang w:bidi="ar"/>
        </w:rPr>
        <w:t>：</w:t>
      </w:r>
      <w:r>
        <w:rPr>
          <w:rFonts w:ascii="宋体" w:hAnsi="宋体" w:cs="宋体" w:hint="eastAsia"/>
          <w:color w:val="222222"/>
          <w:kern w:val="0"/>
          <w:sz w:val="30"/>
          <w:szCs w:val="30"/>
          <w:u w:val="single"/>
          <w:lang w:bidi="ar"/>
        </w:rPr>
        <w:t xml:space="preserve">   </w:t>
      </w:r>
      <w:r>
        <w:rPr>
          <w:rFonts w:ascii="宋体" w:hAnsi="宋体" w:cs="宋体" w:hint="eastAsia"/>
          <w:color w:val="222222"/>
          <w:kern w:val="0"/>
          <w:sz w:val="30"/>
          <w:szCs w:val="30"/>
          <w:u w:val="single"/>
          <w:lang w:bidi="ar"/>
        </w:rPr>
        <w:t>数字科学学院</w:t>
      </w:r>
      <w:r>
        <w:rPr>
          <w:rFonts w:ascii="宋体" w:hAnsi="宋体" w:cs="宋体" w:hint="eastAsia"/>
          <w:color w:val="222222"/>
          <w:kern w:val="0"/>
          <w:sz w:val="30"/>
          <w:szCs w:val="30"/>
          <w:u w:val="single"/>
          <w:lang w:bidi="ar"/>
        </w:rPr>
        <w:t xml:space="preserve">     </w:t>
      </w:r>
    </w:p>
    <w:p w14:paraId="32F3DB7E" w14:textId="77777777" w:rsidR="00211923" w:rsidRDefault="00211923">
      <w:pPr>
        <w:widowControl/>
        <w:spacing w:line="640" w:lineRule="exact"/>
        <w:ind w:left="840" w:firstLineChars="300" w:firstLine="900"/>
        <w:rPr>
          <w:rFonts w:ascii="宋体" w:hAnsi="宋体" w:cs="宋体"/>
          <w:color w:val="222222"/>
          <w:kern w:val="0"/>
          <w:sz w:val="30"/>
          <w:szCs w:val="30"/>
          <w:lang w:bidi="ar"/>
        </w:rPr>
      </w:pPr>
      <w:r>
        <w:rPr>
          <w:rFonts w:ascii="宋体" w:hAnsi="宋体" w:cs="宋体" w:hint="eastAsia"/>
          <w:color w:val="222222"/>
          <w:kern w:val="0"/>
          <w:sz w:val="30"/>
          <w:szCs w:val="30"/>
          <w:lang w:bidi="ar"/>
        </w:rPr>
        <w:t>专业名称</w:t>
      </w:r>
      <w:r>
        <w:rPr>
          <w:rFonts w:ascii="宋体" w:hAnsi="宋体" w:cs="宋体" w:hint="eastAsia"/>
          <w:color w:val="222222"/>
          <w:kern w:val="0"/>
          <w:sz w:val="30"/>
          <w:szCs w:val="30"/>
          <w:lang w:bidi="ar"/>
        </w:rPr>
        <w:t> </w:t>
      </w:r>
      <w:r>
        <w:rPr>
          <w:rFonts w:ascii="宋体" w:hAnsi="宋体" w:cs="宋体" w:hint="eastAsia"/>
          <w:color w:val="222222"/>
          <w:kern w:val="0"/>
          <w:sz w:val="30"/>
          <w:szCs w:val="30"/>
          <w:lang w:bidi="ar"/>
        </w:rPr>
        <w:t>：</w:t>
      </w:r>
      <w:r>
        <w:rPr>
          <w:rFonts w:ascii="宋体" w:hAnsi="宋体" w:cs="宋体" w:hint="eastAsia"/>
          <w:color w:val="222222"/>
          <w:kern w:val="0"/>
          <w:sz w:val="30"/>
          <w:szCs w:val="30"/>
          <w:u w:val="single"/>
          <w:lang w:bidi="ar"/>
        </w:rPr>
        <w:t>数字科学与大数据技术</w:t>
      </w:r>
    </w:p>
    <w:p w14:paraId="50384285" w14:textId="77777777" w:rsidR="00211923" w:rsidRDefault="00211923">
      <w:pPr>
        <w:widowControl/>
        <w:spacing w:line="640" w:lineRule="exact"/>
        <w:ind w:left="840" w:firstLineChars="300" w:firstLine="900"/>
        <w:rPr>
          <w:rFonts w:ascii="宋体" w:hAnsi="宋体" w:cs="宋体"/>
          <w:color w:val="222222"/>
          <w:kern w:val="0"/>
          <w:sz w:val="30"/>
          <w:szCs w:val="30"/>
          <w:lang w:bidi="ar"/>
        </w:rPr>
      </w:pPr>
      <w:r>
        <w:rPr>
          <w:rFonts w:ascii="宋体" w:hAnsi="宋体" w:cs="宋体" w:hint="eastAsia"/>
          <w:color w:val="222222"/>
          <w:kern w:val="0"/>
          <w:sz w:val="30"/>
          <w:szCs w:val="30"/>
          <w:lang w:bidi="ar"/>
        </w:rPr>
        <w:t>学生姓名</w:t>
      </w:r>
      <w:r>
        <w:rPr>
          <w:rFonts w:ascii="宋体" w:hAnsi="宋体" w:cs="宋体" w:hint="eastAsia"/>
          <w:color w:val="222222"/>
          <w:kern w:val="0"/>
          <w:sz w:val="30"/>
          <w:szCs w:val="30"/>
          <w:lang w:bidi="ar"/>
        </w:rPr>
        <w:t> </w:t>
      </w:r>
      <w:r>
        <w:rPr>
          <w:rFonts w:ascii="宋体" w:hAnsi="宋体" w:cs="宋体" w:hint="eastAsia"/>
          <w:color w:val="222222"/>
          <w:kern w:val="0"/>
          <w:sz w:val="30"/>
          <w:szCs w:val="30"/>
          <w:lang w:bidi="ar"/>
        </w:rPr>
        <w:t>：</w:t>
      </w:r>
      <w:r>
        <w:rPr>
          <w:rFonts w:ascii="宋体" w:hAnsi="宋体" w:cs="宋体" w:hint="eastAsia"/>
          <w:color w:val="222222"/>
          <w:kern w:val="0"/>
          <w:sz w:val="30"/>
          <w:szCs w:val="30"/>
          <w:u w:val="single"/>
          <w:lang w:bidi="ar"/>
        </w:rPr>
        <w:t xml:space="preserve">       </w:t>
      </w:r>
      <w:r>
        <w:rPr>
          <w:rFonts w:ascii="宋体" w:hAnsi="宋体" w:cs="宋体" w:hint="eastAsia"/>
          <w:color w:val="222222"/>
          <w:kern w:val="0"/>
          <w:sz w:val="30"/>
          <w:szCs w:val="30"/>
          <w:u w:val="single"/>
          <w:lang w:bidi="ar"/>
        </w:rPr>
        <w:t>詹文涵</w:t>
      </w:r>
      <w:r>
        <w:rPr>
          <w:rFonts w:ascii="宋体" w:hAnsi="宋体" w:cs="宋体" w:hint="eastAsia"/>
          <w:color w:val="222222"/>
          <w:kern w:val="0"/>
          <w:sz w:val="30"/>
          <w:szCs w:val="30"/>
          <w:u w:val="single"/>
          <w:lang w:bidi="ar"/>
        </w:rPr>
        <w:t xml:space="preserve">       </w:t>
      </w:r>
    </w:p>
    <w:p w14:paraId="195CC8AD" w14:textId="77777777" w:rsidR="00211923" w:rsidRDefault="00211923">
      <w:pPr>
        <w:widowControl/>
        <w:spacing w:line="640" w:lineRule="exact"/>
        <w:ind w:left="240" w:firstLineChars="500" w:firstLine="1500"/>
        <w:rPr>
          <w:rFonts w:ascii="仿宋_GB2312" w:eastAsia="仿宋_GB2312" w:hAnsi="宋体" w:cs="宋体" w:hint="eastAsia"/>
          <w:color w:val="222222"/>
          <w:kern w:val="0"/>
          <w:sz w:val="28"/>
          <w:szCs w:val="28"/>
        </w:rPr>
      </w:pPr>
      <w:r>
        <w:rPr>
          <w:rFonts w:ascii="宋体" w:hAnsi="宋体" w:cs="宋体" w:hint="eastAsia"/>
          <w:color w:val="222222"/>
          <w:kern w:val="0"/>
          <w:sz w:val="30"/>
          <w:szCs w:val="30"/>
          <w:lang w:bidi="ar"/>
        </w:rPr>
        <w:t>指导教师</w:t>
      </w:r>
      <w:r>
        <w:rPr>
          <w:rFonts w:ascii="宋体" w:hAnsi="宋体" w:cs="宋体" w:hint="eastAsia"/>
          <w:color w:val="222222"/>
          <w:kern w:val="0"/>
          <w:sz w:val="30"/>
          <w:szCs w:val="30"/>
          <w:lang w:bidi="ar"/>
        </w:rPr>
        <w:t> </w:t>
      </w:r>
      <w:r>
        <w:rPr>
          <w:rFonts w:ascii="宋体" w:hAnsi="宋体" w:cs="宋体" w:hint="eastAsia"/>
          <w:color w:val="222222"/>
          <w:kern w:val="0"/>
          <w:sz w:val="30"/>
          <w:szCs w:val="30"/>
          <w:lang w:bidi="ar"/>
        </w:rPr>
        <w:t>：</w:t>
      </w:r>
      <w:r>
        <w:rPr>
          <w:rFonts w:ascii="宋体" w:hAnsi="宋体" w:cs="宋体" w:hint="eastAsia"/>
          <w:color w:val="222222"/>
          <w:kern w:val="0"/>
          <w:sz w:val="30"/>
          <w:szCs w:val="30"/>
          <w:u w:val="single"/>
          <w:lang w:bidi="ar"/>
        </w:rPr>
        <w:t xml:space="preserve">     </w:t>
      </w:r>
      <w:r>
        <w:rPr>
          <w:rFonts w:ascii="宋体" w:hAnsi="宋体" w:cs="宋体"/>
          <w:color w:val="222222"/>
          <w:kern w:val="0"/>
          <w:sz w:val="30"/>
          <w:szCs w:val="30"/>
          <w:u w:val="single"/>
          <w:lang w:bidi="ar"/>
        </w:rPr>
        <w:t xml:space="preserve">   </w:t>
      </w:r>
      <w:r>
        <w:rPr>
          <w:rFonts w:ascii="宋体" w:hAnsi="宋体" w:cs="宋体" w:hint="eastAsia"/>
          <w:color w:val="222222"/>
          <w:kern w:val="0"/>
          <w:sz w:val="30"/>
          <w:szCs w:val="30"/>
          <w:u w:val="single"/>
          <w:lang w:bidi="ar"/>
        </w:rPr>
        <w:t>张琴</w:t>
      </w:r>
      <w:r>
        <w:rPr>
          <w:rFonts w:ascii="宋体" w:hAnsi="宋体" w:cs="宋体" w:hint="eastAsia"/>
          <w:color w:val="222222"/>
          <w:kern w:val="0"/>
          <w:sz w:val="30"/>
          <w:szCs w:val="30"/>
          <w:u w:val="single"/>
          <w:lang w:bidi="ar"/>
        </w:rPr>
        <w:t xml:space="preserve">        </w:t>
      </w:r>
    </w:p>
    <w:p w14:paraId="178B5EF4" w14:textId="77777777" w:rsidR="00211923" w:rsidRDefault="00211923">
      <w:pPr>
        <w:widowControl/>
        <w:spacing w:line="588" w:lineRule="exact"/>
        <w:rPr>
          <w:rFonts w:ascii="仿宋_GB2312" w:eastAsia="仿宋_GB2312" w:hAnsi="宋体" w:cs="宋体" w:hint="eastAsia"/>
          <w:color w:val="222222"/>
          <w:kern w:val="0"/>
          <w:sz w:val="28"/>
          <w:szCs w:val="28"/>
        </w:rPr>
      </w:pPr>
      <w:r>
        <w:rPr>
          <w:rFonts w:ascii="宋体" w:eastAsia="仿宋_GB2312" w:hAnsi="宋体" w:cs="宋体" w:hint="eastAsia"/>
          <w:color w:val="222222"/>
          <w:kern w:val="0"/>
          <w:sz w:val="28"/>
          <w:szCs w:val="28"/>
          <w:lang w:bidi="ar"/>
        </w:rPr>
        <w:t>                               </w:t>
      </w:r>
    </w:p>
    <w:p w14:paraId="58C682C4" w14:textId="77777777" w:rsidR="00211923" w:rsidRDefault="00211923">
      <w:pPr>
        <w:widowControl/>
        <w:spacing w:line="588" w:lineRule="exact"/>
        <w:jc w:val="center"/>
        <w:rPr>
          <w:rFonts w:ascii="宋体" w:hAnsi="宋体" w:cs="宋体" w:hint="eastAsia"/>
          <w:color w:val="222222"/>
          <w:kern w:val="0"/>
          <w:sz w:val="32"/>
          <w:szCs w:val="32"/>
          <w:lang w:bidi="ar"/>
        </w:rPr>
      </w:pPr>
      <w:r>
        <w:rPr>
          <w:rFonts w:ascii="仿宋_GB2312" w:eastAsia="仿宋_GB2312" w:cs="仿宋_GB2312" w:hint="eastAsia"/>
          <w:kern w:val="0"/>
          <w:sz w:val="28"/>
          <w:szCs w:val="28"/>
          <w:lang w:bidi="ar"/>
        </w:rPr>
        <w:t xml:space="preserve">2025  </w:t>
      </w:r>
      <w:r>
        <w:rPr>
          <w:rFonts w:ascii="宋体" w:hAnsi="宋体" w:cs="宋体" w:hint="eastAsia"/>
          <w:color w:val="222222"/>
          <w:kern w:val="0"/>
          <w:sz w:val="32"/>
          <w:szCs w:val="32"/>
          <w:lang w:bidi="ar"/>
        </w:rPr>
        <w:t>年</w:t>
      </w:r>
      <w:r>
        <w:rPr>
          <w:rFonts w:ascii="宋体" w:hAnsi="宋体" w:cs="宋体" w:hint="eastAsia"/>
          <w:color w:val="222222"/>
          <w:kern w:val="0"/>
          <w:sz w:val="32"/>
          <w:szCs w:val="32"/>
          <w:lang w:bidi="ar"/>
        </w:rPr>
        <w:t xml:space="preserve">  5  </w:t>
      </w:r>
      <w:r>
        <w:rPr>
          <w:rFonts w:ascii="宋体" w:hAnsi="宋体" w:cs="宋体" w:hint="eastAsia"/>
          <w:color w:val="222222"/>
          <w:kern w:val="0"/>
          <w:sz w:val="32"/>
          <w:szCs w:val="32"/>
          <w:lang w:bidi="ar"/>
        </w:rPr>
        <w:t>月</w:t>
      </w:r>
      <w:r>
        <w:rPr>
          <w:rFonts w:ascii="宋体" w:hAnsi="宋体" w:cs="宋体" w:hint="eastAsia"/>
          <w:color w:val="222222"/>
          <w:kern w:val="0"/>
          <w:sz w:val="32"/>
          <w:szCs w:val="32"/>
          <w:lang w:bidi="ar"/>
        </w:rPr>
        <w:t xml:space="preserve">  10  </w:t>
      </w:r>
      <w:r>
        <w:rPr>
          <w:rFonts w:ascii="宋体" w:hAnsi="宋体" w:cs="宋体" w:hint="eastAsia"/>
          <w:color w:val="222222"/>
          <w:kern w:val="0"/>
          <w:sz w:val="32"/>
          <w:szCs w:val="32"/>
          <w:lang w:bidi="ar"/>
        </w:rPr>
        <w:t>日</w:t>
      </w:r>
    </w:p>
    <w:p w14:paraId="52938805" w14:textId="77777777" w:rsidR="00211923" w:rsidRDefault="00211923">
      <w:pPr>
        <w:widowControl/>
        <w:spacing w:line="588" w:lineRule="exact"/>
        <w:rPr>
          <w:rFonts w:ascii="仿宋_GB2312" w:eastAsia="仿宋_GB2312" w:hAnsi="宋体" w:cs="仿宋_GB2312" w:hint="eastAsia"/>
          <w:color w:val="FF0000"/>
          <w:szCs w:val="21"/>
          <w:lang w:bidi="ar"/>
        </w:rPr>
        <w:sectPr w:rsidR="00000000">
          <w:footerReference w:type="default" r:id="rId7"/>
          <w:pgSz w:w="12240" w:h="15840"/>
          <w:pgMar w:top="1418" w:right="1702" w:bottom="1134" w:left="1702" w:header="720" w:footer="720" w:gutter="0"/>
          <w:cols w:space="720"/>
          <w:docGrid w:type="lines" w:linePitch="312"/>
        </w:sectPr>
      </w:pPr>
      <w:r>
        <w:rPr>
          <w:rFonts w:ascii="仿宋_GB2312" w:eastAsia="仿宋_GB2312" w:cs="仿宋_GB2312" w:hint="eastAsia"/>
          <w:b/>
          <w:sz w:val="28"/>
          <w:szCs w:val="28"/>
          <w:lang w:bidi="ar"/>
        </w:rPr>
        <w:t xml:space="preserve">   </w:t>
      </w:r>
    </w:p>
    <w:p w14:paraId="00D61A76" w14:textId="77777777" w:rsidR="00211923" w:rsidRDefault="00211923">
      <w:pPr>
        <w:spacing w:before="50" w:after="50" w:line="360" w:lineRule="auto"/>
        <w:jc w:val="center"/>
        <w:rPr>
          <w:b/>
          <w:color w:val="000000"/>
          <w:sz w:val="44"/>
          <w:szCs w:val="44"/>
        </w:rPr>
      </w:pPr>
      <w:r>
        <w:rPr>
          <w:rFonts w:eastAsia="仿宋_GB2312"/>
          <w:b/>
          <w:color w:val="222222"/>
          <w:sz w:val="44"/>
          <w:szCs w:val="44"/>
          <w:lang w:bidi="ar"/>
        </w:rPr>
        <w:lastRenderedPageBreak/>
        <w:t xml:space="preserve">BACHELOR'S DEGREE THESIS OF </w:t>
      </w:r>
      <w:r>
        <w:rPr>
          <w:rFonts w:eastAsia="仿宋_GB2312" w:hint="eastAsia"/>
          <w:b/>
          <w:color w:val="222222"/>
          <w:sz w:val="44"/>
          <w:szCs w:val="44"/>
          <w:lang w:bidi="ar"/>
        </w:rPr>
        <w:t>SHANGHAI</w:t>
      </w:r>
      <w:r>
        <w:rPr>
          <w:rFonts w:eastAsia="仿宋_GB2312"/>
          <w:b/>
          <w:color w:val="222222"/>
          <w:sz w:val="44"/>
          <w:szCs w:val="44"/>
          <w:lang w:bidi="ar"/>
        </w:rPr>
        <w:t xml:space="preserve"> </w:t>
      </w:r>
      <w:r>
        <w:rPr>
          <w:rFonts w:eastAsia="仿宋_GB2312" w:hint="eastAsia"/>
          <w:b/>
          <w:color w:val="222222"/>
          <w:sz w:val="44"/>
          <w:szCs w:val="44"/>
          <w:lang w:bidi="ar"/>
        </w:rPr>
        <w:t>LIDA</w:t>
      </w:r>
      <w:r>
        <w:rPr>
          <w:rFonts w:eastAsia="仿宋_GB2312"/>
          <w:b/>
          <w:color w:val="222222"/>
          <w:sz w:val="44"/>
          <w:szCs w:val="44"/>
          <w:lang w:bidi="ar"/>
        </w:rPr>
        <w:t xml:space="preserve"> UNIVERSITY</w:t>
      </w:r>
    </w:p>
    <w:p w14:paraId="30C1D0E6" w14:textId="77777777" w:rsidR="00211923" w:rsidRDefault="00211923">
      <w:pPr>
        <w:spacing w:before="50" w:after="50" w:line="360" w:lineRule="auto"/>
        <w:jc w:val="center"/>
        <w:rPr>
          <w:rFonts w:ascii="仿宋_GB2312" w:eastAsia="仿宋_GB2312" w:hAnsi="宋体" w:cs="仿宋_GB2312" w:hint="eastAsia"/>
          <w:color w:val="FF0000"/>
          <w:szCs w:val="21"/>
        </w:rPr>
      </w:pPr>
    </w:p>
    <w:p w14:paraId="1677CB98" w14:textId="77777777" w:rsidR="00211923" w:rsidRDefault="00211923">
      <w:pPr>
        <w:spacing w:before="50" w:after="50" w:line="360" w:lineRule="auto"/>
        <w:rPr>
          <w:b/>
          <w:color w:val="000000"/>
          <w:sz w:val="36"/>
          <w:szCs w:val="36"/>
        </w:rPr>
      </w:pPr>
    </w:p>
    <w:p w14:paraId="0CCA4281" w14:textId="77777777" w:rsidR="00211923" w:rsidRDefault="00211923">
      <w:pPr>
        <w:spacing w:before="50" w:after="50" w:line="360" w:lineRule="auto"/>
        <w:jc w:val="center"/>
        <w:rPr>
          <w:b/>
          <w:color w:val="000000"/>
          <w:sz w:val="44"/>
          <w:szCs w:val="44"/>
          <w:lang w:bidi="ar"/>
        </w:rPr>
      </w:pPr>
      <w:r>
        <w:rPr>
          <w:b/>
          <w:color w:val="000000"/>
          <w:sz w:val="44"/>
          <w:szCs w:val="44"/>
          <w:lang w:bidi="ar"/>
        </w:rPr>
        <w:t>Visual Analysis of Movie Review Data Using Python A Case Study of "</w:t>
      </w:r>
      <w:r>
        <w:rPr>
          <w:rStyle w:val="10"/>
          <w:rFonts w:hint="default"/>
          <w:color w:val="191919"/>
        </w:rPr>
        <w:t xml:space="preserve"> </w:t>
      </w:r>
      <w:r>
        <w:rPr>
          <w:b/>
          <w:color w:val="000000"/>
          <w:sz w:val="44"/>
          <w:szCs w:val="44"/>
          <w:lang w:bidi="ar"/>
        </w:rPr>
        <w:t>How to Make Millions Before Grandma Dies" to Uncover Audience Feedback</w:t>
      </w:r>
    </w:p>
    <w:p w14:paraId="4665F424" w14:textId="77777777" w:rsidR="00211923" w:rsidRDefault="00211923">
      <w:pPr>
        <w:spacing w:before="50" w:after="50" w:line="360" w:lineRule="auto"/>
        <w:rPr>
          <w:b/>
          <w:color w:val="000000"/>
          <w:sz w:val="44"/>
          <w:szCs w:val="44"/>
          <w:lang w:bidi="ar"/>
        </w:rPr>
      </w:pPr>
    </w:p>
    <w:p w14:paraId="5053DDC9" w14:textId="77777777" w:rsidR="00211923" w:rsidRDefault="00211923">
      <w:pPr>
        <w:spacing w:before="50" w:after="50" w:line="360" w:lineRule="auto"/>
        <w:ind w:firstLine="480"/>
        <w:rPr>
          <w:color w:val="000000"/>
        </w:rPr>
      </w:pPr>
    </w:p>
    <w:p w14:paraId="3C703BF1" w14:textId="77777777" w:rsidR="00211923" w:rsidRDefault="00211923">
      <w:pPr>
        <w:spacing w:before="50" w:after="50" w:line="360" w:lineRule="auto"/>
        <w:ind w:firstLine="480"/>
        <w:jc w:val="center"/>
        <w:rPr>
          <w:color w:val="000000"/>
        </w:rPr>
      </w:pPr>
    </w:p>
    <w:p w14:paraId="38B850D0" w14:textId="77777777" w:rsidR="00211923" w:rsidRDefault="00211923">
      <w:pPr>
        <w:spacing w:before="50" w:after="50" w:line="360" w:lineRule="auto"/>
        <w:jc w:val="center"/>
        <w:rPr>
          <w:b/>
          <w:color w:val="000000"/>
          <w:sz w:val="28"/>
          <w:szCs w:val="28"/>
        </w:rPr>
      </w:pPr>
      <w:r>
        <w:rPr>
          <w:b/>
          <w:color w:val="000000"/>
          <w:sz w:val="30"/>
          <w:szCs w:val="30"/>
          <w:lang w:bidi="ar"/>
        </w:rPr>
        <w:t>Candidate</w:t>
      </w:r>
      <w:r>
        <w:rPr>
          <w:rFonts w:cs="宋体" w:hint="eastAsia"/>
          <w:b/>
          <w:color w:val="000000"/>
          <w:sz w:val="30"/>
          <w:szCs w:val="30"/>
          <w:lang w:bidi="ar"/>
        </w:rPr>
        <w:t>：</w:t>
      </w:r>
      <w:r>
        <w:rPr>
          <w:rFonts w:hint="eastAsia"/>
          <w:b/>
          <w:color w:val="000000"/>
          <w:sz w:val="30"/>
          <w:szCs w:val="30"/>
          <w:lang w:bidi="ar"/>
        </w:rPr>
        <w:t>Zhan WenHan</w:t>
      </w:r>
    </w:p>
    <w:p w14:paraId="12010140" w14:textId="77777777" w:rsidR="00211923" w:rsidRDefault="00211923">
      <w:pPr>
        <w:spacing w:before="50" w:after="50" w:line="360" w:lineRule="auto"/>
        <w:jc w:val="center"/>
        <w:rPr>
          <w:b/>
          <w:color w:val="000000"/>
          <w:sz w:val="28"/>
          <w:szCs w:val="28"/>
        </w:rPr>
      </w:pPr>
      <w:r>
        <w:rPr>
          <w:b/>
          <w:color w:val="000000"/>
          <w:sz w:val="30"/>
          <w:szCs w:val="30"/>
          <w:lang w:bidi="ar"/>
        </w:rPr>
        <w:t>Supervisor</w:t>
      </w:r>
      <w:r>
        <w:rPr>
          <w:rFonts w:cs="宋体" w:hint="eastAsia"/>
          <w:b/>
          <w:color w:val="000000"/>
          <w:sz w:val="30"/>
          <w:szCs w:val="30"/>
          <w:lang w:bidi="ar"/>
        </w:rPr>
        <w:t>：</w:t>
      </w:r>
      <w:r>
        <w:rPr>
          <w:rFonts w:cs="宋体" w:hint="eastAsia"/>
          <w:b/>
          <w:color w:val="000000"/>
          <w:sz w:val="30"/>
          <w:szCs w:val="30"/>
          <w:lang w:bidi="ar"/>
        </w:rPr>
        <w:t>Zhang Qin</w:t>
      </w:r>
    </w:p>
    <w:p w14:paraId="4B99A4E1" w14:textId="77777777" w:rsidR="00211923" w:rsidRDefault="00211923">
      <w:pPr>
        <w:spacing w:before="50" w:after="50" w:line="360" w:lineRule="auto"/>
        <w:ind w:firstLineChars="83" w:firstLine="174"/>
        <w:rPr>
          <w:color w:val="000000"/>
        </w:rPr>
      </w:pPr>
    </w:p>
    <w:p w14:paraId="60572128" w14:textId="77777777" w:rsidR="00211923" w:rsidRDefault="00211923">
      <w:pPr>
        <w:spacing w:before="50" w:after="50" w:line="360" w:lineRule="auto"/>
        <w:ind w:firstLineChars="83" w:firstLine="174"/>
        <w:rPr>
          <w:color w:val="000000"/>
        </w:rPr>
      </w:pPr>
    </w:p>
    <w:p w14:paraId="099FD812" w14:textId="77777777" w:rsidR="00211923" w:rsidRDefault="00211923">
      <w:pPr>
        <w:spacing w:before="50" w:after="50" w:line="360" w:lineRule="auto"/>
        <w:ind w:firstLineChars="83" w:firstLine="174"/>
        <w:rPr>
          <w:color w:val="000000"/>
        </w:rPr>
      </w:pPr>
    </w:p>
    <w:p w14:paraId="5430EA87" w14:textId="77777777" w:rsidR="00211923" w:rsidRDefault="00211923">
      <w:pPr>
        <w:spacing w:before="50" w:after="50" w:line="360" w:lineRule="auto"/>
        <w:jc w:val="center"/>
        <w:rPr>
          <w:color w:val="000000"/>
        </w:rPr>
      </w:pPr>
    </w:p>
    <w:p w14:paraId="73A21B86" w14:textId="77777777" w:rsidR="00211923" w:rsidRDefault="00211923">
      <w:pPr>
        <w:jc w:val="center"/>
        <w:rPr>
          <w:sz w:val="36"/>
          <w:szCs w:val="36"/>
        </w:rPr>
      </w:pPr>
      <w:r>
        <w:rPr>
          <w:rFonts w:hint="eastAsia"/>
          <w:sz w:val="36"/>
          <w:szCs w:val="36"/>
          <w:lang w:bidi="ar"/>
        </w:rPr>
        <w:t>May</w:t>
      </w:r>
      <w:r>
        <w:rPr>
          <w:sz w:val="36"/>
          <w:szCs w:val="36"/>
          <w:lang w:bidi="ar"/>
        </w:rPr>
        <w:t xml:space="preserve">. </w:t>
      </w:r>
      <w:r>
        <w:rPr>
          <w:rFonts w:hint="eastAsia"/>
          <w:sz w:val="36"/>
          <w:szCs w:val="36"/>
          <w:lang w:bidi="ar"/>
        </w:rPr>
        <w:t>10th</w:t>
      </w:r>
      <w:r>
        <w:rPr>
          <w:sz w:val="36"/>
          <w:szCs w:val="36"/>
          <w:lang w:bidi="ar"/>
        </w:rPr>
        <w:t>, 20</w:t>
      </w:r>
      <w:r>
        <w:rPr>
          <w:rFonts w:hint="eastAsia"/>
          <w:sz w:val="36"/>
          <w:szCs w:val="36"/>
          <w:lang w:bidi="ar"/>
        </w:rPr>
        <w:t>2</w:t>
      </w:r>
      <w:r>
        <w:rPr>
          <w:sz w:val="36"/>
          <w:szCs w:val="36"/>
          <w:lang w:bidi="ar"/>
        </w:rPr>
        <w:t>5</w:t>
      </w:r>
    </w:p>
    <w:p w14:paraId="2D06E5C2" w14:textId="77777777" w:rsidR="00211923" w:rsidRDefault="00211923">
      <w:pPr>
        <w:spacing w:before="50" w:after="50" w:line="360" w:lineRule="auto"/>
        <w:ind w:firstLineChars="83" w:firstLine="174"/>
        <w:rPr>
          <w:rFonts w:ascii="仿宋_GB2312" w:eastAsia="仿宋_GB2312" w:hAnsi="宋体" w:cs="仿宋_GB2312" w:hint="eastAsia"/>
          <w:color w:val="FF0000"/>
          <w:szCs w:val="21"/>
        </w:rPr>
      </w:pPr>
    </w:p>
    <w:p w14:paraId="7CA90389" w14:textId="77777777" w:rsidR="00211923" w:rsidRDefault="00211923">
      <w:pPr>
        <w:rPr>
          <w:rFonts w:ascii="宋体" w:hAnsi="宋体" w:cs="宋体"/>
          <w:b/>
          <w:sz w:val="36"/>
          <w:szCs w:val="36"/>
        </w:rPr>
      </w:pPr>
    </w:p>
    <w:p w14:paraId="7AF9AA95" w14:textId="77777777" w:rsidR="00211923" w:rsidRDefault="00211923">
      <w:pPr>
        <w:rPr>
          <w:rFonts w:ascii="宋体" w:hAnsi="宋体" w:cs="宋体"/>
          <w:b/>
          <w:sz w:val="36"/>
          <w:szCs w:val="36"/>
        </w:rPr>
      </w:pPr>
    </w:p>
    <w:p w14:paraId="5712143B" w14:textId="77777777" w:rsidR="00211923" w:rsidRDefault="00211923">
      <w:pPr>
        <w:rPr>
          <w:rFonts w:ascii="宋体" w:hAnsi="宋体" w:cs="宋体" w:hint="eastAsia"/>
          <w:b/>
          <w:sz w:val="36"/>
          <w:szCs w:val="36"/>
        </w:rPr>
      </w:pPr>
    </w:p>
    <w:p w14:paraId="6B9F103F" w14:textId="77777777" w:rsidR="00211923" w:rsidRDefault="00211923">
      <w:pPr>
        <w:jc w:val="center"/>
        <w:rPr>
          <w:rFonts w:ascii="宋体" w:hAnsi="宋体" w:cs="宋体" w:hint="eastAsia"/>
          <w:b/>
          <w:sz w:val="44"/>
          <w:szCs w:val="44"/>
        </w:rPr>
      </w:pPr>
      <w:r>
        <w:rPr>
          <w:rFonts w:ascii="宋体" w:hAnsi="宋体" w:cs="宋体" w:hint="eastAsia"/>
          <w:b/>
          <w:sz w:val="44"/>
          <w:szCs w:val="44"/>
          <w:lang w:bidi="ar"/>
        </w:rPr>
        <w:lastRenderedPageBreak/>
        <w:t>郑重声明</w:t>
      </w:r>
    </w:p>
    <w:p w14:paraId="503F218B" w14:textId="77777777" w:rsidR="00211923" w:rsidRDefault="00211923">
      <w:pPr>
        <w:rPr>
          <w:rFonts w:ascii="仿宋_GB2312" w:eastAsia="仿宋_GB2312" w:hAnsi="宋体" w:cs="仿宋_GB2312" w:hint="eastAsia"/>
          <w:color w:val="FF0000"/>
          <w:szCs w:val="21"/>
        </w:rPr>
      </w:pPr>
    </w:p>
    <w:p w14:paraId="20F6B7A0" w14:textId="77777777" w:rsidR="00211923" w:rsidRDefault="00211923">
      <w:pPr>
        <w:rPr>
          <w:rFonts w:ascii="宋体" w:hAnsi="宋体" w:cs="宋体" w:hint="eastAsia"/>
          <w:b/>
          <w:sz w:val="36"/>
          <w:szCs w:val="36"/>
        </w:rPr>
      </w:pPr>
      <w:r>
        <w:rPr>
          <w:rFonts w:ascii="宋体" w:hAnsi="宋体" w:cs="宋体" w:hint="eastAsia"/>
          <w:sz w:val="28"/>
          <w:szCs w:val="28"/>
          <w:lang w:bidi="ar"/>
        </w:rPr>
        <w:t xml:space="preserve">    </w:t>
      </w:r>
      <w:r>
        <w:rPr>
          <w:rFonts w:ascii="宋体" w:hAnsi="宋体" w:cs="宋体" w:hint="eastAsia"/>
          <w:sz w:val="28"/>
          <w:szCs w:val="28"/>
          <w:lang w:bidi="ar"/>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33EF3EB5" w14:textId="77777777" w:rsidR="00211923" w:rsidRDefault="00211923">
      <w:pPr>
        <w:spacing w:line="480" w:lineRule="exact"/>
        <w:ind w:firstLineChars="200" w:firstLine="560"/>
        <w:rPr>
          <w:rFonts w:ascii="宋体" w:hAnsi="宋体" w:cs="宋体" w:hint="eastAsia"/>
          <w:sz w:val="28"/>
          <w:szCs w:val="28"/>
        </w:rPr>
      </w:pPr>
      <w:r>
        <w:rPr>
          <w:rFonts w:ascii="宋体" w:hAnsi="宋体" w:cs="宋体" w:hint="eastAsia"/>
          <w:sz w:val="28"/>
          <w:szCs w:val="28"/>
          <w:lang w:bidi="ar"/>
        </w:rPr>
        <w:t>毕业论文（设计）成果归上海立达学院所有。</w:t>
      </w:r>
      <w:r>
        <w:rPr>
          <w:rFonts w:ascii="宋体" w:hAnsi="宋体" w:cs="宋体" w:hint="eastAsia"/>
          <w:sz w:val="28"/>
          <w:szCs w:val="28"/>
          <w:lang w:bidi="ar"/>
        </w:rPr>
        <w:t xml:space="preserve"> </w:t>
      </w:r>
    </w:p>
    <w:p w14:paraId="7C456776" w14:textId="77777777" w:rsidR="00211923" w:rsidRDefault="00211923">
      <w:pPr>
        <w:spacing w:line="480" w:lineRule="exact"/>
        <w:ind w:firstLineChars="200" w:firstLine="560"/>
        <w:rPr>
          <w:rFonts w:ascii="宋体" w:hAnsi="宋体" w:cs="宋体" w:hint="eastAsia"/>
          <w:sz w:val="28"/>
          <w:szCs w:val="28"/>
        </w:rPr>
      </w:pPr>
      <w:r>
        <w:rPr>
          <w:rFonts w:ascii="宋体" w:hAnsi="宋体" w:cs="宋体" w:hint="eastAsia"/>
          <w:sz w:val="28"/>
          <w:szCs w:val="28"/>
          <w:lang w:bidi="ar"/>
        </w:rPr>
        <w:t xml:space="preserve"> </w:t>
      </w:r>
    </w:p>
    <w:tbl>
      <w:tblPr>
        <w:tblpPr w:leftFromText="180" w:rightFromText="180" w:vertAnchor="text" w:horzAnchor="page" w:tblpX="5787" w:tblpY="235"/>
        <w:tblOverlap w:val="never"/>
        <w:tblW w:w="0" w:type="auto"/>
        <w:tblInd w:w="0" w:type="dxa"/>
        <w:tblLayout w:type="fixed"/>
        <w:tblLook w:val="0000" w:firstRow="0" w:lastRow="0" w:firstColumn="0" w:lastColumn="0" w:noHBand="0" w:noVBand="0"/>
      </w:tblPr>
      <w:tblGrid>
        <w:gridCol w:w="1575"/>
        <w:gridCol w:w="540"/>
        <w:gridCol w:w="3342"/>
      </w:tblGrid>
      <w:tr w:rsidR="00000000" w14:paraId="3418BCFA" w14:textId="77777777">
        <w:trPr>
          <w:trHeight w:val="740"/>
        </w:trPr>
        <w:tc>
          <w:tcPr>
            <w:tcW w:w="1575" w:type="dxa"/>
            <w:vAlign w:val="bottom"/>
          </w:tcPr>
          <w:p w14:paraId="0D9F2589" w14:textId="77777777" w:rsidR="00211923" w:rsidRDefault="00211923">
            <w:pPr>
              <w:spacing w:line="440" w:lineRule="exact"/>
              <w:rPr>
                <w:rFonts w:ascii="仿宋_GB2312" w:eastAsia="仿宋_GB2312" w:hAnsi="宋体"/>
                <w:sz w:val="30"/>
                <w:szCs w:val="30"/>
              </w:rPr>
            </w:pPr>
            <w:r>
              <w:rPr>
                <w:rFonts w:ascii="仿宋_GB2312" w:hAnsi="宋体" w:hint="eastAsia"/>
                <w:sz w:val="24"/>
                <w:szCs w:val="30"/>
              </w:rPr>
              <w:t>作者专业</w:t>
            </w:r>
          </w:p>
        </w:tc>
        <w:tc>
          <w:tcPr>
            <w:tcW w:w="540" w:type="dxa"/>
            <w:vAlign w:val="bottom"/>
          </w:tcPr>
          <w:p w14:paraId="2D6FC26D" w14:textId="77777777" w:rsidR="00211923" w:rsidRDefault="00211923">
            <w:pPr>
              <w:spacing w:line="440" w:lineRule="exact"/>
              <w:rPr>
                <w:rFonts w:ascii="仿宋_GB2312" w:eastAsia="仿宋_GB2312" w:hAnsi="宋体"/>
                <w:sz w:val="30"/>
                <w:szCs w:val="30"/>
              </w:rPr>
            </w:pPr>
            <w:r>
              <w:rPr>
                <w:rFonts w:ascii="仿宋_GB2312" w:hAnsi="宋体" w:hint="eastAsia"/>
                <w:sz w:val="24"/>
                <w:szCs w:val="30"/>
              </w:rPr>
              <w:t>：</w:t>
            </w:r>
          </w:p>
        </w:tc>
        <w:tc>
          <w:tcPr>
            <w:tcW w:w="3342" w:type="dxa"/>
            <w:vAlign w:val="bottom"/>
          </w:tcPr>
          <w:p w14:paraId="33829847" w14:textId="77777777" w:rsidR="00211923" w:rsidRDefault="00211923">
            <w:pPr>
              <w:spacing w:line="440" w:lineRule="exact"/>
              <w:rPr>
                <w:rFonts w:ascii="仿宋_GB2312" w:hAnsi="宋体"/>
                <w:b/>
                <w:sz w:val="24"/>
                <w:szCs w:val="30"/>
              </w:rPr>
            </w:pPr>
            <w:r>
              <w:rPr>
                <w:rFonts w:ascii="仿宋_GB2312" w:hAnsi="宋体" w:hint="eastAsia"/>
                <w:b/>
                <w:sz w:val="24"/>
                <w:szCs w:val="30"/>
              </w:rPr>
              <w:t>数据科学与大数据技术</w:t>
            </w:r>
          </w:p>
        </w:tc>
      </w:tr>
      <w:tr w:rsidR="00000000" w14:paraId="5867381E" w14:textId="77777777">
        <w:trPr>
          <w:trHeight w:val="740"/>
        </w:trPr>
        <w:tc>
          <w:tcPr>
            <w:tcW w:w="1575" w:type="dxa"/>
            <w:vAlign w:val="bottom"/>
          </w:tcPr>
          <w:p w14:paraId="34168CDA" w14:textId="77777777" w:rsidR="00211923" w:rsidRDefault="00211923">
            <w:pPr>
              <w:spacing w:line="440" w:lineRule="exact"/>
              <w:rPr>
                <w:rFonts w:ascii="仿宋_GB2312" w:eastAsia="仿宋_GB2312" w:hAnsi="宋体"/>
                <w:sz w:val="30"/>
                <w:szCs w:val="30"/>
              </w:rPr>
            </w:pPr>
            <w:r>
              <w:rPr>
                <w:rFonts w:ascii="仿宋_GB2312" w:hAnsi="宋体" w:hint="eastAsia"/>
                <w:sz w:val="24"/>
                <w:szCs w:val="30"/>
              </w:rPr>
              <w:t>作者学号</w:t>
            </w:r>
          </w:p>
        </w:tc>
        <w:tc>
          <w:tcPr>
            <w:tcW w:w="540" w:type="dxa"/>
            <w:vAlign w:val="bottom"/>
          </w:tcPr>
          <w:p w14:paraId="60264C5A" w14:textId="77777777" w:rsidR="00211923" w:rsidRDefault="00211923">
            <w:pPr>
              <w:spacing w:line="440" w:lineRule="exact"/>
              <w:rPr>
                <w:rFonts w:ascii="仿宋_GB2312" w:eastAsia="仿宋_GB2312" w:hAnsi="宋体"/>
                <w:sz w:val="30"/>
                <w:szCs w:val="30"/>
              </w:rPr>
            </w:pPr>
            <w:r>
              <w:rPr>
                <w:rFonts w:ascii="仿宋_GB2312" w:hAnsi="宋体" w:hint="eastAsia"/>
                <w:sz w:val="24"/>
                <w:szCs w:val="30"/>
              </w:rPr>
              <w:t>：</w:t>
            </w:r>
          </w:p>
        </w:tc>
        <w:tc>
          <w:tcPr>
            <w:tcW w:w="3342" w:type="dxa"/>
            <w:vAlign w:val="bottom"/>
          </w:tcPr>
          <w:p w14:paraId="384C0BA3" w14:textId="77777777" w:rsidR="00211923" w:rsidRDefault="00211923">
            <w:pPr>
              <w:spacing w:line="440" w:lineRule="exact"/>
              <w:rPr>
                <w:rFonts w:ascii="仿宋_GB2312" w:hAnsi="宋体"/>
                <w:b/>
                <w:sz w:val="24"/>
                <w:szCs w:val="30"/>
              </w:rPr>
            </w:pPr>
            <w:r>
              <w:rPr>
                <w:rFonts w:ascii="仿宋_GB2312" w:hAnsi="宋体" w:hint="eastAsia"/>
                <w:b/>
                <w:sz w:val="24"/>
                <w:szCs w:val="30"/>
              </w:rPr>
              <w:t>202109423</w:t>
            </w:r>
          </w:p>
        </w:tc>
      </w:tr>
      <w:tr w:rsidR="00000000" w14:paraId="21B7A77F" w14:textId="77777777">
        <w:trPr>
          <w:trHeight w:val="740"/>
        </w:trPr>
        <w:tc>
          <w:tcPr>
            <w:tcW w:w="1575" w:type="dxa"/>
            <w:vAlign w:val="bottom"/>
          </w:tcPr>
          <w:p w14:paraId="0AE0B0D1" w14:textId="77777777" w:rsidR="00211923" w:rsidRDefault="00211923">
            <w:pPr>
              <w:spacing w:line="440" w:lineRule="exact"/>
              <w:rPr>
                <w:rFonts w:ascii="仿宋_GB2312" w:eastAsia="仿宋_GB2312" w:hAnsi="宋体"/>
                <w:sz w:val="30"/>
                <w:szCs w:val="30"/>
              </w:rPr>
            </w:pPr>
            <w:r>
              <w:rPr>
                <w:rFonts w:ascii="仿宋_GB2312" w:hAnsi="宋体" w:hint="eastAsia"/>
                <w:sz w:val="24"/>
                <w:szCs w:val="30"/>
              </w:rPr>
              <w:t>作者签名</w:t>
            </w:r>
          </w:p>
        </w:tc>
        <w:tc>
          <w:tcPr>
            <w:tcW w:w="540" w:type="dxa"/>
            <w:vAlign w:val="bottom"/>
          </w:tcPr>
          <w:p w14:paraId="68EBF433" w14:textId="77777777" w:rsidR="00211923" w:rsidRDefault="00211923">
            <w:pPr>
              <w:spacing w:line="440" w:lineRule="exact"/>
              <w:rPr>
                <w:rFonts w:ascii="仿宋_GB2312" w:eastAsia="仿宋_GB2312" w:hAnsi="宋体"/>
                <w:sz w:val="30"/>
                <w:szCs w:val="30"/>
              </w:rPr>
            </w:pPr>
            <w:r>
              <w:rPr>
                <w:rFonts w:ascii="仿宋_GB2312" w:hAnsi="宋体" w:hint="eastAsia"/>
                <w:sz w:val="24"/>
                <w:szCs w:val="30"/>
              </w:rPr>
              <w:t>：</w:t>
            </w:r>
          </w:p>
        </w:tc>
        <w:tc>
          <w:tcPr>
            <w:tcW w:w="3342" w:type="dxa"/>
            <w:vAlign w:val="bottom"/>
          </w:tcPr>
          <w:p w14:paraId="3F044429" w14:textId="77777777" w:rsidR="00211923" w:rsidRDefault="00211923">
            <w:pPr>
              <w:spacing w:line="440" w:lineRule="exact"/>
              <w:ind w:firstLineChars="300" w:firstLine="723"/>
              <w:rPr>
                <w:rFonts w:ascii="仿宋_GB2312" w:hAnsi="宋体"/>
                <w:b/>
                <w:sz w:val="24"/>
                <w:szCs w:val="30"/>
              </w:rPr>
            </w:pPr>
          </w:p>
        </w:tc>
      </w:tr>
      <w:tr w:rsidR="00000000" w14:paraId="0378ACD6" w14:textId="77777777">
        <w:trPr>
          <w:trHeight w:val="740"/>
        </w:trPr>
        <w:tc>
          <w:tcPr>
            <w:tcW w:w="5457" w:type="dxa"/>
            <w:gridSpan w:val="3"/>
            <w:vAlign w:val="bottom"/>
          </w:tcPr>
          <w:p w14:paraId="1DA17B5F" w14:textId="77777777" w:rsidR="00211923" w:rsidRDefault="00211923">
            <w:pPr>
              <w:spacing w:line="440" w:lineRule="exact"/>
              <w:rPr>
                <w:rFonts w:ascii="仿宋_GB2312" w:hAnsi="宋体"/>
                <w:b/>
                <w:sz w:val="24"/>
                <w:szCs w:val="30"/>
              </w:rPr>
            </w:pPr>
          </w:p>
          <w:p w14:paraId="5706A2E2" w14:textId="77777777" w:rsidR="00211923" w:rsidRDefault="00211923">
            <w:pPr>
              <w:spacing w:line="440" w:lineRule="exact"/>
              <w:rPr>
                <w:rFonts w:ascii="仿宋_GB2312" w:hAnsi="宋体"/>
                <w:b/>
                <w:sz w:val="24"/>
                <w:szCs w:val="30"/>
              </w:rPr>
            </w:pPr>
          </w:p>
          <w:p w14:paraId="34A39ADC" w14:textId="77777777" w:rsidR="00211923" w:rsidRDefault="00211923">
            <w:pPr>
              <w:spacing w:line="440" w:lineRule="exact"/>
              <w:rPr>
                <w:rFonts w:ascii="仿宋_GB2312" w:hAnsi="宋体"/>
                <w:b/>
                <w:sz w:val="24"/>
                <w:szCs w:val="30"/>
              </w:rPr>
            </w:pPr>
            <w:r>
              <w:rPr>
                <w:rFonts w:ascii="仿宋_GB2312" w:hAnsi="宋体" w:hint="eastAsia"/>
                <w:b/>
                <w:sz w:val="24"/>
                <w:szCs w:val="30"/>
              </w:rPr>
              <w:t>年</w:t>
            </w:r>
            <w:r>
              <w:rPr>
                <w:rFonts w:ascii="仿宋_GB2312" w:hAnsi="宋体" w:hint="eastAsia"/>
                <w:b/>
                <w:sz w:val="24"/>
                <w:szCs w:val="30"/>
              </w:rPr>
              <w:t xml:space="preserve">  </w:t>
            </w:r>
            <w:r>
              <w:rPr>
                <w:rFonts w:ascii="仿宋_GB2312" w:hAnsi="宋体" w:hint="eastAsia"/>
                <w:b/>
                <w:sz w:val="24"/>
                <w:szCs w:val="30"/>
              </w:rPr>
              <w:t>月</w:t>
            </w:r>
            <w:r>
              <w:rPr>
                <w:rFonts w:ascii="仿宋_GB2312" w:hAnsi="宋体" w:hint="eastAsia"/>
                <w:b/>
                <w:sz w:val="24"/>
                <w:szCs w:val="30"/>
              </w:rPr>
              <w:t xml:space="preserve">  </w:t>
            </w:r>
            <w:r>
              <w:rPr>
                <w:rFonts w:ascii="仿宋_GB2312" w:hAnsi="宋体" w:hint="eastAsia"/>
                <w:b/>
                <w:sz w:val="24"/>
                <w:szCs w:val="30"/>
              </w:rPr>
              <w:t>日</w:t>
            </w:r>
            <w:r>
              <w:rPr>
                <w:rFonts w:ascii="仿宋_GB2312" w:hAnsi="宋体" w:hint="eastAsia"/>
                <w:sz w:val="24"/>
                <w:szCs w:val="30"/>
              </w:rPr>
              <w:t>（手填时间）</w:t>
            </w:r>
          </w:p>
        </w:tc>
      </w:tr>
    </w:tbl>
    <w:p w14:paraId="478B4916" w14:textId="77777777" w:rsidR="00211923" w:rsidRDefault="00211923"/>
    <w:p w14:paraId="457FA570" w14:textId="77777777" w:rsidR="00211923" w:rsidRDefault="00211923"/>
    <w:p w14:paraId="4CFA885D" w14:textId="77777777" w:rsidR="00211923" w:rsidRDefault="00211923"/>
    <w:p w14:paraId="424E26FC" w14:textId="77777777" w:rsidR="00211923" w:rsidRDefault="00211923"/>
    <w:p w14:paraId="4B3A6B29" w14:textId="77777777" w:rsidR="00211923" w:rsidRDefault="00211923"/>
    <w:p w14:paraId="1B2DE707" w14:textId="77777777" w:rsidR="00211923" w:rsidRDefault="00211923"/>
    <w:p w14:paraId="4B04B6EF" w14:textId="77777777" w:rsidR="00211923" w:rsidRDefault="00211923"/>
    <w:p w14:paraId="0EEABBEE" w14:textId="77777777" w:rsidR="00211923" w:rsidRDefault="00211923"/>
    <w:p w14:paraId="5E38496A" w14:textId="77777777" w:rsidR="00211923" w:rsidRDefault="00211923"/>
    <w:p w14:paraId="30654AF0" w14:textId="77777777" w:rsidR="00211923" w:rsidRDefault="00211923"/>
    <w:p w14:paraId="38F8B473" w14:textId="77777777" w:rsidR="00211923" w:rsidRDefault="00211923"/>
    <w:p w14:paraId="382F82C2" w14:textId="77777777" w:rsidR="00211923" w:rsidRDefault="00211923">
      <w:pPr>
        <w:rPr>
          <w:rFonts w:hint="eastAsia"/>
          <w:szCs w:val="24"/>
          <w:lang w:bidi="ar"/>
        </w:rPr>
        <w:sectPr w:rsidR="00000000">
          <w:pgSz w:w="12240" w:h="15840"/>
          <w:pgMar w:top="1418" w:right="1702" w:bottom="1134" w:left="1702" w:header="720" w:footer="720" w:gutter="0"/>
          <w:cols w:space="720"/>
          <w:docGrid w:type="lines" w:linePitch="312"/>
        </w:sectPr>
      </w:pPr>
    </w:p>
    <w:p w14:paraId="11B8244C" w14:textId="77777777" w:rsidR="00211923" w:rsidRDefault="00211923">
      <w:pPr>
        <w:widowControl/>
        <w:spacing w:line="640" w:lineRule="exact"/>
        <w:rPr>
          <w:rFonts w:ascii="黑体" w:eastAsia="黑体" w:hAnsi="宋体" w:cs="黑体" w:hint="eastAsia"/>
          <w:b/>
          <w:color w:val="222222"/>
          <w:kern w:val="0"/>
          <w:sz w:val="44"/>
          <w:szCs w:val="44"/>
          <w:lang w:bidi="ar"/>
        </w:rPr>
      </w:pPr>
    </w:p>
    <w:p w14:paraId="60552696" w14:textId="77777777" w:rsidR="00211923" w:rsidRDefault="00211923">
      <w:pPr>
        <w:widowControl/>
        <w:spacing w:line="640" w:lineRule="exact"/>
        <w:jc w:val="center"/>
        <w:rPr>
          <w:rFonts w:ascii="仿宋_GB2312" w:eastAsia="仿宋_GB2312" w:hAnsi="宋体" w:cs="仿宋_GB2312"/>
          <w:color w:val="FF0000"/>
          <w:szCs w:val="21"/>
          <w:lang w:bidi="ar"/>
        </w:rPr>
      </w:pPr>
      <w:r>
        <w:rPr>
          <w:rFonts w:ascii="黑体" w:eastAsia="黑体" w:hAnsi="宋体" w:cs="黑体" w:hint="eastAsia"/>
          <w:bCs/>
          <w:color w:val="222222"/>
          <w:kern w:val="0"/>
          <w:sz w:val="44"/>
          <w:szCs w:val="44"/>
          <w:lang w:bidi="ar"/>
        </w:rPr>
        <w:t>使用</w:t>
      </w:r>
      <w:r>
        <w:rPr>
          <w:rFonts w:ascii="黑体" w:eastAsia="黑体" w:hAnsi="宋体" w:cs="黑体" w:hint="eastAsia"/>
          <w:bCs/>
          <w:color w:val="222222"/>
          <w:kern w:val="0"/>
          <w:sz w:val="44"/>
          <w:szCs w:val="44"/>
          <w:lang w:bidi="ar"/>
        </w:rPr>
        <w:t>python</w:t>
      </w:r>
      <w:r>
        <w:rPr>
          <w:rFonts w:ascii="黑体" w:eastAsia="黑体" w:hAnsi="宋体" w:cs="黑体" w:hint="eastAsia"/>
          <w:bCs/>
          <w:color w:val="222222"/>
          <w:kern w:val="0"/>
          <w:sz w:val="44"/>
          <w:szCs w:val="44"/>
          <w:lang w:bidi="ar"/>
        </w:rPr>
        <w:t>进行电影数据评论的可视化分析</w:t>
      </w:r>
      <w:r>
        <w:rPr>
          <w:rFonts w:ascii="黑体" w:eastAsia="黑体" w:hAnsi="宋体" w:cs="黑体" w:hint="eastAsia"/>
          <w:bCs/>
          <w:color w:val="222222"/>
          <w:kern w:val="0"/>
          <w:sz w:val="44"/>
          <w:szCs w:val="44"/>
          <w:lang w:bidi="ar"/>
        </w:rPr>
        <w:t>--</w:t>
      </w:r>
      <w:r>
        <w:rPr>
          <w:rFonts w:ascii="黑体" w:eastAsia="黑体" w:hAnsi="宋体" w:cs="黑体" w:hint="eastAsia"/>
          <w:bCs/>
          <w:color w:val="222222"/>
          <w:kern w:val="0"/>
          <w:sz w:val="44"/>
          <w:szCs w:val="44"/>
          <w:lang w:bidi="ar"/>
        </w:rPr>
        <w:t>以《姥姥的外孙》为例挖掘观众反馈</w:t>
      </w:r>
    </w:p>
    <w:p w14:paraId="3DB6446D" w14:textId="77777777" w:rsidR="00211923" w:rsidRDefault="00211923">
      <w:pPr>
        <w:widowControl/>
        <w:spacing w:line="640" w:lineRule="exact"/>
        <w:jc w:val="center"/>
        <w:rPr>
          <w:rFonts w:ascii="仿宋_GB2312" w:eastAsia="仿宋_GB2312" w:hAnsi="宋体" w:cs="仿宋_GB2312"/>
          <w:color w:val="FF0000"/>
          <w:szCs w:val="21"/>
          <w:lang w:bidi="ar"/>
        </w:rPr>
      </w:pPr>
      <w:r>
        <w:rPr>
          <w:rFonts w:ascii="黑体" w:eastAsia="黑体" w:hAnsi="宋体" w:cs="黑体" w:hint="eastAsia"/>
          <w:sz w:val="36"/>
          <w:szCs w:val="36"/>
          <w:lang w:bidi="ar"/>
        </w:rPr>
        <w:t xml:space="preserve">                     </w:t>
      </w:r>
    </w:p>
    <w:p w14:paraId="146BCDB6" w14:textId="77777777" w:rsidR="00211923" w:rsidRDefault="00211923">
      <w:pPr>
        <w:widowControl/>
        <w:spacing w:line="640" w:lineRule="exact"/>
        <w:jc w:val="center"/>
        <w:rPr>
          <w:rFonts w:ascii="黑体" w:eastAsia="黑体" w:hAnsi="宋体" w:cs="黑体" w:hint="eastAsia"/>
          <w:sz w:val="36"/>
          <w:szCs w:val="36"/>
          <w:lang w:bidi="ar"/>
        </w:rPr>
      </w:pPr>
      <w:r>
        <w:rPr>
          <w:rFonts w:ascii="黑体" w:eastAsia="黑体" w:hAnsi="宋体" w:cs="黑体" w:hint="eastAsia"/>
          <w:sz w:val="36"/>
          <w:szCs w:val="36"/>
          <w:lang w:bidi="ar"/>
        </w:rPr>
        <w:t>摘　要</w:t>
      </w:r>
    </w:p>
    <w:p w14:paraId="06BF76DE" w14:textId="77777777" w:rsidR="00211923" w:rsidRDefault="00211923">
      <w:pPr>
        <w:widowControl/>
        <w:spacing w:line="640" w:lineRule="exact"/>
        <w:jc w:val="center"/>
        <w:rPr>
          <w:rFonts w:ascii="黑体" w:eastAsia="黑体" w:hAnsi="宋体" w:cs="黑体" w:hint="eastAsia"/>
          <w:sz w:val="36"/>
          <w:szCs w:val="36"/>
          <w:lang w:bidi="ar"/>
        </w:rPr>
      </w:pPr>
    </w:p>
    <w:p w14:paraId="7A3FDB84" w14:textId="77777777" w:rsidR="00211923" w:rsidRDefault="00211923">
      <w:pPr>
        <w:spacing w:line="460" w:lineRule="exact"/>
        <w:ind w:firstLineChars="200" w:firstLine="480"/>
        <w:rPr>
          <w:rFonts w:ascii="仿宋_GB2312" w:eastAsia="仿宋_GB2312" w:hAnsi="宋体" w:cs="宋体" w:hint="eastAsia"/>
          <w:color w:val="222222"/>
          <w:kern w:val="0"/>
          <w:sz w:val="28"/>
          <w:szCs w:val="28"/>
        </w:rPr>
      </w:pPr>
      <w:r>
        <w:rPr>
          <w:rFonts w:ascii="宋体" w:hAnsi="宋体" w:cs="宋体" w:hint="eastAsia"/>
          <w:sz w:val="24"/>
          <w:szCs w:val="24"/>
          <w:lang w:bidi="ar"/>
        </w:rPr>
        <w:t>伴随数字媒体技术快速进步，电影评论数据变成洞察观众情感及市场趋势的关键资源，本文将电影《姥姥的外孙》当作实例，依托</w:t>
      </w:r>
      <w:r>
        <w:rPr>
          <w:rFonts w:ascii="宋体" w:hAnsi="宋体" w:cs="宋体" w:hint="eastAsia"/>
          <w:sz w:val="24"/>
          <w:szCs w:val="24"/>
          <w:lang w:bidi="ar"/>
        </w:rPr>
        <w:t>Python</w:t>
      </w:r>
      <w:r>
        <w:rPr>
          <w:rFonts w:ascii="宋体" w:hAnsi="宋体" w:cs="宋体" w:hint="eastAsia"/>
          <w:sz w:val="24"/>
          <w:szCs w:val="24"/>
          <w:lang w:bidi="ar"/>
        </w:rPr>
        <w:t>技术对豆瓣平台的影评数据开展全流程解析，包含数据爬取、数据清洗、数据可视化和语义挖掘，借助构造动态伪装请求头及分页采集策略，合计获取</w:t>
      </w:r>
      <w:r>
        <w:rPr>
          <w:rFonts w:ascii="宋体" w:hAnsi="宋体" w:cs="宋体" w:hint="eastAsia"/>
          <w:sz w:val="24"/>
          <w:szCs w:val="24"/>
          <w:lang w:bidi="ar"/>
        </w:rPr>
        <w:t>400</w:t>
      </w:r>
      <w:r>
        <w:rPr>
          <w:rFonts w:ascii="宋体" w:hAnsi="宋体" w:cs="宋体" w:hint="eastAsia"/>
          <w:sz w:val="24"/>
          <w:szCs w:val="24"/>
          <w:lang w:bidi="ar"/>
        </w:rPr>
        <w:t>条有效评论数据，并凭借</w:t>
      </w:r>
      <w:r>
        <w:rPr>
          <w:rFonts w:ascii="宋体" w:hAnsi="宋体" w:cs="宋体" w:hint="eastAsia"/>
          <w:sz w:val="24"/>
          <w:szCs w:val="24"/>
          <w:lang w:bidi="ar"/>
        </w:rPr>
        <w:t>Pandas</w:t>
      </w:r>
      <w:r>
        <w:rPr>
          <w:rFonts w:ascii="宋体" w:hAnsi="宋体" w:cs="宋体" w:hint="eastAsia"/>
          <w:sz w:val="24"/>
          <w:szCs w:val="24"/>
          <w:lang w:bidi="ar"/>
        </w:rPr>
        <w:t>、</w:t>
      </w:r>
      <w:r>
        <w:rPr>
          <w:rFonts w:ascii="宋体" w:hAnsi="宋体" w:cs="宋体" w:hint="eastAsia"/>
          <w:sz w:val="24"/>
          <w:szCs w:val="24"/>
          <w:lang w:bidi="ar"/>
        </w:rPr>
        <w:t>Jieba</w:t>
      </w:r>
      <w:r>
        <w:rPr>
          <w:rFonts w:ascii="宋体" w:hAnsi="宋体" w:cs="宋体" w:hint="eastAsia"/>
          <w:sz w:val="24"/>
          <w:szCs w:val="24"/>
          <w:lang w:bidi="ar"/>
        </w:rPr>
        <w:t>、</w:t>
      </w:r>
      <w:r>
        <w:rPr>
          <w:rFonts w:ascii="宋体" w:hAnsi="宋体" w:cs="宋体" w:hint="eastAsia"/>
          <w:sz w:val="24"/>
          <w:szCs w:val="24"/>
          <w:lang w:bidi="ar"/>
        </w:rPr>
        <w:t>Matplotlib</w:t>
      </w:r>
      <w:r>
        <w:rPr>
          <w:rFonts w:ascii="宋体" w:hAnsi="宋体" w:cs="宋体" w:hint="eastAsia"/>
          <w:sz w:val="24"/>
          <w:szCs w:val="24"/>
          <w:lang w:bidi="ar"/>
        </w:rPr>
        <w:t>等工具开展多维度的深度分析。研究发现：观众评分呈现明显的两极分化现象，五星占比</w:t>
      </w:r>
      <w:r>
        <w:rPr>
          <w:rFonts w:ascii="宋体" w:hAnsi="宋体" w:cs="宋体" w:hint="eastAsia"/>
          <w:sz w:val="24"/>
          <w:szCs w:val="24"/>
          <w:lang w:bidi="ar"/>
        </w:rPr>
        <w:t>47.5%</w:t>
      </w:r>
      <w:r>
        <w:rPr>
          <w:rFonts w:ascii="宋体" w:hAnsi="宋体" w:cs="宋体" w:hint="eastAsia"/>
          <w:sz w:val="24"/>
          <w:szCs w:val="24"/>
          <w:lang w:bidi="ar"/>
        </w:rPr>
        <w:t>、四星占比</w:t>
      </w:r>
      <w:r>
        <w:rPr>
          <w:rFonts w:ascii="宋体" w:hAnsi="宋体" w:cs="宋体" w:hint="eastAsia"/>
          <w:sz w:val="24"/>
          <w:szCs w:val="24"/>
          <w:lang w:bidi="ar"/>
        </w:rPr>
        <w:t>30.3%</w:t>
      </w:r>
      <w:r>
        <w:rPr>
          <w:rFonts w:ascii="宋体" w:hAnsi="宋体" w:cs="宋体" w:hint="eastAsia"/>
          <w:sz w:val="24"/>
          <w:szCs w:val="24"/>
          <w:lang w:bidi="ar"/>
        </w:rPr>
        <w:t>，二者占比相加达</w:t>
      </w:r>
      <w:r>
        <w:rPr>
          <w:rFonts w:ascii="宋体" w:hAnsi="宋体" w:cs="宋体" w:hint="eastAsia"/>
          <w:sz w:val="24"/>
          <w:szCs w:val="24"/>
          <w:lang w:bidi="ar"/>
        </w:rPr>
        <w:t>77.8%</w:t>
      </w:r>
      <w:r>
        <w:rPr>
          <w:rFonts w:ascii="宋体" w:hAnsi="宋体" w:cs="宋体" w:hint="eastAsia"/>
          <w:sz w:val="24"/>
          <w:szCs w:val="24"/>
          <w:lang w:bidi="ar"/>
        </w:rPr>
        <w:t>，表明影片艺术价值受认可程度；评论的地域分布聚焦于北京、广东、上海等一线城市，占比</w:t>
      </w:r>
      <w:r>
        <w:rPr>
          <w:rFonts w:ascii="宋体" w:hAnsi="宋体" w:cs="宋体" w:hint="eastAsia"/>
          <w:sz w:val="24"/>
          <w:szCs w:val="24"/>
          <w:lang w:bidi="ar"/>
        </w:rPr>
        <w:t>42.8%</w:t>
      </w:r>
      <w:r>
        <w:rPr>
          <w:rFonts w:ascii="宋体" w:hAnsi="宋体" w:cs="宋体" w:hint="eastAsia"/>
          <w:sz w:val="24"/>
          <w:szCs w:val="24"/>
          <w:lang w:bidi="ar"/>
        </w:rPr>
        <w:t>，与豆瓣用户画像的情况十分吻合；情感分析得出积极评价的占比为</w:t>
      </w:r>
      <w:r>
        <w:rPr>
          <w:rFonts w:ascii="宋体" w:hAnsi="宋体" w:cs="宋体" w:hint="eastAsia"/>
          <w:sz w:val="24"/>
          <w:szCs w:val="24"/>
          <w:lang w:bidi="ar"/>
        </w:rPr>
        <w:t>77.8</w:t>
      </w:r>
      <w:r>
        <w:rPr>
          <w:rFonts w:ascii="宋体" w:hAnsi="宋体" w:cs="宋体" w:hint="eastAsia"/>
          <w:sz w:val="24"/>
          <w:szCs w:val="24"/>
          <w:lang w:bidi="ar"/>
        </w:rPr>
        <w:t>％，语义网络揭示出“家庭遗产继承”“健康伦理困境”“东亚文化批判”为三大核心主题，时空交叉分析反映出，评论热度受季节影响，</w:t>
      </w:r>
      <w:r>
        <w:rPr>
          <w:rFonts w:ascii="宋体" w:hAnsi="宋体" w:cs="宋体" w:hint="eastAsia"/>
          <w:sz w:val="24"/>
          <w:szCs w:val="24"/>
          <w:lang w:bidi="ar"/>
        </w:rPr>
        <w:t>8</w:t>
      </w:r>
      <w:r>
        <w:rPr>
          <w:rFonts w:ascii="宋体" w:hAnsi="宋体" w:cs="宋体" w:hint="eastAsia"/>
          <w:sz w:val="24"/>
          <w:szCs w:val="24"/>
          <w:lang w:bidi="ar"/>
        </w:rPr>
        <w:t>月达到顶峰，且高分段的评分在地域上无明显的差异，研究结果为电影创作优化、差异化宣发及排片方面的策略提供数据支持，同时验证数据驱动分析在文化消费研究中的实践意义。</w:t>
      </w:r>
    </w:p>
    <w:p w14:paraId="7ED551FB" w14:textId="77777777" w:rsidR="00211923" w:rsidRDefault="00211923">
      <w:pPr>
        <w:rPr>
          <w:rFonts w:ascii="仿宋_GB2312" w:eastAsia="仿宋_GB2312" w:hAnsi="宋体" w:cs="仿宋_GB2312"/>
          <w:color w:val="FF0000"/>
          <w:szCs w:val="21"/>
          <w:lang w:bidi="ar"/>
        </w:rPr>
      </w:pPr>
    </w:p>
    <w:p w14:paraId="58B71446" w14:textId="77777777" w:rsidR="00211923" w:rsidRDefault="00211923">
      <w:pPr>
        <w:spacing w:line="460" w:lineRule="exact"/>
        <w:rPr>
          <w:rFonts w:ascii="黑体" w:eastAsia="黑体" w:hAnsi="宋体" w:cs="黑体" w:hint="eastAsia"/>
          <w:sz w:val="24"/>
          <w:szCs w:val="24"/>
        </w:rPr>
      </w:pPr>
      <w:r>
        <w:rPr>
          <w:rFonts w:ascii="黑体" w:eastAsia="黑体" w:hAnsi="宋体" w:cs="黑体" w:hint="eastAsia"/>
          <w:sz w:val="24"/>
          <w:szCs w:val="24"/>
          <w:lang w:bidi="ar"/>
        </w:rPr>
        <w:t>关键词：</w:t>
      </w:r>
      <w:r>
        <w:rPr>
          <w:rFonts w:ascii="宋体" w:hAnsi="宋体" w:cs="宋体"/>
          <w:sz w:val="24"/>
          <w:szCs w:val="24"/>
          <w:lang w:bidi="ar"/>
        </w:rPr>
        <w:t>电影评论；</w:t>
      </w:r>
      <w:r>
        <w:rPr>
          <w:rFonts w:ascii="宋体" w:hAnsi="宋体" w:cs="宋体"/>
          <w:sz w:val="24"/>
          <w:szCs w:val="24"/>
          <w:lang w:bidi="ar"/>
        </w:rPr>
        <w:t>Python</w:t>
      </w:r>
      <w:r>
        <w:rPr>
          <w:rFonts w:ascii="宋体" w:hAnsi="宋体" w:cs="宋体"/>
          <w:sz w:val="24"/>
          <w:szCs w:val="24"/>
          <w:lang w:bidi="ar"/>
        </w:rPr>
        <w:t>；可视化分析；情感倾向</w:t>
      </w:r>
    </w:p>
    <w:p w14:paraId="0291B8A5" w14:textId="77777777" w:rsidR="00211923" w:rsidRDefault="00211923">
      <w:pPr>
        <w:rPr>
          <w:rFonts w:ascii="黑体" w:eastAsia="黑体" w:hAnsi="宋体" w:cs="黑体" w:hint="eastAsia"/>
          <w:sz w:val="24"/>
          <w:szCs w:val="24"/>
        </w:rPr>
      </w:pPr>
    </w:p>
    <w:p w14:paraId="2B65450B" w14:textId="77777777" w:rsidR="00211923" w:rsidRDefault="00211923">
      <w:pPr>
        <w:rPr>
          <w:rFonts w:ascii="黑体" w:eastAsia="黑体" w:hAnsi="宋体" w:cs="黑体" w:hint="eastAsia"/>
          <w:sz w:val="24"/>
          <w:szCs w:val="24"/>
        </w:rPr>
      </w:pPr>
    </w:p>
    <w:p w14:paraId="67168C31" w14:textId="77777777" w:rsidR="00211923" w:rsidRDefault="00211923">
      <w:pPr>
        <w:rPr>
          <w:rFonts w:ascii="黑体" w:eastAsia="黑体" w:hAnsi="宋体" w:cs="黑体" w:hint="eastAsia"/>
          <w:sz w:val="24"/>
          <w:szCs w:val="24"/>
        </w:rPr>
      </w:pPr>
    </w:p>
    <w:p w14:paraId="670D126F" w14:textId="77777777" w:rsidR="00211923" w:rsidRDefault="00211923">
      <w:pPr>
        <w:rPr>
          <w:rFonts w:ascii="黑体" w:eastAsia="黑体" w:hAnsi="宋体" w:cs="黑体" w:hint="eastAsia"/>
          <w:sz w:val="24"/>
          <w:szCs w:val="24"/>
        </w:rPr>
      </w:pPr>
    </w:p>
    <w:p w14:paraId="7B8915F8" w14:textId="77777777" w:rsidR="00211923" w:rsidRDefault="00211923">
      <w:pPr>
        <w:rPr>
          <w:rFonts w:ascii="黑体" w:eastAsia="黑体" w:hAnsi="宋体" w:cs="黑体" w:hint="eastAsia"/>
          <w:sz w:val="24"/>
          <w:szCs w:val="24"/>
        </w:rPr>
      </w:pPr>
    </w:p>
    <w:p w14:paraId="551CCFA4" w14:textId="77777777" w:rsidR="00211923" w:rsidRDefault="00211923">
      <w:pPr>
        <w:rPr>
          <w:rFonts w:ascii="黑体" w:eastAsia="黑体" w:hAnsi="宋体" w:cs="黑体" w:hint="eastAsia"/>
          <w:sz w:val="24"/>
          <w:szCs w:val="24"/>
        </w:rPr>
      </w:pPr>
    </w:p>
    <w:p w14:paraId="4D56ACDB" w14:textId="77777777" w:rsidR="00211923" w:rsidRDefault="00211923">
      <w:pPr>
        <w:rPr>
          <w:rFonts w:ascii="黑体" w:eastAsia="黑体" w:hAnsi="宋体" w:cs="黑体" w:hint="eastAsia"/>
          <w:sz w:val="24"/>
          <w:szCs w:val="24"/>
        </w:rPr>
      </w:pPr>
    </w:p>
    <w:p w14:paraId="11322514" w14:textId="77777777" w:rsidR="00211923" w:rsidRDefault="00211923">
      <w:pPr>
        <w:rPr>
          <w:rFonts w:ascii="黑体" w:eastAsia="黑体" w:hAnsi="宋体" w:cs="黑体" w:hint="eastAsia"/>
          <w:sz w:val="24"/>
          <w:szCs w:val="24"/>
        </w:rPr>
      </w:pPr>
    </w:p>
    <w:p w14:paraId="4BC529BC" w14:textId="77777777" w:rsidR="00211923" w:rsidRDefault="00211923">
      <w:pPr>
        <w:rPr>
          <w:rFonts w:ascii="黑体" w:eastAsia="黑体" w:hAnsi="宋体" w:cs="黑体" w:hint="eastAsia"/>
          <w:sz w:val="24"/>
          <w:szCs w:val="24"/>
        </w:rPr>
      </w:pPr>
    </w:p>
    <w:p w14:paraId="65DEF759" w14:textId="77777777" w:rsidR="00211923" w:rsidRDefault="00211923">
      <w:pPr>
        <w:rPr>
          <w:rFonts w:ascii="黑体" w:eastAsia="黑体" w:hAnsi="宋体" w:cs="黑体" w:hint="eastAsia"/>
          <w:sz w:val="24"/>
          <w:szCs w:val="24"/>
        </w:rPr>
      </w:pPr>
    </w:p>
    <w:p w14:paraId="35C3FA4F" w14:textId="77777777" w:rsidR="00211923" w:rsidRDefault="00211923">
      <w:pPr>
        <w:rPr>
          <w:rFonts w:ascii="黑体" w:eastAsia="黑体" w:hAnsi="宋体" w:cs="黑体" w:hint="eastAsia"/>
          <w:sz w:val="24"/>
          <w:szCs w:val="24"/>
        </w:rPr>
      </w:pPr>
    </w:p>
    <w:p w14:paraId="3A666E88" w14:textId="77777777" w:rsidR="00211923" w:rsidRDefault="00211923">
      <w:pPr>
        <w:rPr>
          <w:rFonts w:ascii="黑体" w:eastAsia="黑体" w:hAnsi="宋体" w:cs="黑体" w:hint="eastAsia"/>
          <w:sz w:val="24"/>
          <w:szCs w:val="24"/>
        </w:rPr>
      </w:pPr>
    </w:p>
    <w:p w14:paraId="06AB3C57" w14:textId="77777777" w:rsidR="00211923" w:rsidRDefault="00211923">
      <w:pPr>
        <w:spacing w:before="50" w:after="50" w:line="360" w:lineRule="auto"/>
        <w:jc w:val="center"/>
        <w:rPr>
          <w:b/>
          <w:color w:val="000000"/>
          <w:sz w:val="44"/>
          <w:szCs w:val="44"/>
        </w:rPr>
      </w:pPr>
      <w:r>
        <w:rPr>
          <w:rFonts w:eastAsia="仿宋_GB2312"/>
          <w:b/>
          <w:color w:val="222222"/>
          <w:sz w:val="44"/>
          <w:szCs w:val="44"/>
          <w:lang w:bidi="ar"/>
        </w:rPr>
        <w:t xml:space="preserve">BACHELOR'S DEGREE THESIS OF </w:t>
      </w:r>
      <w:r>
        <w:rPr>
          <w:rFonts w:eastAsia="仿宋_GB2312" w:hint="eastAsia"/>
          <w:b/>
          <w:color w:val="222222"/>
          <w:sz w:val="44"/>
          <w:szCs w:val="44"/>
          <w:lang w:bidi="ar"/>
        </w:rPr>
        <w:t>SHANGHAI</w:t>
      </w:r>
      <w:r>
        <w:rPr>
          <w:rFonts w:eastAsia="仿宋_GB2312"/>
          <w:b/>
          <w:color w:val="222222"/>
          <w:sz w:val="44"/>
          <w:szCs w:val="44"/>
          <w:lang w:bidi="ar"/>
        </w:rPr>
        <w:t xml:space="preserve"> </w:t>
      </w:r>
      <w:r>
        <w:rPr>
          <w:rFonts w:eastAsia="仿宋_GB2312" w:hint="eastAsia"/>
          <w:b/>
          <w:color w:val="222222"/>
          <w:sz w:val="44"/>
          <w:szCs w:val="44"/>
          <w:lang w:bidi="ar"/>
        </w:rPr>
        <w:t>LIDA</w:t>
      </w:r>
      <w:r>
        <w:rPr>
          <w:rFonts w:eastAsia="仿宋_GB2312"/>
          <w:b/>
          <w:color w:val="222222"/>
          <w:sz w:val="44"/>
          <w:szCs w:val="44"/>
          <w:lang w:bidi="ar"/>
        </w:rPr>
        <w:t xml:space="preserve"> UNIVERSITY</w:t>
      </w:r>
    </w:p>
    <w:p w14:paraId="72367C6A" w14:textId="77777777" w:rsidR="00211923" w:rsidRDefault="00211923">
      <w:pPr>
        <w:rPr>
          <w:rFonts w:ascii="仿宋_GB2312" w:eastAsia="仿宋_GB2312" w:cs="仿宋_GB2312"/>
          <w:color w:val="FF0000"/>
          <w:szCs w:val="21"/>
          <w:lang w:bidi="ar"/>
        </w:rPr>
      </w:pPr>
    </w:p>
    <w:p w14:paraId="2F4FF228" w14:textId="77777777" w:rsidR="00211923" w:rsidRDefault="00211923">
      <w:pPr>
        <w:jc w:val="center"/>
        <w:rPr>
          <w:rFonts w:eastAsia="黑体"/>
          <w:b/>
          <w:sz w:val="36"/>
          <w:szCs w:val="36"/>
          <w:lang w:bidi="ar"/>
        </w:rPr>
      </w:pPr>
      <w:r>
        <w:rPr>
          <w:rFonts w:eastAsia="黑体"/>
          <w:b/>
          <w:sz w:val="36"/>
          <w:szCs w:val="36"/>
          <w:lang w:bidi="ar"/>
        </w:rPr>
        <w:t>ABSTRACT</w:t>
      </w:r>
    </w:p>
    <w:p w14:paraId="2909C7EB" w14:textId="77777777" w:rsidR="00211923" w:rsidRDefault="00211923">
      <w:pPr>
        <w:jc w:val="center"/>
        <w:rPr>
          <w:rFonts w:eastAsia="黑体"/>
          <w:b/>
          <w:sz w:val="36"/>
          <w:szCs w:val="36"/>
          <w:lang w:bidi="ar"/>
        </w:rPr>
      </w:pPr>
    </w:p>
    <w:p w14:paraId="77473E9C" w14:textId="77777777" w:rsidR="00211923" w:rsidRDefault="00211923">
      <w:pPr>
        <w:spacing w:line="460" w:lineRule="exact"/>
        <w:ind w:firstLineChars="200" w:firstLine="480"/>
        <w:rPr>
          <w:rFonts w:eastAsia="仿宋_GB2312"/>
          <w:sz w:val="24"/>
          <w:szCs w:val="24"/>
          <w:lang w:bidi="ar"/>
        </w:rPr>
      </w:pPr>
      <w:r>
        <w:rPr>
          <w:rFonts w:eastAsia="仿宋_GB2312"/>
          <w:sz w:val="24"/>
          <w:szCs w:val="24"/>
          <w:lang w:bidi="ar"/>
        </w:rPr>
        <w:t>With the rapid advancement of digital media technology, movie review data has become a key resource for understanding audience sentiment and market trends. This paper takes the movie "Grandma's Grandson" as an example and uses Python technology to conduct a full-process analysis of the review data on Douban, including data crawling, data cleaning, data visualization, and semantic mining. By constructing dynamic simulated request headers and implementing a pagination collection strategy, a total of 400 valid</w:t>
      </w:r>
      <w:r>
        <w:rPr>
          <w:rFonts w:eastAsia="仿宋_GB2312"/>
          <w:sz w:val="24"/>
          <w:szCs w:val="24"/>
          <w:lang w:bidi="ar"/>
        </w:rPr>
        <w:t xml:space="preserve"> review datasets were obtained. With the help of tools such as Pandas, Jieba, and Matplotlib,a multi-dimensional</w:t>
      </w:r>
      <w:r>
        <w:rPr>
          <w:rFonts w:eastAsia="仿宋_GB2312" w:hint="eastAsia"/>
          <w:sz w:val="24"/>
          <w:szCs w:val="24"/>
          <w:lang w:bidi="ar"/>
        </w:rPr>
        <w:t xml:space="preserve"> </w:t>
      </w:r>
      <w:r>
        <w:rPr>
          <w:rFonts w:eastAsia="仿宋_GB2312"/>
          <w:sz w:val="24"/>
          <w:szCs w:val="24"/>
          <w:lang w:bidi="ar"/>
        </w:rPr>
        <w:t>in-depth analysis was carried out.The research found that there was a significant polarization in audience ratings, with 47.5% giving five stars and 30.3% giving four stars, accounting for a combined 77.8%, indicating the audience</w:t>
      </w:r>
      <w:r>
        <w:rPr>
          <w:rFonts w:eastAsia="仿宋_GB2312" w:hint="eastAsia"/>
          <w:sz w:val="24"/>
          <w:szCs w:val="24"/>
          <w:lang w:bidi="ar"/>
        </w:rPr>
        <w:t>＇</w:t>
      </w:r>
      <w:r>
        <w:rPr>
          <w:rFonts w:eastAsia="仿宋_GB2312"/>
          <w:sz w:val="24"/>
          <w:szCs w:val="24"/>
          <w:lang w:bidi="ar"/>
        </w:rPr>
        <w:t>s recognition of the film's artistic value. The geographical distribution of comments was concentrated in first-tier cities such as Beijing, Guangdong, and Shanghai, ac</w:t>
      </w:r>
      <w:r>
        <w:rPr>
          <w:rFonts w:eastAsia="仿宋_GB2312"/>
          <w:sz w:val="24"/>
          <w:szCs w:val="24"/>
          <w:lang w:bidi="ar"/>
        </w:rPr>
        <w:t>counting for 42.8%, which was highly consistent with the user demographics of Douban. Sentiment analysis showed that 77.8% of the comments were positive. Semantic network analysis revealed that "family inheritance,""health ethics dilemma," and "criticism of East Asian cu</w:t>
      </w:r>
      <w:r>
        <w:rPr>
          <w:rFonts w:eastAsia="仿宋_GB2312" w:hint="eastAsia"/>
          <w:sz w:val="24"/>
          <w:szCs w:val="24"/>
          <w:lang w:bidi="ar"/>
        </w:rPr>
        <w:t>lture" were the three core themes. The cross-analysis of time and space showed that the comment</w:t>
      </w:r>
      <w:r>
        <w:rPr>
          <w:rFonts w:eastAsia="仿宋_GB2312"/>
          <w:sz w:val="24"/>
          <w:szCs w:val="24"/>
          <w:lang w:bidi="ar"/>
        </w:rPr>
        <w:t xml:space="preserve"> </w:t>
      </w:r>
      <w:r>
        <w:rPr>
          <w:rFonts w:eastAsia="仿宋_GB2312" w:hint="eastAsia"/>
          <w:sz w:val="24"/>
          <w:szCs w:val="24"/>
          <w:lang w:bidi="ar"/>
        </w:rPr>
        <w:t>a</w:t>
      </w:r>
      <w:r>
        <w:rPr>
          <w:rFonts w:eastAsia="仿宋_GB2312"/>
          <w:sz w:val="24"/>
          <w:szCs w:val="24"/>
          <w:lang w:bidi="ar"/>
        </w:rPr>
        <w:t>ctivity</w:t>
      </w:r>
      <w:r>
        <w:rPr>
          <w:rFonts w:eastAsia="仿宋_GB2312" w:hint="eastAsia"/>
          <w:sz w:val="24"/>
          <w:szCs w:val="24"/>
          <w:lang w:bidi="ar"/>
        </w:rPr>
        <w:t xml:space="preserve"> was influenced by seasonal </w:t>
      </w:r>
      <w:r>
        <w:rPr>
          <w:rFonts w:eastAsia="仿宋_GB2312"/>
          <w:sz w:val="24"/>
          <w:szCs w:val="24"/>
          <w:lang w:bidi="ar"/>
        </w:rPr>
        <w:t>factors</w:t>
      </w:r>
      <w:r>
        <w:rPr>
          <w:rFonts w:eastAsia="仿宋_GB2312" w:hint="eastAsia"/>
          <w:sz w:val="24"/>
          <w:szCs w:val="24"/>
          <w:lang w:bidi="ar"/>
        </w:rPr>
        <w:t>，</w:t>
      </w:r>
      <w:r>
        <w:rPr>
          <w:rFonts w:eastAsia="仿宋_GB2312" w:hint="eastAsia"/>
          <w:sz w:val="24"/>
          <w:szCs w:val="24"/>
          <w:lang w:bidi="ar"/>
        </w:rPr>
        <w:t xml:space="preserve"> reaching its peak in August</w:t>
      </w:r>
      <w:r>
        <w:rPr>
          <w:rFonts w:eastAsia="仿宋_GB2312" w:hint="eastAsia"/>
          <w:sz w:val="24"/>
          <w:szCs w:val="24"/>
          <w:lang w:bidi="ar"/>
        </w:rPr>
        <w:t>，</w:t>
      </w:r>
      <w:r>
        <w:rPr>
          <w:rFonts w:eastAsia="仿宋_GB2312" w:hint="eastAsia"/>
          <w:sz w:val="24"/>
          <w:szCs w:val="24"/>
          <w:lang w:bidi="ar"/>
        </w:rPr>
        <w:t xml:space="preserve"> and there was no significant difference in high-s</w:t>
      </w:r>
      <w:r>
        <w:rPr>
          <w:rFonts w:eastAsia="仿宋_GB2312"/>
          <w:sz w:val="24"/>
          <w:szCs w:val="24"/>
          <w:lang w:bidi="ar"/>
        </w:rPr>
        <w:t>tar</w:t>
      </w:r>
      <w:r>
        <w:rPr>
          <w:rFonts w:eastAsia="仿宋_GB2312" w:hint="eastAsia"/>
          <w:sz w:val="24"/>
          <w:szCs w:val="24"/>
          <w:lang w:bidi="ar"/>
        </w:rPr>
        <w:t xml:space="preserve"> ratings across reg</w:t>
      </w:r>
      <w:r>
        <w:rPr>
          <w:rFonts w:eastAsia="仿宋_GB2312" w:hint="eastAsia"/>
          <w:sz w:val="24"/>
          <w:szCs w:val="24"/>
          <w:lang w:bidi="ar"/>
        </w:rPr>
        <w:t xml:space="preserve">ions. The results of this study provide data support for the optimization of film </w:t>
      </w:r>
      <w:r>
        <w:rPr>
          <w:rFonts w:eastAsia="仿宋_GB2312"/>
          <w:sz w:val="24"/>
          <w:szCs w:val="24"/>
          <w:lang w:bidi="ar"/>
        </w:rPr>
        <w:t>production</w:t>
      </w:r>
      <w:r>
        <w:rPr>
          <w:rFonts w:eastAsia="仿宋_GB2312" w:hint="eastAsia"/>
          <w:sz w:val="24"/>
          <w:szCs w:val="24"/>
          <w:lang w:bidi="ar"/>
        </w:rPr>
        <w:t>，</w:t>
      </w:r>
      <w:r>
        <w:rPr>
          <w:rFonts w:eastAsia="仿宋_GB2312" w:hint="eastAsia"/>
          <w:sz w:val="24"/>
          <w:szCs w:val="24"/>
          <w:lang w:bidi="ar"/>
        </w:rPr>
        <w:t xml:space="preserve"> differentiated promotion and distribution strategies</w:t>
      </w:r>
      <w:r>
        <w:rPr>
          <w:rFonts w:eastAsia="仿宋_GB2312" w:hint="eastAsia"/>
          <w:sz w:val="24"/>
          <w:szCs w:val="24"/>
          <w:lang w:bidi="ar"/>
        </w:rPr>
        <w:t>，</w:t>
      </w:r>
      <w:r>
        <w:rPr>
          <w:rFonts w:eastAsia="仿宋_GB2312" w:hint="eastAsia"/>
          <w:sz w:val="24"/>
          <w:szCs w:val="24"/>
          <w:lang w:bidi="ar"/>
        </w:rPr>
        <w:t>and also demonstrate the practical significance of data-driven analysis in cultural consumption research.</w:t>
      </w:r>
    </w:p>
    <w:p w14:paraId="0339E860" w14:textId="77777777" w:rsidR="00211923" w:rsidRDefault="00211923">
      <w:pPr>
        <w:rPr>
          <w:rFonts w:ascii="仿宋_GB2312" w:eastAsia="仿宋_GB2312" w:hAnsi="宋体" w:cs="仿宋_GB2312"/>
          <w:color w:val="FF0000"/>
          <w:szCs w:val="21"/>
          <w:lang w:bidi="ar"/>
        </w:rPr>
      </w:pPr>
    </w:p>
    <w:p w14:paraId="5F946E89" w14:textId="77777777" w:rsidR="00211923" w:rsidRDefault="00211923">
      <w:pPr>
        <w:spacing w:line="460" w:lineRule="exact"/>
        <w:rPr>
          <w:rFonts w:eastAsia="仿宋_GB2312" w:hint="eastAsia"/>
          <w:sz w:val="24"/>
          <w:szCs w:val="24"/>
          <w:lang w:bidi="ar"/>
        </w:rPr>
      </w:pPr>
      <w:r>
        <w:rPr>
          <w:rFonts w:eastAsia="仿宋_GB2312"/>
          <w:b/>
          <w:sz w:val="24"/>
          <w:szCs w:val="24"/>
          <w:lang w:bidi="ar"/>
        </w:rPr>
        <w:t>Key words</w:t>
      </w:r>
      <w:r>
        <w:rPr>
          <w:rFonts w:ascii="仿宋_GB2312" w:eastAsia="仿宋_GB2312" w:hAnsi="宋体" w:cs="仿宋_GB2312" w:hint="eastAsia"/>
          <w:szCs w:val="21"/>
          <w:lang w:bidi="ar"/>
        </w:rPr>
        <w:t>:</w:t>
      </w:r>
      <w:r>
        <w:rPr>
          <w:rFonts w:eastAsia="仿宋_GB2312"/>
          <w:sz w:val="24"/>
          <w:szCs w:val="24"/>
          <w:lang w:bidi="ar"/>
        </w:rPr>
        <w:t>Movie reviews;Python;Visual analysis;Sentiment orientation</w:t>
      </w:r>
    </w:p>
    <w:p w14:paraId="5C61586F" w14:textId="77777777" w:rsidR="00211923" w:rsidRDefault="00211923">
      <w:pPr>
        <w:jc w:val="center"/>
        <w:rPr>
          <w:rFonts w:ascii="黑体" w:eastAsia="黑体" w:cs="黑体" w:hint="eastAsia"/>
          <w:sz w:val="36"/>
          <w:szCs w:val="36"/>
        </w:rPr>
      </w:pPr>
      <w:r>
        <w:rPr>
          <w:rFonts w:ascii="黑体" w:eastAsia="黑体" w:cs="黑体" w:hint="eastAsia"/>
          <w:bCs/>
          <w:sz w:val="36"/>
          <w:szCs w:val="36"/>
          <w:lang w:val="zh-CN" w:bidi="ar"/>
        </w:rPr>
        <w:lastRenderedPageBreak/>
        <w:t>目　录</w:t>
      </w:r>
    </w:p>
    <w:p w14:paraId="1D8A82ED" w14:textId="3872A762" w:rsidR="00211923" w:rsidRDefault="00211923">
      <w:pPr>
        <w:pStyle w:val="af1"/>
        <w:tabs>
          <w:tab w:val="right" w:leader="dot" w:pos="8828"/>
        </w:tabs>
        <w:spacing w:before="0" w:beforeAutospacing="0" w:after="0" w:afterAutospacing="0" w:line="460" w:lineRule="exact"/>
        <w:jc w:val="both"/>
        <w:rPr>
          <w:kern w:val="2"/>
          <w:sz w:val="21"/>
          <w:szCs w:val="22"/>
        </w:rPr>
      </w:pPr>
      <w:r>
        <w:rPr>
          <w:rFonts w:ascii="Times New Roman" w:hAnsi="Times New Roman" w:cs="Times New Roman"/>
          <w:sz w:val="22"/>
          <w:szCs w:val="22"/>
          <w:lang w:bidi="ar"/>
        </w:rPr>
        <w:fldChar w:fldCharType="begin"/>
      </w:r>
      <w:r>
        <w:rPr>
          <w:rFonts w:ascii="Times New Roman" w:hAnsi="Times New Roman" w:cs="Times New Roman"/>
          <w:sz w:val="22"/>
          <w:szCs w:val="22"/>
          <w:lang w:bidi="ar"/>
        </w:rPr>
        <w:instrText xml:space="preserve"> TOC \o "1-3" \h \z \u </w:instrText>
      </w:r>
      <w:r>
        <w:rPr>
          <w:rFonts w:ascii="Times New Roman" w:hAnsi="Times New Roman" w:cs="Times New Roman"/>
          <w:sz w:val="22"/>
          <w:szCs w:val="22"/>
          <w:lang w:bidi="ar"/>
        </w:rPr>
        <w:fldChar w:fldCharType="separate"/>
      </w:r>
      <w:hyperlink r:id="rId8" w:anchor="_Toc450746306" w:history="1">
        <w:r>
          <w:rPr>
            <w:rStyle w:val="af6"/>
            <w:rFonts w:ascii="黑体" w:eastAsia="黑体" w:hAnsi="Times New Roman" w:cs="黑体" w:hint="eastAsia"/>
            <w:kern w:val="2"/>
            <w:sz w:val="28"/>
            <w:szCs w:val="28"/>
          </w:rPr>
          <w:t>1</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绪</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论</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65CD8773" w14:textId="0BC8C4C7" w:rsidR="00211923" w:rsidRDefault="00211923">
      <w:pPr>
        <w:pStyle w:val="af1"/>
        <w:tabs>
          <w:tab w:val="right" w:leader="dot" w:pos="8828"/>
        </w:tabs>
        <w:spacing w:before="0" w:beforeAutospacing="0" w:after="0" w:afterAutospacing="0" w:line="460" w:lineRule="exact"/>
        <w:jc w:val="both"/>
        <w:rPr>
          <w:kern w:val="2"/>
          <w:sz w:val="21"/>
          <w:szCs w:val="22"/>
        </w:rPr>
      </w:pPr>
      <w:hyperlink r:id="rId9" w:anchor="_Toc450746307" w:history="1">
        <w:r>
          <w:rPr>
            <w:rStyle w:val="af6"/>
            <w:rFonts w:ascii="Times New Roman" w:hAnsi="Times New Roman" w:cs="Times New Roman" w:hint="eastAsia"/>
            <w:kern w:val="2"/>
            <w:sz w:val="21"/>
          </w:rPr>
          <w:t>1.1</w:t>
        </w:r>
        <w:r>
          <w:rPr>
            <w:rStyle w:val="af6"/>
            <w:rFonts w:ascii="Times New Roman" w:hAnsi="Times New Roman" w:cs="Times New Roman" w:hint="eastAsia"/>
            <w:kern w:val="2"/>
          </w:rPr>
          <w:t>研究背景及现状对比</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18D24050" w14:textId="6F38508B" w:rsidR="00211923" w:rsidRDefault="00211923">
      <w:pPr>
        <w:pStyle w:val="af1"/>
        <w:tabs>
          <w:tab w:val="right" w:leader="dot" w:pos="8828"/>
        </w:tabs>
        <w:spacing w:before="0" w:beforeAutospacing="0" w:after="0" w:afterAutospacing="0" w:line="460" w:lineRule="exact"/>
        <w:jc w:val="both"/>
        <w:rPr>
          <w:kern w:val="2"/>
          <w:sz w:val="21"/>
          <w:szCs w:val="22"/>
        </w:rPr>
      </w:pPr>
      <w:hyperlink r:id="rId10" w:anchor="_Toc450746308" w:history="1">
        <w:r>
          <w:rPr>
            <w:rStyle w:val="af6"/>
            <w:rFonts w:ascii="Times New Roman" w:hAnsi="Times New Roman" w:cs="Times New Roman" w:hint="eastAsia"/>
            <w:kern w:val="2"/>
            <w:sz w:val="21"/>
          </w:rPr>
          <w:t>1.1.1</w:t>
        </w:r>
        <w:r>
          <w:rPr>
            <w:rStyle w:val="af6"/>
            <w:rFonts w:ascii="Times New Roman" w:hAnsi="Times New Roman" w:cs="Times New Roman" w:hint="eastAsia"/>
            <w:kern w:val="2"/>
          </w:rPr>
          <w:t>研究背景</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54FA085D" w14:textId="77ACB235"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11" w:anchor="_Toc450746309" w:history="1">
        <w:r>
          <w:rPr>
            <w:rStyle w:val="af6"/>
            <w:rFonts w:ascii="Times New Roman" w:hAnsi="Times New Roman" w:cs="Times New Roman" w:hint="eastAsia"/>
            <w:kern w:val="2"/>
            <w:sz w:val="21"/>
          </w:rPr>
          <w:t>1.1.2</w:t>
        </w:r>
        <w:r>
          <w:rPr>
            <w:rStyle w:val="af6"/>
            <w:rFonts w:ascii="Times New Roman" w:hAnsi="Times New Roman" w:cs="Times New Roman" w:hint="eastAsia"/>
            <w:kern w:val="2"/>
          </w:rPr>
          <w:t>国内外研究现状</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171FC6AF" w14:textId="77777777" w:rsidR="00211923" w:rsidRDefault="00211923">
      <w:pPr>
        <w:pStyle w:val="af1"/>
        <w:tabs>
          <w:tab w:val="right" w:leader="dot" w:pos="8828"/>
        </w:tabs>
        <w:spacing w:before="0" w:beforeAutospacing="0" w:after="0" w:afterAutospacing="0" w:line="460" w:lineRule="exact"/>
        <w:jc w:val="both"/>
        <w:rPr>
          <w:rFonts w:hint="eastAsia"/>
          <w:kern w:val="2"/>
          <w:sz w:val="21"/>
          <w:szCs w:val="22"/>
        </w:rPr>
      </w:pPr>
      <w:hyperlink r:id="rId12" w:anchor="_Toc450746309" w:history="1">
        <w:r>
          <w:rPr>
            <w:rStyle w:val="af6"/>
            <w:rFonts w:ascii="Times New Roman" w:hAnsi="Times New Roman" w:cs="Times New Roman" w:hint="eastAsia"/>
            <w:kern w:val="2"/>
            <w:sz w:val="21"/>
          </w:rPr>
          <w:t>1.1.3</w:t>
        </w:r>
        <w:r>
          <w:rPr>
            <w:rStyle w:val="af6"/>
            <w:rFonts w:ascii="Times New Roman" w:hAnsi="Times New Roman" w:cs="Times New Roman" w:hint="eastAsia"/>
            <w:kern w:val="2"/>
          </w:rPr>
          <w:t>近两年春节档电影数据对比</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3915D475" w14:textId="684C318D" w:rsidR="00211923" w:rsidRDefault="00211923">
      <w:pPr>
        <w:pStyle w:val="af1"/>
        <w:tabs>
          <w:tab w:val="right" w:leader="dot" w:pos="8828"/>
        </w:tabs>
        <w:spacing w:before="0" w:beforeAutospacing="0" w:after="0" w:afterAutospacing="0" w:line="460" w:lineRule="exact"/>
        <w:jc w:val="both"/>
        <w:rPr>
          <w:kern w:val="2"/>
          <w:sz w:val="21"/>
          <w:szCs w:val="22"/>
        </w:rPr>
      </w:pPr>
      <w:hyperlink r:id="rId13" w:anchor="_Toc450746310" w:history="1">
        <w:r>
          <w:rPr>
            <w:rStyle w:val="af6"/>
            <w:rFonts w:ascii="Times New Roman" w:hAnsi="Times New Roman" w:cs="Times New Roman" w:hint="eastAsia"/>
            <w:kern w:val="2"/>
            <w:sz w:val="21"/>
          </w:rPr>
          <w:t>1.2</w:t>
        </w:r>
        <w:r>
          <w:rPr>
            <w:rStyle w:val="af6"/>
            <w:rFonts w:ascii="Times New Roman" w:hAnsi="Times New Roman" w:cs="Times New Roman" w:hint="eastAsia"/>
            <w:kern w:val="2"/>
          </w:rPr>
          <w:t>研</w:t>
        </w:r>
        <w:bookmarkStart w:id="0" w:name="_Hlt195689323"/>
        <w:bookmarkStart w:id="1" w:name="_Hlt195689324"/>
        <w:r>
          <w:rPr>
            <w:rStyle w:val="af6"/>
            <w:rFonts w:ascii="Times New Roman" w:hAnsi="Times New Roman" w:cs="Times New Roman" w:hint="eastAsia"/>
            <w:kern w:val="2"/>
          </w:rPr>
          <w:t>究</w:t>
        </w:r>
        <w:bookmarkEnd w:id="0"/>
        <w:bookmarkEnd w:id="1"/>
        <w:r>
          <w:rPr>
            <w:rStyle w:val="af6"/>
            <w:rFonts w:ascii="Times New Roman" w:hAnsi="Times New Roman" w:cs="Times New Roman" w:hint="eastAsia"/>
            <w:kern w:val="2"/>
          </w:rPr>
          <w:t>目的及意义</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9</w:t>
        </w:r>
      </w:hyperlink>
    </w:p>
    <w:p w14:paraId="15845EC7" w14:textId="318F76E4" w:rsidR="00211923" w:rsidRDefault="00211923">
      <w:pPr>
        <w:pStyle w:val="af1"/>
        <w:tabs>
          <w:tab w:val="right" w:leader="dot" w:pos="8828"/>
        </w:tabs>
        <w:spacing w:before="0" w:beforeAutospacing="0" w:after="0" w:afterAutospacing="0" w:line="460" w:lineRule="exact"/>
        <w:jc w:val="both"/>
        <w:rPr>
          <w:kern w:val="2"/>
          <w:sz w:val="21"/>
          <w:szCs w:val="22"/>
        </w:rPr>
      </w:pPr>
      <w:hyperlink r:id="rId14" w:anchor="_Toc450746311" w:history="1">
        <w:r>
          <w:rPr>
            <w:rStyle w:val="af6"/>
            <w:rFonts w:ascii="Times New Roman" w:hAnsi="Times New Roman" w:cs="Times New Roman" w:hint="eastAsia"/>
            <w:kern w:val="2"/>
            <w:sz w:val="21"/>
          </w:rPr>
          <w:t>1.3</w:t>
        </w:r>
        <w:r>
          <w:rPr>
            <w:rStyle w:val="af6"/>
            <w:rFonts w:ascii="Times New Roman" w:hAnsi="Times New Roman" w:cs="Times New Roman" w:hint="eastAsia"/>
            <w:kern w:val="2"/>
          </w:rPr>
          <w:t>研究内容</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10</w:t>
        </w:r>
      </w:hyperlink>
    </w:p>
    <w:p w14:paraId="1234BCB5" w14:textId="78BD2D42" w:rsidR="00211923" w:rsidRDefault="00211923">
      <w:pPr>
        <w:pStyle w:val="af1"/>
        <w:tabs>
          <w:tab w:val="right" w:leader="dot" w:pos="8828"/>
        </w:tabs>
        <w:spacing w:before="0" w:beforeAutospacing="0" w:after="0" w:afterAutospacing="0" w:line="460" w:lineRule="exact"/>
        <w:jc w:val="both"/>
        <w:rPr>
          <w:kern w:val="2"/>
          <w:sz w:val="21"/>
          <w:szCs w:val="22"/>
        </w:rPr>
      </w:pPr>
      <w:hyperlink r:id="rId15" w:anchor="_Toc450746312" w:history="1">
        <w:r>
          <w:rPr>
            <w:rStyle w:val="af6"/>
            <w:rFonts w:ascii="黑体" w:eastAsia="黑体" w:hAnsi="Times New Roman" w:cs="黑体" w:hint="eastAsia"/>
            <w:kern w:val="2"/>
            <w:sz w:val="28"/>
            <w:szCs w:val="28"/>
          </w:rPr>
          <w:t>2</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相关技术介绍</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0C381904" w14:textId="742867BB" w:rsidR="00211923" w:rsidRDefault="00211923">
      <w:pPr>
        <w:pStyle w:val="af1"/>
        <w:tabs>
          <w:tab w:val="right" w:leader="dot" w:pos="8828"/>
        </w:tabs>
        <w:spacing w:before="0" w:beforeAutospacing="0" w:after="0" w:afterAutospacing="0" w:line="460" w:lineRule="exact"/>
        <w:jc w:val="both"/>
        <w:rPr>
          <w:kern w:val="2"/>
          <w:sz w:val="21"/>
          <w:szCs w:val="22"/>
        </w:rPr>
      </w:pPr>
      <w:hyperlink r:id="rId16" w:anchor="_Toc450746313" w:history="1">
        <w:r>
          <w:rPr>
            <w:rStyle w:val="af6"/>
            <w:rFonts w:ascii="Times New Roman" w:hAnsi="Times New Roman" w:cs="Times New Roman" w:hint="eastAsia"/>
            <w:kern w:val="2"/>
            <w:sz w:val="21"/>
          </w:rPr>
          <w:t>2.1</w:t>
        </w:r>
        <w:r>
          <w:rPr>
            <w:rStyle w:val="af6"/>
            <w:rFonts w:ascii="Times New Roman" w:hAnsi="Times New Roman" w:cs="Times New Roman" w:hint="eastAsia"/>
            <w:kern w:val="2"/>
          </w:rPr>
          <w:t>网络爬虫原理</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5F2456D7" w14:textId="56170690" w:rsidR="00211923" w:rsidRDefault="00211923">
      <w:pPr>
        <w:pStyle w:val="af1"/>
        <w:tabs>
          <w:tab w:val="right" w:leader="dot" w:pos="8828"/>
        </w:tabs>
        <w:spacing w:before="0" w:beforeAutospacing="0" w:after="0" w:afterAutospacing="0" w:line="460" w:lineRule="exact"/>
        <w:jc w:val="both"/>
        <w:rPr>
          <w:kern w:val="2"/>
          <w:sz w:val="21"/>
          <w:szCs w:val="22"/>
        </w:rPr>
      </w:pPr>
      <w:hyperlink r:id="rId17" w:anchor="_Toc450746314" w:history="1">
        <w:r>
          <w:rPr>
            <w:rStyle w:val="af6"/>
            <w:rFonts w:ascii="Times New Roman" w:hAnsi="Times New Roman" w:cs="Times New Roman" w:hint="eastAsia"/>
            <w:kern w:val="2"/>
            <w:sz w:val="21"/>
          </w:rPr>
          <w:t>2.2</w:t>
        </w:r>
        <w:r>
          <w:rPr>
            <w:rStyle w:val="af6"/>
            <w:rFonts w:ascii="Times New Roman" w:hAnsi="Times New Roman" w:cs="Times New Roman"/>
            <w:color w:val="FF0000"/>
            <w:kern w:val="2"/>
            <w:sz w:val="21"/>
          </w:rPr>
          <w:t xml:space="preserve"> </w:t>
        </w:r>
        <w:r>
          <w:rPr>
            <w:rStyle w:val="af6"/>
            <w:rFonts w:ascii="Times New Roman" w:hAnsi="Times New Roman" w:cs="Times New Roman" w:hint="eastAsia"/>
            <w:kern w:val="2"/>
          </w:rPr>
          <w:t>python</w:t>
        </w:r>
        <w:r>
          <w:rPr>
            <w:rStyle w:val="af6"/>
            <w:rFonts w:ascii="Times New Roman" w:hAnsi="Times New Roman" w:cs="Times New Roman" w:hint="eastAsia"/>
            <w:kern w:val="2"/>
          </w:rPr>
          <w:t>库简介</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10244C47" w14:textId="4B4C3A4A" w:rsidR="00211923" w:rsidRDefault="00211923">
      <w:pPr>
        <w:pStyle w:val="af1"/>
        <w:tabs>
          <w:tab w:val="right" w:leader="dot" w:pos="8828"/>
        </w:tabs>
        <w:spacing w:before="0" w:beforeAutospacing="0" w:after="0" w:afterAutospacing="0" w:line="460" w:lineRule="exact"/>
        <w:jc w:val="both"/>
        <w:rPr>
          <w:kern w:val="2"/>
          <w:sz w:val="21"/>
          <w:szCs w:val="22"/>
        </w:rPr>
      </w:pPr>
      <w:hyperlink r:id="rId18" w:anchor="_Toc450746315" w:history="1">
        <w:r>
          <w:rPr>
            <w:rStyle w:val="af6"/>
            <w:rFonts w:ascii="Times New Roman" w:hAnsi="Times New Roman" w:cs="Times New Roman" w:hint="eastAsia"/>
            <w:kern w:val="2"/>
            <w:sz w:val="21"/>
          </w:rPr>
          <w:t>2.2</w:t>
        </w:r>
        <w:r>
          <w:rPr>
            <w:rStyle w:val="af6"/>
            <w:rFonts w:ascii="Times New Roman" w:hAnsi="Times New Roman" w:cs="Times New Roman"/>
            <w:kern w:val="2"/>
            <w:sz w:val="21"/>
          </w:rPr>
          <w:t xml:space="preserve">.1 </w:t>
        </w:r>
        <w:r>
          <w:rPr>
            <w:rStyle w:val="af6"/>
            <w:rFonts w:ascii="Times New Roman" w:hAnsi="Times New Roman" w:cs="Times New Roman" w:hint="eastAsia"/>
            <w:kern w:val="2"/>
          </w:rPr>
          <w:t>Pandas</w:t>
        </w:r>
        <w:r>
          <w:rPr>
            <w:rStyle w:val="af6"/>
            <w:rFonts w:ascii="Times New Roman" w:hAnsi="Times New Roman" w:cs="Times New Roman" w:hint="eastAsia"/>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5B8EEEEC" w14:textId="125E0652"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19" w:anchor="_Toc450746316" w:history="1">
        <w:r>
          <w:rPr>
            <w:rStyle w:val="af6"/>
            <w:rFonts w:ascii="Times New Roman" w:hAnsi="Times New Roman" w:cs="Times New Roman" w:hint="eastAsia"/>
            <w:kern w:val="2"/>
            <w:sz w:val="21"/>
          </w:rPr>
          <w:t>2.2.2</w:t>
        </w:r>
        <w:r>
          <w:rPr>
            <w:rStyle w:val="af6"/>
            <w:rFonts w:ascii="Times New Roman" w:hAnsi="Times New Roman" w:cs="Times New Roman"/>
            <w:color w:val="FF0000"/>
            <w:kern w:val="2"/>
            <w:sz w:val="21"/>
          </w:rPr>
          <w:t xml:space="preserve"> </w:t>
        </w:r>
        <w:r>
          <w:rPr>
            <w:rStyle w:val="af6"/>
            <w:rFonts w:ascii="Times New Roman" w:hAnsi="Times New Roman" w:cs="Times New Roman" w:hint="eastAsia"/>
            <w:kern w:val="2"/>
          </w:rPr>
          <w:t>Jieba</w:t>
        </w:r>
        <w:r>
          <w:rPr>
            <w:rStyle w:val="af6"/>
            <w:rFonts w:ascii="Times New Roman" w:hAnsi="Times New Roman" w:cs="Times New Roman" w:hint="eastAsia"/>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1570B73E" w14:textId="77777777" w:rsidR="00211923" w:rsidRDefault="00211923">
      <w:pPr>
        <w:pStyle w:val="af1"/>
        <w:tabs>
          <w:tab w:val="right" w:leader="dot" w:pos="8828"/>
        </w:tabs>
        <w:spacing w:before="0" w:beforeAutospacing="0" w:after="0" w:afterAutospacing="0" w:line="460" w:lineRule="exact"/>
        <w:jc w:val="both"/>
        <w:rPr>
          <w:kern w:val="2"/>
          <w:sz w:val="21"/>
          <w:szCs w:val="22"/>
        </w:rPr>
      </w:pPr>
      <w:hyperlink r:id="rId20" w:anchor="_Toc450746316" w:history="1">
        <w:r>
          <w:rPr>
            <w:rStyle w:val="af6"/>
            <w:rFonts w:ascii="Times New Roman" w:hAnsi="Times New Roman" w:cs="Times New Roman" w:hint="eastAsia"/>
            <w:kern w:val="2"/>
            <w:sz w:val="21"/>
          </w:rPr>
          <w:t>2.2.3</w:t>
        </w:r>
        <w:r>
          <w:rPr>
            <w:rStyle w:val="af6"/>
            <w:rFonts w:ascii="Times New Roman" w:hAnsi="Times New Roman" w:cs="Times New Roman"/>
            <w:color w:val="FF0000"/>
            <w:kern w:val="2"/>
            <w:sz w:val="21"/>
          </w:rPr>
          <w:t xml:space="preserve"> </w:t>
        </w:r>
        <w:r>
          <w:rPr>
            <w:rStyle w:val="af6"/>
            <w:rFonts w:ascii="Times New Roman" w:hAnsi="Times New Roman" w:cs="Times New Roman"/>
            <w:color w:val="auto"/>
            <w:kern w:val="2"/>
          </w:rPr>
          <w:t>Matplotlib</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20328165" w14:textId="77777777" w:rsidR="00211923" w:rsidRDefault="00211923">
      <w:pPr>
        <w:pStyle w:val="af1"/>
        <w:tabs>
          <w:tab w:val="right" w:leader="dot" w:pos="8828"/>
        </w:tabs>
        <w:spacing w:before="0" w:beforeAutospacing="0" w:after="0" w:afterAutospacing="0" w:line="460" w:lineRule="exact"/>
        <w:jc w:val="both"/>
        <w:rPr>
          <w:rFonts w:hint="eastAsia"/>
          <w:kern w:val="2"/>
          <w:sz w:val="21"/>
          <w:szCs w:val="22"/>
        </w:rPr>
      </w:pPr>
      <w:hyperlink r:id="rId21" w:anchor="_Toc450746316" w:history="1">
        <w:r>
          <w:rPr>
            <w:rStyle w:val="af6"/>
            <w:rFonts w:ascii="Times New Roman" w:hAnsi="Times New Roman" w:cs="Times New Roman" w:hint="eastAsia"/>
            <w:kern w:val="2"/>
            <w:sz w:val="21"/>
          </w:rPr>
          <w:t>2.2.4</w:t>
        </w:r>
        <w:r>
          <w:rPr>
            <w:rStyle w:val="af6"/>
            <w:rFonts w:ascii="Times New Roman" w:hAnsi="Times New Roman" w:cs="Times New Roman"/>
            <w:color w:val="FF0000"/>
            <w:kern w:val="2"/>
            <w:sz w:val="21"/>
          </w:rPr>
          <w:t xml:space="preserve"> </w:t>
        </w:r>
        <w:r>
          <w:rPr>
            <w:rStyle w:val="af6"/>
            <w:rFonts w:ascii="Times New Roman" w:hAnsi="Times New Roman" w:cs="Times New Roman" w:hint="eastAsia"/>
            <w:color w:val="auto"/>
            <w:kern w:val="2"/>
          </w:rPr>
          <w:t>WordCloud</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4C9AB830"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2" w:anchor="_Toc450746316" w:history="1">
        <w:r>
          <w:rPr>
            <w:rStyle w:val="af6"/>
            <w:rFonts w:ascii="Times New Roman" w:hAnsi="Times New Roman" w:cs="Times New Roman" w:hint="eastAsia"/>
            <w:kern w:val="2"/>
            <w:sz w:val="21"/>
          </w:rPr>
          <w:t>2.2.5</w:t>
        </w:r>
        <w:r>
          <w:rPr>
            <w:rStyle w:val="af6"/>
            <w:rFonts w:ascii="Times New Roman" w:hAnsi="Times New Roman" w:cs="Times New Roman"/>
            <w:color w:val="auto"/>
            <w:kern w:val="2"/>
            <w:sz w:val="21"/>
          </w:rPr>
          <w:t xml:space="preserve"> </w:t>
        </w:r>
        <w:r>
          <w:rPr>
            <w:rStyle w:val="af6"/>
            <w:rFonts w:ascii="Times New Roman" w:hAnsi="Times New Roman" w:cs="Times New Roman" w:hint="eastAsia"/>
            <w:color w:val="auto"/>
            <w:kern w:val="2"/>
          </w:rPr>
          <w:t>Os</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6698E1A0" w14:textId="77777777" w:rsidR="00211923" w:rsidRDefault="00211923">
      <w:pPr>
        <w:pStyle w:val="af1"/>
        <w:tabs>
          <w:tab w:val="right" w:leader="dot" w:pos="8828"/>
        </w:tabs>
        <w:spacing w:before="0" w:beforeAutospacing="0" w:after="0" w:afterAutospacing="0" w:line="460" w:lineRule="exact"/>
        <w:jc w:val="both"/>
        <w:rPr>
          <w:rFonts w:hint="eastAsia"/>
          <w:kern w:val="2"/>
          <w:sz w:val="21"/>
          <w:szCs w:val="22"/>
        </w:rPr>
      </w:pPr>
      <w:hyperlink r:id="rId23" w:anchor="_Toc450746316" w:history="1">
        <w:r>
          <w:rPr>
            <w:rStyle w:val="af6"/>
            <w:rFonts w:ascii="Times New Roman" w:hAnsi="Times New Roman" w:cs="Times New Roman" w:hint="eastAsia"/>
            <w:kern w:val="2"/>
            <w:sz w:val="21"/>
          </w:rPr>
          <w:t>2.2.6</w:t>
        </w:r>
        <w:r>
          <w:rPr>
            <w:rStyle w:val="af6"/>
            <w:rFonts w:ascii="Times New Roman" w:hAnsi="Times New Roman" w:cs="Times New Roman"/>
            <w:color w:val="auto"/>
            <w:kern w:val="2"/>
            <w:sz w:val="21"/>
          </w:rPr>
          <w:t xml:space="preserve"> </w:t>
        </w:r>
        <w:r>
          <w:rPr>
            <w:rStyle w:val="af6"/>
            <w:rFonts w:ascii="Times New Roman" w:hAnsi="Times New Roman" w:cs="Times New Roman" w:hint="eastAsia"/>
            <w:color w:val="auto"/>
            <w:kern w:val="2"/>
          </w:rPr>
          <w:t>Collections</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13</w:t>
        </w:r>
      </w:hyperlink>
    </w:p>
    <w:p w14:paraId="1214AF50" w14:textId="77D3B274"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4" w:anchor="_Toc450746317" w:history="1">
        <w:r>
          <w:rPr>
            <w:rStyle w:val="af6"/>
            <w:rFonts w:ascii="黑体" w:eastAsia="黑体" w:hAnsi="Times New Roman" w:cs="黑体" w:hint="eastAsia"/>
            <w:kern w:val="2"/>
            <w:sz w:val="28"/>
            <w:szCs w:val="28"/>
          </w:rPr>
          <w:t>3</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kern w:val="2"/>
            <w:sz w:val="28"/>
            <w:szCs w:val="28"/>
          </w:rPr>
          <w:t>数据爬取与实现路径</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14</w:t>
        </w:r>
      </w:hyperlink>
    </w:p>
    <w:p w14:paraId="3E965107" w14:textId="77777777" w:rsidR="00211923" w:rsidRDefault="00211923">
      <w:pPr>
        <w:pStyle w:val="af1"/>
        <w:tabs>
          <w:tab w:val="right" w:leader="dot" w:pos="8828"/>
        </w:tabs>
        <w:spacing w:before="0" w:beforeAutospacing="0" w:after="0" w:afterAutospacing="0" w:line="460" w:lineRule="exact"/>
        <w:jc w:val="both"/>
        <w:rPr>
          <w:kern w:val="2"/>
          <w:sz w:val="21"/>
          <w:szCs w:val="22"/>
        </w:rPr>
      </w:pPr>
      <w:hyperlink r:id="rId25" w:anchor="_Toc450746313" w:history="1">
        <w:r>
          <w:rPr>
            <w:rStyle w:val="af6"/>
            <w:rFonts w:ascii="Times New Roman" w:hAnsi="Times New Roman" w:cs="Times New Roman" w:hint="eastAsia"/>
            <w:kern w:val="2"/>
            <w:sz w:val="21"/>
          </w:rPr>
          <w:t>3.1</w:t>
        </w:r>
        <w:r>
          <w:rPr>
            <w:rStyle w:val="af6"/>
            <w:rFonts w:ascii="Times New Roman" w:hAnsi="Times New Roman" w:cs="Times New Roman" w:hint="eastAsia"/>
            <w:color w:val="auto"/>
            <w:kern w:val="2"/>
          </w:rPr>
          <w:t>选取豆瓣作为目标网站的原因</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14</w:t>
        </w:r>
      </w:hyperlink>
    </w:p>
    <w:p w14:paraId="27AF3F87"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6" w:anchor="_Toc450746313" w:history="1">
        <w:r>
          <w:rPr>
            <w:rStyle w:val="af6"/>
            <w:rFonts w:ascii="Times New Roman" w:hAnsi="Times New Roman" w:cs="Times New Roman" w:hint="eastAsia"/>
            <w:kern w:val="2"/>
            <w:sz w:val="21"/>
          </w:rPr>
          <w:t>3.2</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Cookie</w:t>
        </w:r>
        <w:r>
          <w:rPr>
            <w:rStyle w:val="af6"/>
            <w:rFonts w:ascii="Times New Roman" w:hAnsi="Times New Roman" w:cs="Times New Roman" w:hint="eastAsia"/>
            <w:color w:val="auto"/>
            <w:kern w:val="2"/>
          </w:rPr>
          <w:t>身份验证豆瓣数据采集</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15</w:t>
        </w:r>
      </w:hyperlink>
    </w:p>
    <w:p w14:paraId="0924EA8C"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7" w:anchor="_Toc450746313" w:history="1">
        <w:r>
          <w:rPr>
            <w:rStyle w:val="af6"/>
            <w:rFonts w:ascii="Times New Roman" w:hAnsi="Times New Roman" w:cs="Times New Roman" w:hint="eastAsia"/>
            <w:kern w:val="2"/>
            <w:sz w:val="21"/>
          </w:rPr>
          <w:t>3.3</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数据采集系统设置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15</w:t>
        </w:r>
      </w:hyperlink>
    </w:p>
    <w:p w14:paraId="6846C1CB"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28" w:anchor="_Toc450746313" w:history="1">
        <w:r>
          <w:rPr>
            <w:rStyle w:val="af6"/>
            <w:rFonts w:ascii="Times New Roman" w:hAnsi="Times New Roman" w:cs="Times New Roman" w:hint="eastAsia"/>
            <w:kern w:val="2"/>
            <w:sz w:val="21"/>
          </w:rPr>
          <w:t>3.4</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保存数据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17</w:t>
        </w:r>
      </w:hyperlink>
    </w:p>
    <w:p w14:paraId="7D8566C7" w14:textId="2247AF1D"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9" w:anchor="_Toc450746318" w:history="1">
        <w:r>
          <w:rPr>
            <w:rStyle w:val="af6"/>
            <w:rFonts w:ascii="黑体" w:eastAsia="黑体" w:hAnsi="Times New Roman" w:cs="黑体" w:hint="eastAsia"/>
            <w:kern w:val="2"/>
            <w:sz w:val="28"/>
            <w:szCs w:val="28"/>
          </w:rPr>
          <w:t>4</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数据清洗</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01C4DEED"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0" w:anchor="_Toc450746313" w:history="1">
        <w:r>
          <w:rPr>
            <w:rStyle w:val="af6"/>
            <w:rFonts w:ascii="Times New Roman" w:hAnsi="Times New Roman" w:cs="Times New Roman" w:hint="eastAsia"/>
            <w:kern w:val="2"/>
            <w:sz w:val="21"/>
          </w:rPr>
          <w:t>4.1</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原始数据概况与问题诊断</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78A8DCAC"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1" w:anchor="_Toc450746313" w:history="1">
        <w:r>
          <w:rPr>
            <w:rStyle w:val="af6"/>
            <w:rFonts w:ascii="Times New Roman" w:hAnsi="Times New Roman" w:cs="Times New Roman" w:hint="eastAsia"/>
            <w:kern w:val="2"/>
            <w:sz w:val="21"/>
          </w:rPr>
          <w:t>4.2</w:t>
        </w:r>
        <w:r>
          <w:rPr>
            <w:rFonts w:ascii="黑体" w:eastAsia="黑体" w:cs="黑体" w:hint="eastAsia"/>
            <w:sz w:val="28"/>
            <w:szCs w:val="28"/>
            <w:lang w:bidi="ar"/>
          </w:rPr>
          <w:t xml:space="preserve"> </w:t>
        </w:r>
        <w:r>
          <w:rPr>
            <w:rStyle w:val="af6"/>
            <w:rFonts w:ascii="Times New Roman" w:hAnsi="Times New Roman" w:cs="Times New Roman"/>
            <w:color w:val="auto"/>
            <w:kern w:val="2"/>
          </w:rPr>
          <w:t>系统化清洗流程设计</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0126A3A2"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2"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缺失值处理</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42602CAF"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3"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重复数据剔除</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7E9EFD34"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4"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3</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异常值检测与修正</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3464B212"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5"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4</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数据格式规范化</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19</w:t>
        </w:r>
      </w:hyperlink>
    </w:p>
    <w:p w14:paraId="161031E3"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6"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5</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文本数据清洗</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19</w:t>
        </w:r>
      </w:hyperlink>
    </w:p>
    <w:p w14:paraId="065680AC"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7"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6</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空间数据验证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19</w:t>
        </w:r>
      </w:hyperlink>
    </w:p>
    <w:p w14:paraId="3F930A98"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8" w:anchor="_Toc450746318" w:history="1">
        <w:r>
          <w:rPr>
            <w:rStyle w:val="af6"/>
            <w:rFonts w:ascii="黑体" w:eastAsia="黑体" w:cs="黑体"/>
            <w:kern w:val="2"/>
            <w:sz w:val="28"/>
            <w:szCs w:val="28"/>
          </w:rPr>
          <w:t>5</w:t>
        </w:r>
        <w:r>
          <w:rPr>
            <w:rStyle w:val="af6"/>
            <w:rFonts w:ascii="黑体" w:eastAsia="黑体" w:hAnsi="Times New Roman" w:cs="黑体" w:hint="eastAsia"/>
            <w:kern w:val="2"/>
            <w:sz w:val="28"/>
            <w:szCs w:val="28"/>
          </w:rPr>
          <w:t xml:space="preserve"> </w:t>
        </w:r>
        <w:r>
          <w:rPr>
            <w:rStyle w:val="af6"/>
            <w:rFonts w:ascii="黑体" w:eastAsia="黑体" w:hAnsi="Times New Roman" w:cs="黑体"/>
            <w:kern w:val="2"/>
            <w:sz w:val="28"/>
            <w:szCs w:val="28"/>
          </w:rPr>
          <w:t>数据分析与可视化呈现</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20</w:t>
        </w:r>
      </w:hyperlink>
    </w:p>
    <w:p w14:paraId="070A4755"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9" w:anchor="_Toc450746313" w:history="1">
        <w:r>
          <w:rPr>
            <w:rFonts w:ascii="Times New Roman" w:hAnsi="Times New Roman" w:cs="Times New Roman" w:hint="eastAsia"/>
            <w:sz w:val="22"/>
            <w:szCs w:val="22"/>
            <w:lang w:bidi="ar"/>
          </w:rPr>
          <w:t>5</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数据分布特征分析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20</w:t>
        </w:r>
      </w:hyperlink>
    </w:p>
    <w:p w14:paraId="305F40C0"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0" w:anchor="_Toc450746313" w:history="1">
        <w:r>
          <w:rPr>
            <w:rStyle w:val="af6"/>
            <w:rFonts w:ascii="Times New Roman" w:hAnsi="Times New Roman" w:cs="Times New Roman" w:hint="eastAsia"/>
            <w:kern w:val="2"/>
            <w:sz w:val="21"/>
          </w:rPr>
          <w:t>5.2</w:t>
        </w:r>
        <w:r>
          <w:rPr>
            <w:rFonts w:ascii="黑体" w:eastAsia="黑体" w:cs="黑体" w:hint="eastAsia"/>
            <w:sz w:val="28"/>
            <w:szCs w:val="28"/>
            <w:lang w:bidi="ar"/>
          </w:rPr>
          <w:t xml:space="preserve"> </w:t>
        </w:r>
        <w:r>
          <w:rPr>
            <w:rStyle w:val="af6"/>
            <w:rFonts w:ascii="Times New Roman" w:hAnsi="Times New Roman" w:cs="Times New Roman" w:hint="eastAsia"/>
            <w:color w:val="auto"/>
          </w:rPr>
          <w:t>情感倾向与文本特征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22</w:t>
        </w:r>
      </w:hyperlink>
    </w:p>
    <w:p w14:paraId="5143DA6B"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1" w:anchor="_Toc450746313" w:history="1">
        <w:r>
          <w:rPr>
            <w:rStyle w:val="af6"/>
            <w:rFonts w:ascii="Times New Roman" w:hAnsi="Times New Roman" w:cs="Times New Roman" w:hint="eastAsia"/>
            <w:kern w:val="2"/>
            <w:sz w:val="21"/>
          </w:rPr>
          <w:t>5.2</w:t>
        </w:r>
        <w:r>
          <w:rPr>
            <w:rStyle w:val="af6"/>
            <w:rFonts w:ascii="Times New Roman" w:hAnsi="Times New Roman" w:cs="Times New Roman"/>
            <w:kern w:val="2"/>
            <w:sz w:val="21"/>
          </w:rPr>
          <w:t>.</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rPr>
          <w:t>情感分类模型构建</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22</w:t>
        </w:r>
      </w:hyperlink>
    </w:p>
    <w:p w14:paraId="331F1E74"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2" w:anchor="_Toc450746313" w:history="1">
        <w:r>
          <w:rPr>
            <w:rStyle w:val="af6"/>
            <w:rFonts w:ascii="Times New Roman" w:hAnsi="Times New Roman" w:cs="Times New Roman" w:hint="eastAsia"/>
            <w:kern w:val="2"/>
            <w:sz w:val="21"/>
          </w:rPr>
          <w:t>5.2</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rPr>
          <w:t>语义网络分析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23</w:t>
        </w:r>
      </w:hyperlink>
    </w:p>
    <w:p w14:paraId="4BE00AFA"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3" w:anchor="_Toc450746313" w:history="1">
        <w:r>
          <w:rPr>
            <w:rStyle w:val="af6"/>
            <w:rFonts w:ascii="Times New Roman" w:hAnsi="Times New Roman" w:cs="Times New Roman" w:hint="eastAsia"/>
            <w:kern w:val="2"/>
            <w:sz w:val="21"/>
          </w:rPr>
          <w:t>5.2</w:t>
        </w:r>
        <w:r>
          <w:rPr>
            <w:rStyle w:val="af6"/>
            <w:rFonts w:ascii="Times New Roman" w:hAnsi="Times New Roman" w:cs="Times New Roman"/>
            <w:kern w:val="2"/>
            <w:sz w:val="21"/>
          </w:rPr>
          <w:t>.</w:t>
        </w:r>
        <w:r>
          <w:rPr>
            <w:rStyle w:val="af6"/>
            <w:rFonts w:ascii="Times New Roman" w:hAnsi="Times New Roman" w:cs="Times New Roman" w:hint="eastAsia"/>
            <w:kern w:val="2"/>
            <w:sz w:val="21"/>
          </w:rPr>
          <w:t>3</w:t>
        </w:r>
        <w:r>
          <w:rPr>
            <w:rFonts w:ascii="黑体" w:eastAsia="黑体" w:cs="黑体" w:hint="eastAsia"/>
            <w:sz w:val="28"/>
            <w:szCs w:val="28"/>
            <w:lang w:bidi="ar"/>
          </w:rPr>
          <w:t xml:space="preserve"> </w:t>
        </w:r>
        <w:r>
          <w:rPr>
            <w:rStyle w:val="af6"/>
            <w:rFonts w:ascii="Times New Roman" w:hAnsi="Times New Roman" w:cs="Times New Roman" w:hint="eastAsia"/>
            <w:color w:val="auto"/>
          </w:rPr>
          <w:t>高频词分析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24</w:t>
        </w:r>
      </w:hyperlink>
    </w:p>
    <w:p w14:paraId="6D11F38E"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4" w:anchor="_Toc450746313" w:history="1">
        <w:r>
          <w:rPr>
            <w:rStyle w:val="af6"/>
            <w:rFonts w:ascii="Times New Roman" w:hAnsi="Times New Roman" w:cs="Times New Roman" w:hint="eastAsia"/>
            <w:kern w:val="2"/>
            <w:sz w:val="21"/>
          </w:rPr>
          <w:t>5.3</w:t>
        </w:r>
        <w:r>
          <w:rPr>
            <w:rFonts w:ascii="黑体" w:eastAsia="黑体" w:cs="黑体" w:hint="eastAsia"/>
            <w:sz w:val="28"/>
            <w:szCs w:val="28"/>
            <w:lang w:bidi="ar"/>
          </w:rPr>
          <w:t xml:space="preserve"> </w:t>
        </w:r>
        <w:r>
          <w:rPr>
            <w:rStyle w:val="af6"/>
            <w:rFonts w:ascii="Times New Roman" w:hAnsi="Times New Roman" w:cs="Times New Roman" w:hint="eastAsia"/>
            <w:color w:val="auto"/>
          </w:rPr>
          <w:t>时空维度交叉分析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26</w:t>
        </w:r>
      </w:hyperlink>
    </w:p>
    <w:p w14:paraId="64B98D83"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5" w:anchor="_Toc450746313" w:history="1">
        <w:r>
          <w:rPr>
            <w:rStyle w:val="af6"/>
            <w:rFonts w:ascii="Times New Roman" w:hAnsi="Times New Roman" w:cs="Times New Roman" w:hint="eastAsia"/>
            <w:kern w:val="2"/>
            <w:sz w:val="21"/>
          </w:rPr>
          <w:t>5.3</w:t>
        </w:r>
        <w:r>
          <w:rPr>
            <w:rStyle w:val="af6"/>
            <w:rFonts w:ascii="Times New Roman" w:hAnsi="Times New Roman" w:cs="Times New Roman"/>
            <w:kern w:val="2"/>
            <w:sz w:val="21"/>
          </w:rPr>
          <w:t>.</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rPr>
          <w:t>时间分布特征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26</w:t>
        </w:r>
      </w:hyperlink>
    </w:p>
    <w:p w14:paraId="3D76CF67"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46" w:anchor="_Toc450746313" w:history="1">
        <w:r>
          <w:rPr>
            <w:rStyle w:val="af6"/>
            <w:rFonts w:ascii="Times New Roman" w:hAnsi="Times New Roman" w:cs="Times New Roman" w:hint="eastAsia"/>
            <w:kern w:val="2"/>
            <w:sz w:val="21"/>
          </w:rPr>
          <w:t>5.3</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rPr>
          <w:t>空间分布特征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27</w:t>
        </w:r>
      </w:hyperlink>
    </w:p>
    <w:p w14:paraId="11FF8314"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7" w:anchor="_Toc450746318" w:history="1">
        <w:r>
          <w:rPr>
            <w:rStyle w:val="af6"/>
            <w:rFonts w:ascii="黑体" w:eastAsia="黑体" w:cs="黑体" w:hint="eastAsia"/>
            <w:kern w:val="2"/>
            <w:sz w:val="28"/>
            <w:szCs w:val="28"/>
          </w:rPr>
          <w:t xml:space="preserve">6 </w:t>
        </w:r>
        <w:r>
          <w:rPr>
            <w:rStyle w:val="af6"/>
            <w:rFonts w:ascii="黑体" w:eastAsia="黑体" w:cs="黑体" w:hint="eastAsia"/>
            <w:kern w:val="2"/>
            <w:sz w:val="28"/>
            <w:szCs w:val="28"/>
          </w:rPr>
          <w:t>结</w:t>
        </w:r>
        <w:r>
          <w:rPr>
            <w:rStyle w:val="af6"/>
            <w:rFonts w:ascii="黑体" w:eastAsia="黑体" w:cs="黑体" w:hint="eastAsia"/>
            <w:kern w:val="2"/>
            <w:sz w:val="28"/>
            <w:szCs w:val="28"/>
          </w:rPr>
          <w:t xml:space="preserve"> </w:t>
        </w:r>
        <w:r>
          <w:rPr>
            <w:rStyle w:val="af6"/>
            <w:rFonts w:ascii="黑体" w:eastAsia="黑体" w:cs="黑体" w:hint="eastAsia"/>
            <w:kern w:val="2"/>
            <w:sz w:val="28"/>
            <w:szCs w:val="28"/>
          </w:rPr>
          <w:t>论</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125455E2"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8" w:anchor="_Toc450746313" w:history="1">
        <w:r>
          <w:rPr>
            <w:rStyle w:val="af6"/>
            <w:rFonts w:ascii="Times New Roman" w:hAnsi="Times New Roman" w:cs="Times New Roman" w:hint="eastAsia"/>
            <w:kern w:val="2"/>
            <w:sz w:val="21"/>
          </w:rPr>
          <w:t>6.1</w:t>
        </w:r>
        <w:r>
          <w:rPr>
            <w:rFonts w:ascii="黑体" w:eastAsia="黑体" w:cs="黑体" w:hint="eastAsia"/>
            <w:sz w:val="28"/>
            <w:szCs w:val="28"/>
            <w:lang w:bidi="ar"/>
          </w:rPr>
          <w:t xml:space="preserve"> </w:t>
        </w:r>
        <w:r>
          <w:rPr>
            <w:rStyle w:val="af6"/>
            <w:rFonts w:ascii="Times New Roman" w:hAnsi="Times New Roman" w:cs="Times New Roman" w:hint="eastAsia"/>
            <w:color w:val="auto"/>
          </w:rPr>
          <w:t>研究总结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486F7ABF"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49" w:anchor="_Toc450746313" w:history="1">
        <w:r>
          <w:rPr>
            <w:rStyle w:val="af6"/>
            <w:rFonts w:ascii="Times New Roman" w:hAnsi="Times New Roman" w:cs="Times New Roman" w:hint="eastAsia"/>
            <w:kern w:val="2"/>
            <w:sz w:val="21"/>
          </w:rPr>
          <w:t>6.2</w:t>
        </w:r>
        <w:r>
          <w:rPr>
            <w:rFonts w:ascii="黑体" w:eastAsia="黑体" w:cs="黑体" w:hint="eastAsia"/>
            <w:sz w:val="28"/>
            <w:szCs w:val="28"/>
            <w:lang w:bidi="ar"/>
          </w:rPr>
          <w:t xml:space="preserve"> </w:t>
        </w:r>
        <w:r>
          <w:rPr>
            <w:rStyle w:val="af6"/>
            <w:rFonts w:ascii="Times New Roman" w:hAnsi="Times New Roman" w:cs="Times New Roman" w:hint="eastAsia"/>
            <w:color w:val="auto"/>
          </w:rPr>
          <w:t>理论贡献与实践价值</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77C4BB56"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50" w:anchor="_Toc450746313" w:history="1">
        <w:r>
          <w:rPr>
            <w:rStyle w:val="af6"/>
            <w:rFonts w:ascii="Times New Roman" w:hAnsi="Times New Roman" w:cs="Times New Roman" w:hint="eastAsia"/>
            <w:kern w:val="2"/>
            <w:sz w:val="21"/>
          </w:rPr>
          <w:t>6.2</w:t>
        </w:r>
        <w:r>
          <w:rPr>
            <w:rStyle w:val="af6"/>
            <w:rFonts w:ascii="Times New Roman" w:hAnsi="Times New Roman" w:cs="Times New Roman"/>
            <w:kern w:val="2"/>
            <w:sz w:val="21"/>
          </w:rPr>
          <w:t>.</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rPr>
          <w:t>理论贡献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5153DD29"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51" w:anchor="_Toc450746313" w:history="1">
        <w:r>
          <w:rPr>
            <w:rStyle w:val="af6"/>
            <w:rFonts w:ascii="Times New Roman" w:hAnsi="Times New Roman" w:cs="Times New Roman" w:hint="eastAsia"/>
            <w:kern w:val="2"/>
            <w:sz w:val="21"/>
          </w:rPr>
          <w:t>6.2</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rPr>
          <w:t>实践价值</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19583EBF"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52" w:anchor="_Toc450746313" w:history="1">
        <w:r>
          <w:rPr>
            <w:rStyle w:val="af6"/>
            <w:rFonts w:ascii="Times New Roman" w:hAnsi="Times New Roman" w:cs="Times New Roman" w:hint="eastAsia"/>
            <w:kern w:val="2"/>
            <w:sz w:val="21"/>
          </w:rPr>
          <w:t>6.3</w:t>
        </w:r>
        <w:r>
          <w:rPr>
            <w:rFonts w:ascii="黑体" w:eastAsia="黑体" w:cs="黑体" w:hint="eastAsia"/>
            <w:sz w:val="28"/>
            <w:szCs w:val="28"/>
            <w:lang w:bidi="ar"/>
          </w:rPr>
          <w:t xml:space="preserve"> </w:t>
        </w:r>
        <w:r>
          <w:rPr>
            <w:rStyle w:val="af6"/>
            <w:rFonts w:ascii="Times New Roman" w:hAnsi="Times New Roman" w:cs="Times New Roman" w:hint="eastAsia"/>
            <w:color w:val="auto"/>
          </w:rPr>
          <w:t>研究局限与改进方向</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29</w:t>
        </w:r>
      </w:hyperlink>
    </w:p>
    <w:p w14:paraId="696BD87C"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53" w:anchor="_Toc450746313" w:history="1">
        <w:r>
          <w:rPr>
            <w:rStyle w:val="af6"/>
            <w:rFonts w:ascii="Times New Roman" w:hAnsi="Times New Roman" w:cs="Times New Roman" w:hint="eastAsia"/>
            <w:kern w:val="2"/>
            <w:sz w:val="21"/>
          </w:rPr>
          <w:t>6.4</w:t>
        </w:r>
        <w:r>
          <w:rPr>
            <w:rFonts w:ascii="黑体" w:eastAsia="黑体" w:cs="黑体" w:hint="eastAsia"/>
            <w:sz w:val="28"/>
            <w:szCs w:val="28"/>
            <w:lang w:bidi="ar"/>
          </w:rPr>
          <w:t xml:space="preserve"> </w:t>
        </w:r>
        <w:r>
          <w:rPr>
            <w:rStyle w:val="af6"/>
            <w:rFonts w:ascii="Times New Roman" w:hAnsi="Times New Roman" w:cs="Times New Roman" w:hint="eastAsia"/>
            <w:color w:val="auto"/>
          </w:rPr>
          <w:t>结语</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29</w:t>
        </w:r>
      </w:hyperlink>
    </w:p>
    <w:p w14:paraId="695D089A" w14:textId="77777777" w:rsidR="00211923" w:rsidRDefault="00211923">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54" w:anchor="_Toc450746319" w:history="1">
        <w:r>
          <w:rPr>
            <w:rStyle w:val="af6"/>
            <w:rFonts w:ascii="黑体" w:eastAsia="黑体" w:hAnsi="Times New Roman" w:cs="黑体" w:hint="eastAsia"/>
            <w:kern w:val="2"/>
            <w:sz w:val="28"/>
            <w:szCs w:val="28"/>
          </w:rPr>
          <w:t>参考文献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30</w:t>
        </w:r>
      </w:hyperlink>
    </w:p>
    <w:p w14:paraId="311FE9F1" w14:textId="77777777" w:rsidR="00211923" w:rsidRDefault="00211923">
      <w:pPr>
        <w:pStyle w:val="af1"/>
        <w:tabs>
          <w:tab w:val="right" w:leader="dot" w:pos="8828"/>
        </w:tabs>
        <w:spacing w:before="0" w:beforeAutospacing="0" w:after="0" w:afterAutospacing="0" w:line="460" w:lineRule="exact"/>
        <w:jc w:val="both"/>
        <w:rPr>
          <w:rFonts w:hint="eastAsia"/>
          <w:kern w:val="2"/>
          <w:sz w:val="21"/>
          <w:szCs w:val="22"/>
        </w:rPr>
      </w:pPr>
      <w:hyperlink r:id="rId55" w:anchor="_Toc450746319" w:history="1">
        <w:r>
          <w:rPr>
            <w:rStyle w:val="af6"/>
            <w:rFonts w:ascii="黑体" w:eastAsia="黑体" w:hAnsi="Times New Roman" w:cs="黑体" w:hint="eastAsia"/>
            <w:kern w:val="2"/>
            <w:sz w:val="28"/>
            <w:szCs w:val="28"/>
          </w:rPr>
          <w:t>致</w:t>
        </w:r>
        <w:r>
          <w:rPr>
            <w:rStyle w:val="af6"/>
            <w:rFonts w:ascii="黑体" w:eastAsia="黑体" w:hAnsi="Times New Roman" w:cs="黑体" w:hint="eastAsia"/>
            <w:kern w:val="2"/>
            <w:sz w:val="28"/>
            <w:szCs w:val="28"/>
          </w:rPr>
          <w:t xml:space="preserve"> </w:t>
        </w:r>
        <w:r>
          <w:rPr>
            <w:rStyle w:val="af6"/>
            <w:rFonts w:ascii="黑体" w:eastAsia="黑体" w:hAnsi="Times New Roman" w:cs="黑体" w:hint="eastAsia"/>
            <w:kern w:val="2"/>
            <w:sz w:val="28"/>
            <w:szCs w:val="28"/>
          </w:rPr>
          <w:t>谢</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31</w:t>
        </w:r>
      </w:hyperlink>
    </w:p>
    <w:p w14:paraId="305E8EE7" w14:textId="77777777" w:rsidR="00211923" w:rsidRDefault="00211923">
      <w:pPr>
        <w:sectPr w:rsidR="00000000">
          <w:headerReference w:type="even" r:id="rId56"/>
          <w:headerReference w:type="default" r:id="rId57"/>
          <w:footerReference w:type="even" r:id="rId58"/>
          <w:footerReference w:type="default" r:id="rId59"/>
          <w:pgSz w:w="11906" w:h="16838"/>
          <w:pgMar w:top="1417" w:right="1701" w:bottom="1134" w:left="1701" w:header="851" w:footer="851" w:gutter="0"/>
          <w:cols w:space="720"/>
          <w:docGrid w:type="lines" w:linePitch="312"/>
        </w:sectPr>
      </w:pPr>
      <w:r>
        <w:rPr>
          <w:b/>
          <w:szCs w:val="24"/>
          <w:lang w:val="zh-CN" w:bidi="ar"/>
        </w:rPr>
        <w:fldChar w:fldCharType="end"/>
      </w:r>
    </w:p>
    <w:p w14:paraId="369D1148" w14:textId="77777777" w:rsidR="00211923" w:rsidRDefault="00211923">
      <w:pPr>
        <w:pStyle w:val="1"/>
        <w:widowControl/>
        <w:tabs>
          <w:tab w:val="center" w:pos="4419"/>
          <w:tab w:val="left" w:pos="5119"/>
        </w:tabs>
        <w:spacing w:beforeLines="80" w:before="249" w:afterLines="50" w:after="156" w:line="460" w:lineRule="exact"/>
        <w:jc w:val="center"/>
        <w:rPr>
          <w:rFonts w:ascii="黑体" w:eastAsia="黑体" w:cs="黑体"/>
          <w:bCs/>
          <w:kern w:val="0"/>
          <w:sz w:val="36"/>
          <w:szCs w:val="36"/>
          <w:lang w:val="zh-CN"/>
        </w:rPr>
      </w:pPr>
      <w:r>
        <w:rPr>
          <w:rFonts w:ascii="黑体" w:eastAsia="黑体" w:cs="黑体"/>
          <w:b w:val="0"/>
          <w:kern w:val="0"/>
          <w:sz w:val="36"/>
          <w:szCs w:val="36"/>
          <w:lang w:val="zh-CN"/>
        </w:rPr>
        <w:lastRenderedPageBreak/>
        <w:t>1</w:t>
      </w:r>
      <w:r>
        <w:rPr>
          <w:rFonts w:ascii="黑体" w:eastAsia="黑体" w:cs="黑体"/>
          <w:b w:val="0"/>
          <w:kern w:val="0"/>
          <w:sz w:val="36"/>
          <w:szCs w:val="36"/>
        </w:rPr>
        <w:t xml:space="preserve"> </w:t>
      </w:r>
      <w:r>
        <w:rPr>
          <w:rFonts w:ascii="黑体" w:eastAsia="黑体" w:cs="黑体"/>
          <w:b w:val="0"/>
          <w:kern w:val="0"/>
          <w:sz w:val="36"/>
          <w:szCs w:val="36"/>
          <w:lang w:val="zh-CN"/>
        </w:rPr>
        <w:t>绪　论</w:t>
      </w:r>
    </w:p>
    <w:p w14:paraId="42ACB712" w14:textId="77777777" w:rsidR="00211923" w:rsidRDefault="00211923">
      <w:pPr>
        <w:spacing w:beforeLines="50" w:before="156" w:afterLines="50" w:after="156" w:line="460" w:lineRule="exact"/>
        <w:rPr>
          <w:rFonts w:ascii="黑体" w:eastAsia="黑体" w:hAnsi="黑体"/>
          <w:sz w:val="28"/>
          <w:szCs w:val="28"/>
        </w:rPr>
      </w:pPr>
      <w:r>
        <w:rPr>
          <w:rFonts w:ascii="黑体" w:eastAsia="黑体" w:hAnsi="黑体" w:cs="黑体" w:hint="eastAsia"/>
          <w:sz w:val="28"/>
          <w:szCs w:val="28"/>
          <w:lang w:bidi="ar"/>
        </w:rPr>
        <w:t>1.1</w:t>
      </w:r>
      <w:r>
        <w:rPr>
          <w:rFonts w:ascii="黑体" w:eastAsia="黑体" w:hAnsi="黑体" w:cs="黑体" w:hint="eastAsia"/>
          <w:sz w:val="28"/>
          <w:szCs w:val="28"/>
          <w:lang w:bidi="ar"/>
        </w:rPr>
        <w:t xml:space="preserve">　研究背景及现状对比</w:t>
      </w:r>
    </w:p>
    <w:p w14:paraId="76F8050D" w14:textId="77777777" w:rsidR="00211923" w:rsidRDefault="00211923">
      <w:pPr>
        <w:spacing w:beforeLines="50" w:before="156" w:afterLines="50" w:after="156" w:line="460" w:lineRule="exact"/>
        <w:rPr>
          <w:rFonts w:hint="eastAsia"/>
          <w:szCs w:val="21"/>
        </w:rPr>
      </w:pPr>
      <w:r>
        <w:rPr>
          <w:rFonts w:ascii="黑体" w:eastAsia="黑体" w:hAnsi="黑体" w:cs="黑体" w:hint="eastAsia"/>
          <w:sz w:val="24"/>
          <w:szCs w:val="24"/>
          <w:lang w:bidi="ar"/>
        </w:rPr>
        <w:t>1.1.1</w:t>
      </w:r>
      <w:r>
        <w:rPr>
          <w:rFonts w:ascii="黑体" w:eastAsia="黑体" w:hAnsi="黑体" w:cs="黑体" w:hint="eastAsia"/>
          <w:color w:val="FF0000"/>
          <w:sz w:val="24"/>
          <w:szCs w:val="24"/>
          <w:lang w:bidi="ar"/>
        </w:rPr>
        <w:t xml:space="preserve">　</w:t>
      </w:r>
      <w:r>
        <w:rPr>
          <w:rFonts w:ascii="黑体" w:eastAsia="黑体" w:hAnsi="黑体" w:cs="黑体" w:hint="eastAsia"/>
          <w:sz w:val="24"/>
          <w:szCs w:val="24"/>
          <w:lang w:bidi="ar"/>
        </w:rPr>
        <w:t>研究背景</w:t>
      </w:r>
    </w:p>
    <w:p w14:paraId="23E6C9EC" w14:textId="77777777" w:rsidR="00211923" w:rsidRDefault="00211923">
      <w:pPr>
        <w:pStyle w:val="af1"/>
        <w:spacing w:before="0" w:beforeAutospacing="0" w:after="0" w:afterAutospacing="0" w:line="460" w:lineRule="exact"/>
        <w:ind w:firstLineChars="200" w:firstLine="480"/>
        <w:jc w:val="both"/>
        <w:rPr>
          <w:rFonts w:cs="仿宋_GB2312"/>
          <w:color w:val="000000"/>
        </w:rPr>
      </w:pPr>
      <w:r>
        <w:rPr>
          <w:rFonts w:cs="仿宋_GB2312"/>
          <w:color w:val="000000"/>
        </w:rPr>
        <w:t>伴随数字媒体技术的飞速发展，电影产业已成为全球文化市场的关键部分，电影当作一种重要的文化成果与娱乐手段，其受众覆盖范围广，拥有极大的市场潜力，由传统的院线放映过渡到如今的</w:t>
      </w:r>
      <w:r>
        <w:rPr>
          <w:rFonts w:ascii="Times New Roman" w:eastAsia="仿宋_GB2312" w:hAnsi="Times New Roman" w:cs="Times New Roman"/>
          <w:kern w:val="2"/>
          <w:lang w:bidi="ar"/>
        </w:rPr>
        <w:t>APP</w:t>
      </w:r>
      <w:r>
        <w:rPr>
          <w:rFonts w:cs="仿宋_GB2312"/>
          <w:color w:val="000000"/>
        </w:rPr>
        <w:t>平台播放，电影的观看手段、票房情况走向、受众的类别分布以及观众的消费习惯变化等都在有显著变动。这些变化既影响着电影的创作题材，也影响宣传营销策略，让电影评分体系碰到前所未有的新考验，</w:t>
      </w:r>
      <w:r>
        <w:rPr>
          <w:rFonts w:cs="仿宋_GB2312" w:hint="eastAsia"/>
          <w:color w:val="000000"/>
        </w:rPr>
        <w:t>在</w:t>
      </w:r>
      <w:r>
        <w:rPr>
          <w:rFonts w:cs="仿宋_GB2312"/>
          <w:color w:val="000000"/>
        </w:rPr>
        <w:t>大数据时代背景下，我们对电影数据开展挖掘与可视化分析，可更深入地把握观众喜好和市场态势，为电影创作与宣传活动提供更全面的科学佐证。</w:t>
      </w:r>
    </w:p>
    <w:p w14:paraId="67DD227F" w14:textId="77777777" w:rsidR="00211923" w:rsidRDefault="00211923">
      <w:pPr>
        <w:spacing w:beforeLines="50" w:before="156" w:afterLines="50" w:after="156" w:line="460" w:lineRule="exact"/>
        <w:rPr>
          <w:rFonts w:ascii="黑体" w:eastAsia="黑体" w:hAnsi="黑体" w:cs="黑体"/>
          <w:sz w:val="24"/>
          <w:szCs w:val="24"/>
          <w:lang w:bidi="ar"/>
        </w:rPr>
      </w:pPr>
      <w:r>
        <w:rPr>
          <w:rFonts w:ascii="黑体" w:eastAsia="黑体" w:hAnsi="黑体" w:cs="黑体" w:hint="eastAsia"/>
          <w:sz w:val="24"/>
          <w:szCs w:val="24"/>
          <w:lang w:bidi="ar"/>
        </w:rPr>
        <w:t>1.1.2</w:t>
      </w:r>
      <w:r>
        <w:rPr>
          <w:rFonts w:ascii="黑体" w:eastAsia="黑体" w:hAnsi="黑体" w:cs="黑体" w:hint="eastAsia"/>
          <w:sz w:val="24"/>
          <w:szCs w:val="24"/>
          <w:lang w:bidi="ar"/>
        </w:rPr>
        <w:t xml:space="preserve">　国内外研究现状</w:t>
      </w:r>
    </w:p>
    <w:p w14:paraId="29815215" w14:textId="77777777" w:rsidR="00211923" w:rsidRDefault="00211923">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处于电影数据评论的可视化分析领域，</w:t>
      </w:r>
      <w:r>
        <w:rPr>
          <w:rFonts w:ascii="宋体" w:hAnsi="宋体" w:cs="仿宋_GB2312" w:hint="eastAsia"/>
          <w:color w:val="000000"/>
          <w:kern w:val="0"/>
          <w:sz w:val="24"/>
          <w:szCs w:val="24"/>
        </w:rPr>
        <w:t>国外的研究成熟度相对更高</w:t>
      </w:r>
      <w:r>
        <w:rPr>
          <w:rFonts w:ascii="宋体" w:hAnsi="宋体" w:cs="仿宋_GB2312"/>
          <w:color w:val="000000"/>
          <w:kern w:val="0"/>
          <w:sz w:val="24"/>
          <w:szCs w:val="24"/>
        </w:rPr>
        <w:t>，这主要是由于其</w:t>
      </w:r>
      <w:r>
        <w:rPr>
          <w:rFonts w:ascii="宋体" w:hAnsi="宋体" w:cs="仿宋_GB2312" w:hint="eastAsia"/>
          <w:color w:val="000000"/>
          <w:kern w:val="0"/>
          <w:sz w:val="24"/>
          <w:szCs w:val="24"/>
        </w:rPr>
        <w:t>在</w:t>
      </w:r>
      <w:r>
        <w:rPr>
          <w:rFonts w:ascii="宋体" w:hAnsi="宋体" w:cs="仿宋_GB2312"/>
          <w:color w:val="000000"/>
          <w:kern w:val="0"/>
          <w:sz w:val="24"/>
          <w:szCs w:val="24"/>
        </w:rPr>
        <w:t>市场分析与预测能力</w:t>
      </w:r>
      <w:r>
        <w:rPr>
          <w:rFonts w:ascii="宋体" w:hAnsi="宋体" w:cs="仿宋_GB2312" w:hint="eastAsia"/>
          <w:color w:val="000000"/>
          <w:kern w:val="0"/>
          <w:sz w:val="24"/>
          <w:szCs w:val="24"/>
        </w:rPr>
        <w:t>方面</w:t>
      </w:r>
      <w:r>
        <w:rPr>
          <w:rFonts w:ascii="宋体" w:hAnsi="宋体" w:cs="仿宋_GB2312"/>
          <w:color w:val="000000"/>
          <w:kern w:val="0"/>
          <w:sz w:val="24"/>
          <w:szCs w:val="24"/>
        </w:rPr>
        <w:t>十分强大，国外研究者凭借数据可视化分析预测电影票房，同时对社交媒体评分网站里观众的反馈</w:t>
      </w:r>
      <w:r>
        <w:rPr>
          <w:rFonts w:ascii="宋体" w:hAnsi="宋体" w:cs="仿宋_GB2312" w:hint="eastAsia"/>
          <w:color w:val="000000"/>
          <w:kern w:val="0"/>
          <w:sz w:val="24"/>
          <w:szCs w:val="24"/>
        </w:rPr>
        <w:t>进行</w:t>
      </w:r>
      <w:r>
        <w:rPr>
          <w:rFonts w:ascii="宋体" w:hAnsi="宋体" w:cs="仿宋_GB2312"/>
          <w:color w:val="000000"/>
          <w:kern w:val="0"/>
          <w:sz w:val="24"/>
          <w:szCs w:val="24"/>
        </w:rPr>
        <w:t>深入挖掘。</w:t>
      </w:r>
    </w:p>
    <w:p w14:paraId="6136B157" w14:textId="77777777" w:rsidR="00211923" w:rsidRDefault="00211923">
      <w:pPr>
        <w:spacing w:line="460" w:lineRule="exact"/>
        <w:ind w:firstLineChars="200" w:firstLine="480"/>
        <w:rPr>
          <w:rFonts w:ascii="宋体" w:hAnsi="宋体" w:cs="仿宋_GB2312"/>
          <w:color w:val="000000"/>
          <w:kern w:val="0"/>
          <w:sz w:val="24"/>
          <w:szCs w:val="24"/>
        </w:rPr>
      </w:pPr>
      <w:r>
        <w:rPr>
          <w:rFonts w:ascii="宋体" w:hAnsi="宋体" w:cs="仿宋_GB2312" w:hint="eastAsia"/>
          <w:color w:val="000000"/>
          <w:kern w:val="0"/>
          <w:sz w:val="24"/>
          <w:szCs w:val="24"/>
        </w:rPr>
        <w:t>国内的研究起步较晚</w:t>
      </w:r>
      <w:r>
        <w:rPr>
          <w:rFonts w:ascii="宋体" w:hAnsi="宋体" w:cs="仿宋_GB2312"/>
          <w:color w:val="000000"/>
          <w:kern w:val="0"/>
          <w:sz w:val="24"/>
          <w:szCs w:val="24"/>
        </w:rPr>
        <w:t>，但在电影数据可视化分析方面进展十分迅速，国内研究人员采用爬虫技术从各个电影网站收集数据，</w:t>
      </w:r>
      <w:r>
        <w:rPr>
          <w:rFonts w:ascii="宋体" w:hAnsi="宋体" w:cs="仿宋_GB2312" w:hint="eastAsia"/>
          <w:color w:val="000000"/>
          <w:kern w:val="0"/>
          <w:sz w:val="24"/>
          <w:szCs w:val="24"/>
        </w:rPr>
        <w:t>并</w:t>
      </w:r>
      <w:r>
        <w:rPr>
          <w:rFonts w:ascii="宋体" w:hAnsi="宋体" w:cs="仿宋_GB2312"/>
          <w:color w:val="000000"/>
          <w:kern w:val="0"/>
          <w:sz w:val="24"/>
          <w:szCs w:val="24"/>
        </w:rPr>
        <w:t>结合数据库以及可视化库开展深入分析与呈现，</w:t>
      </w:r>
      <w:r>
        <w:rPr>
          <w:rFonts w:ascii="宋体" w:hAnsi="宋体" w:cs="仿宋_GB2312" w:hint="eastAsia"/>
          <w:color w:val="000000"/>
          <w:kern w:val="0"/>
          <w:sz w:val="24"/>
          <w:szCs w:val="24"/>
        </w:rPr>
        <w:t>例如，王晨</w:t>
      </w:r>
      <w:r>
        <w:rPr>
          <w:rFonts w:ascii="宋体" w:hAnsi="宋体" w:cs="仿宋_GB2312" w:hint="eastAsia"/>
          <w:color w:val="000000"/>
          <w:kern w:val="0"/>
          <w:sz w:val="24"/>
          <w:szCs w:val="24"/>
          <w:vertAlign w:val="superscript"/>
        </w:rPr>
        <w:t>[1</w:t>
      </w:r>
      <w:r>
        <w:rPr>
          <w:rFonts w:ascii="宋体" w:hAnsi="宋体" w:cs="仿宋_GB2312"/>
          <w:color w:val="000000"/>
          <w:kern w:val="0"/>
          <w:sz w:val="24"/>
          <w:szCs w:val="24"/>
          <w:vertAlign w:val="superscript"/>
        </w:rPr>
        <w:t>]</w:t>
      </w:r>
      <w:r>
        <w:rPr>
          <w:rFonts w:ascii="宋体" w:hAnsi="宋体" w:cs="仿宋_GB2312"/>
          <w:color w:val="000000"/>
          <w:kern w:val="0"/>
          <w:sz w:val="24"/>
          <w:szCs w:val="24"/>
        </w:rPr>
        <w:t>拿豆瓣</w:t>
      </w:r>
      <w:r>
        <w:rPr>
          <w:rFonts w:eastAsia="仿宋_GB2312"/>
          <w:sz w:val="24"/>
          <w:szCs w:val="24"/>
          <w:lang w:bidi="ar"/>
        </w:rPr>
        <w:t>TOP250</w:t>
      </w:r>
      <w:r>
        <w:rPr>
          <w:rFonts w:ascii="宋体" w:hAnsi="宋体" w:cs="仿宋_GB2312"/>
          <w:color w:val="000000"/>
          <w:kern w:val="0"/>
          <w:sz w:val="24"/>
          <w:szCs w:val="24"/>
        </w:rPr>
        <w:t>电影数据当作例子，探寻热门电影的数据特征，为消费者选电影、看电影、评价电影提供更宽大的视角和参考佐证</w:t>
      </w:r>
      <w:r>
        <w:rPr>
          <w:rFonts w:ascii="宋体" w:hAnsi="宋体" w:cs="仿宋_GB2312" w:hint="eastAsia"/>
          <w:color w:val="000000"/>
          <w:kern w:val="0"/>
          <w:sz w:val="24"/>
          <w:szCs w:val="24"/>
        </w:rPr>
        <w:t>；马雨娟</w:t>
      </w:r>
      <w:r>
        <w:rPr>
          <w:rFonts w:ascii="宋体" w:hAnsi="宋体" w:cs="仿宋_GB2312" w:hint="eastAsia"/>
          <w:color w:val="000000"/>
          <w:kern w:val="0"/>
          <w:sz w:val="24"/>
          <w:szCs w:val="24"/>
          <w:vertAlign w:val="superscript"/>
        </w:rPr>
        <w:t>[2</w:t>
      </w:r>
      <w:r>
        <w:rPr>
          <w:rFonts w:ascii="宋体" w:hAnsi="宋体" w:cs="仿宋_GB2312"/>
          <w:color w:val="000000"/>
          <w:kern w:val="0"/>
          <w:sz w:val="24"/>
          <w:szCs w:val="24"/>
          <w:vertAlign w:val="superscript"/>
        </w:rPr>
        <w:t>]</w:t>
      </w:r>
      <w:r>
        <w:rPr>
          <w:rFonts w:ascii="宋体" w:hAnsi="宋体" w:cs="仿宋_GB2312"/>
          <w:color w:val="000000"/>
          <w:kern w:val="0"/>
          <w:sz w:val="24"/>
          <w:szCs w:val="24"/>
        </w:rPr>
        <w:t>拿《白蛇</w:t>
      </w:r>
      <w:r>
        <w:rPr>
          <w:rFonts w:eastAsia="仿宋_GB2312"/>
          <w:sz w:val="24"/>
          <w:szCs w:val="24"/>
          <w:lang w:bidi="ar"/>
        </w:rPr>
        <w:t>2</w:t>
      </w:r>
      <w:r>
        <w:rPr>
          <w:rFonts w:ascii="宋体" w:hAnsi="宋体" w:cs="仿宋_GB2312"/>
          <w:color w:val="000000"/>
          <w:kern w:val="0"/>
          <w:sz w:val="24"/>
          <w:szCs w:val="24"/>
        </w:rPr>
        <w:t>：青蛇劫起》当作例子，对影评数据做可视化分析</w:t>
      </w:r>
      <w:r>
        <w:rPr>
          <w:rFonts w:ascii="宋体" w:hAnsi="宋体" w:cs="仿宋_GB2312" w:hint="eastAsia"/>
          <w:color w:val="000000"/>
          <w:kern w:val="0"/>
          <w:sz w:val="24"/>
          <w:szCs w:val="24"/>
        </w:rPr>
        <w:t>；蔡文乐等</w:t>
      </w:r>
      <w:r>
        <w:rPr>
          <w:rFonts w:ascii="宋体" w:hAnsi="宋体" w:cs="仿宋_GB2312" w:hint="eastAsia"/>
          <w:color w:val="000000"/>
          <w:kern w:val="0"/>
          <w:sz w:val="24"/>
          <w:szCs w:val="24"/>
          <w:vertAlign w:val="superscript"/>
        </w:rPr>
        <w:t>[3</w:t>
      </w:r>
      <w:r>
        <w:rPr>
          <w:rFonts w:ascii="宋体" w:hAnsi="宋体" w:cs="仿宋_GB2312"/>
          <w:color w:val="000000"/>
          <w:kern w:val="0"/>
          <w:sz w:val="24"/>
          <w:szCs w:val="24"/>
          <w:vertAlign w:val="superscript"/>
        </w:rPr>
        <w:t>]</w:t>
      </w:r>
      <w:r>
        <w:rPr>
          <w:rFonts w:ascii="宋体" w:hAnsi="宋体" w:cs="仿宋_GB2312" w:hint="eastAsia"/>
          <w:color w:val="000000"/>
          <w:kern w:val="0"/>
          <w:sz w:val="24"/>
          <w:szCs w:val="24"/>
        </w:rPr>
        <w:t>通过影评数据可视化系统，揭示了用户评分与地域文化的相关性；邓慈云等</w:t>
      </w:r>
      <w:r>
        <w:rPr>
          <w:rFonts w:ascii="宋体" w:hAnsi="宋体" w:cs="仿宋_GB2312" w:hint="eastAsia"/>
          <w:color w:val="000000"/>
          <w:kern w:val="0"/>
          <w:sz w:val="24"/>
          <w:szCs w:val="24"/>
          <w:vertAlign w:val="superscript"/>
        </w:rPr>
        <w:t>[4]</w:t>
      </w:r>
      <w:r>
        <w:rPr>
          <w:rFonts w:ascii="宋体" w:hAnsi="宋体" w:cs="仿宋_GB2312" w:hint="eastAsia"/>
          <w:color w:val="000000"/>
          <w:kern w:val="0"/>
          <w:sz w:val="24"/>
          <w:szCs w:val="24"/>
        </w:rPr>
        <w:t>基于</w:t>
      </w:r>
      <w:r>
        <w:rPr>
          <w:rFonts w:eastAsia="仿宋_GB2312" w:hint="eastAsia"/>
          <w:sz w:val="24"/>
          <w:szCs w:val="24"/>
          <w:lang w:bidi="ar"/>
        </w:rPr>
        <w:t>Python</w:t>
      </w:r>
      <w:r>
        <w:rPr>
          <w:rFonts w:ascii="宋体" w:hAnsi="宋体" w:cs="仿宋_GB2312" w:hint="eastAsia"/>
          <w:color w:val="000000"/>
          <w:kern w:val="0"/>
          <w:sz w:val="24"/>
          <w:szCs w:val="24"/>
        </w:rPr>
        <w:t>技术构建了豆瓣电影《长津湖》的数据采集与可视化系统，验证了动态请求伪装与分页采集策略的有效性；徐圣方等</w:t>
      </w:r>
      <w:r>
        <w:rPr>
          <w:rFonts w:ascii="宋体" w:hAnsi="宋体" w:cs="仿宋_GB2312" w:hint="eastAsia"/>
          <w:color w:val="000000"/>
          <w:kern w:val="0"/>
          <w:sz w:val="24"/>
          <w:szCs w:val="24"/>
          <w:vertAlign w:val="superscript"/>
        </w:rPr>
        <w:t>[5]</w:t>
      </w:r>
      <w:r>
        <w:rPr>
          <w:rFonts w:ascii="宋体" w:hAnsi="宋体" w:cs="仿宋_GB2312" w:hint="eastAsia"/>
          <w:color w:val="000000"/>
          <w:kern w:val="0"/>
          <w:sz w:val="24"/>
          <w:szCs w:val="24"/>
        </w:rPr>
        <w:t>进一步通过《我不是药神》案例揭示了评论数据时空分布特征。这</w:t>
      </w:r>
      <w:r>
        <w:rPr>
          <w:rFonts w:ascii="宋体" w:hAnsi="宋体" w:cs="仿宋_GB2312"/>
          <w:color w:val="000000"/>
          <w:kern w:val="0"/>
          <w:sz w:val="24"/>
          <w:szCs w:val="24"/>
        </w:rPr>
        <w:t>些研究既展示出中国在电影数据分析领域的技术向前发展，也显示出对观众情感和行为研究的看重。</w:t>
      </w:r>
    </w:p>
    <w:p w14:paraId="0A3E3BEA" w14:textId="77777777" w:rsidR="00211923" w:rsidRDefault="00211923">
      <w:pPr>
        <w:spacing w:line="460" w:lineRule="exact"/>
        <w:rPr>
          <w:rFonts w:ascii="黑体" w:eastAsia="黑体" w:hAnsi="黑体" w:cs="黑体"/>
          <w:sz w:val="24"/>
          <w:szCs w:val="24"/>
          <w:lang w:bidi="ar"/>
        </w:rPr>
      </w:pPr>
      <w:r>
        <w:rPr>
          <w:rFonts w:ascii="黑体" w:eastAsia="黑体" w:hAnsi="黑体" w:cs="黑体" w:hint="eastAsia"/>
          <w:sz w:val="24"/>
          <w:szCs w:val="24"/>
          <w:lang w:bidi="ar"/>
        </w:rPr>
        <w:t>1.1.3</w:t>
      </w:r>
      <w:r>
        <w:rPr>
          <w:rFonts w:ascii="黑体" w:eastAsia="黑体" w:hAnsi="黑体" w:cs="黑体" w:hint="eastAsia"/>
          <w:sz w:val="24"/>
          <w:szCs w:val="24"/>
          <w:lang w:bidi="ar"/>
        </w:rPr>
        <w:t xml:space="preserve">　近两年春节档电影数据对比</w:t>
      </w:r>
    </w:p>
    <w:p w14:paraId="108D234D" w14:textId="77777777" w:rsidR="00211923" w:rsidRDefault="00211923">
      <w:pPr>
        <w:spacing w:line="460" w:lineRule="exact"/>
        <w:ind w:firstLineChars="200" w:firstLine="480"/>
        <w:rPr>
          <w:rFonts w:ascii="宋体" w:hAnsi="宋体" w:cs="仿宋_GB2312" w:hint="eastAsia"/>
          <w:color w:val="000000"/>
          <w:kern w:val="0"/>
          <w:sz w:val="24"/>
          <w:szCs w:val="24"/>
        </w:rPr>
      </w:pPr>
      <w:r>
        <w:rPr>
          <w:rFonts w:eastAsia="仿宋_GB2312" w:hint="eastAsia"/>
          <w:sz w:val="24"/>
          <w:szCs w:val="24"/>
          <w:lang w:bidi="ar"/>
        </w:rPr>
        <w:t>2024</w:t>
      </w:r>
      <w:r>
        <w:rPr>
          <w:rFonts w:ascii="宋体" w:hAnsi="宋体" w:cs="仿宋_GB2312" w:hint="eastAsia"/>
          <w:color w:val="000000"/>
          <w:kern w:val="0"/>
          <w:sz w:val="24"/>
          <w:szCs w:val="24"/>
        </w:rPr>
        <w:t>年春节档电影市场成绩亮眼，累计票房达到</w:t>
      </w:r>
      <w:r>
        <w:rPr>
          <w:rFonts w:eastAsia="仿宋_GB2312" w:hint="eastAsia"/>
          <w:sz w:val="24"/>
          <w:szCs w:val="24"/>
          <w:lang w:bidi="ar"/>
        </w:rPr>
        <w:t>80.16</w:t>
      </w:r>
      <w:r>
        <w:rPr>
          <w:rFonts w:ascii="宋体" w:hAnsi="宋体" w:cs="仿宋_GB2312" w:hint="eastAsia"/>
          <w:color w:val="000000"/>
          <w:kern w:val="0"/>
          <w:sz w:val="24"/>
          <w:szCs w:val="24"/>
        </w:rPr>
        <w:t>亿元，观影人数超出</w:t>
      </w:r>
      <w:r>
        <w:rPr>
          <w:rFonts w:eastAsia="仿宋_GB2312" w:hint="eastAsia"/>
          <w:sz w:val="24"/>
          <w:szCs w:val="24"/>
          <w:lang w:bidi="ar"/>
        </w:rPr>
        <w:t>1.63</w:t>
      </w:r>
      <w:r>
        <w:rPr>
          <w:rFonts w:ascii="宋体" w:hAnsi="宋体" w:cs="仿宋_GB2312" w:hint="eastAsia"/>
          <w:color w:val="000000"/>
          <w:kern w:val="0"/>
          <w:sz w:val="24"/>
          <w:szCs w:val="24"/>
        </w:rPr>
        <w:t>亿，刷新了春节档票房的历史纪录，这一傲人成绩不仅反映了春节档电影的优良质量，也说明了市场对电影内容的热切反馈，与</w:t>
      </w:r>
      <w:r>
        <w:rPr>
          <w:rFonts w:eastAsia="仿宋_GB2312" w:hint="eastAsia"/>
          <w:sz w:val="24"/>
          <w:szCs w:val="24"/>
          <w:lang w:bidi="ar"/>
        </w:rPr>
        <w:t>2023</w:t>
      </w:r>
      <w:r>
        <w:rPr>
          <w:rFonts w:ascii="宋体" w:hAnsi="宋体" w:cs="仿宋_GB2312" w:hint="eastAsia"/>
          <w:color w:val="000000"/>
          <w:kern w:val="0"/>
          <w:sz w:val="24"/>
          <w:szCs w:val="24"/>
        </w:rPr>
        <w:t>年春节档相比，</w:t>
      </w:r>
      <w:r>
        <w:rPr>
          <w:rFonts w:eastAsia="仿宋_GB2312" w:hint="eastAsia"/>
          <w:sz w:val="24"/>
          <w:szCs w:val="24"/>
          <w:lang w:bidi="ar"/>
        </w:rPr>
        <w:t>2024</w:t>
      </w:r>
      <w:r>
        <w:rPr>
          <w:rFonts w:ascii="宋体" w:hAnsi="宋体" w:cs="仿宋_GB2312" w:hint="eastAsia"/>
          <w:color w:val="000000"/>
          <w:kern w:val="0"/>
          <w:sz w:val="24"/>
          <w:szCs w:val="24"/>
        </w:rPr>
        <w:t>年</w:t>
      </w:r>
      <w:r>
        <w:rPr>
          <w:rFonts w:ascii="宋体" w:hAnsi="宋体" w:cs="仿宋_GB2312" w:hint="eastAsia"/>
          <w:color w:val="000000"/>
          <w:kern w:val="0"/>
          <w:sz w:val="24"/>
          <w:szCs w:val="24"/>
        </w:rPr>
        <w:lastRenderedPageBreak/>
        <w:t>春节档的票房及观影人次均有明显提升，</w:t>
      </w:r>
      <w:r>
        <w:rPr>
          <w:rFonts w:eastAsia="仿宋_GB2312" w:hint="eastAsia"/>
          <w:sz w:val="24"/>
          <w:szCs w:val="24"/>
          <w:lang w:bidi="ar"/>
        </w:rPr>
        <w:t>2023</w:t>
      </w:r>
      <w:r>
        <w:rPr>
          <w:rFonts w:ascii="宋体" w:hAnsi="宋体" w:cs="仿宋_GB2312" w:hint="eastAsia"/>
          <w:color w:val="000000"/>
          <w:kern w:val="0"/>
          <w:sz w:val="24"/>
          <w:szCs w:val="24"/>
        </w:rPr>
        <w:t>年春节档的电影票房为</w:t>
      </w:r>
      <w:r>
        <w:rPr>
          <w:rFonts w:eastAsia="仿宋_GB2312" w:hint="eastAsia"/>
          <w:sz w:val="24"/>
          <w:szCs w:val="24"/>
          <w:lang w:bidi="ar"/>
        </w:rPr>
        <w:t>67.58</w:t>
      </w:r>
      <w:r>
        <w:rPr>
          <w:rFonts w:ascii="宋体" w:hAnsi="宋体" w:cs="仿宋_GB2312" w:hint="eastAsia"/>
          <w:color w:val="000000"/>
          <w:kern w:val="0"/>
          <w:sz w:val="24"/>
          <w:szCs w:val="24"/>
        </w:rPr>
        <w:t>亿元，较去年同期实现了</w:t>
      </w:r>
      <w:r>
        <w:rPr>
          <w:rFonts w:eastAsia="仿宋_GB2312" w:hint="eastAsia"/>
          <w:sz w:val="24"/>
          <w:szCs w:val="24"/>
          <w:lang w:bidi="ar"/>
        </w:rPr>
        <w:t>11.89%</w:t>
      </w:r>
      <w:r>
        <w:rPr>
          <w:rFonts w:ascii="宋体" w:hAnsi="宋体" w:cs="仿宋_GB2312" w:hint="eastAsia"/>
          <w:color w:val="000000"/>
          <w:kern w:val="0"/>
          <w:sz w:val="24"/>
          <w:szCs w:val="24"/>
        </w:rPr>
        <w:t>的增长，观影的人次为</w:t>
      </w:r>
      <w:r>
        <w:rPr>
          <w:rFonts w:eastAsia="仿宋_GB2312" w:hint="eastAsia"/>
          <w:sz w:val="24"/>
          <w:szCs w:val="24"/>
          <w:lang w:bidi="ar"/>
        </w:rPr>
        <w:t>1.29</w:t>
      </w:r>
      <w:r>
        <w:rPr>
          <w:rFonts w:ascii="宋体" w:hAnsi="宋体" w:cs="仿宋_GB2312" w:hint="eastAsia"/>
          <w:color w:val="000000"/>
          <w:kern w:val="0"/>
          <w:sz w:val="24"/>
          <w:szCs w:val="24"/>
        </w:rPr>
        <w:t>亿，与上一年同期相比增长</w:t>
      </w:r>
      <w:r>
        <w:rPr>
          <w:rFonts w:eastAsia="仿宋_GB2312" w:hint="eastAsia"/>
          <w:sz w:val="24"/>
          <w:szCs w:val="24"/>
          <w:lang w:bidi="ar"/>
        </w:rPr>
        <w:t>13.16%</w:t>
      </w:r>
      <w:r>
        <w:rPr>
          <w:rFonts w:ascii="宋体" w:hAnsi="宋体" w:cs="仿宋_GB2312" w:hint="eastAsia"/>
          <w:color w:val="000000"/>
          <w:kern w:val="0"/>
          <w:sz w:val="24"/>
          <w:szCs w:val="24"/>
        </w:rPr>
        <w:t>。</w:t>
      </w:r>
    </w:p>
    <w:p w14:paraId="119009A8" w14:textId="77777777" w:rsidR="00211923" w:rsidRDefault="00211923">
      <w:pPr>
        <w:spacing w:line="460" w:lineRule="exact"/>
        <w:ind w:firstLineChars="200" w:firstLine="480"/>
        <w:rPr>
          <w:rFonts w:ascii="宋体" w:hAnsi="宋体" w:cs="仿宋_GB2312"/>
          <w:color w:val="000000"/>
          <w:kern w:val="0"/>
          <w:sz w:val="24"/>
          <w:szCs w:val="24"/>
        </w:rPr>
      </w:pPr>
      <w:r>
        <w:rPr>
          <w:rFonts w:ascii="宋体" w:hAnsi="宋体" w:cs="仿宋_GB2312" w:hint="eastAsia"/>
          <w:color w:val="000000"/>
          <w:kern w:val="0"/>
          <w:sz w:val="24"/>
          <w:szCs w:val="24"/>
        </w:rPr>
        <w:t>就电影内容而言，</w:t>
      </w:r>
      <w:r>
        <w:rPr>
          <w:rFonts w:eastAsia="仿宋_GB2312" w:hint="eastAsia"/>
          <w:sz w:val="24"/>
          <w:szCs w:val="24"/>
          <w:lang w:bidi="ar"/>
        </w:rPr>
        <w:t>2024</w:t>
      </w:r>
      <w:r>
        <w:rPr>
          <w:rFonts w:ascii="宋体" w:hAnsi="宋体" w:cs="仿宋_GB2312" w:hint="eastAsia"/>
          <w:color w:val="000000"/>
          <w:kern w:val="0"/>
          <w:sz w:val="24"/>
          <w:szCs w:val="24"/>
        </w:rPr>
        <w:t>年春节档的热映电影有《热辣滚烫》《飞驰人生</w:t>
      </w:r>
      <w:r>
        <w:rPr>
          <w:rFonts w:eastAsia="仿宋_GB2312" w:hint="eastAsia"/>
          <w:sz w:val="24"/>
          <w:szCs w:val="24"/>
          <w:lang w:bidi="ar"/>
        </w:rPr>
        <w:t>2</w:t>
      </w:r>
      <w:r>
        <w:rPr>
          <w:rFonts w:ascii="宋体" w:hAnsi="宋体" w:cs="仿宋_GB2312" w:hint="eastAsia"/>
          <w:color w:val="000000"/>
          <w:kern w:val="0"/>
          <w:sz w:val="24"/>
          <w:szCs w:val="24"/>
        </w:rPr>
        <w:t>》《第二十条》《熊出没·逆转时空》，这些电影不仅在票房上取得了很棒的成绩，而且在观众中造成了广泛的影响，《热辣滚烫》以约</w:t>
      </w:r>
      <w:r>
        <w:rPr>
          <w:rFonts w:eastAsia="仿宋_GB2312" w:hint="eastAsia"/>
          <w:sz w:val="24"/>
          <w:szCs w:val="24"/>
          <w:lang w:bidi="ar"/>
        </w:rPr>
        <w:t>30.44</w:t>
      </w:r>
      <w:r>
        <w:rPr>
          <w:rFonts w:ascii="宋体" w:hAnsi="宋体" w:cs="仿宋_GB2312" w:hint="eastAsia"/>
          <w:color w:val="000000"/>
          <w:kern w:val="0"/>
          <w:sz w:val="24"/>
          <w:szCs w:val="24"/>
        </w:rPr>
        <w:t>亿票房登上票房冠军宝座，而《飞驰人生</w:t>
      </w:r>
      <w:r>
        <w:rPr>
          <w:rFonts w:eastAsia="仿宋_GB2312" w:hint="eastAsia"/>
          <w:sz w:val="24"/>
          <w:szCs w:val="24"/>
          <w:lang w:bidi="ar"/>
        </w:rPr>
        <w:t>2</w:t>
      </w:r>
      <w:r>
        <w:rPr>
          <w:rFonts w:ascii="宋体" w:hAnsi="宋体" w:cs="仿宋_GB2312" w:hint="eastAsia"/>
          <w:color w:val="000000"/>
          <w:kern w:val="0"/>
          <w:sz w:val="24"/>
          <w:szCs w:val="24"/>
        </w:rPr>
        <w:t>》与《第二十条》分别靠约</w:t>
      </w:r>
      <w:r>
        <w:rPr>
          <w:rFonts w:eastAsia="仿宋_GB2312" w:hint="eastAsia"/>
          <w:sz w:val="24"/>
          <w:szCs w:val="24"/>
          <w:lang w:bidi="ar"/>
        </w:rPr>
        <w:t>27.21</w:t>
      </w:r>
      <w:r>
        <w:rPr>
          <w:rFonts w:ascii="宋体" w:hAnsi="宋体" w:cs="仿宋_GB2312" w:hint="eastAsia"/>
          <w:color w:val="000000"/>
          <w:kern w:val="0"/>
          <w:sz w:val="24"/>
          <w:szCs w:val="24"/>
        </w:rPr>
        <w:t>亿和</w:t>
      </w:r>
      <w:r>
        <w:rPr>
          <w:rFonts w:eastAsia="仿宋_GB2312" w:hint="eastAsia"/>
          <w:sz w:val="24"/>
          <w:szCs w:val="24"/>
          <w:lang w:bidi="ar"/>
        </w:rPr>
        <w:t>16.59</w:t>
      </w:r>
      <w:r>
        <w:rPr>
          <w:rFonts w:ascii="宋体" w:hAnsi="宋体" w:cs="仿宋_GB2312" w:hint="eastAsia"/>
          <w:color w:val="000000"/>
          <w:kern w:val="0"/>
          <w:sz w:val="24"/>
          <w:szCs w:val="24"/>
        </w:rPr>
        <w:t>亿的票房紧紧跟随。</w:t>
      </w:r>
    </w:p>
    <w:p w14:paraId="5DCF2CD9" w14:textId="77777777" w:rsidR="00211923" w:rsidRDefault="00211923">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依照猫眼研究院推出的《</w:t>
      </w:r>
      <w:r>
        <w:rPr>
          <w:rFonts w:eastAsia="仿宋_GB2312"/>
          <w:sz w:val="24"/>
          <w:szCs w:val="24"/>
          <w:lang w:bidi="ar"/>
        </w:rPr>
        <w:t>2024</w:t>
      </w:r>
      <w:r>
        <w:rPr>
          <w:rFonts w:ascii="宋体" w:hAnsi="宋体" w:cs="仿宋_GB2312"/>
          <w:color w:val="000000"/>
          <w:kern w:val="0"/>
          <w:sz w:val="24"/>
          <w:szCs w:val="24"/>
        </w:rPr>
        <w:t>春节档电影数据洞察报告》，</w:t>
      </w:r>
      <w:r>
        <w:rPr>
          <w:rFonts w:eastAsia="仿宋_GB2312"/>
          <w:sz w:val="24"/>
          <w:szCs w:val="24"/>
          <w:lang w:bidi="ar"/>
        </w:rPr>
        <w:t>2024</w:t>
      </w:r>
      <w:r>
        <w:rPr>
          <w:rFonts w:ascii="宋体" w:hAnsi="宋体" w:cs="仿宋_GB2312"/>
          <w:color w:val="000000"/>
          <w:kern w:val="0"/>
          <w:sz w:val="24"/>
          <w:szCs w:val="24"/>
        </w:rPr>
        <w:t>年春节档期间时段，微博上有关电影话题的阅读量达</w:t>
      </w:r>
      <w:r>
        <w:rPr>
          <w:rFonts w:eastAsia="仿宋_GB2312"/>
          <w:sz w:val="24"/>
          <w:szCs w:val="24"/>
          <w:lang w:bidi="ar"/>
        </w:rPr>
        <w:t>460</w:t>
      </w:r>
      <w:r>
        <w:rPr>
          <w:rFonts w:ascii="宋体" w:hAnsi="宋体" w:cs="仿宋_GB2312"/>
          <w:color w:val="000000"/>
          <w:kern w:val="0"/>
          <w:sz w:val="24"/>
          <w:szCs w:val="24"/>
        </w:rPr>
        <w:t>亿，跟去年同期比起来增长了</w:t>
      </w:r>
      <w:r>
        <w:rPr>
          <w:rFonts w:eastAsia="仿宋_GB2312"/>
          <w:sz w:val="24"/>
          <w:szCs w:val="24"/>
          <w:lang w:bidi="ar"/>
        </w:rPr>
        <w:t>10%</w:t>
      </w:r>
      <w:r>
        <w:rPr>
          <w:rFonts w:ascii="宋体" w:hAnsi="宋体" w:cs="仿宋_GB2312"/>
          <w:color w:val="000000"/>
          <w:kern w:val="0"/>
          <w:sz w:val="24"/>
          <w:szCs w:val="24"/>
        </w:rPr>
        <w:t>，微博全站跟电影相关的讨论量达到</w:t>
      </w:r>
      <w:r>
        <w:rPr>
          <w:rFonts w:eastAsia="仿宋_GB2312"/>
          <w:sz w:val="24"/>
          <w:szCs w:val="24"/>
          <w:lang w:bidi="ar"/>
        </w:rPr>
        <w:t>5500</w:t>
      </w:r>
      <w:r>
        <w:rPr>
          <w:rFonts w:ascii="宋体" w:hAnsi="宋体" w:cs="仿宋_GB2312"/>
          <w:color w:val="000000"/>
          <w:kern w:val="0"/>
          <w:sz w:val="24"/>
          <w:szCs w:val="24"/>
        </w:rPr>
        <w:t>万，跟去年同期比起来增长了</w:t>
      </w:r>
      <w:r>
        <w:rPr>
          <w:rFonts w:eastAsia="仿宋_GB2312"/>
          <w:sz w:val="24"/>
          <w:szCs w:val="24"/>
          <w:lang w:bidi="ar"/>
        </w:rPr>
        <w:t>49%</w:t>
      </w:r>
      <w:r>
        <w:rPr>
          <w:rFonts w:ascii="宋体" w:hAnsi="宋体" w:cs="仿宋_GB2312"/>
          <w:color w:val="000000"/>
          <w:kern w:val="0"/>
          <w:sz w:val="24"/>
          <w:szCs w:val="24"/>
        </w:rPr>
        <w:t>，其中有</w:t>
      </w:r>
      <w:r>
        <w:rPr>
          <w:rFonts w:eastAsia="仿宋_GB2312"/>
          <w:sz w:val="24"/>
          <w:szCs w:val="24"/>
          <w:lang w:bidi="ar"/>
        </w:rPr>
        <w:t>257</w:t>
      </w:r>
      <w:r>
        <w:rPr>
          <w:rFonts w:ascii="宋体" w:hAnsi="宋体" w:cs="仿宋_GB2312"/>
          <w:color w:val="000000"/>
          <w:kern w:val="0"/>
          <w:sz w:val="24"/>
          <w:szCs w:val="24"/>
        </w:rPr>
        <w:t>条爆款博文，微博上与电影相关的热搜总数达</w:t>
      </w:r>
      <w:r>
        <w:rPr>
          <w:rFonts w:eastAsia="仿宋_GB2312"/>
          <w:sz w:val="24"/>
          <w:szCs w:val="24"/>
          <w:lang w:bidi="ar"/>
        </w:rPr>
        <w:t>946</w:t>
      </w:r>
      <w:r>
        <w:rPr>
          <w:rFonts w:ascii="宋体" w:hAnsi="宋体" w:cs="仿宋_GB2312"/>
          <w:color w:val="000000"/>
          <w:kern w:val="0"/>
          <w:sz w:val="24"/>
          <w:szCs w:val="24"/>
        </w:rPr>
        <w:t>个，与去年同期比增长了</w:t>
      </w:r>
      <w:r>
        <w:rPr>
          <w:rFonts w:eastAsia="仿宋_GB2312"/>
          <w:sz w:val="24"/>
          <w:szCs w:val="24"/>
          <w:lang w:bidi="ar"/>
        </w:rPr>
        <w:t>2%</w:t>
      </w:r>
      <w:r>
        <w:rPr>
          <w:rFonts w:ascii="宋体" w:hAnsi="宋体" w:cs="仿宋_GB2312"/>
          <w:color w:val="000000"/>
          <w:kern w:val="0"/>
          <w:sz w:val="24"/>
          <w:szCs w:val="24"/>
        </w:rPr>
        <w:t>，用户讨论</w:t>
      </w:r>
      <w:r>
        <w:rPr>
          <w:rFonts w:ascii="宋体" w:hAnsi="宋体" w:cs="仿宋_GB2312" w:hint="eastAsia"/>
          <w:color w:val="000000"/>
          <w:kern w:val="0"/>
          <w:sz w:val="24"/>
          <w:szCs w:val="24"/>
        </w:rPr>
        <w:t>范围</w:t>
      </w:r>
      <w:r>
        <w:rPr>
          <w:rFonts w:ascii="宋体" w:hAnsi="宋体" w:cs="仿宋_GB2312"/>
          <w:color w:val="000000"/>
          <w:kern w:val="0"/>
          <w:sz w:val="24"/>
          <w:szCs w:val="24"/>
        </w:rPr>
        <w:t>内的热点有</w:t>
      </w:r>
      <w:r>
        <w:rPr>
          <w:rFonts w:eastAsia="仿宋_GB2312"/>
          <w:sz w:val="24"/>
          <w:szCs w:val="24"/>
          <w:lang w:bidi="ar"/>
        </w:rPr>
        <w:t>542</w:t>
      </w:r>
      <w:r>
        <w:rPr>
          <w:rFonts w:ascii="宋体" w:hAnsi="宋体" w:cs="仿宋_GB2312"/>
          <w:color w:val="000000"/>
          <w:kern w:val="0"/>
          <w:sz w:val="24"/>
          <w:szCs w:val="24"/>
        </w:rPr>
        <w:t>个，占比达</w:t>
      </w:r>
      <w:r>
        <w:rPr>
          <w:rFonts w:eastAsia="仿宋_GB2312"/>
          <w:sz w:val="24"/>
          <w:szCs w:val="24"/>
          <w:lang w:bidi="ar"/>
        </w:rPr>
        <w:t>57%</w:t>
      </w:r>
      <w:r>
        <w:rPr>
          <w:rFonts w:ascii="宋体" w:hAnsi="宋体" w:cs="仿宋_GB2312"/>
          <w:color w:val="000000"/>
          <w:kern w:val="0"/>
          <w:sz w:val="24"/>
          <w:szCs w:val="24"/>
        </w:rPr>
        <w:t>。</w:t>
      </w:r>
    </w:p>
    <w:p w14:paraId="6FF87139" w14:textId="77777777" w:rsidR="00211923" w:rsidRDefault="00211923">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在《热辣滚烫》上映的前夕阶段，导演兼主演贾玲以发布长文的方式分享拍摄心路，这一做法引起了媒体和大</w:t>
      </w:r>
      <w:r>
        <w:rPr>
          <w:rFonts w:eastAsia="仿宋_GB2312"/>
          <w:sz w:val="24"/>
          <w:szCs w:val="24"/>
          <w:lang w:bidi="ar"/>
        </w:rPr>
        <w:t>V</w:t>
      </w:r>
      <w:r>
        <w:rPr>
          <w:rFonts w:ascii="宋体" w:hAnsi="宋体" w:cs="仿宋_GB2312"/>
          <w:color w:val="000000"/>
          <w:kern w:val="0"/>
          <w:sz w:val="24"/>
          <w:szCs w:val="24"/>
        </w:rPr>
        <w:t>的普遍留意，相关话题</w:t>
      </w:r>
      <w:r>
        <w:rPr>
          <w:rFonts w:ascii="宋体" w:hAnsi="宋体" w:cs="仿宋_GB2312"/>
          <w:color w:val="000000"/>
          <w:kern w:val="0"/>
          <w:sz w:val="24"/>
          <w:szCs w:val="24"/>
        </w:rPr>
        <w:t>#</w:t>
      </w:r>
      <w:r>
        <w:rPr>
          <w:rFonts w:ascii="宋体" w:hAnsi="宋体" w:cs="仿宋_GB2312"/>
          <w:color w:val="000000"/>
          <w:kern w:val="0"/>
          <w:sz w:val="24"/>
          <w:szCs w:val="24"/>
        </w:rPr>
        <w:t>贾玲减了</w:t>
      </w:r>
      <w:r>
        <w:rPr>
          <w:rFonts w:eastAsia="仿宋_GB2312"/>
          <w:sz w:val="24"/>
          <w:szCs w:val="24"/>
          <w:lang w:bidi="ar"/>
        </w:rPr>
        <w:t>100</w:t>
      </w:r>
      <w:r>
        <w:rPr>
          <w:rFonts w:ascii="宋体" w:hAnsi="宋体" w:cs="仿宋_GB2312"/>
          <w:color w:val="000000"/>
          <w:kern w:val="0"/>
          <w:sz w:val="24"/>
          <w:szCs w:val="24"/>
        </w:rPr>
        <w:t>斤</w:t>
      </w:r>
      <w:r>
        <w:rPr>
          <w:rFonts w:ascii="宋体" w:hAnsi="宋体" w:cs="仿宋_GB2312"/>
          <w:color w:val="000000"/>
          <w:kern w:val="0"/>
          <w:sz w:val="24"/>
          <w:szCs w:val="24"/>
        </w:rPr>
        <w:t>#</w:t>
      </w:r>
      <w:r>
        <w:rPr>
          <w:rFonts w:ascii="宋体" w:hAnsi="宋体" w:cs="仿宋_GB2312"/>
          <w:color w:val="000000"/>
          <w:kern w:val="0"/>
          <w:sz w:val="24"/>
          <w:szCs w:val="24"/>
        </w:rPr>
        <w:t>快速跻身热搜榜首位，也成了新一年的首个爆词，从农历正月初一到初七，影片《热辣滚烫》映后热搜数量累计起来有</w:t>
      </w:r>
      <w:r>
        <w:rPr>
          <w:rFonts w:eastAsia="仿宋_GB2312"/>
          <w:sz w:val="24"/>
          <w:szCs w:val="24"/>
          <w:lang w:bidi="ar"/>
        </w:rPr>
        <w:t>447</w:t>
      </w:r>
      <w:r>
        <w:rPr>
          <w:rFonts w:ascii="宋体" w:hAnsi="宋体" w:cs="仿宋_GB2312"/>
          <w:color w:val="000000"/>
          <w:kern w:val="0"/>
          <w:sz w:val="24"/>
          <w:szCs w:val="24"/>
        </w:rPr>
        <w:t>条，这个数据在同档期影片里拔得头筹</w:t>
      </w:r>
      <w:r>
        <w:rPr>
          <w:rFonts w:ascii="宋体" w:hAnsi="宋体" w:cs="仿宋_GB2312" w:hint="eastAsia"/>
          <w:color w:val="000000"/>
          <w:kern w:val="0"/>
          <w:sz w:val="24"/>
          <w:szCs w:val="24"/>
        </w:rPr>
        <w:t>。</w:t>
      </w:r>
      <w:r>
        <w:rPr>
          <w:rFonts w:ascii="宋体" w:hAnsi="宋体" w:cs="仿宋_GB2312"/>
          <w:color w:val="000000"/>
          <w:kern w:val="0"/>
          <w:sz w:val="24"/>
          <w:szCs w:val="24"/>
        </w:rPr>
        <w:t>这些数据不光体现了春节档电影在社交媒体上的热度，也说明了观众对电影内容的高度关注及积极讨论，以微博平台为渠道，观众能及时掌握电影的相关信息，且凭借热搜和讨论参与到电影话题的探讨里，促成不错的互动及传播成果，社交媒体上体现出的这种高关注度与讨论量，为电影的宣传和推广发挥了积极推动功效。</w:t>
      </w:r>
    </w:p>
    <w:p w14:paraId="291C833B" w14:textId="77777777" w:rsidR="00211923" w:rsidRDefault="00211923">
      <w:pPr>
        <w:spacing w:line="460" w:lineRule="exact"/>
        <w:ind w:firstLineChars="200" w:firstLine="480"/>
        <w:rPr>
          <w:rFonts w:ascii="宋体" w:hAnsi="宋体" w:cs="仿宋_GB2312" w:hint="eastAsia"/>
          <w:color w:val="000000"/>
          <w:kern w:val="0"/>
          <w:sz w:val="24"/>
          <w:szCs w:val="24"/>
        </w:rPr>
      </w:pPr>
      <w:r>
        <w:rPr>
          <w:rFonts w:ascii="宋体" w:hAnsi="宋体" w:cs="仿宋_GB2312"/>
          <w:color w:val="000000"/>
          <w:kern w:val="0"/>
          <w:sz w:val="24"/>
          <w:szCs w:val="24"/>
        </w:rPr>
        <w:t>对春节档电影的数据分析展现了中国电影市场的活力与潜力，以及观众对高质量影片内容的长久渴望，伴随电影市场不断成长，春节档期间</w:t>
      </w:r>
      <w:r>
        <w:rPr>
          <w:rFonts w:ascii="宋体" w:hAnsi="宋体" w:cs="仿宋_GB2312" w:hint="eastAsia"/>
          <w:color w:val="000000"/>
          <w:kern w:val="0"/>
          <w:sz w:val="24"/>
          <w:szCs w:val="24"/>
        </w:rPr>
        <w:t>，</w:t>
      </w:r>
      <w:r>
        <w:rPr>
          <w:rFonts w:ascii="宋体" w:hAnsi="宋体" w:cs="仿宋_GB2312"/>
          <w:color w:val="000000"/>
          <w:kern w:val="0"/>
          <w:sz w:val="24"/>
          <w:szCs w:val="24"/>
        </w:rPr>
        <w:t>电影票房与观影人次预计持续增长，为电影行业</w:t>
      </w:r>
      <w:r>
        <w:rPr>
          <w:rFonts w:ascii="宋体" w:hAnsi="宋体" w:cs="仿宋_GB2312" w:hint="eastAsia"/>
          <w:color w:val="000000"/>
          <w:kern w:val="0"/>
          <w:sz w:val="24"/>
          <w:szCs w:val="24"/>
        </w:rPr>
        <w:t>创造</w:t>
      </w:r>
      <w:r>
        <w:rPr>
          <w:rFonts w:ascii="宋体" w:hAnsi="宋体" w:cs="仿宋_GB2312"/>
          <w:color w:val="000000"/>
          <w:kern w:val="0"/>
          <w:sz w:val="24"/>
          <w:szCs w:val="24"/>
        </w:rPr>
        <w:t>更多的机遇和挑战点。</w:t>
      </w:r>
    </w:p>
    <w:p w14:paraId="45E33B16" w14:textId="77777777" w:rsidR="00211923" w:rsidRDefault="00211923">
      <w:pPr>
        <w:spacing w:beforeLines="50" w:before="156" w:afterLines="50" w:after="156" w:line="460" w:lineRule="exact"/>
        <w:rPr>
          <w:rFonts w:ascii="黑体" w:eastAsia="黑体" w:hAnsi="黑体" w:cs="黑体"/>
          <w:sz w:val="28"/>
          <w:szCs w:val="28"/>
          <w:lang w:bidi="ar"/>
        </w:rPr>
      </w:pPr>
      <w:r>
        <w:rPr>
          <w:rFonts w:ascii="黑体" w:eastAsia="黑体" w:hAnsi="黑体" w:cs="黑体" w:hint="eastAsia"/>
          <w:sz w:val="28"/>
          <w:szCs w:val="28"/>
          <w:lang w:bidi="ar"/>
        </w:rPr>
        <w:t>1.2</w:t>
      </w:r>
      <w:r>
        <w:rPr>
          <w:rFonts w:ascii="黑体" w:eastAsia="黑体" w:hAnsi="黑体" w:cs="黑体" w:hint="eastAsia"/>
          <w:sz w:val="28"/>
          <w:szCs w:val="28"/>
          <w:lang w:bidi="ar"/>
        </w:rPr>
        <w:t xml:space="preserve">　研究目的及意义</w:t>
      </w:r>
    </w:p>
    <w:p w14:paraId="395E8DDD" w14:textId="77777777" w:rsidR="00211923" w:rsidRDefault="00211923">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电影乃人类智慧的亮眼结晶，伴随人类精神生活水平不断提高，科技持续有新的进步，电影由单一的叙事形式演变为包含剧情、喜剧、动作、科幻等多种风格的综合性艺术，它不仅在形式范畴变得五彩斑斓，还在情感表达及理解上变得深邃入微，电影创作者把生活里的点滴融入其作品，给电影赋予生机活力，使观</w:t>
      </w:r>
      <w:r>
        <w:rPr>
          <w:rFonts w:ascii="宋体" w:hAnsi="宋体" w:cs="仿宋_GB2312"/>
          <w:color w:val="000000"/>
          <w:kern w:val="0"/>
          <w:sz w:val="24"/>
          <w:szCs w:val="24"/>
        </w:rPr>
        <w:lastRenderedPageBreak/>
        <w:t>众能更直</w:t>
      </w:r>
      <w:r>
        <w:rPr>
          <w:rFonts w:ascii="宋体" w:hAnsi="宋体" w:cs="仿宋_GB2312" w:hint="eastAsia"/>
          <w:color w:val="000000"/>
          <w:kern w:val="0"/>
          <w:sz w:val="24"/>
          <w:szCs w:val="24"/>
        </w:rPr>
        <w:t>接</w:t>
      </w:r>
      <w:r>
        <w:rPr>
          <w:rFonts w:ascii="宋体" w:hAnsi="宋体" w:cs="仿宋_GB2312"/>
          <w:color w:val="000000"/>
          <w:kern w:val="0"/>
          <w:sz w:val="24"/>
          <w:szCs w:val="24"/>
        </w:rPr>
        <w:t>地体验到电影人物的情感，电影现已成为反映现实生活跟情感的一门艺术它不光是娱乐的源头，也是连接个体自我认知与情感共鸣的桥梁。</w:t>
      </w:r>
    </w:p>
    <w:p w14:paraId="7B752D13" w14:textId="77777777" w:rsidR="00211923" w:rsidRDefault="00211923">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诸如爱奇艺、腾讯视频和优酷的视频平台继续在市场里占据主导地位，而豆瓣电影凭借其用户评论、评分以及社交功能崭露头角，专心于电影的发掘跟分享，豆瓣电影借助其强劲的社区互动和多样的用户内容，获得了广泛的喜爱与称赞，截至</w:t>
      </w:r>
      <w:r>
        <w:rPr>
          <w:rFonts w:eastAsia="仿宋_GB2312"/>
          <w:sz w:val="24"/>
          <w:szCs w:val="24"/>
          <w:lang w:bidi="ar"/>
        </w:rPr>
        <w:t>2023</w:t>
      </w:r>
      <w:r>
        <w:rPr>
          <w:rFonts w:ascii="宋体" w:hAnsi="宋体" w:cs="仿宋_GB2312"/>
          <w:color w:val="000000"/>
          <w:kern w:val="0"/>
          <w:sz w:val="24"/>
          <w:szCs w:val="24"/>
        </w:rPr>
        <w:t>年</w:t>
      </w:r>
      <w:r>
        <w:rPr>
          <w:rFonts w:ascii="宋体" w:hAnsi="宋体" w:cs="仿宋_GB2312" w:hint="eastAsia"/>
          <w:color w:val="000000"/>
          <w:kern w:val="0"/>
          <w:sz w:val="24"/>
          <w:szCs w:val="24"/>
        </w:rPr>
        <w:t>年底</w:t>
      </w:r>
      <w:r>
        <w:rPr>
          <w:rFonts w:ascii="宋体" w:hAnsi="宋体" w:cs="仿宋_GB2312"/>
          <w:color w:val="000000"/>
          <w:kern w:val="0"/>
          <w:sz w:val="24"/>
          <w:szCs w:val="24"/>
        </w:rPr>
        <w:t>，豆瓣</w:t>
      </w:r>
      <w:r>
        <w:rPr>
          <w:rFonts w:eastAsia="仿宋_GB2312"/>
          <w:sz w:val="24"/>
          <w:szCs w:val="24"/>
          <w:lang w:bidi="ar"/>
        </w:rPr>
        <w:t>TOP250</w:t>
      </w:r>
      <w:r>
        <w:rPr>
          <w:rFonts w:ascii="宋体" w:hAnsi="宋体" w:cs="仿宋_GB2312"/>
          <w:color w:val="000000"/>
          <w:kern w:val="0"/>
          <w:sz w:val="24"/>
          <w:szCs w:val="24"/>
        </w:rPr>
        <w:t>部电影累计评论人次为</w:t>
      </w:r>
      <w:r>
        <w:rPr>
          <w:rFonts w:eastAsia="仿宋_GB2312"/>
          <w:sz w:val="24"/>
          <w:szCs w:val="24"/>
          <w:lang w:bidi="ar"/>
        </w:rPr>
        <w:t>1.93</w:t>
      </w:r>
      <w:r>
        <w:rPr>
          <w:rFonts w:ascii="宋体" w:hAnsi="宋体" w:cs="仿宋_GB2312"/>
          <w:color w:val="000000"/>
          <w:kern w:val="0"/>
          <w:sz w:val="24"/>
          <w:szCs w:val="24"/>
        </w:rPr>
        <w:t>亿，用户评论属于豆瓣电影的核心功能，在电影内容分享以及用户情感分享上起着关键作用，新用户凭借老用户对某一电影的收藏、分享及评论数据，他们更直观地察觉到该电影的受众对象和情感走向脉络。</w:t>
      </w:r>
    </w:p>
    <w:p w14:paraId="594F3147" w14:textId="77777777" w:rsidR="00211923" w:rsidRDefault="00211923">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在做电影数据评论可视化分析的时候，</w:t>
      </w:r>
      <w:r>
        <w:rPr>
          <w:rFonts w:eastAsia="仿宋_GB2312"/>
          <w:sz w:val="24"/>
          <w:szCs w:val="24"/>
          <w:lang w:bidi="ar"/>
        </w:rPr>
        <w:t>python</w:t>
      </w:r>
      <w:r>
        <w:rPr>
          <w:rFonts w:ascii="宋体" w:hAnsi="宋体" w:cs="仿宋_GB2312"/>
          <w:color w:val="000000"/>
          <w:kern w:val="0"/>
          <w:sz w:val="24"/>
          <w:szCs w:val="24"/>
        </w:rPr>
        <w:t>成为帮我们拿到大量数据的强大助力，本研究把《姥姥的外孙》电影评论当作研究对象，本文对该电影评论数据开展多维度的对比分析，且采用可视化技术直观呈现这些数据，以吸引更多人聚焦电影领域的这些有趣现象，本研究还将针对评论数据进行分词，细致分析评论里的情感倾向和主题要点。</w:t>
      </w:r>
    </w:p>
    <w:p w14:paraId="4E2268E7" w14:textId="77777777" w:rsidR="00211923" w:rsidRDefault="00211923">
      <w:pPr>
        <w:spacing w:line="460" w:lineRule="exact"/>
        <w:ind w:firstLineChars="200" w:firstLine="480"/>
        <w:rPr>
          <w:rFonts w:ascii="黑体" w:eastAsia="黑体" w:hAnsi="黑体" w:cs="黑体"/>
          <w:sz w:val="28"/>
          <w:szCs w:val="28"/>
          <w:lang w:bidi="ar"/>
        </w:rPr>
      </w:pPr>
      <w:r>
        <w:rPr>
          <w:rFonts w:ascii="宋体" w:hAnsi="宋体" w:cs="仿宋_GB2312"/>
          <w:color w:val="000000"/>
          <w:kern w:val="0"/>
          <w:sz w:val="24"/>
          <w:szCs w:val="24"/>
        </w:rPr>
        <w:t>本研究对电影</w:t>
      </w:r>
      <w:r>
        <w:rPr>
          <w:rFonts w:ascii="宋体" w:hAnsi="宋体" w:cs="仿宋_GB2312" w:hint="eastAsia"/>
          <w:color w:val="000000"/>
          <w:kern w:val="0"/>
          <w:sz w:val="24"/>
          <w:szCs w:val="24"/>
        </w:rPr>
        <w:t>爱好者</w:t>
      </w:r>
      <w:r>
        <w:rPr>
          <w:rFonts w:ascii="宋体" w:hAnsi="宋体" w:cs="仿宋_GB2312"/>
          <w:color w:val="000000"/>
          <w:kern w:val="0"/>
          <w:sz w:val="24"/>
          <w:szCs w:val="24"/>
        </w:rPr>
        <w:t>和电影制片团队有着重要意义，电影爱好者可借助这些结果发掘自己喜欢的电影类型，掌握最新的电影题材，就电影制片公司而言，这些结果有利于他们深入把握市场需求与观众偏好，</w:t>
      </w:r>
      <w:r>
        <w:rPr>
          <w:rFonts w:ascii="宋体" w:hAnsi="宋体" w:cs="仿宋_GB2312" w:hint="eastAsia"/>
          <w:color w:val="000000"/>
          <w:kern w:val="0"/>
          <w:sz w:val="24"/>
          <w:szCs w:val="24"/>
        </w:rPr>
        <w:t>从而</w:t>
      </w:r>
      <w:r>
        <w:rPr>
          <w:rFonts w:ascii="宋体" w:hAnsi="宋体" w:cs="仿宋_GB2312"/>
          <w:color w:val="000000"/>
          <w:kern w:val="0"/>
          <w:sz w:val="24"/>
          <w:szCs w:val="24"/>
        </w:rPr>
        <w:t>创作出更贴合大众需求的影视题材，这些分析结果还可为影视</w:t>
      </w:r>
      <w:r>
        <w:rPr>
          <w:rFonts w:eastAsia="仿宋_GB2312"/>
          <w:sz w:val="24"/>
          <w:szCs w:val="24"/>
          <w:lang w:bidi="ar"/>
        </w:rPr>
        <w:t>APP</w:t>
      </w:r>
      <w:r>
        <w:rPr>
          <w:rFonts w:ascii="宋体" w:hAnsi="宋体" w:cs="仿宋_GB2312"/>
          <w:color w:val="000000"/>
          <w:kern w:val="0"/>
          <w:sz w:val="24"/>
          <w:szCs w:val="24"/>
        </w:rPr>
        <w:t>及相关企业的决策给予支持，帮他们抓住大批影迷的需求，实现更多热门</w:t>
      </w:r>
      <w:r>
        <w:rPr>
          <w:rFonts w:eastAsia="仿宋_GB2312"/>
          <w:sz w:val="24"/>
          <w:szCs w:val="24"/>
          <w:lang w:bidi="ar"/>
        </w:rPr>
        <w:t>IP</w:t>
      </w:r>
      <w:r>
        <w:rPr>
          <w:rFonts w:ascii="宋体" w:hAnsi="宋体" w:cs="仿宋_GB2312"/>
          <w:color w:val="000000"/>
          <w:kern w:val="0"/>
          <w:sz w:val="24"/>
          <w:szCs w:val="24"/>
        </w:rPr>
        <w:t>的联动合作。</w:t>
      </w:r>
    </w:p>
    <w:p w14:paraId="191F4647" w14:textId="77777777" w:rsidR="00211923" w:rsidRDefault="00211923">
      <w:pPr>
        <w:spacing w:beforeLines="50" w:before="156" w:afterLines="50" w:after="156" w:line="460" w:lineRule="exact"/>
        <w:rPr>
          <w:rFonts w:ascii="黑体" w:eastAsia="黑体" w:hAnsi="黑体" w:cs="黑体"/>
          <w:sz w:val="28"/>
          <w:szCs w:val="28"/>
          <w:lang w:bidi="ar"/>
        </w:rPr>
      </w:pPr>
      <w:r>
        <w:rPr>
          <w:rFonts w:ascii="黑体" w:eastAsia="黑体" w:hAnsi="黑体" w:cs="黑体" w:hint="eastAsia"/>
          <w:sz w:val="28"/>
          <w:szCs w:val="28"/>
          <w:lang w:bidi="ar"/>
        </w:rPr>
        <w:t>1.3</w:t>
      </w:r>
      <w:r>
        <w:rPr>
          <w:rFonts w:ascii="黑体" w:eastAsia="黑体" w:hAnsi="黑体" w:cs="黑体" w:hint="eastAsia"/>
          <w:sz w:val="28"/>
          <w:szCs w:val="28"/>
          <w:lang w:bidi="ar"/>
        </w:rPr>
        <w:t xml:space="preserve">　研究内容</w:t>
      </w:r>
    </w:p>
    <w:p w14:paraId="5FD7DBE5" w14:textId="77777777" w:rsidR="00211923" w:rsidRDefault="00211923">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本文重点对运用</w:t>
      </w:r>
      <w:r>
        <w:rPr>
          <w:rFonts w:eastAsia="仿宋_GB2312"/>
          <w:sz w:val="24"/>
          <w:szCs w:val="24"/>
          <w:lang w:bidi="ar"/>
        </w:rPr>
        <w:t>Python</w:t>
      </w:r>
      <w:r>
        <w:rPr>
          <w:rFonts w:ascii="宋体" w:hAnsi="宋体" w:cs="仿宋_GB2312"/>
          <w:color w:val="000000"/>
          <w:kern w:val="0"/>
          <w:sz w:val="24"/>
          <w:szCs w:val="24"/>
        </w:rPr>
        <w:t>进行电影评论数据可视化分析展开研究，把《姥姥的外孙》当作研究对象，全面挖掘观众的反馈及情感倾向，借助对电影评论数据的深入剖析与鲜活的可视化呈现，我们不仅能够掌握电影市场的表现与观众的实际诉求，还为电影制作和营销的策略提供了可靠的科学数据支撑。</w:t>
      </w:r>
    </w:p>
    <w:p w14:paraId="771BD2AE" w14:textId="77777777" w:rsidR="00211923" w:rsidRDefault="00211923">
      <w:pPr>
        <w:spacing w:line="460" w:lineRule="exact"/>
        <w:ind w:firstLineChars="200" w:firstLine="480"/>
        <w:rPr>
          <w:rFonts w:ascii="宋体" w:hAnsi="宋体" w:cs="仿宋_GB2312"/>
          <w:color w:val="000000"/>
          <w:kern w:val="0"/>
          <w:sz w:val="24"/>
          <w:szCs w:val="24"/>
        </w:rPr>
      </w:pPr>
      <w:r>
        <w:rPr>
          <w:rFonts w:ascii="宋体" w:hAnsi="宋体" w:cs="仿宋_GB2312" w:hint="eastAsia"/>
          <w:color w:val="000000"/>
          <w:kern w:val="0"/>
          <w:sz w:val="24"/>
          <w:szCs w:val="24"/>
        </w:rPr>
        <w:t>首先，对《姥姥的外孙》评论数据进行收集与预处理。使用豆瓣对该电影影评数据信息进行采集。信息字段包括用户、是否看过、五星评分、评分时间、有用数和评论内容。接着使用</w:t>
      </w:r>
      <w:r>
        <w:rPr>
          <w:rFonts w:eastAsia="仿宋_GB2312" w:hint="eastAsia"/>
          <w:sz w:val="24"/>
          <w:szCs w:val="24"/>
          <w:lang w:bidi="ar"/>
        </w:rPr>
        <w:t>Python</w:t>
      </w:r>
      <w:r>
        <w:rPr>
          <w:rFonts w:ascii="宋体" w:hAnsi="宋体" w:cs="仿宋_GB2312" w:hint="eastAsia"/>
          <w:color w:val="000000"/>
          <w:kern w:val="0"/>
          <w:sz w:val="24"/>
          <w:szCs w:val="24"/>
        </w:rPr>
        <w:t>技术爬取、清洗和可视化分析豆瓣电影评论。</w:t>
      </w:r>
    </w:p>
    <w:p w14:paraId="016E4C09" w14:textId="77777777" w:rsidR="00211923" w:rsidRDefault="00211923">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凭借对信息字段的数据可视化剖析，明确电影的主题及情感倾向，披露观众对电影的综合评价及关注核心，借助可视化工具</w:t>
      </w:r>
      <w:r>
        <w:rPr>
          <w:rFonts w:eastAsia="仿宋_GB2312" w:hint="eastAsia"/>
          <w:sz w:val="24"/>
          <w:szCs w:val="24"/>
          <w:lang w:bidi="ar"/>
        </w:rPr>
        <w:t>M</w:t>
      </w:r>
      <w:r>
        <w:rPr>
          <w:rFonts w:eastAsia="仿宋_GB2312"/>
          <w:sz w:val="24"/>
          <w:szCs w:val="24"/>
          <w:lang w:bidi="ar"/>
        </w:rPr>
        <w:t>atplotlib</w:t>
      </w:r>
      <w:r>
        <w:rPr>
          <w:rFonts w:ascii="宋体" w:hAnsi="宋体" w:cs="仿宋_GB2312"/>
          <w:color w:val="000000"/>
          <w:kern w:val="0"/>
          <w:sz w:val="24"/>
          <w:szCs w:val="24"/>
        </w:rPr>
        <w:t>对数据的结果进行呈现。</w:t>
      </w:r>
      <w:r>
        <w:rPr>
          <w:rFonts w:ascii="宋体" w:hAnsi="宋体" w:cs="仿宋_GB2312" w:hint="eastAsia"/>
          <w:color w:val="000000"/>
          <w:kern w:val="0"/>
          <w:sz w:val="24"/>
          <w:szCs w:val="24"/>
        </w:rPr>
        <w:t>并分析其结果得出结论，总结设计不足，对未来研究方向进行展望等。</w:t>
      </w:r>
    </w:p>
    <w:p w14:paraId="7F679B41" w14:textId="77777777" w:rsidR="00211923" w:rsidRDefault="00211923">
      <w:pPr>
        <w:spacing w:beforeLines="80" w:before="249" w:afterLines="50" w:after="156" w:line="460" w:lineRule="exact"/>
        <w:jc w:val="center"/>
        <w:rPr>
          <w:rFonts w:ascii="黑体" w:eastAsia="黑体" w:cs="黑体" w:hint="eastAsia"/>
          <w:b/>
          <w:kern w:val="0"/>
          <w:sz w:val="36"/>
          <w:szCs w:val="36"/>
          <w:lang w:val="zh-CN"/>
        </w:rPr>
      </w:pPr>
      <w:r>
        <w:rPr>
          <w:rFonts w:ascii="黑体" w:eastAsia="黑体" w:cs="黑体"/>
          <w:b/>
          <w:kern w:val="0"/>
          <w:sz w:val="36"/>
          <w:szCs w:val="36"/>
          <w:lang w:val="zh-CN"/>
        </w:rPr>
        <w:br w:type="page"/>
      </w:r>
      <w:bookmarkStart w:id="2" w:name="_Hlk187861772"/>
      <w:r>
        <w:rPr>
          <w:rFonts w:ascii="黑体" w:eastAsia="黑体" w:cs="黑体" w:hint="eastAsia"/>
          <w:b/>
          <w:kern w:val="0"/>
          <w:sz w:val="36"/>
          <w:szCs w:val="36"/>
          <w:lang w:val="zh-CN"/>
        </w:rPr>
        <w:lastRenderedPageBreak/>
        <w:t>2</w:t>
      </w:r>
      <w:r>
        <w:rPr>
          <w:rFonts w:ascii="黑体" w:eastAsia="黑体" w:cs="黑体" w:hint="eastAsia"/>
          <w:b/>
          <w:kern w:val="0"/>
          <w:sz w:val="36"/>
          <w:szCs w:val="36"/>
          <w:lang w:val="zh-CN"/>
        </w:rPr>
        <w:t xml:space="preserve">　相关技术介绍</w:t>
      </w:r>
    </w:p>
    <w:p w14:paraId="44BC1057" w14:textId="77777777" w:rsidR="00211923" w:rsidRDefault="00211923">
      <w:pPr>
        <w:spacing w:beforeLines="50" w:before="156" w:afterLines="50" w:after="156" w:line="460" w:lineRule="exact"/>
        <w:rPr>
          <w:szCs w:val="21"/>
        </w:rPr>
      </w:pPr>
      <w:r>
        <w:rPr>
          <w:rFonts w:ascii="黑体" w:eastAsia="黑体" w:hAnsi="黑体" w:cs="黑体" w:hint="eastAsia"/>
          <w:sz w:val="28"/>
          <w:szCs w:val="28"/>
          <w:lang w:bidi="ar"/>
        </w:rPr>
        <w:t>2.1</w:t>
      </w:r>
      <w:r>
        <w:rPr>
          <w:rFonts w:ascii="黑体" w:eastAsia="黑体" w:hAnsi="黑体" w:cs="黑体" w:hint="eastAsia"/>
          <w:sz w:val="28"/>
          <w:szCs w:val="28"/>
          <w:lang w:bidi="ar"/>
        </w:rPr>
        <w:t xml:space="preserve">　网络爬虫原理</w:t>
      </w:r>
    </w:p>
    <w:p w14:paraId="7DCBA50E" w14:textId="77777777" w:rsidR="00211923" w:rsidRDefault="00211923">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网络爬虫就是从互联网抓取信息的自动化程序，它以一个或多个起始网页的</w:t>
      </w:r>
      <w:r>
        <w:rPr>
          <w:rFonts w:ascii="宋体" w:hAnsi="宋体" w:cs="仿宋_GB2312"/>
          <w:color w:val="000000"/>
          <w:kern w:val="0"/>
          <w:sz w:val="24"/>
          <w:szCs w:val="24"/>
        </w:rPr>
        <w:t>URL</w:t>
      </w:r>
      <w:r>
        <w:rPr>
          <w:rFonts w:ascii="宋体" w:hAnsi="宋体" w:cs="仿宋_GB2312"/>
          <w:color w:val="000000"/>
          <w:kern w:val="0"/>
          <w:sz w:val="24"/>
          <w:szCs w:val="24"/>
        </w:rPr>
        <w:t>为起点，向服务器发送包含</w:t>
      </w:r>
      <w:r>
        <w:rPr>
          <w:rFonts w:eastAsia="仿宋_GB2312"/>
          <w:sz w:val="24"/>
          <w:szCs w:val="24"/>
          <w:lang w:bidi="ar"/>
        </w:rPr>
        <w:t>headers</w:t>
      </w:r>
      <w:r>
        <w:rPr>
          <w:rFonts w:ascii="宋体" w:hAnsi="宋体" w:cs="仿宋_GB2312"/>
          <w:color w:val="000000"/>
          <w:kern w:val="0"/>
          <w:sz w:val="24"/>
          <w:szCs w:val="24"/>
        </w:rPr>
        <w:t>等内容的</w:t>
      </w:r>
      <w:r>
        <w:rPr>
          <w:rFonts w:eastAsia="仿宋_GB2312"/>
          <w:sz w:val="24"/>
          <w:szCs w:val="24"/>
          <w:lang w:bidi="ar"/>
        </w:rPr>
        <w:t>Request</w:t>
      </w:r>
      <w:r>
        <w:rPr>
          <w:rFonts w:ascii="宋体" w:hAnsi="宋体" w:cs="仿宋_GB2312"/>
          <w:color w:val="000000"/>
          <w:kern w:val="0"/>
          <w:sz w:val="24"/>
          <w:szCs w:val="24"/>
        </w:rPr>
        <w:t>请求，而</w:t>
      </w:r>
      <w:r>
        <w:rPr>
          <w:rFonts w:eastAsia="仿宋_GB2312"/>
          <w:sz w:val="24"/>
          <w:szCs w:val="24"/>
          <w:lang w:bidi="ar"/>
        </w:rPr>
        <w:t>headers</w:t>
      </w:r>
      <w:r>
        <w:rPr>
          <w:rFonts w:ascii="宋体" w:hAnsi="宋体" w:cs="仿宋_GB2312"/>
          <w:color w:val="000000"/>
          <w:kern w:val="0"/>
          <w:sz w:val="24"/>
          <w:szCs w:val="24"/>
        </w:rPr>
        <w:t>里有</w:t>
      </w:r>
      <w:r>
        <w:rPr>
          <w:rFonts w:eastAsia="仿宋_GB2312"/>
          <w:sz w:val="24"/>
          <w:szCs w:val="24"/>
          <w:lang w:bidi="ar"/>
        </w:rPr>
        <w:t>User-Agent</w:t>
      </w:r>
      <w:r>
        <w:rPr>
          <w:rFonts w:ascii="宋体" w:hAnsi="宋体" w:cs="仿宋_GB2312"/>
          <w:color w:val="000000"/>
          <w:kern w:val="0"/>
          <w:sz w:val="24"/>
          <w:szCs w:val="24"/>
        </w:rPr>
        <w:t>、</w:t>
      </w:r>
      <w:r>
        <w:rPr>
          <w:rFonts w:eastAsia="仿宋_GB2312"/>
          <w:sz w:val="24"/>
          <w:szCs w:val="24"/>
          <w:lang w:bidi="ar"/>
        </w:rPr>
        <w:t>Referer</w:t>
      </w:r>
      <w:r>
        <w:rPr>
          <w:rFonts w:ascii="宋体" w:hAnsi="宋体" w:cs="仿宋_GB2312"/>
          <w:color w:val="000000"/>
          <w:kern w:val="0"/>
          <w:sz w:val="24"/>
          <w:szCs w:val="24"/>
        </w:rPr>
        <w:t>、</w:t>
      </w:r>
      <w:r>
        <w:rPr>
          <w:rFonts w:eastAsia="仿宋_GB2312"/>
          <w:sz w:val="24"/>
          <w:szCs w:val="24"/>
          <w:lang w:bidi="ar"/>
        </w:rPr>
        <w:t>Accept</w:t>
      </w:r>
      <w:r>
        <w:rPr>
          <w:rFonts w:ascii="宋体" w:hAnsi="宋体" w:cs="仿宋_GB2312"/>
          <w:color w:val="000000"/>
          <w:kern w:val="0"/>
          <w:sz w:val="24"/>
          <w:szCs w:val="24"/>
        </w:rPr>
        <w:t>等字段，这些字段可识别出请求的起始来源、链接的起始来源和期望接收的内容类型等，服务器完成对请求的处理后，会返回一个响应对象，其中含有响应状态码、响应头和响应体部分，若状态码显示为</w:t>
      </w:r>
      <w:r>
        <w:rPr>
          <w:rFonts w:eastAsia="仿宋_GB2312"/>
          <w:sz w:val="24"/>
          <w:szCs w:val="24"/>
          <w:lang w:bidi="ar"/>
        </w:rPr>
        <w:t>200</w:t>
      </w:r>
      <w:r>
        <w:rPr>
          <w:rFonts w:ascii="宋体" w:hAnsi="宋体" w:cs="仿宋_GB2312"/>
          <w:color w:val="000000"/>
          <w:kern w:val="0"/>
          <w:sz w:val="24"/>
          <w:szCs w:val="24"/>
        </w:rPr>
        <w:t>，即表示请求成功，显示</w:t>
      </w:r>
      <w:r>
        <w:rPr>
          <w:rFonts w:eastAsia="仿宋_GB2312"/>
          <w:sz w:val="24"/>
          <w:szCs w:val="24"/>
          <w:lang w:bidi="ar"/>
        </w:rPr>
        <w:t>404</w:t>
      </w:r>
      <w:r>
        <w:rPr>
          <w:rFonts w:ascii="宋体" w:hAnsi="宋体" w:cs="仿宋_GB2312"/>
          <w:color w:val="000000"/>
          <w:kern w:val="0"/>
          <w:sz w:val="24"/>
          <w:szCs w:val="24"/>
        </w:rPr>
        <w:t>说明未找到资源等情形，而响应体说白了就是网页内容。</w:t>
      </w:r>
    </w:p>
    <w:p w14:paraId="088806EC" w14:textId="77777777" w:rsidR="00211923" w:rsidRDefault="00211923">
      <w:pPr>
        <w:spacing w:line="460" w:lineRule="exact"/>
        <w:rPr>
          <w:rFonts w:ascii="宋体" w:hAnsi="宋体" w:cs="仿宋_GB2312" w:hint="eastAsia"/>
          <w:color w:val="000000"/>
          <w:kern w:val="0"/>
          <w:sz w:val="24"/>
          <w:szCs w:val="24"/>
        </w:rPr>
      </w:pPr>
      <w:r>
        <w:rPr>
          <w:rFonts w:ascii="宋体" w:hAnsi="宋体" w:cs="仿宋_GB2312" w:hint="eastAsia"/>
          <w:color w:val="000000"/>
          <w:kern w:val="0"/>
          <w:sz w:val="24"/>
          <w:szCs w:val="24"/>
        </w:rPr>
        <w:t>在网络爬虫实现中，动态请求伪装与分页采集策略可有效规避反爬机制</w:t>
      </w:r>
      <w:r>
        <w:rPr>
          <w:rFonts w:ascii="宋体" w:hAnsi="宋体" w:cs="仿宋_GB2312" w:hint="eastAsia"/>
          <w:color w:val="000000"/>
          <w:kern w:val="0"/>
          <w:sz w:val="24"/>
          <w:szCs w:val="24"/>
          <w:vertAlign w:val="superscript"/>
        </w:rPr>
        <w:t>[</w:t>
      </w:r>
      <w:r>
        <w:rPr>
          <w:rFonts w:ascii="宋体" w:hAnsi="宋体" w:cs="仿宋_GB2312"/>
          <w:color w:val="000000"/>
          <w:kern w:val="0"/>
          <w:sz w:val="24"/>
          <w:szCs w:val="24"/>
          <w:vertAlign w:val="superscript"/>
        </w:rPr>
        <w:t>6]</w:t>
      </w:r>
      <w:r>
        <w:rPr>
          <w:rFonts w:ascii="宋体" w:hAnsi="宋体" w:cs="仿宋_GB2312" w:hint="eastAsia"/>
          <w:color w:val="000000"/>
          <w:kern w:val="0"/>
          <w:sz w:val="24"/>
          <w:szCs w:val="24"/>
        </w:rPr>
        <w:t>。</w:t>
      </w:r>
    </w:p>
    <w:p w14:paraId="657E3086" w14:textId="77777777" w:rsidR="00211923" w:rsidRDefault="00211923">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爬虫收到响应的时刻，旋即开始对数据进行解析，对于简单任务而言，能直接处理字符串以实现信息提取，面对复杂情况，可采用正则表达式匹配特定模式的数据，也能借助像</w:t>
      </w:r>
      <w:r>
        <w:rPr>
          <w:rFonts w:eastAsia="仿宋_GB2312"/>
          <w:sz w:val="24"/>
          <w:szCs w:val="24"/>
          <w:lang w:bidi="ar"/>
        </w:rPr>
        <w:t>BeautifulSoup</w:t>
      </w:r>
      <w:r>
        <w:rPr>
          <w:rFonts w:ascii="宋体" w:hAnsi="宋体" w:cs="仿宋_GB2312"/>
          <w:color w:val="000000"/>
          <w:kern w:val="0"/>
          <w:sz w:val="24"/>
          <w:szCs w:val="24"/>
        </w:rPr>
        <w:t>、</w:t>
      </w:r>
      <w:r>
        <w:rPr>
          <w:rFonts w:eastAsia="仿宋_GB2312"/>
          <w:sz w:val="24"/>
          <w:szCs w:val="24"/>
          <w:lang w:bidi="ar"/>
        </w:rPr>
        <w:t>lxml</w:t>
      </w:r>
      <w:r>
        <w:rPr>
          <w:rFonts w:ascii="宋体" w:hAnsi="宋体" w:cs="仿宋_GB2312"/>
          <w:color w:val="000000"/>
          <w:kern w:val="0"/>
          <w:sz w:val="24"/>
          <w:szCs w:val="24"/>
        </w:rPr>
        <w:t>这些解析库，借助查找标签、属性或采用</w:t>
      </w:r>
      <w:r>
        <w:rPr>
          <w:rFonts w:ascii="宋体" w:hAnsi="宋体" w:cs="仿宋_GB2312"/>
          <w:color w:val="000000"/>
          <w:kern w:val="0"/>
          <w:sz w:val="24"/>
          <w:szCs w:val="24"/>
        </w:rPr>
        <w:t>XPath</w:t>
      </w:r>
      <w:r>
        <w:rPr>
          <w:rFonts w:ascii="宋体" w:hAnsi="宋体" w:cs="仿宋_GB2312"/>
          <w:color w:val="000000"/>
          <w:kern w:val="0"/>
          <w:sz w:val="24"/>
          <w:szCs w:val="24"/>
        </w:rPr>
        <w:t>表达式等方式，快速精准地从结构化的</w:t>
      </w:r>
      <w:r>
        <w:rPr>
          <w:rFonts w:ascii="宋体" w:hAnsi="宋体" w:cs="仿宋_GB2312"/>
          <w:color w:val="000000"/>
          <w:kern w:val="0"/>
          <w:sz w:val="24"/>
          <w:szCs w:val="24"/>
        </w:rPr>
        <w:t>HTML</w:t>
      </w:r>
      <w:r>
        <w:rPr>
          <w:rFonts w:ascii="宋体" w:hAnsi="宋体" w:cs="仿宋_GB2312"/>
          <w:color w:val="000000"/>
          <w:kern w:val="0"/>
          <w:sz w:val="24"/>
          <w:szCs w:val="24"/>
        </w:rPr>
        <w:t>或</w:t>
      </w:r>
      <w:r>
        <w:rPr>
          <w:rFonts w:ascii="宋体" w:hAnsi="宋体" w:cs="仿宋_GB2312"/>
          <w:color w:val="000000"/>
          <w:kern w:val="0"/>
          <w:sz w:val="24"/>
          <w:szCs w:val="24"/>
        </w:rPr>
        <w:t>XML</w:t>
      </w:r>
      <w:r>
        <w:rPr>
          <w:rFonts w:ascii="宋体" w:hAnsi="宋体" w:cs="仿宋_GB2312"/>
          <w:color w:val="000000"/>
          <w:kern w:val="0"/>
          <w:sz w:val="24"/>
          <w:szCs w:val="24"/>
        </w:rPr>
        <w:t>文档里提取所需内容，好比文章、链接、图片这类东西。</w:t>
      </w:r>
    </w:p>
    <w:p w14:paraId="351865A3" w14:textId="77777777" w:rsidR="00211923" w:rsidRDefault="00211923">
      <w:pPr>
        <w:spacing w:line="460" w:lineRule="exact"/>
        <w:ind w:firstLineChars="200" w:firstLine="480"/>
        <w:rPr>
          <w:rFonts w:ascii="宋体" w:hAnsi="宋体" w:cs="仿宋_GB2312" w:hint="eastAsia"/>
          <w:color w:val="000000"/>
          <w:kern w:val="0"/>
          <w:sz w:val="24"/>
          <w:szCs w:val="24"/>
        </w:rPr>
      </w:pPr>
      <w:r>
        <w:rPr>
          <w:rFonts w:ascii="宋体" w:hAnsi="宋体" w:cs="仿宋_GB2312"/>
          <w:color w:val="000000"/>
          <w:kern w:val="0"/>
          <w:sz w:val="24"/>
          <w:szCs w:val="24"/>
        </w:rPr>
        <w:t>爬虫对提取的数据进行保存，能把内容保存到本地文件，好比把文本存为</w:t>
      </w:r>
      <w:r>
        <w:rPr>
          <w:rFonts w:eastAsia="仿宋_GB2312"/>
          <w:sz w:val="24"/>
          <w:szCs w:val="24"/>
          <w:lang w:bidi="ar"/>
        </w:rPr>
        <w:t>TXT</w:t>
      </w:r>
      <w:r>
        <w:rPr>
          <w:rFonts w:ascii="宋体" w:hAnsi="宋体" w:cs="仿宋_GB2312"/>
          <w:color w:val="000000"/>
          <w:kern w:val="0"/>
          <w:sz w:val="24"/>
          <w:szCs w:val="24"/>
        </w:rPr>
        <w:t>这种格式，把结构化数据存作</w:t>
      </w:r>
      <w:r>
        <w:rPr>
          <w:rFonts w:eastAsia="仿宋_GB2312"/>
          <w:sz w:val="24"/>
          <w:szCs w:val="24"/>
          <w:lang w:bidi="ar"/>
        </w:rPr>
        <w:t>CSV</w:t>
      </w:r>
      <w:r>
        <w:rPr>
          <w:rFonts w:ascii="宋体" w:hAnsi="宋体" w:cs="仿宋_GB2312"/>
          <w:color w:val="000000"/>
          <w:kern w:val="0"/>
          <w:sz w:val="24"/>
          <w:szCs w:val="24"/>
        </w:rPr>
        <w:t>文件；还可把数据存到数据库，其中有像</w:t>
      </w:r>
      <w:r>
        <w:rPr>
          <w:rFonts w:eastAsia="仿宋_GB2312"/>
          <w:sz w:val="24"/>
          <w:szCs w:val="24"/>
          <w:lang w:bidi="ar"/>
        </w:rPr>
        <w:t>MySQL</w:t>
      </w:r>
      <w:r>
        <w:rPr>
          <w:rFonts w:ascii="宋体" w:hAnsi="宋体" w:cs="仿宋_GB2312"/>
          <w:color w:val="000000"/>
          <w:kern w:val="0"/>
          <w:sz w:val="24"/>
          <w:szCs w:val="24"/>
        </w:rPr>
        <w:t>、</w:t>
      </w:r>
      <w:r>
        <w:rPr>
          <w:rFonts w:eastAsia="仿宋_GB2312"/>
          <w:sz w:val="24"/>
          <w:szCs w:val="24"/>
          <w:lang w:bidi="ar"/>
        </w:rPr>
        <w:t>PostgreSQL</w:t>
      </w:r>
      <w:r>
        <w:rPr>
          <w:rFonts w:ascii="宋体" w:hAnsi="宋体" w:cs="仿宋_GB2312"/>
          <w:color w:val="000000"/>
          <w:kern w:val="0"/>
          <w:sz w:val="24"/>
          <w:szCs w:val="24"/>
        </w:rPr>
        <w:t>的关系型数据库，用来存储大规模的结构化数据，以及诸如</w:t>
      </w:r>
      <w:r>
        <w:rPr>
          <w:rFonts w:eastAsia="仿宋_GB2312"/>
          <w:sz w:val="24"/>
          <w:szCs w:val="24"/>
          <w:lang w:bidi="ar"/>
        </w:rPr>
        <w:t>MongoDB</w:t>
      </w:r>
      <w:r>
        <w:rPr>
          <w:rFonts w:ascii="宋体" w:hAnsi="宋体" w:cs="仿宋_GB2312"/>
          <w:color w:val="000000"/>
          <w:kern w:val="0"/>
          <w:sz w:val="24"/>
          <w:szCs w:val="24"/>
        </w:rPr>
        <w:t>的非关系型数据库，适合去存储灵活的文档类数据等，以满足不同场景下数据存储及后续处理的要求。</w:t>
      </w:r>
    </w:p>
    <w:p w14:paraId="03FFF9B5" w14:textId="77777777" w:rsidR="00211923" w:rsidRDefault="00211923">
      <w:pPr>
        <w:spacing w:beforeLines="50" w:before="156" w:afterLines="50" w:after="156" w:line="460" w:lineRule="exact"/>
        <w:rPr>
          <w:rFonts w:hint="eastAsia"/>
          <w:szCs w:val="21"/>
        </w:rPr>
      </w:pPr>
      <w:r>
        <w:rPr>
          <w:rFonts w:ascii="黑体" w:eastAsia="黑体" w:hAnsi="黑体" w:cs="黑体" w:hint="eastAsia"/>
          <w:sz w:val="28"/>
          <w:szCs w:val="28"/>
          <w:lang w:bidi="ar"/>
        </w:rPr>
        <w:t>2.2</w:t>
      </w:r>
      <w:r>
        <w:rPr>
          <w:rFonts w:ascii="黑体" w:eastAsia="黑体" w:hAnsi="黑体" w:cs="黑体" w:hint="eastAsia"/>
          <w:sz w:val="28"/>
          <w:szCs w:val="28"/>
          <w:lang w:bidi="ar"/>
        </w:rPr>
        <w:t xml:space="preserve">　</w:t>
      </w:r>
      <w:r>
        <w:rPr>
          <w:rFonts w:ascii="黑体" w:eastAsia="黑体" w:hAnsi="黑体" w:cs="黑体" w:hint="eastAsia"/>
          <w:sz w:val="28"/>
          <w:szCs w:val="28"/>
          <w:lang w:bidi="ar"/>
        </w:rPr>
        <w:t>python</w:t>
      </w:r>
      <w:r>
        <w:rPr>
          <w:rFonts w:ascii="黑体" w:eastAsia="黑体" w:hAnsi="黑体" w:cs="黑体" w:hint="eastAsia"/>
          <w:sz w:val="28"/>
          <w:szCs w:val="28"/>
          <w:lang w:bidi="ar"/>
        </w:rPr>
        <w:t>库简介</w:t>
      </w:r>
    </w:p>
    <w:p w14:paraId="0E1B3FEA" w14:textId="77777777" w:rsidR="00211923" w:rsidRDefault="00211923">
      <w:pPr>
        <w:spacing w:line="460" w:lineRule="exact"/>
        <w:rPr>
          <w:rFonts w:ascii="仿宋_GB2312" w:eastAsia="仿宋_GB2312" w:hAnsi="宋体" w:cs="仿宋_GB2312"/>
          <w:color w:val="FF0000"/>
          <w:szCs w:val="24"/>
          <w:lang w:bidi="ar"/>
        </w:rPr>
      </w:pPr>
      <w:r>
        <w:rPr>
          <w:rFonts w:ascii="黑体" w:eastAsia="黑体" w:hAnsi="黑体" w:cs="黑体" w:hint="eastAsia"/>
          <w:sz w:val="24"/>
          <w:szCs w:val="24"/>
          <w:lang w:bidi="ar"/>
        </w:rPr>
        <w:t>2.2.1</w:t>
      </w:r>
      <w:r>
        <w:rPr>
          <w:rFonts w:ascii="黑体" w:eastAsia="黑体" w:hAnsi="黑体" w:cs="黑体" w:hint="eastAsia"/>
          <w:sz w:val="24"/>
          <w:szCs w:val="24"/>
          <w:lang w:bidi="ar"/>
        </w:rPr>
        <w:t xml:space="preserve">　</w:t>
      </w:r>
      <w:r>
        <w:rPr>
          <w:rFonts w:ascii="黑体" w:eastAsia="黑体" w:hAnsi="黑体" w:cs="黑体" w:hint="eastAsia"/>
          <w:sz w:val="24"/>
          <w:szCs w:val="24"/>
          <w:lang w:bidi="ar"/>
        </w:rPr>
        <w:t>Pandas</w:t>
      </w:r>
      <w:r>
        <w:rPr>
          <w:rFonts w:ascii="黑体" w:eastAsia="黑体" w:hAnsi="黑体" w:cs="黑体" w:hint="eastAsia"/>
          <w:sz w:val="24"/>
          <w:szCs w:val="24"/>
          <w:lang w:bidi="ar"/>
        </w:rPr>
        <w:t>库</w:t>
      </w:r>
    </w:p>
    <w:p w14:paraId="466FBF76" w14:textId="77777777" w:rsidR="00211923" w:rsidRDefault="00211923">
      <w:pPr>
        <w:spacing w:line="460" w:lineRule="exact"/>
        <w:ind w:firstLineChars="200" w:firstLine="480"/>
        <w:rPr>
          <w:rFonts w:ascii="宋体" w:hAnsi="宋体" w:cs="仿宋_GB2312" w:hint="eastAsia"/>
          <w:color w:val="000000"/>
          <w:kern w:val="0"/>
          <w:sz w:val="24"/>
          <w:szCs w:val="24"/>
        </w:rPr>
      </w:pPr>
      <w:r>
        <w:rPr>
          <w:rFonts w:eastAsia="仿宋_GB2312" w:hint="eastAsia"/>
          <w:sz w:val="24"/>
          <w:szCs w:val="24"/>
          <w:lang w:bidi="ar"/>
        </w:rPr>
        <w:t>P</w:t>
      </w:r>
      <w:r>
        <w:rPr>
          <w:rFonts w:eastAsia="仿宋_GB2312"/>
          <w:sz w:val="24"/>
          <w:szCs w:val="24"/>
          <w:lang w:bidi="ar"/>
        </w:rPr>
        <w:t>andas</w:t>
      </w:r>
      <w:r>
        <w:rPr>
          <w:rFonts w:ascii="宋体" w:hAnsi="宋体" w:cs="仿宋_GB2312"/>
          <w:color w:val="000000"/>
          <w:kern w:val="0"/>
          <w:sz w:val="24"/>
          <w:szCs w:val="24"/>
        </w:rPr>
        <w:t>为</w:t>
      </w:r>
      <w:r>
        <w:rPr>
          <w:color w:val="000000"/>
          <w:kern w:val="0"/>
          <w:sz w:val="24"/>
          <w:szCs w:val="24"/>
        </w:rPr>
        <w:t>Python</w:t>
      </w:r>
      <w:r>
        <w:rPr>
          <w:rFonts w:ascii="宋体" w:hAnsi="宋体" w:cs="仿宋_GB2312"/>
          <w:color w:val="000000"/>
          <w:kern w:val="0"/>
          <w:sz w:val="24"/>
          <w:szCs w:val="24"/>
        </w:rPr>
        <w:t>中处理结构化数据的核心库，聚焦于表格数据的操作与管控，其主要核心数据结构为</w:t>
      </w:r>
      <w:r>
        <w:rPr>
          <w:color w:val="000000"/>
          <w:kern w:val="0"/>
          <w:sz w:val="24"/>
          <w:szCs w:val="24"/>
        </w:rPr>
        <w:t>DataFrame</w:t>
      </w:r>
      <w:r>
        <w:rPr>
          <w:rFonts w:ascii="宋体" w:hAnsi="宋体" w:cs="仿宋_GB2312"/>
          <w:color w:val="000000"/>
          <w:kern w:val="0"/>
          <w:sz w:val="24"/>
          <w:szCs w:val="24"/>
        </w:rPr>
        <w:t>与</w:t>
      </w:r>
      <w:r>
        <w:rPr>
          <w:color w:val="000000"/>
          <w:kern w:val="0"/>
          <w:sz w:val="24"/>
          <w:szCs w:val="24"/>
        </w:rPr>
        <w:t>Series</w:t>
      </w:r>
      <w:r>
        <w:rPr>
          <w:rFonts w:ascii="宋体" w:hAnsi="宋体" w:cs="仿宋_GB2312"/>
          <w:color w:val="000000"/>
          <w:kern w:val="0"/>
          <w:sz w:val="24"/>
          <w:szCs w:val="24"/>
        </w:rPr>
        <w:t>，支持高效从</w:t>
      </w:r>
      <w:r>
        <w:rPr>
          <w:color w:val="000000"/>
          <w:kern w:val="0"/>
          <w:sz w:val="24"/>
          <w:szCs w:val="24"/>
        </w:rPr>
        <w:t>CSV</w:t>
      </w:r>
      <w:r>
        <w:rPr>
          <w:rFonts w:ascii="宋体" w:hAnsi="宋体" w:cs="仿宋_GB2312"/>
          <w:color w:val="000000"/>
          <w:kern w:val="0"/>
          <w:sz w:val="24"/>
          <w:szCs w:val="24"/>
        </w:rPr>
        <w:t>、</w:t>
      </w:r>
      <w:r>
        <w:rPr>
          <w:color w:val="000000"/>
          <w:kern w:val="0"/>
          <w:sz w:val="24"/>
          <w:szCs w:val="24"/>
        </w:rPr>
        <w:t>Excel</w:t>
      </w:r>
      <w:r>
        <w:rPr>
          <w:rFonts w:ascii="宋体" w:hAnsi="宋体" w:cs="仿宋_GB2312"/>
          <w:color w:val="000000"/>
          <w:kern w:val="0"/>
          <w:sz w:val="24"/>
          <w:szCs w:val="24"/>
        </w:rPr>
        <w:t>、</w:t>
      </w:r>
      <w:r>
        <w:rPr>
          <w:color w:val="000000"/>
          <w:kern w:val="0"/>
          <w:sz w:val="24"/>
          <w:szCs w:val="24"/>
        </w:rPr>
        <w:t>SQL</w:t>
      </w:r>
      <w:r>
        <w:rPr>
          <w:rFonts w:ascii="宋体" w:hAnsi="宋体" w:cs="仿宋_GB2312"/>
          <w:color w:val="000000"/>
          <w:kern w:val="0"/>
          <w:sz w:val="24"/>
          <w:szCs w:val="24"/>
        </w:rPr>
        <w:t>数据库等多种格式去读取数据，而且提供了诸如数据清洗、合并、聚合等操作。好比数据清洗期间，可借助</w:t>
      </w:r>
      <w:r>
        <w:rPr>
          <w:color w:val="000000"/>
          <w:kern w:val="0"/>
          <w:sz w:val="24"/>
          <w:szCs w:val="24"/>
        </w:rPr>
        <w:t>dropna()</w:t>
      </w:r>
      <w:r>
        <w:rPr>
          <w:rFonts w:ascii="宋体" w:hAnsi="宋体" w:cs="仿宋_GB2312"/>
          <w:color w:val="000000"/>
          <w:kern w:val="0"/>
          <w:sz w:val="24"/>
          <w:szCs w:val="24"/>
        </w:rPr>
        <w:t>去除掉缺失值，也可用</w:t>
      </w:r>
      <w:r>
        <w:rPr>
          <w:color w:val="000000"/>
          <w:kern w:val="0"/>
          <w:sz w:val="24"/>
          <w:szCs w:val="24"/>
        </w:rPr>
        <w:t>fillna()</w:t>
      </w:r>
      <w:r>
        <w:rPr>
          <w:rFonts w:ascii="宋体" w:hAnsi="宋体" w:cs="仿宋_GB2312"/>
          <w:color w:val="000000"/>
          <w:kern w:val="0"/>
          <w:sz w:val="24"/>
          <w:szCs w:val="24"/>
        </w:rPr>
        <w:t>对空值进行填充；数据聚合期间，采用</w:t>
      </w:r>
      <w:r>
        <w:rPr>
          <w:color w:val="000000"/>
          <w:kern w:val="0"/>
          <w:sz w:val="24"/>
          <w:szCs w:val="24"/>
        </w:rPr>
        <w:t>groupby()</w:t>
      </w:r>
      <w:r>
        <w:rPr>
          <w:rFonts w:ascii="宋体" w:hAnsi="宋体" w:cs="仿宋_GB2312"/>
          <w:color w:val="000000"/>
          <w:kern w:val="0"/>
          <w:sz w:val="24"/>
          <w:szCs w:val="24"/>
        </w:rPr>
        <w:t>按指定字段分组统计数据，此库跟</w:t>
      </w:r>
      <w:r>
        <w:rPr>
          <w:color w:val="000000"/>
          <w:kern w:val="0"/>
          <w:sz w:val="24"/>
          <w:szCs w:val="24"/>
        </w:rPr>
        <w:t>NumPy</w:t>
      </w:r>
      <w:r>
        <w:rPr>
          <w:rFonts w:ascii="宋体" w:hAnsi="宋体" w:cs="仿宋_GB2312"/>
          <w:color w:val="000000"/>
          <w:kern w:val="0"/>
          <w:sz w:val="24"/>
          <w:szCs w:val="24"/>
        </w:rPr>
        <w:t>实现了无缝融合，支持实施向量化计算，极大增进大数据集处理的效率，在数据科学这个领域当中，</w:t>
      </w:r>
      <w:r>
        <w:rPr>
          <w:color w:val="000000"/>
          <w:kern w:val="0"/>
          <w:sz w:val="24"/>
          <w:szCs w:val="24"/>
        </w:rPr>
        <w:t>Pandas</w:t>
      </w:r>
      <w:r>
        <w:rPr>
          <w:rFonts w:ascii="宋体" w:hAnsi="宋体" w:cs="仿宋_GB2312"/>
          <w:color w:val="000000"/>
          <w:kern w:val="0"/>
          <w:sz w:val="24"/>
          <w:szCs w:val="24"/>
        </w:rPr>
        <w:t>可作为数据预处理、特征工程及初步分析的标准工具，常跟</w:t>
      </w:r>
      <w:r>
        <w:rPr>
          <w:color w:val="000000"/>
          <w:kern w:val="0"/>
          <w:sz w:val="24"/>
          <w:szCs w:val="24"/>
        </w:rPr>
        <w:lastRenderedPageBreak/>
        <w:t>Matplotlib</w:t>
      </w:r>
      <w:r>
        <w:rPr>
          <w:rFonts w:ascii="宋体" w:hAnsi="宋体" w:cs="仿宋_GB2312"/>
          <w:color w:val="000000"/>
          <w:kern w:val="0"/>
          <w:sz w:val="24"/>
          <w:szCs w:val="24"/>
        </w:rPr>
        <w:t>或者</w:t>
      </w:r>
      <w:r>
        <w:rPr>
          <w:color w:val="000000"/>
          <w:kern w:val="0"/>
          <w:sz w:val="24"/>
          <w:szCs w:val="24"/>
        </w:rPr>
        <w:t>Seaborn</w:t>
      </w:r>
      <w:r>
        <w:rPr>
          <w:rFonts w:ascii="宋体" w:hAnsi="宋体" w:cs="仿宋_GB2312"/>
          <w:color w:val="000000"/>
          <w:kern w:val="0"/>
          <w:sz w:val="24"/>
          <w:szCs w:val="24"/>
        </w:rPr>
        <w:t>联合起来实现数据可视化。</w:t>
      </w:r>
    </w:p>
    <w:p w14:paraId="4810E856" w14:textId="77777777" w:rsidR="00211923" w:rsidRDefault="00211923">
      <w:pPr>
        <w:spacing w:line="460" w:lineRule="exact"/>
        <w:rPr>
          <w:rFonts w:ascii="仿宋_GB2312" w:eastAsia="仿宋_GB2312" w:hAnsi="宋体" w:cs="仿宋_GB2312"/>
          <w:color w:val="FF0000"/>
          <w:szCs w:val="24"/>
          <w:lang w:bidi="ar"/>
        </w:rPr>
      </w:pPr>
      <w:r>
        <w:rPr>
          <w:rFonts w:ascii="黑体" w:eastAsia="黑体" w:hAnsi="黑体" w:cs="黑体" w:hint="eastAsia"/>
          <w:sz w:val="24"/>
          <w:szCs w:val="24"/>
          <w:lang w:bidi="ar"/>
        </w:rPr>
        <w:t>2.2.2</w:t>
      </w:r>
      <w:r>
        <w:rPr>
          <w:rFonts w:ascii="黑体" w:eastAsia="黑体" w:hAnsi="黑体" w:cs="黑体" w:hint="eastAsia"/>
          <w:sz w:val="24"/>
          <w:szCs w:val="24"/>
          <w:lang w:bidi="ar"/>
        </w:rPr>
        <w:t xml:space="preserve">　</w:t>
      </w:r>
      <w:r>
        <w:rPr>
          <w:rFonts w:ascii="黑体" w:eastAsia="黑体" w:hAnsi="黑体" w:cs="黑体" w:hint="eastAsia"/>
          <w:sz w:val="24"/>
          <w:szCs w:val="24"/>
          <w:lang w:bidi="ar"/>
        </w:rPr>
        <w:t>Jieba</w:t>
      </w:r>
      <w:r>
        <w:rPr>
          <w:rFonts w:ascii="黑体" w:eastAsia="黑体" w:hAnsi="黑体" w:cs="黑体" w:hint="eastAsia"/>
          <w:sz w:val="24"/>
          <w:szCs w:val="24"/>
          <w:lang w:bidi="ar"/>
        </w:rPr>
        <w:t>库</w:t>
      </w:r>
    </w:p>
    <w:p w14:paraId="4BADF63F" w14:textId="77777777" w:rsidR="00211923" w:rsidRDefault="00211923">
      <w:pPr>
        <w:spacing w:line="460" w:lineRule="exact"/>
        <w:ind w:firstLineChars="200" w:firstLine="480"/>
        <w:rPr>
          <w:rFonts w:ascii="宋体" w:hAnsi="宋体" w:cs="仿宋_GB2312" w:hint="eastAsia"/>
          <w:color w:val="000000"/>
          <w:kern w:val="0"/>
          <w:sz w:val="24"/>
          <w:szCs w:val="24"/>
        </w:rPr>
      </w:pPr>
      <w:r>
        <w:rPr>
          <w:color w:val="000000"/>
          <w:kern w:val="0"/>
          <w:sz w:val="24"/>
          <w:szCs w:val="24"/>
        </w:rPr>
        <w:t>jieba</w:t>
      </w:r>
      <w:r>
        <w:rPr>
          <w:rFonts w:ascii="宋体" w:hAnsi="宋体" w:cs="仿宋_GB2312"/>
          <w:color w:val="000000"/>
          <w:kern w:val="0"/>
          <w:sz w:val="24"/>
          <w:szCs w:val="24"/>
        </w:rPr>
        <w:t>是专门针对中文文本设计的分词工具，采用基于词典跟统计模型的分词方式，可将连续的中文字符流分割成单个的词语，其可支持精确模式、全模式以及搜索引擎模式三种分词策略：精确模式着重准确分词，全模式把所有可能的组合都枚举，搜索引擎模式则同时兼顾长词的识别。除去基础分词这一功能外，该库设有关键词提取、词性标注等功能模块，适用于像文本挖掘、自然语言处理这样的场景，在开展数据分析之际，多会配合停用词库对</w:t>
      </w:r>
      <w:r>
        <w:rPr>
          <w:rFonts w:ascii="宋体" w:hAnsi="宋体" w:cs="仿宋_GB2312"/>
          <w:color w:val="000000"/>
          <w:kern w:val="0"/>
          <w:sz w:val="24"/>
          <w:szCs w:val="24"/>
        </w:rPr>
        <w:t>“</w:t>
      </w:r>
      <w:r>
        <w:rPr>
          <w:rFonts w:ascii="宋体" w:hAnsi="宋体" w:cs="仿宋_GB2312"/>
          <w:color w:val="000000"/>
          <w:kern w:val="0"/>
          <w:sz w:val="24"/>
          <w:szCs w:val="24"/>
        </w:rPr>
        <w:t>的</w:t>
      </w:r>
      <w:r>
        <w:rPr>
          <w:rFonts w:ascii="宋体" w:hAnsi="宋体" w:cs="仿宋_GB2312"/>
          <w:color w:val="000000"/>
          <w:kern w:val="0"/>
          <w:sz w:val="24"/>
          <w:szCs w:val="24"/>
        </w:rPr>
        <w:t>”“</w:t>
      </w:r>
      <w:r>
        <w:rPr>
          <w:rFonts w:ascii="宋体" w:hAnsi="宋体" w:cs="仿宋_GB2312"/>
          <w:color w:val="000000"/>
          <w:kern w:val="0"/>
          <w:sz w:val="24"/>
          <w:szCs w:val="24"/>
        </w:rPr>
        <w:t>了</w:t>
      </w:r>
      <w:r>
        <w:rPr>
          <w:rFonts w:ascii="宋体" w:hAnsi="宋体" w:cs="仿宋_GB2312"/>
          <w:color w:val="000000"/>
          <w:kern w:val="0"/>
          <w:sz w:val="24"/>
          <w:szCs w:val="24"/>
        </w:rPr>
        <w:t>”</w:t>
      </w:r>
      <w:r>
        <w:rPr>
          <w:rFonts w:ascii="宋体" w:hAnsi="宋体" w:cs="仿宋_GB2312"/>
          <w:color w:val="000000"/>
          <w:kern w:val="0"/>
          <w:sz w:val="24"/>
          <w:szCs w:val="24"/>
        </w:rPr>
        <w:t>等无意义的字词进行过滤，提升后续词频统计与情感分析的精准性，高效性和灵活性让</w:t>
      </w:r>
      <w:r>
        <w:rPr>
          <w:color w:val="000000"/>
          <w:kern w:val="0"/>
          <w:sz w:val="24"/>
          <w:szCs w:val="24"/>
        </w:rPr>
        <w:t>Jieba</w:t>
      </w:r>
      <w:r>
        <w:rPr>
          <w:rFonts w:ascii="宋体" w:hAnsi="宋体" w:cs="仿宋_GB2312"/>
          <w:color w:val="000000"/>
          <w:kern w:val="0"/>
          <w:sz w:val="24"/>
          <w:szCs w:val="24"/>
        </w:rPr>
        <w:t>成为中文文本处理方面的首选工具。</w:t>
      </w:r>
      <w:r>
        <w:rPr>
          <w:rFonts w:ascii="宋体" w:hAnsi="宋体" w:cs="仿宋_GB2312" w:hint="eastAsia"/>
          <w:color w:val="000000"/>
          <w:kern w:val="0"/>
          <w:sz w:val="24"/>
          <w:szCs w:val="24"/>
        </w:rPr>
        <w:t>本研究的分词流程参考了贺海玉</w:t>
      </w:r>
      <w:r>
        <w:rPr>
          <w:rFonts w:ascii="宋体" w:hAnsi="宋体" w:cs="仿宋_GB2312" w:hint="eastAsia"/>
          <w:color w:val="000000"/>
          <w:kern w:val="0"/>
          <w:sz w:val="24"/>
          <w:szCs w:val="24"/>
          <w:vertAlign w:val="superscript"/>
        </w:rPr>
        <w:t>[</w:t>
      </w:r>
      <w:r>
        <w:rPr>
          <w:rFonts w:ascii="宋体" w:hAnsi="宋体" w:cs="仿宋_GB2312"/>
          <w:color w:val="000000"/>
          <w:kern w:val="0"/>
          <w:sz w:val="24"/>
          <w:szCs w:val="24"/>
          <w:vertAlign w:val="superscript"/>
        </w:rPr>
        <w:t>7]</w:t>
      </w:r>
      <w:r>
        <w:rPr>
          <w:rFonts w:ascii="宋体" w:hAnsi="宋体" w:cs="仿宋_GB2312" w:hint="eastAsia"/>
          <w:color w:val="000000"/>
          <w:kern w:val="0"/>
          <w:sz w:val="24"/>
          <w:szCs w:val="24"/>
        </w:rPr>
        <w:t>提出的标准化处理方案，采用</w:t>
      </w:r>
      <w:r>
        <w:rPr>
          <w:color w:val="000000"/>
          <w:kern w:val="0"/>
          <w:sz w:val="24"/>
          <w:szCs w:val="24"/>
        </w:rPr>
        <w:t>Jieba</w:t>
      </w:r>
      <w:r>
        <w:rPr>
          <w:rFonts w:ascii="宋体" w:hAnsi="宋体" w:cs="仿宋_GB2312" w:hint="eastAsia"/>
          <w:color w:val="000000"/>
          <w:kern w:val="0"/>
          <w:sz w:val="24"/>
          <w:szCs w:val="24"/>
        </w:rPr>
        <w:t>库结合哈工大停用词表完成文本清洗，并通过</w:t>
      </w:r>
      <w:r>
        <w:rPr>
          <w:color w:val="000000"/>
          <w:kern w:val="0"/>
          <w:sz w:val="24"/>
          <w:szCs w:val="24"/>
        </w:rPr>
        <w:t>TF-IDF</w:t>
      </w:r>
      <w:r>
        <w:rPr>
          <w:rFonts w:ascii="宋体" w:hAnsi="宋体" w:cs="仿宋_GB2312" w:hint="eastAsia"/>
          <w:color w:val="000000"/>
          <w:kern w:val="0"/>
          <w:sz w:val="24"/>
          <w:szCs w:val="24"/>
        </w:rPr>
        <w:t>算法实现高频词提取。</w:t>
      </w:r>
    </w:p>
    <w:p w14:paraId="6BCCA1E8" w14:textId="77777777" w:rsidR="00211923" w:rsidRDefault="00211923">
      <w:pPr>
        <w:spacing w:line="460" w:lineRule="exact"/>
        <w:rPr>
          <w:rFonts w:ascii="黑体" w:eastAsia="黑体" w:hAnsi="黑体" w:cs="黑体"/>
          <w:sz w:val="24"/>
          <w:szCs w:val="24"/>
          <w:lang w:bidi="ar"/>
        </w:rPr>
      </w:pPr>
      <w:r>
        <w:rPr>
          <w:rFonts w:ascii="黑体" w:eastAsia="黑体" w:hAnsi="黑体" w:cs="黑体" w:hint="eastAsia"/>
          <w:sz w:val="24"/>
          <w:szCs w:val="24"/>
          <w:lang w:bidi="ar"/>
        </w:rPr>
        <w:t>2.2.3</w:t>
      </w:r>
      <w:r>
        <w:rPr>
          <w:rFonts w:ascii="黑体" w:eastAsia="黑体" w:hAnsi="黑体" w:cs="黑体" w:hint="eastAsia"/>
          <w:sz w:val="24"/>
          <w:szCs w:val="24"/>
          <w:lang w:bidi="ar"/>
        </w:rPr>
        <w:t xml:space="preserve">　</w:t>
      </w:r>
      <w:r>
        <w:rPr>
          <w:rFonts w:ascii="黑体" w:eastAsia="黑体" w:hAnsi="黑体" w:cs="黑体"/>
          <w:sz w:val="24"/>
          <w:szCs w:val="24"/>
          <w:lang w:bidi="ar"/>
        </w:rPr>
        <w:t>Matplotlib</w:t>
      </w:r>
      <w:r>
        <w:rPr>
          <w:rFonts w:ascii="黑体" w:eastAsia="黑体" w:hAnsi="黑体" w:cs="黑体" w:hint="eastAsia"/>
          <w:sz w:val="24"/>
          <w:szCs w:val="24"/>
          <w:lang w:bidi="ar"/>
        </w:rPr>
        <w:t>库</w:t>
      </w:r>
    </w:p>
    <w:p w14:paraId="246C2503" w14:textId="77777777" w:rsidR="00211923" w:rsidRDefault="00211923">
      <w:pPr>
        <w:spacing w:line="460" w:lineRule="exact"/>
        <w:ind w:firstLineChars="200" w:firstLine="480"/>
        <w:rPr>
          <w:rFonts w:ascii="宋体" w:hAnsi="宋体" w:cs="仿宋_GB2312" w:hint="eastAsia"/>
          <w:color w:val="000000"/>
          <w:kern w:val="0"/>
          <w:sz w:val="24"/>
          <w:szCs w:val="24"/>
        </w:rPr>
      </w:pPr>
      <w:r>
        <w:rPr>
          <w:color w:val="000000"/>
          <w:kern w:val="0"/>
          <w:sz w:val="24"/>
          <w:szCs w:val="24"/>
        </w:rPr>
        <w:t>Matplotlib</w:t>
      </w:r>
      <w:r>
        <w:rPr>
          <w:rFonts w:ascii="宋体" w:hAnsi="宋体" w:cs="仿宋_GB2312"/>
          <w:color w:val="000000"/>
          <w:kern w:val="0"/>
          <w:sz w:val="24"/>
          <w:szCs w:val="24"/>
        </w:rPr>
        <w:t>为</w:t>
      </w:r>
      <w:r>
        <w:rPr>
          <w:color w:val="000000"/>
          <w:kern w:val="0"/>
          <w:sz w:val="24"/>
          <w:szCs w:val="24"/>
        </w:rPr>
        <w:t>Python</w:t>
      </w:r>
      <w:r>
        <w:rPr>
          <w:rFonts w:ascii="宋体" w:hAnsi="宋体" w:cs="仿宋_GB2312"/>
          <w:color w:val="000000"/>
          <w:kern w:val="0"/>
          <w:sz w:val="24"/>
          <w:szCs w:val="24"/>
        </w:rPr>
        <w:t>中十分常用的绘图库之一，它给出了多样的绘图能力，可绘制各种静态、动态及交互式的图表，诸如折线图、柱状图、散点图、饼图、箱线图之类的，采用简单的函数调用，仿若用</w:t>
      </w:r>
      <w:r>
        <w:rPr>
          <w:color w:val="000000"/>
          <w:kern w:val="0"/>
          <w:sz w:val="24"/>
          <w:szCs w:val="24"/>
        </w:rPr>
        <w:t>p.t()</w:t>
      </w:r>
      <w:r>
        <w:rPr>
          <w:rFonts w:ascii="宋体" w:hAnsi="宋体" w:cs="仿宋_GB2312"/>
          <w:color w:val="000000"/>
          <w:kern w:val="0"/>
          <w:sz w:val="24"/>
          <w:szCs w:val="24"/>
        </w:rPr>
        <w:t>绘制折线图、用</w:t>
      </w:r>
      <w:r>
        <w:rPr>
          <w:color w:val="000000"/>
          <w:kern w:val="0"/>
          <w:sz w:val="24"/>
          <w:szCs w:val="24"/>
        </w:rPr>
        <w:t>p.r()</w:t>
      </w:r>
      <w:r>
        <w:rPr>
          <w:rFonts w:ascii="宋体" w:hAnsi="宋体" w:cs="仿宋_GB2312"/>
          <w:color w:val="000000"/>
          <w:kern w:val="0"/>
          <w:sz w:val="24"/>
          <w:szCs w:val="24"/>
        </w:rPr>
        <w:t>绘制柱状图之类情形，能直观地呈现出数据的分布、趋势及关系，</w:t>
      </w:r>
      <w:r>
        <w:rPr>
          <w:color w:val="000000"/>
          <w:kern w:val="0"/>
          <w:sz w:val="24"/>
          <w:szCs w:val="24"/>
        </w:rPr>
        <w:t xml:space="preserve">Matplotlib </w:t>
      </w:r>
      <w:r>
        <w:rPr>
          <w:rFonts w:ascii="宋体" w:hAnsi="宋体" w:cs="仿宋_GB2312"/>
          <w:color w:val="000000"/>
          <w:kern w:val="0"/>
          <w:sz w:val="24"/>
          <w:szCs w:val="24"/>
        </w:rPr>
        <w:t>依旧支持对图表开展高度定制，涉及设置标题、坐标轴的相关标签、图例、颜色与线条样式等，适应不同场景里的可视化期望。</w:t>
      </w:r>
    </w:p>
    <w:p w14:paraId="63D4B4F0" w14:textId="77777777" w:rsidR="00211923" w:rsidRDefault="00211923">
      <w:pPr>
        <w:spacing w:line="460" w:lineRule="exact"/>
        <w:rPr>
          <w:rFonts w:ascii="黑体" w:eastAsia="黑体" w:hAnsi="黑体" w:cs="黑体"/>
          <w:sz w:val="24"/>
          <w:szCs w:val="24"/>
          <w:lang w:bidi="ar"/>
        </w:rPr>
      </w:pPr>
      <w:r>
        <w:rPr>
          <w:rFonts w:ascii="黑体" w:eastAsia="黑体" w:hAnsi="黑体" w:cs="黑体" w:hint="eastAsia"/>
          <w:sz w:val="24"/>
          <w:szCs w:val="24"/>
          <w:lang w:bidi="ar"/>
        </w:rPr>
        <w:t>2.2.4</w:t>
      </w:r>
      <w:r>
        <w:rPr>
          <w:rFonts w:ascii="黑体" w:eastAsia="黑体" w:hAnsi="黑体" w:cs="黑体" w:hint="eastAsia"/>
          <w:sz w:val="24"/>
          <w:szCs w:val="24"/>
          <w:lang w:bidi="ar"/>
        </w:rPr>
        <w:t xml:space="preserve">　</w:t>
      </w:r>
      <w:r>
        <w:rPr>
          <w:rFonts w:ascii="黑体" w:eastAsia="黑体" w:hAnsi="黑体" w:cs="黑体" w:hint="eastAsia"/>
          <w:sz w:val="24"/>
          <w:szCs w:val="24"/>
          <w:lang w:bidi="ar"/>
        </w:rPr>
        <w:t>WordCloud</w:t>
      </w:r>
      <w:r>
        <w:rPr>
          <w:rFonts w:ascii="黑体" w:eastAsia="黑体" w:hAnsi="黑体" w:cs="黑体" w:hint="eastAsia"/>
          <w:sz w:val="24"/>
          <w:szCs w:val="24"/>
          <w:lang w:bidi="ar"/>
        </w:rPr>
        <w:t>库</w:t>
      </w:r>
    </w:p>
    <w:bookmarkEnd w:id="2"/>
    <w:p w14:paraId="722E34A6" w14:textId="77777777" w:rsidR="00211923" w:rsidRDefault="00211923">
      <w:pPr>
        <w:spacing w:line="460" w:lineRule="exact"/>
        <w:ind w:firstLineChars="200" w:firstLine="480"/>
        <w:rPr>
          <w:rFonts w:ascii="宋体" w:hAnsi="宋体" w:cs="仿宋_GB2312" w:hint="eastAsia"/>
          <w:color w:val="000000"/>
          <w:kern w:val="0"/>
          <w:sz w:val="24"/>
          <w:szCs w:val="24"/>
        </w:rPr>
      </w:pPr>
      <w:r>
        <w:rPr>
          <w:color w:val="000000"/>
          <w:kern w:val="0"/>
          <w:sz w:val="24"/>
          <w:szCs w:val="24"/>
        </w:rPr>
        <w:t>WordCloud</w:t>
      </w:r>
      <w:r>
        <w:rPr>
          <w:rFonts w:ascii="宋体" w:hAnsi="宋体" w:cs="仿宋_GB2312"/>
          <w:color w:val="000000"/>
          <w:kern w:val="0"/>
          <w:sz w:val="24"/>
          <w:szCs w:val="24"/>
        </w:rPr>
        <w:t>作为生成词云图的专用库，按照词语在文本中出现的频率调整其大小跟位置，实现直观的视觉展示效果，这个库支持对背景颜色、字体样式以及形状掩模进行自定义，中文场景情况下，要指定中文字体路径以杜绝乱码，要生成词云的时候，必须先对文本进行分词及词频统计，结果借助</w:t>
      </w:r>
      <w:r>
        <w:rPr>
          <w:color w:val="000000"/>
          <w:kern w:val="0"/>
          <w:sz w:val="24"/>
          <w:szCs w:val="24"/>
        </w:rPr>
        <w:t>generate()</w:t>
      </w:r>
      <w:r>
        <w:rPr>
          <w:rFonts w:ascii="宋体" w:hAnsi="宋体" w:cs="仿宋_GB2312"/>
          <w:color w:val="000000"/>
          <w:kern w:val="0"/>
          <w:sz w:val="24"/>
          <w:szCs w:val="24"/>
        </w:rPr>
        <w:t>方法转变为词云对象，最终借助</w:t>
      </w:r>
      <w:r>
        <w:rPr>
          <w:color w:val="000000"/>
          <w:kern w:val="0"/>
          <w:sz w:val="24"/>
          <w:szCs w:val="24"/>
        </w:rPr>
        <w:t>Matplotlib</w:t>
      </w:r>
      <w:r>
        <w:rPr>
          <w:rFonts w:ascii="宋体" w:hAnsi="宋体" w:cs="仿宋_GB2312"/>
          <w:color w:val="000000"/>
          <w:kern w:val="0"/>
          <w:sz w:val="24"/>
          <w:szCs w:val="24"/>
        </w:rPr>
        <w:t>的</w:t>
      </w:r>
      <w:r>
        <w:rPr>
          <w:color w:val="000000"/>
          <w:kern w:val="0"/>
          <w:sz w:val="24"/>
          <w:szCs w:val="24"/>
        </w:rPr>
        <w:t>imshow()</w:t>
      </w:r>
      <w:r>
        <w:rPr>
          <w:rFonts w:ascii="宋体" w:hAnsi="宋体" w:cs="仿宋_GB2312"/>
          <w:color w:val="000000"/>
          <w:kern w:val="0"/>
          <w:sz w:val="24"/>
          <w:szCs w:val="24"/>
        </w:rPr>
        <w:t>函数渲染输出，词云图一般用于快速辨认文本主题或关键词分布，可应用在舆情分析、报告摘要等情形，其存在的局限在于</w:t>
      </w:r>
      <w:r>
        <w:rPr>
          <w:rFonts w:ascii="宋体" w:hAnsi="宋体" w:cs="仿宋_GB2312" w:hint="eastAsia"/>
          <w:color w:val="000000"/>
          <w:kern w:val="0"/>
          <w:sz w:val="24"/>
          <w:szCs w:val="24"/>
        </w:rPr>
        <w:t>无</w:t>
      </w:r>
      <w:r>
        <w:rPr>
          <w:rFonts w:ascii="宋体" w:hAnsi="宋体" w:cs="仿宋_GB2312"/>
          <w:color w:val="000000"/>
          <w:kern w:val="0"/>
          <w:sz w:val="24"/>
          <w:szCs w:val="24"/>
        </w:rPr>
        <w:t>法精确地量化词频差异。</w:t>
      </w:r>
    </w:p>
    <w:p w14:paraId="71A6BFDC" w14:textId="77777777" w:rsidR="00211923" w:rsidRDefault="00211923">
      <w:pPr>
        <w:spacing w:line="460" w:lineRule="exact"/>
        <w:rPr>
          <w:rFonts w:ascii="黑体" w:eastAsia="黑体" w:hAnsi="黑体" w:cs="黑体"/>
          <w:sz w:val="24"/>
          <w:szCs w:val="24"/>
          <w:lang w:bidi="ar"/>
        </w:rPr>
      </w:pPr>
      <w:r>
        <w:rPr>
          <w:rFonts w:ascii="黑体" w:eastAsia="黑体" w:hAnsi="黑体" w:cs="黑体" w:hint="eastAsia"/>
          <w:sz w:val="24"/>
          <w:szCs w:val="24"/>
          <w:lang w:bidi="ar"/>
        </w:rPr>
        <w:t>2.2.5</w:t>
      </w:r>
      <w:r>
        <w:rPr>
          <w:rFonts w:ascii="黑体" w:eastAsia="黑体" w:hAnsi="黑体" w:cs="黑体" w:hint="eastAsia"/>
          <w:sz w:val="24"/>
          <w:szCs w:val="24"/>
          <w:lang w:bidi="ar"/>
        </w:rPr>
        <w:t xml:space="preserve">　</w:t>
      </w:r>
      <w:r>
        <w:rPr>
          <w:rFonts w:ascii="黑体" w:eastAsia="黑体" w:hAnsi="黑体" w:cs="黑体" w:hint="eastAsia"/>
          <w:sz w:val="24"/>
          <w:szCs w:val="24"/>
          <w:lang w:bidi="ar"/>
        </w:rPr>
        <w:t>Os</w:t>
      </w:r>
      <w:r>
        <w:rPr>
          <w:rFonts w:ascii="黑体" w:eastAsia="黑体" w:hAnsi="黑体" w:cs="黑体" w:hint="eastAsia"/>
          <w:sz w:val="24"/>
          <w:szCs w:val="24"/>
          <w:lang w:bidi="ar"/>
        </w:rPr>
        <w:t>库</w:t>
      </w:r>
    </w:p>
    <w:p w14:paraId="251B48FE" w14:textId="77777777" w:rsidR="00211923" w:rsidRDefault="00211923">
      <w:pPr>
        <w:spacing w:line="460" w:lineRule="exact"/>
        <w:ind w:firstLineChars="200" w:firstLine="480"/>
        <w:rPr>
          <w:rFonts w:ascii="宋体" w:hAnsi="宋体" w:cs="仿宋_GB2312"/>
          <w:color w:val="000000"/>
          <w:kern w:val="0"/>
          <w:sz w:val="24"/>
          <w:szCs w:val="24"/>
        </w:rPr>
      </w:pPr>
      <w:r>
        <w:rPr>
          <w:rFonts w:hint="eastAsia"/>
          <w:color w:val="000000"/>
          <w:kern w:val="0"/>
          <w:sz w:val="24"/>
          <w:szCs w:val="24"/>
        </w:rPr>
        <w:t>O</w:t>
      </w:r>
      <w:r>
        <w:rPr>
          <w:color w:val="000000"/>
          <w:kern w:val="0"/>
          <w:sz w:val="24"/>
          <w:szCs w:val="24"/>
        </w:rPr>
        <w:t>s</w:t>
      </w:r>
      <w:r>
        <w:rPr>
          <w:rFonts w:ascii="宋体" w:hAnsi="宋体" w:cs="仿宋_GB2312"/>
          <w:color w:val="000000"/>
          <w:kern w:val="0"/>
          <w:sz w:val="24"/>
          <w:szCs w:val="24"/>
        </w:rPr>
        <w:t>模块给出与操作系统相互作用的基础接口，含有文件路径管理、目录操作、环境变量获取方面功能，好比利用</w:t>
      </w:r>
      <w:r>
        <w:rPr>
          <w:color w:val="000000"/>
          <w:kern w:val="0"/>
          <w:sz w:val="24"/>
          <w:szCs w:val="24"/>
        </w:rPr>
        <w:t>o.s.path.join()</w:t>
      </w:r>
      <w:r>
        <w:rPr>
          <w:rFonts w:ascii="宋体" w:hAnsi="宋体" w:cs="仿宋_GB2312"/>
          <w:color w:val="000000"/>
          <w:kern w:val="0"/>
          <w:sz w:val="24"/>
          <w:szCs w:val="24"/>
        </w:rPr>
        <w:t>拼接跨平台都能兼容的路径，依靠</w:t>
      </w:r>
      <w:r>
        <w:rPr>
          <w:color w:val="000000"/>
          <w:kern w:val="0"/>
          <w:sz w:val="24"/>
          <w:szCs w:val="24"/>
        </w:rPr>
        <w:lastRenderedPageBreak/>
        <w:t>os.mkdir()</w:t>
      </w:r>
      <w:r>
        <w:rPr>
          <w:rFonts w:ascii="宋体" w:hAnsi="宋体" w:cs="仿宋_GB2312"/>
          <w:color w:val="000000"/>
          <w:kern w:val="0"/>
          <w:sz w:val="24"/>
          <w:szCs w:val="24"/>
        </w:rPr>
        <w:t>创建一个新目录，</w:t>
      </w:r>
      <w:r>
        <w:rPr>
          <w:color w:val="000000"/>
          <w:kern w:val="0"/>
          <w:sz w:val="24"/>
          <w:szCs w:val="24"/>
        </w:rPr>
        <w:t xml:space="preserve">os.listdir() </w:t>
      </w:r>
      <w:r>
        <w:rPr>
          <w:rFonts w:ascii="宋体" w:hAnsi="宋体" w:cs="仿宋_GB2312"/>
          <w:color w:val="000000"/>
          <w:kern w:val="0"/>
          <w:sz w:val="24"/>
          <w:szCs w:val="24"/>
        </w:rPr>
        <w:t>实现对文件夹内容的遍历，在从事数据分析任务的时候，一般用于批量读取或存储文档，还可利用</w:t>
      </w:r>
      <w:r>
        <w:rPr>
          <w:color w:val="000000"/>
          <w:kern w:val="0"/>
          <w:sz w:val="24"/>
          <w:szCs w:val="24"/>
        </w:rPr>
        <w:t>os.walk()</w:t>
      </w:r>
      <w:r>
        <w:rPr>
          <w:rFonts w:ascii="宋体" w:hAnsi="宋体" w:cs="仿宋_GB2312"/>
          <w:color w:val="000000"/>
          <w:kern w:val="0"/>
          <w:sz w:val="24"/>
          <w:szCs w:val="24"/>
        </w:rPr>
        <w:t>来递归处理嵌套的目录结构，该模块依旧支持进程管理（比如</w:t>
      </w:r>
      <w:r>
        <w:rPr>
          <w:color w:val="000000"/>
          <w:kern w:val="0"/>
          <w:sz w:val="24"/>
          <w:szCs w:val="24"/>
        </w:rPr>
        <w:t>os.system()</w:t>
      </w:r>
      <w:r>
        <w:rPr>
          <w:rFonts w:ascii="宋体" w:hAnsi="宋体" w:cs="仿宋_GB2312"/>
          <w:color w:val="000000"/>
          <w:kern w:val="0"/>
          <w:sz w:val="24"/>
          <w:szCs w:val="24"/>
        </w:rPr>
        <w:t>执行系统命令）、文件权限修改等底层操作，虽说不同操作系统下的行为或许存在差别，不过其多数函数已针对跨平台应用进行了优化。</w:t>
      </w:r>
    </w:p>
    <w:p w14:paraId="22CC0BAC" w14:textId="77777777" w:rsidR="00211923" w:rsidRDefault="00211923">
      <w:pPr>
        <w:spacing w:line="460" w:lineRule="exact"/>
        <w:rPr>
          <w:rFonts w:ascii="黑体" w:eastAsia="黑体" w:hAnsi="黑体" w:cs="黑体"/>
          <w:sz w:val="24"/>
          <w:szCs w:val="24"/>
          <w:lang w:bidi="ar"/>
        </w:rPr>
      </w:pPr>
      <w:r>
        <w:rPr>
          <w:rFonts w:ascii="黑体" w:eastAsia="黑体" w:hAnsi="黑体" w:cs="黑体" w:hint="eastAsia"/>
          <w:sz w:val="24"/>
          <w:szCs w:val="24"/>
          <w:lang w:bidi="ar"/>
        </w:rPr>
        <w:t>2.2.6 C</w:t>
      </w:r>
      <w:r>
        <w:rPr>
          <w:rFonts w:ascii="黑体" w:eastAsia="黑体" w:hAnsi="黑体" w:cs="黑体"/>
          <w:sz w:val="24"/>
          <w:szCs w:val="24"/>
          <w:lang w:bidi="ar"/>
        </w:rPr>
        <w:t>ollections</w:t>
      </w:r>
      <w:r>
        <w:rPr>
          <w:rFonts w:ascii="黑体" w:eastAsia="黑体" w:hAnsi="黑体" w:cs="黑体" w:hint="eastAsia"/>
          <w:sz w:val="24"/>
          <w:szCs w:val="24"/>
          <w:lang w:bidi="ar"/>
        </w:rPr>
        <w:t>库</w:t>
      </w:r>
    </w:p>
    <w:p w14:paraId="08E87F55" w14:textId="77777777" w:rsidR="00211923" w:rsidRDefault="00211923">
      <w:pPr>
        <w:spacing w:line="460" w:lineRule="exact"/>
        <w:ind w:firstLineChars="200" w:firstLine="480"/>
        <w:rPr>
          <w:rFonts w:ascii="宋体" w:hAnsi="宋体" w:cs="仿宋_GB2312"/>
          <w:color w:val="000000"/>
          <w:kern w:val="0"/>
          <w:sz w:val="24"/>
          <w:szCs w:val="24"/>
        </w:rPr>
      </w:pPr>
      <w:r>
        <w:rPr>
          <w:color w:val="000000"/>
          <w:kern w:val="0"/>
          <w:sz w:val="24"/>
          <w:szCs w:val="24"/>
        </w:rPr>
        <w:t>Collections</w:t>
      </w:r>
      <w:r>
        <w:rPr>
          <w:rFonts w:ascii="宋体" w:hAnsi="宋体" w:cs="仿宋_GB2312" w:hint="eastAsia"/>
          <w:color w:val="000000"/>
          <w:kern w:val="0"/>
          <w:sz w:val="24"/>
          <w:szCs w:val="24"/>
        </w:rPr>
        <w:t>是</w:t>
      </w:r>
      <w:r>
        <w:rPr>
          <w:color w:val="000000"/>
          <w:kern w:val="0"/>
          <w:sz w:val="24"/>
          <w:szCs w:val="24"/>
        </w:rPr>
        <w:t>Python</w:t>
      </w:r>
      <w:r>
        <w:rPr>
          <w:rFonts w:ascii="宋体" w:hAnsi="宋体" w:cs="仿宋_GB2312" w:hint="eastAsia"/>
          <w:color w:val="000000"/>
          <w:kern w:val="0"/>
          <w:sz w:val="24"/>
          <w:szCs w:val="24"/>
        </w:rPr>
        <w:t>标准库当中用于高效统计可哈希对象频次的工具类，是从字典（</w:t>
      </w:r>
      <w:r>
        <w:rPr>
          <w:color w:val="000000"/>
          <w:kern w:val="0"/>
          <w:sz w:val="24"/>
          <w:szCs w:val="24"/>
        </w:rPr>
        <w:t>dict</w:t>
      </w:r>
      <w:r>
        <w:rPr>
          <w:rFonts w:ascii="宋体" w:hAnsi="宋体" w:cs="仿宋_GB2312" w:hint="eastAsia"/>
          <w:color w:val="000000"/>
          <w:kern w:val="0"/>
          <w:sz w:val="24"/>
          <w:szCs w:val="24"/>
        </w:rPr>
        <w:t>）继承而来的，是为计数场景量身打造的，其主要核心功能有：自动统计元素频率大小，能快速查询计数，当访问不存在的键会返回“</w:t>
      </w:r>
      <w:r>
        <w:rPr>
          <w:color w:val="000000"/>
          <w:kern w:val="0"/>
          <w:sz w:val="24"/>
          <w:szCs w:val="24"/>
        </w:rPr>
        <w:t>0</w:t>
      </w:r>
      <w:r>
        <w:rPr>
          <w:rFonts w:ascii="宋体" w:hAnsi="宋体" w:cs="仿宋_GB2312" w:hint="eastAsia"/>
          <w:color w:val="000000"/>
          <w:kern w:val="0"/>
          <w:sz w:val="24"/>
          <w:szCs w:val="24"/>
        </w:rPr>
        <w:t>”不会报错，集合的相关运算，以及顺手的元素管理办法。借助</w:t>
      </w:r>
      <w:r>
        <w:rPr>
          <w:color w:val="000000"/>
          <w:kern w:val="0"/>
          <w:sz w:val="24"/>
          <w:szCs w:val="24"/>
        </w:rPr>
        <w:t>update</w:t>
      </w:r>
      <w:r>
        <w:rPr>
          <w:color w:val="000000"/>
          <w:kern w:val="0"/>
          <w:sz w:val="24"/>
          <w:szCs w:val="24"/>
        </w:rPr>
        <w:t>（）</w:t>
      </w:r>
      <w:r>
        <w:rPr>
          <w:rFonts w:ascii="宋体" w:hAnsi="宋体" w:cs="仿宋_GB2312" w:hint="eastAsia"/>
          <w:color w:val="000000"/>
          <w:kern w:val="0"/>
          <w:sz w:val="24"/>
          <w:szCs w:val="24"/>
        </w:rPr>
        <w:t>方法可对计数进行动态更新，可实施算术运算，能在文本分析（统计词汇的频率值）、数据清洗（清除高低频的噪声数据点）、集合比较（求交集和不同部分）等场景发挥作用，比起手动循环统计，</w:t>
      </w:r>
      <w:r>
        <w:rPr>
          <w:color w:val="000000"/>
          <w:kern w:val="0"/>
          <w:sz w:val="24"/>
          <w:szCs w:val="24"/>
        </w:rPr>
        <w:t>Counter</w:t>
      </w:r>
      <w:r>
        <w:rPr>
          <w:rFonts w:ascii="宋体" w:hAnsi="宋体" w:cs="仿宋_GB2312" w:hint="eastAsia"/>
          <w:color w:val="000000"/>
          <w:kern w:val="0"/>
          <w:sz w:val="24"/>
          <w:szCs w:val="24"/>
        </w:rPr>
        <w:t>底层采用</w:t>
      </w:r>
      <w:r>
        <w:rPr>
          <w:rFonts w:ascii="宋体" w:hAnsi="宋体" w:cs="仿宋_GB2312" w:hint="eastAsia"/>
          <w:color w:val="000000"/>
          <w:kern w:val="0"/>
          <w:sz w:val="24"/>
          <w:szCs w:val="24"/>
        </w:rPr>
        <w:t xml:space="preserve"> </w:t>
      </w:r>
      <w:r>
        <w:rPr>
          <w:color w:val="000000"/>
          <w:kern w:val="0"/>
          <w:sz w:val="24"/>
          <w:szCs w:val="24"/>
        </w:rPr>
        <w:t xml:space="preserve">C </w:t>
      </w:r>
      <w:r>
        <w:rPr>
          <w:rFonts w:ascii="宋体" w:hAnsi="宋体" w:cs="仿宋_GB2312" w:hint="eastAsia"/>
          <w:color w:val="000000"/>
          <w:kern w:val="0"/>
          <w:sz w:val="24"/>
          <w:szCs w:val="24"/>
        </w:rPr>
        <w:t>语言进行实现，而且代码简洁好上手，键得是不可变类型，就如字符串、数字，且</w:t>
      </w:r>
      <w:r>
        <w:rPr>
          <w:color w:val="000000"/>
          <w:kern w:val="0"/>
          <w:sz w:val="24"/>
          <w:szCs w:val="24"/>
        </w:rPr>
        <w:t>subtract</w:t>
      </w:r>
      <w:r>
        <w:rPr>
          <w:rFonts w:ascii="宋体" w:hAnsi="宋体" w:cs="仿宋_GB2312" w:hint="eastAsia"/>
          <w:color w:val="000000"/>
          <w:kern w:val="0"/>
          <w:sz w:val="24"/>
          <w:szCs w:val="24"/>
        </w:rPr>
        <w:t>（）方法可能导致负值。其简洁</w:t>
      </w:r>
      <w:r>
        <w:rPr>
          <w:color w:val="000000"/>
          <w:kern w:val="0"/>
          <w:sz w:val="24"/>
          <w:szCs w:val="24"/>
        </w:rPr>
        <w:t>API</w:t>
      </w:r>
      <w:r>
        <w:rPr>
          <w:rFonts w:ascii="宋体" w:hAnsi="宋体" w:cs="仿宋_GB2312" w:hint="eastAsia"/>
          <w:color w:val="000000"/>
          <w:kern w:val="0"/>
          <w:sz w:val="24"/>
          <w:szCs w:val="24"/>
        </w:rPr>
        <w:t>及高效特性，让它成为应对计数问题的首选工具，可极大提升开发效率。</w:t>
      </w:r>
    </w:p>
    <w:p w14:paraId="5A699C0C" w14:textId="77777777" w:rsidR="00211923" w:rsidRDefault="00211923">
      <w:pPr>
        <w:spacing w:line="460" w:lineRule="exact"/>
        <w:ind w:firstLineChars="200" w:firstLine="480"/>
        <w:rPr>
          <w:rFonts w:ascii="宋体" w:hAnsi="宋体" w:cs="仿宋_GB2312"/>
          <w:color w:val="000000"/>
          <w:kern w:val="0"/>
          <w:sz w:val="24"/>
          <w:szCs w:val="24"/>
        </w:rPr>
      </w:pPr>
    </w:p>
    <w:p w14:paraId="20944CBB" w14:textId="77777777" w:rsidR="00211923" w:rsidRDefault="00211923">
      <w:pPr>
        <w:spacing w:line="460" w:lineRule="exact"/>
        <w:ind w:firstLineChars="200" w:firstLine="480"/>
        <w:rPr>
          <w:rFonts w:ascii="宋体" w:hAnsi="宋体" w:cs="仿宋_GB2312"/>
          <w:color w:val="000000"/>
          <w:kern w:val="0"/>
          <w:sz w:val="24"/>
          <w:szCs w:val="24"/>
        </w:rPr>
      </w:pPr>
    </w:p>
    <w:p w14:paraId="745069A3" w14:textId="77777777" w:rsidR="00211923" w:rsidRDefault="00211923">
      <w:pPr>
        <w:spacing w:line="460" w:lineRule="exact"/>
        <w:ind w:firstLineChars="200" w:firstLine="480"/>
        <w:rPr>
          <w:rFonts w:ascii="宋体" w:hAnsi="宋体" w:cs="仿宋_GB2312"/>
          <w:color w:val="000000"/>
          <w:kern w:val="0"/>
          <w:sz w:val="24"/>
          <w:szCs w:val="24"/>
        </w:rPr>
      </w:pPr>
    </w:p>
    <w:p w14:paraId="4BF18BE6" w14:textId="77777777" w:rsidR="00211923" w:rsidRDefault="00211923">
      <w:pPr>
        <w:spacing w:line="460" w:lineRule="exact"/>
        <w:ind w:firstLineChars="200" w:firstLine="480"/>
        <w:rPr>
          <w:rFonts w:ascii="宋体" w:hAnsi="宋体" w:cs="仿宋_GB2312"/>
          <w:color w:val="000000"/>
          <w:kern w:val="0"/>
          <w:sz w:val="24"/>
          <w:szCs w:val="24"/>
        </w:rPr>
      </w:pPr>
    </w:p>
    <w:p w14:paraId="0C90CFCC" w14:textId="77777777" w:rsidR="00211923" w:rsidRDefault="00211923">
      <w:pPr>
        <w:spacing w:line="460" w:lineRule="exact"/>
        <w:ind w:firstLineChars="200" w:firstLine="480"/>
        <w:rPr>
          <w:rFonts w:ascii="宋体" w:hAnsi="宋体" w:cs="仿宋_GB2312"/>
          <w:color w:val="000000"/>
          <w:kern w:val="0"/>
          <w:sz w:val="24"/>
          <w:szCs w:val="24"/>
        </w:rPr>
      </w:pPr>
    </w:p>
    <w:p w14:paraId="2A808566" w14:textId="77777777" w:rsidR="00211923" w:rsidRDefault="00211923">
      <w:pPr>
        <w:spacing w:line="460" w:lineRule="exact"/>
        <w:ind w:firstLineChars="200" w:firstLine="480"/>
        <w:rPr>
          <w:rFonts w:ascii="宋体" w:hAnsi="宋体" w:cs="仿宋_GB2312"/>
          <w:color w:val="000000"/>
          <w:kern w:val="0"/>
          <w:sz w:val="24"/>
          <w:szCs w:val="24"/>
        </w:rPr>
      </w:pPr>
    </w:p>
    <w:p w14:paraId="1F8A6E0D" w14:textId="77777777" w:rsidR="00211923" w:rsidRDefault="00211923">
      <w:pPr>
        <w:spacing w:line="460" w:lineRule="exact"/>
        <w:ind w:firstLineChars="200" w:firstLine="480"/>
        <w:rPr>
          <w:rFonts w:ascii="宋体" w:hAnsi="宋体" w:cs="仿宋_GB2312"/>
          <w:color w:val="000000"/>
          <w:kern w:val="0"/>
          <w:sz w:val="24"/>
          <w:szCs w:val="24"/>
        </w:rPr>
      </w:pPr>
    </w:p>
    <w:p w14:paraId="1CACB3F4" w14:textId="77777777" w:rsidR="00211923" w:rsidRDefault="00211923">
      <w:pPr>
        <w:spacing w:line="460" w:lineRule="exact"/>
        <w:ind w:firstLineChars="200" w:firstLine="480"/>
        <w:rPr>
          <w:rFonts w:ascii="宋体" w:hAnsi="宋体" w:cs="仿宋_GB2312"/>
          <w:color w:val="000000"/>
          <w:kern w:val="0"/>
          <w:sz w:val="24"/>
          <w:szCs w:val="24"/>
        </w:rPr>
      </w:pPr>
    </w:p>
    <w:p w14:paraId="28805934" w14:textId="77777777" w:rsidR="00211923" w:rsidRDefault="00211923">
      <w:pPr>
        <w:spacing w:line="460" w:lineRule="exact"/>
        <w:ind w:firstLineChars="200" w:firstLine="480"/>
        <w:rPr>
          <w:rFonts w:ascii="宋体" w:hAnsi="宋体" w:cs="仿宋_GB2312"/>
          <w:color w:val="000000"/>
          <w:kern w:val="0"/>
          <w:sz w:val="24"/>
          <w:szCs w:val="24"/>
        </w:rPr>
      </w:pPr>
    </w:p>
    <w:p w14:paraId="5EEAF741" w14:textId="77777777" w:rsidR="00211923" w:rsidRDefault="00211923">
      <w:pPr>
        <w:spacing w:line="460" w:lineRule="exact"/>
        <w:ind w:firstLineChars="200" w:firstLine="480"/>
        <w:rPr>
          <w:rFonts w:ascii="宋体" w:hAnsi="宋体" w:cs="仿宋_GB2312"/>
          <w:color w:val="000000"/>
          <w:kern w:val="0"/>
          <w:sz w:val="24"/>
          <w:szCs w:val="24"/>
        </w:rPr>
      </w:pPr>
    </w:p>
    <w:p w14:paraId="771C70DF" w14:textId="77777777" w:rsidR="00211923" w:rsidRDefault="00211923">
      <w:pPr>
        <w:spacing w:line="460" w:lineRule="exact"/>
        <w:ind w:firstLineChars="200" w:firstLine="480"/>
        <w:rPr>
          <w:rFonts w:ascii="宋体" w:hAnsi="宋体" w:cs="仿宋_GB2312"/>
          <w:color w:val="000000"/>
          <w:kern w:val="0"/>
          <w:sz w:val="24"/>
          <w:szCs w:val="24"/>
        </w:rPr>
      </w:pPr>
    </w:p>
    <w:p w14:paraId="1923094F" w14:textId="77777777" w:rsidR="00211923" w:rsidRDefault="00211923">
      <w:pPr>
        <w:spacing w:line="460" w:lineRule="exact"/>
        <w:ind w:firstLineChars="200" w:firstLine="480"/>
        <w:rPr>
          <w:rFonts w:ascii="宋体" w:hAnsi="宋体" w:cs="仿宋_GB2312"/>
          <w:color w:val="000000"/>
          <w:kern w:val="0"/>
          <w:sz w:val="24"/>
          <w:szCs w:val="24"/>
        </w:rPr>
      </w:pPr>
    </w:p>
    <w:p w14:paraId="7028DD8F" w14:textId="77777777" w:rsidR="00211923" w:rsidRDefault="00211923">
      <w:pPr>
        <w:spacing w:line="460" w:lineRule="exact"/>
        <w:ind w:firstLineChars="200" w:firstLine="480"/>
        <w:rPr>
          <w:rFonts w:ascii="宋体" w:hAnsi="宋体" w:cs="仿宋_GB2312"/>
          <w:color w:val="000000"/>
          <w:kern w:val="0"/>
          <w:sz w:val="24"/>
          <w:szCs w:val="24"/>
        </w:rPr>
      </w:pPr>
    </w:p>
    <w:p w14:paraId="6AC8AA30" w14:textId="77777777" w:rsidR="00211923" w:rsidRDefault="00211923">
      <w:pPr>
        <w:spacing w:line="460" w:lineRule="exact"/>
        <w:rPr>
          <w:rFonts w:ascii="宋体" w:hAnsi="宋体" w:cs="仿宋_GB2312" w:hint="eastAsia"/>
          <w:color w:val="000000"/>
          <w:kern w:val="0"/>
          <w:sz w:val="24"/>
          <w:szCs w:val="24"/>
        </w:rPr>
      </w:pPr>
    </w:p>
    <w:p w14:paraId="2F35DB5D" w14:textId="77777777" w:rsidR="00211923" w:rsidRDefault="00211923">
      <w:pPr>
        <w:pStyle w:val="1"/>
        <w:widowControl/>
        <w:spacing w:beforeLines="80" w:before="249" w:afterLines="50" w:after="156" w:line="460" w:lineRule="exact"/>
        <w:jc w:val="center"/>
        <w:rPr>
          <w:rFonts w:ascii="黑体" w:eastAsia="黑体" w:cs="黑体"/>
          <w:b w:val="0"/>
          <w:kern w:val="0"/>
          <w:sz w:val="36"/>
          <w:szCs w:val="36"/>
          <w:lang w:val="zh-CN"/>
        </w:rPr>
      </w:pPr>
      <w:r>
        <w:rPr>
          <w:rFonts w:ascii="黑体" w:eastAsia="黑体" w:cs="黑体"/>
          <w:b w:val="0"/>
          <w:kern w:val="0"/>
          <w:sz w:val="36"/>
          <w:szCs w:val="36"/>
          <w:lang w:val="zh-CN"/>
        </w:rPr>
        <w:lastRenderedPageBreak/>
        <w:t>3</w:t>
      </w:r>
      <w:r>
        <w:rPr>
          <w:rFonts w:ascii="黑体" w:eastAsia="黑体" w:cs="黑体"/>
          <w:b w:val="0"/>
          <w:kern w:val="0"/>
          <w:sz w:val="36"/>
          <w:szCs w:val="36"/>
          <w:lang w:val="zh-CN"/>
        </w:rPr>
        <w:t xml:space="preserve">　数据爬取与实现路径</w:t>
      </w:r>
    </w:p>
    <w:p w14:paraId="402D563A" w14:textId="77777777" w:rsidR="00211923" w:rsidRDefault="00211923">
      <w:pPr>
        <w:spacing w:beforeLines="50" w:before="156" w:afterLines="50" w:after="156" w:line="460" w:lineRule="exact"/>
        <w:rPr>
          <w:rFonts w:ascii="宋体" w:hAnsi="宋体" w:cs="宋体" w:hint="eastAsia"/>
        </w:rPr>
      </w:pPr>
      <w:r>
        <w:rPr>
          <w:rFonts w:ascii="黑体" w:eastAsia="黑体" w:hAnsi="宋体" w:cs="黑体" w:hint="eastAsia"/>
          <w:sz w:val="28"/>
          <w:szCs w:val="28"/>
          <w:lang w:bidi="ar"/>
        </w:rPr>
        <w:t>3.1</w:t>
      </w:r>
      <w:r>
        <w:rPr>
          <w:rFonts w:ascii="黑体" w:eastAsia="黑体" w:hAnsi="宋体" w:cs="黑体" w:hint="eastAsia"/>
          <w:sz w:val="28"/>
          <w:szCs w:val="28"/>
          <w:lang w:bidi="ar"/>
        </w:rPr>
        <w:t xml:space="preserve">　选取豆瓣作为目标网站的原因</w:t>
      </w:r>
    </w:p>
    <w:p w14:paraId="2651C7F0" w14:textId="77777777" w:rsidR="00211923" w:rsidRDefault="00211923">
      <w:pPr>
        <w:spacing w:line="460" w:lineRule="exact"/>
        <w:ind w:firstLineChars="200" w:firstLine="480"/>
        <w:rPr>
          <w:rFonts w:ascii="宋体" w:hAnsi="宋体" w:cs="仿宋_GB2312" w:hint="eastAsia"/>
          <w:color w:val="000000"/>
          <w:kern w:val="0"/>
          <w:sz w:val="24"/>
          <w:szCs w:val="24"/>
        </w:rPr>
      </w:pPr>
      <w:r>
        <w:rPr>
          <w:rFonts w:ascii="宋体" w:hAnsi="宋体" w:cs="仿宋_GB2312"/>
          <w:color w:val="000000"/>
          <w:kern w:val="0"/>
          <w:sz w:val="24"/>
          <w:szCs w:val="24"/>
        </w:rPr>
        <w:t>中国最具公信力的影视评分平台非豆瓣电影莫属，注册用户已超</w:t>
      </w:r>
      <w:r>
        <w:rPr>
          <w:color w:val="000000"/>
          <w:kern w:val="0"/>
          <w:sz w:val="24"/>
          <w:szCs w:val="24"/>
        </w:rPr>
        <w:t>2.3</w:t>
      </w:r>
      <w:r>
        <w:rPr>
          <w:rFonts w:ascii="宋体" w:hAnsi="宋体" w:cs="仿宋_GB2312"/>
          <w:color w:val="000000"/>
          <w:kern w:val="0"/>
          <w:sz w:val="24"/>
          <w:szCs w:val="24"/>
        </w:rPr>
        <w:t>亿之多，遍布全国</w:t>
      </w:r>
      <w:r>
        <w:rPr>
          <w:color w:val="000000"/>
          <w:kern w:val="0"/>
          <w:sz w:val="24"/>
          <w:szCs w:val="24"/>
        </w:rPr>
        <w:t>34</w:t>
      </w:r>
      <w:r>
        <w:rPr>
          <w:rFonts w:ascii="宋体" w:hAnsi="宋体" w:cs="仿宋_GB2312"/>
          <w:color w:val="000000"/>
          <w:kern w:val="0"/>
          <w:sz w:val="24"/>
          <w:szCs w:val="24"/>
        </w:rPr>
        <w:t>个省级行政区，平台采纳</w:t>
      </w:r>
      <w:r>
        <w:rPr>
          <w:rFonts w:ascii="宋体" w:hAnsi="宋体" w:cs="仿宋_GB2312"/>
          <w:color w:val="000000"/>
          <w:kern w:val="0"/>
          <w:sz w:val="24"/>
          <w:szCs w:val="24"/>
        </w:rPr>
        <w:t>“</w:t>
      </w:r>
      <w:r>
        <w:rPr>
          <w:rFonts w:ascii="宋体" w:hAnsi="宋体" w:cs="仿宋_GB2312"/>
          <w:color w:val="000000"/>
          <w:kern w:val="0"/>
          <w:sz w:val="24"/>
          <w:szCs w:val="24"/>
        </w:rPr>
        <w:t>五星评分制</w:t>
      </w:r>
      <w:r>
        <w:rPr>
          <w:rFonts w:ascii="宋体" w:hAnsi="宋体" w:cs="仿宋_GB2312"/>
          <w:color w:val="000000"/>
          <w:kern w:val="0"/>
          <w:sz w:val="24"/>
          <w:szCs w:val="24"/>
        </w:rPr>
        <w:t xml:space="preserve"> + </w:t>
      </w:r>
      <w:r>
        <w:rPr>
          <w:rFonts w:ascii="宋体" w:hAnsi="宋体" w:cs="仿宋_GB2312"/>
          <w:color w:val="000000"/>
          <w:kern w:val="0"/>
          <w:sz w:val="24"/>
          <w:szCs w:val="24"/>
        </w:rPr>
        <w:t>文字短评</w:t>
      </w:r>
      <w:r>
        <w:rPr>
          <w:rFonts w:ascii="宋体" w:hAnsi="宋体" w:cs="仿宋_GB2312"/>
          <w:color w:val="000000"/>
          <w:kern w:val="0"/>
          <w:sz w:val="24"/>
          <w:szCs w:val="24"/>
        </w:rPr>
        <w:t>”</w:t>
      </w:r>
      <w:r>
        <w:rPr>
          <w:rFonts w:ascii="宋体" w:hAnsi="宋体" w:cs="仿宋_GB2312"/>
          <w:color w:val="000000"/>
          <w:kern w:val="0"/>
          <w:sz w:val="24"/>
          <w:szCs w:val="24"/>
        </w:rPr>
        <w:t>的双重评价体系方案，其评分机制借助反刷分算法（像时间加权、异常值剔除）来保证数据的真实性。出自</w:t>
      </w:r>
      <w:r>
        <w:rPr>
          <w:color w:val="000000"/>
          <w:kern w:val="0"/>
          <w:sz w:val="24"/>
          <w:szCs w:val="24"/>
        </w:rPr>
        <w:t>2023</w:t>
      </w:r>
      <w:r>
        <w:rPr>
          <w:rFonts w:ascii="宋体" w:hAnsi="宋体" w:cs="仿宋_GB2312"/>
          <w:color w:val="000000"/>
          <w:kern w:val="0"/>
          <w:sz w:val="24"/>
          <w:szCs w:val="24"/>
        </w:rPr>
        <w:t>年艾媒咨询的报告，用户对豆瓣电影评分的信任程度达</w:t>
      </w:r>
      <w:r>
        <w:rPr>
          <w:color w:val="000000"/>
          <w:kern w:val="0"/>
          <w:sz w:val="24"/>
          <w:szCs w:val="24"/>
        </w:rPr>
        <w:t>78.6%</w:t>
      </w:r>
      <w:r>
        <w:rPr>
          <w:rFonts w:ascii="宋体" w:hAnsi="宋体" w:cs="仿宋_GB2312"/>
          <w:color w:val="000000"/>
          <w:kern w:val="0"/>
          <w:sz w:val="24"/>
          <w:szCs w:val="24"/>
        </w:rPr>
        <w:t>，超出了猫眼（</w:t>
      </w:r>
      <w:r>
        <w:rPr>
          <w:color w:val="000000"/>
          <w:kern w:val="0"/>
          <w:sz w:val="24"/>
          <w:szCs w:val="24"/>
        </w:rPr>
        <w:t>62.3%</w:t>
      </w:r>
      <w:r>
        <w:rPr>
          <w:rFonts w:ascii="宋体" w:hAnsi="宋体" w:cs="仿宋_GB2312"/>
          <w:color w:val="000000"/>
          <w:kern w:val="0"/>
          <w:sz w:val="24"/>
          <w:szCs w:val="24"/>
        </w:rPr>
        <w:t>）和淘票票（</w:t>
      </w:r>
      <w:r>
        <w:rPr>
          <w:color w:val="000000"/>
          <w:kern w:val="0"/>
          <w:sz w:val="24"/>
          <w:szCs w:val="24"/>
        </w:rPr>
        <w:t>58.9%</w:t>
      </w:r>
      <w:r>
        <w:rPr>
          <w:rFonts w:ascii="宋体" w:hAnsi="宋体" w:cs="仿宋_GB2312"/>
          <w:color w:val="000000"/>
          <w:kern w:val="0"/>
          <w:sz w:val="24"/>
          <w:szCs w:val="24"/>
        </w:rPr>
        <w:t>）的用户信任评分，较高的信任度让豆瓣电影评分在用户心中的权威性更高，也说明基于豆瓣数据所做的研究和分析更</w:t>
      </w:r>
      <w:r>
        <w:rPr>
          <w:rFonts w:ascii="宋体" w:hAnsi="宋体" w:cs="仿宋_GB2312" w:hint="eastAsia"/>
          <w:color w:val="000000"/>
          <w:kern w:val="0"/>
          <w:sz w:val="24"/>
          <w:szCs w:val="24"/>
        </w:rPr>
        <w:t>具</w:t>
      </w:r>
      <w:r>
        <w:rPr>
          <w:rFonts w:ascii="宋体" w:hAnsi="宋体" w:cs="仿宋_GB2312"/>
          <w:color w:val="000000"/>
          <w:kern w:val="0"/>
          <w:sz w:val="24"/>
          <w:szCs w:val="24"/>
        </w:rPr>
        <w:t>有说服力与参考价值。</w:t>
      </w:r>
    </w:p>
    <w:p w14:paraId="2A700600" w14:textId="77777777" w:rsidR="00211923" w:rsidRDefault="00211923">
      <w:pPr>
        <w:jc w:val="center"/>
        <w:rPr>
          <w:rFonts w:ascii="宋体" w:hAnsi="宋体" w:cs="宋体"/>
          <w:kern w:val="0"/>
          <w:sz w:val="24"/>
          <w:szCs w:val="24"/>
        </w:rPr>
      </w:pPr>
      <w:r>
        <w:rPr>
          <w:rFonts w:ascii="宋体" w:hAnsi="宋体" w:cs="宋体"/>
          <w:kern w:val="0"/>
          <w:sz w:val="24"/>
          <w:szCs w:val="24"/>
        </w:rPr>
        <w:pict w14:anchorId="7CD11DBB">
          <v:shape id="图片 1" o:spid="_x0000_i1025" type="#_x0000_t75" style="width:376.65pt;height:174.8pt;mso-wrap-style:square;mso-position-horizontal-relative:page;mso-position-vertical-relative:page">
            <v:imagedata r:id="rId60" o:title="c99de6a7b6aa9ea7b2f3e4e79782d2e"/>
          </v:shape>
        </w:pict>
      </w:r>
    </w:p>
    <w:p w14:paraId="26A2F03D" w14:textId="77777777" w:rsidR="00211923" w:rsidRDefault="00211923">
      <w:pPr>
        <w:spacing w:line="460" w:lineRule="exact"/>
        <w:jc w:val="center"/>
        <w:rPr>
          <w:rFonts w:ascii="黑体" w:eastAsia="黑体" w:hAnsi="黑体" w:cs="宋体" w:hint="eastAsia"/>
          <w:kern w:val="0"/>
          <w:sz w:val="24"/>
          <w:szCs w:val="24"/>
        </w:rPr>
      </w:pPr>
      <w:r>
        <w:rPr>
          <w:rFonts w:ascii="黑体" w:eastAsia="黑体" w:hAnsi="黑体" w:cs="宋体" w:hint="eastAsia"/>
          <w:kern w:val="0"/>
          <w:sz w:val="24"/>
          <w:szCs w:val="24"/>
        </w:rPr>
        <w:t>图</w:t>
      </w:r>
      <w:r>
        <w:rPr>
          <w:rFonts w:eastAsia="黑体"/>
          <w:b/>
          <w:kern w:val="0"/>
          <w:sz w:val="24"/>
          <w:szCs w:val="24"/>
        </w:rPr>
        <w:t>3.1</w:t>
      </w:r>
      <w:r>
        <w:rPr>
          <w:rFonts w:ascii="黑体" w:eastAsia="黑体" w:hAnsi="黑体" w:cs="宋体"/>
          <w:kern w:val="0"/>
          <w:sz w:val="24"/>
          <w:szCs w:val="24"/>
        </w:rPr>
        <w:t xml:space="preserve"> </w:t>
      </w:r>
      <w:r>
        <w:rPr>
          <w:rFonts w:ascii="黑体" w:eastAsia="黑体" w:hAnsi="黑体" w:cs="宋体" w:hint="eastAsia"/>
          <w:kern w:val="0"/>
          <w:sz w:val="24"/>
          <w:szCs w:val="24"/>
        </w:rPr>
        <w:t>豆瓣网《姥姥的外孙》</w:t>
      </w:r>
    </w:p>
    <w:p w14:paraId="53E71D84" w14:textId="77777777" w:rsidR="00211923" w:rsidRDefault="00211923">
      <w:pPr>
        <w:spacing w:beforeLines="50" w:before="156" w:afterLines="50" w:after="156" w:line="460" w:lineRule="exact"/>
        <w:rPr>
          <w:rFonts w:ascii="黑体" w:eastAsia="黑体" w:hAnsi="宋体" w:cs="黑体"/>
          <w:sz w:val="28"/>
          <w:szCs w:val="28"/>
          <w:lang w:bidi="ar"/>
        </w:rPr>
      </w:pPr>
    </w:p>
    <w:p w14:paraId="6464241F" w14:textId="77777777" w:rsidR="00211923" w:rsidRDefault="00211923">
      <w:pPr>
        <w:spacing w:beforeLines="50" w:before="156" w:afterLines="50" w:after="156" w:line="460" w:lineRule="exact"/>
        <w:rPr>
          <w:rFonts w:ascii="黑体" w:eastAsia="黑体" w:hAnsi="宋体" w:cs="黑体"/>
          <w:sz w:val="28"/>
          <w:szCs w:val="28"/>
          <w:lang w:bidi="ar"/>
        </w:rPr>
      </w:pPr>
    </w:p>
    <w:p w14:paraId="70CAAAED" w14:textId="77777777" w:rsidR="00211923" w:rsidRDefault="00211923">
      <w:pPr>
        <w:spacing w:beforeLines="50" w:before="156" w:afterLines="50" w:after="156" w:line="460" w:lineRule="exact"/>
        <w:rPr>
          <w:rFonts w:ascii="黑体" w:eastAsia="黑体" w:hAnsi="宋体" w:cs="黑体"/>
          <w:sz w:val="28"/>
          <w:szCs w:val="28"/>
          <w:lang w:bidi="ar"/>
        </w:rPr>
      </w:pPr>
    </w:p>
    <w:p w14:paraId="2A0C34FE" w14:textId="77777777" w:rsidR="00211923" w:rsidRDefault="00211923">
      <w:pPr>
        <w:spacing w:beforeLines="50" w:before="156" w:afterLines="50" w:after="156" w:line="460" w:lineRule="exact"/>
        <w:rPr>
          <w:rFonts w:ascii="黑体" w:eastAsia="黑体" w:hAnsi="宋体" w:cs="黑体"/>
          <w:sz w:val="28"/>
          <w:szCs w:val="28"/>
          <w:lang w:bidi="ar"/>
        </w:rPr>
      </w:pPr>
    </w:p>
    <w:p w14:paraId="3159C785" w14:textId="77777777" w:rsidR="00211923" w:rsidRDefault="00211923">
      <w:pPr>
        <w:spacing w:beforeLines="50" w:before="156" w:afterLines="50" w:after="156" w:line="460" w:lineRule="exact"/>
        <w:rPr>
          <w:rFonts w:ascii="黑体" w:eastAsia="黑体" w:hAnsi="宋体" w:cs="黑体"/>
          <w:sz w:val="28"/>
          <w:szCs w:val="28"/>
          <w:lang w:bidi="ar"/>
        </w:rPr>
      </w:pPr>
    </w:p>
    <w:p w14:paraId="5C480B96" w14:textId="77777777" w:rsidR="00211923" w:rsidRDefault="00211923">
      <w:pPr>
        <w:spacing w:beforeLines="50" w:before="156" w:afterLines="50" w:after="156" w:line="460" w:lineRule="exact"/>
        <w:rPr>
          <w:rFonts w:ascii="黑体" w:eastAsia="黑体" w:hAnsi="宋体" w:cs="黑体"/>
          <w:sz w:val="28"/>
          <w:szCs w:val="28"/>
          <w:lang w:bidi="ar"/>
        </w:rPr>
      </w:pPr>
    </w:p>
    <w:p w14:paraId="52F16444" w14:textId="77777777" w:rsidR="00211923" w:rsidRDefault="00211923">
      <w:pPr>
        <w:spacing w:beforeLines="50" w:before="156" w:afterLines="50" w:after="156" w:line="460" w:lineRule="exact"/>
        <w:rPr>
          <w:rFonts w:ascii="黑体" w:eastAsia="黑体" w:hAnsi="宋体" w:cs="黑体"/>
          <w:sz w:val="28"/>
          <w:szCs w:val="28"/>
          <w:lang w:bidi="ar"/>
        </w:rPr>
      </w:pPr>
    </w:p>
    <w:p w14:paraId="11A05854" w14:textId="77777777" w:rsidR="00211923" w:rsidRDefault="00211923">
      <w:pPr>
        <w:spacing w:beforeLines="50" w:before="156" w:afterLines="50" w:after="156" w:line="460" w:lineRule="exact"/>
        <w:rPr>
          <w:rFonts w:ascii="黑体" w:eastAsia="黑体" w:hAnsi="宋体" w:cs="黑体"/>
          <w:sz w:val="28"/>
          <w:szCs w:val="28"/>
          <w:lang w:bidi="ar"/>
        </w:rPr>
      </w:pPr>
    </w:p>
    <w:p w14:paraId="4F6936E7" w14:textId="77777777" w:rsidR="00211923" w:rsidRDefault="00211923">
      <w:pPr>
        <w:spacing w:beforeLines="50" w:before="156" w:afterLines="50" w:after="156" w:line="460" w:lineRule="exact"/>
        <w:rPr>
          <w:rFonts w:ascii="宋体" w:hAnsi="宋体" w:cs="宋体" w:hint="eastAsia"/>
        </w:rPr>
      </w:pPr>
      <w:r>
        <w:rPr>
          <w:rFonts w:ascii="黑体" w:eastAsia="黑体" w:hAnsi="宋体" w:cs="黑体" w:hint="eastAsia"/>
          <w:sz w:val="28"/>
          <w:szCs w:val="28"/>
          <w:lang w:bidi="ar"/>
        </w:rPr>
        <w:lastRenderedPageBreak/>
        <w:t>3.2</w:t>
      </w:r>
      <w:r>
        <w:rPr>
          <w:rFonts w:ascii="黑体" w:eastAsia="黑体" w:hAnsi="宋体" w:cs="黑体" w:hint="eastAsia"/>
          <w:sz w:val="28"/>
          <w:szCs w:val="28"/>
          <w:lang w:bidi="ar"/>
        </w:rPr>
        <w:t xml:space="preserve">　</w:t>
      </w:r>
      <w:r>
        <w:rPr>
          <w:rFonts w:ascii="黑体" w:eastAsia="黑体" w:hAnsi="宋体" w:cs="黑体" w:hint="eastAsia"/>
          <w:sz w:val="28"/>
          <w:szCs w:val="28"/>
          <w:lang w:bidi="ar"/>
        </w:rPr>
        <w:t>Cookie</w:t>
      </w:r>
      <w:r>
        <w:rPr>
          <w:rFonts w:ascii="黑体" w:eastAsia="黑体" w:hAnsi="宋体" w:cs="黑体" w:hint="eastAsia"/>
          <w:sz w:val="28"/>
          <w:szCs w:val="28"/>
          <w:lang w:bidi="ar"/>
        </w:rPr>
        <w:t>身份验证豆瓣数据采集</w:t>
      </w:r>
    </w:p>
    <w:p w14:paraId="126C1217" w14:textId="77777777" w:rsidR="00211923" w:rsidRDefault="00211923">
      <w:pPr>
        <w:spacing w:line="460" w:lineRule="exact"/>
        <w:ind w:firstLineChars="200" w:firstLine="480"/>
        <w:rPr>
          <w:rFonts w:ascii="宋体" w:hAnsi="宋体" w:cs="仿宋_GB2312" w:hint="eastAsia"/>
          <w:color w:val="000000"/>
          <w:kern w:val="0"/>
          <w:sz w:val="24"/>
          <w:szCs w:val="24"/>
        </w:rPr>
      </w:pPr>
      <w:r>
        <w:rPr>
          <w:color w:val="000000"/>
          <w:kern w:val="0"/>
          <w:sz w:val="24"/>
          <w:szCs w:val="24"/>
        </w:rPr>
        <w:t>Cookie</w:t>
      </w:r>
      <w:r>
        <w:rPr>
          <w:rFonts w:ascii="宋体" w:hAnsi="宋体" w:cs="仿宋_GB2312"/>
          <w:color w:val="000000"/>
          <w:kern w:val="0"/>
          <w:sz w:val="24"/>
          <w:szCs w:val="24"/>
        </w:rPr>
        <w:t>作为</w:t>
      </w:r>
      <w:r>
        <w:rPr>
          <w:color w:val="000000"/>
          <w:kern w:val="0"/>
          <w:sz w:val="24"/>
          <w:szCs w:val="24"/>
        </w:rPr>
        <w:t>HTTP</w:t>
      </w:r>
      <w:r>
        <w:rPr>
          <w:rFonts w:ascii="宋体" w:hAnsi="宋体" w:cs="仿宋_GB2312"/>
          <w:color w:val="000000"/>
          <w:kern w:val="0"/>
          <w:sz w:val="24"/>
          <w:szCs w:val="24"/>
        </w:rPr>
        <w:t>协议所采用的核心会话管理机制，其本质是服务器向客户端交付的加密文本识别标志，在实施用户身份认证期间，服务器借助验证</w:t>
      </w:r>
      <w:r>
        <w:rPr>
          <w:color w:val="000000"/>
          <w:kern w:val="0"/>
          <w:sz w:val="24"/>
          <w:szCs w:val="24"/>
        </w:rPr>
        <w:t>Cookie</w:t>
      </w:r>
      <w:r>
        <w:rPr>
          <w:rFonts w:ascii="宋体" w:hAnsi="宋体" w:cs="仿宋_GB2312"/>
          <w:color w:val="000000"/>
          <w:kern w:val="0"/>
          <w:sz w:val="24"/>
          <w:szCs w:val="24"/>
        </w:rPr>
        <w:t>里的</w:t>
      </w:r>
      <w:r>
        <w:rPr>
          <w:color w:val="000000"/>
          <w:kern w:val="0"/>
          <w:sz w:val="24"/>
          <w:szCs w:val="24"/>
        </w:rPr>
        <w:t>session_id</w:t>
      </w:r>
      <w:r>
        <w:rPr>
          <w:rFonts w:ascii="宋体" w:hAnsi="宋体" w:cs="仿宋_GB2312"/>
          <w:color w:val="000000"/>
          <w:kern w:val="0"/>
          <w:sz w:val="24"/>
          <w:szCs w:val="24"/>
        </w:rPr>
        <w:t>字段来维持状态，此机制按照</w:t>
      </w:r>
      <w:r>
        <w:rPr>
          <w:color w:val="000000"/>
          <w:kern w:val="0"/>
          <w:sz w:val="24"/>
          <w:szCs w:val="24"/>
        </w:rPr>
        <w:t>RFC6265</w:t>
      </w:r>
      <w:r>
        <w:rPr>
          <w:rFonts w:ascii="宋体" w:hAnsi="宋体" w:cs="仿宋_GB2312"/>
          <w:color w:val="000000"/>
          <w:kern w:val="0"/>
          <w:sz w:val="24"/>
          <w:szCs w:val="24"/>
        </w:rPr>
        <w:t>标准定义的</w:t>
      </w:r>
      <w:r>
        <w:rPr>
          <w:rFonts w:ascii="宋体" w:hAnsi="宋体" w:cs="仿宋_GB2312"/>
          <w:color w:val="000000"/>
          <w:kern w:val="0"/>
          <w:sz w:val="24"/>
          <w:szCs w:val="24"/>
        </w:rPr>
        <w:t>“</w:t>
      </w:r>
      <w:r>
        <w:rPr>
          <w:rFonts w:ascii="宋体" w:hAnsi="宋体" w:cs="仿宋_GB2312"/>
          <w:color w:val="000000"/>
          <w:kern w:val="0"/>
          <w:sz w:val="24"/>
          <w:szCs w:val="24"/>
        </w:rPr>
        <w:t>同源策略</w:t>
      </w:r>
      <w:r>
        <w:rPr>
          <w:rFonts w:ascii="宋体" w:hAnsi="宋体" w:cs="仿宋_GB2312"/>
          <w:color w:val="000000"/>
          <w:kern w:val="0"/>
          <w:sz w:val="24"/>
          <w:szCs w:val="24"/>
        </w:rPr>
        <w:t>”</w:t>
      </w:r>
      <w:r>
        <w:rPr>
          <w:rFonts w:ascii="宋体" w:hAnsi="宋体" w:cs="仿宋_GB2312"/>
          <w:color w:val="000000"/>
          <w:kern w:val="0"/>
          <w:sz w:val="24"/>
          <w:szCs w:val="24"/>
        </w:rPr>
        <w:t>开展，其技术的优势重点体现在会话持续性以及跨请求身份识别两个维度。</w:t>
      </w:r>
    </w:p>
    <w:p w14:paraId="56FEAB7C" w14:textId="77777777" w:rsidR="00211923" w:rsidRDefault="00211923">
      <w:pPr>
        <w:spacing w:line="460" w:lineRule="exact"/>
        <w:ind w:firstLineChars="200" w:firstLine="480"/>
        <w:rPr>
          <w:rFonts w:ascii="宋体" w:hAnsi="宋体" w:cs="仿宋_GB2312" w:hint="eastAsia"/>
          <w:color w:val="000000"/>
          <w:kern w:val="0"/>
          <w:sz w:val="24"/>
          <w:szCs w:val="24"/>
        </w:rPr>
      </w:pPr>
      <w:r>
        <w:rPr>
          <w:rFonts w:ascii="宋体" w:hAnsi="宋体" w:cs="仿宋_GB2312" w:hint="eastAsia"/>
          <w:color w:val="000000"/>
          <w:kern w:val="0"/>
          <w:sz w:val="24"/>
          <w:szCs w:val="24"/>
        </w:rPr>
        <w:t>基于豆瓣平台的反爬特征，因此用</w:t>
      </w:r>
      <w:r>
        <w:rPr>
          <w:color w:val="000000"/>
          <w:kern w:val="0"/>
          <w:sz w:val="24"/>
          <w:szCs w:val="24"/>
        </w:rPr>
        <w:t>Cookie</w:t>
      </w:r>
      <w:r>
        <w:rPr>
          <w:rFonts w:ascii="宋体" w:hAnsi="宋体" w:cs="仿宋_GB2312" w:hint="eastAsia"/>
          <w:color w:val="000000"/>
          <w:kern w:val="0"/>
          <w:sz w:val="24"/>
          <w:szCs w:val="24"/>
        </w:rPr>
        <w:t>身份来进行豆瓣数据采集。</w:t>
      </w:r>
      <w:r>
        <w:rPr>
          <w:color w:val="000000"/>
          <w:kern w:val="0"/>
          <w:sz w:val="24"/>
          <w:szCs w:val="24"/>
        </w:rPr>
        <w:t>Cookie</w:t>
      </w:r>
      <w:r>
        <w:rPr>
          <w:rFonts w:ascii="宋体" w:hAnsi="宋体" w:cs="仿宋_GB2312" w:hint="eastAsia"/>
          <w:color w:val="000000"/>
          <w:kern w:val="0"/>
          <w:sz w:val="24"/>
          <w:szCs w:val="24"/>
        </w:rPr>
        <w:t>获取方式如图</w:t>
      </w:r>
      <w:r>
        <w:rPr>
          <w:color w:val="000000"/>
          <w:kern w:val="0"/>
          <w:sz w:val="24"/>
          <w:szCs w:val="24"/>
        </w:rPr>
        <w:t>3.2</w:t>
      </w:r>
      <w:r>
        <w:rPr>
          <w:rFonts w:ascii="宋体" w:hAnsi="宋体" w:cs="仿宋_GB2312" w:hint="eastAsia"/>
          <w:color w:val="000000"/>
          <w:kern w:val="0"/>
          <w:sz w:val="24"/>
          <w:szCs w:val="24"/>
        </w:rPr>
        <w:t>。</w:t>
      </w:r>
    </w:p>
    <w:p w14:paraId="0305978E" w14:textId="77777777" w:rsidR="00211923" w:rsidRDefault="00211923">
      <w:pPr>
        <w:jc w:val="center"/>
        <w:rPr>
          <w:rFonts w:ascii="宋体" w:hAnsi="宋体" w:cs="宋体" w:hint="eastAsia"/>
          <w:kern w:val="0"/>
          <w:sz w:val="24"/>
          <w:szCs w:val="24"/>
        </w:rPr>
      </w:pPr>
      <w:r>
        <w:rPr>
          <w:rFonts w:ascii="宋体" w:hAnsi="宋体" w:cs="宋体"/>
          <w:kern w:val="0"/>
          <w:sz w:val="24"/>
          <w:szCs w:val="24"/>
        </w:rPr>
        <w:pict w14:anchorId="7D6E9653">
          <v:shape id="图片 2" o:spid="_x0000_i1026" type="#_x0000_t75" style="width:355.85pt;height:166.45pt;mso-wrap-style:square;mso-position-horizontal-relative:page;mso-position-vertical-relative:page">
            <v:imagedata r:id="rId61" o:title="35ab27cf317ff7db8559343fce59c78"/>
          </v:shape>
        </w:pict>
      </w:r>
    </w:p>
    <w:p w14:paraId="0893DE75" w14:textId="77777777" w:rsidR="00211923" w:rsidRDefault="00211923">
      <w:pPr>
        <w:spacing w:line="460" w:lineRule="exact"/>
        <w:jc w:val="center"/>
        <w:rPr>
          <w:rFonts w:ascii="黑体" w:eastAsia="黑体" w:hAnsi="黑体" w:cs="宋体" w:hint="eastAsia"/>
          <w:kern w:val="0"/>
          <w:sz w:val="24"/>
          <w:szCs w:val="24"/>
        </w:rPr>
      </w:pPr>
      <w:r>
        <w:rPr>
          <w:rFonts w:ascii="黑体" w:eastAsia="黑体" w:hAnsi="黑体" w:cs="宋体" w:hint="eastAsia"/>
          <w:kern w:val="0"/>
          <w:sz w:val="24"/>
          <w:szCs w:val="24"/>
        </w:rPr>
        <w:t>图</w:t>
      </w:r>
      <w:r>
        <w:rPr>
          <w:rFonts w:eastAsia="黑体"/>
          <w:b/>
          <w:kern w:val="0"/>
          <w:sz w:val="24"/>
          <w:szCs w:val="24"/>
        </w:rPr>
        <w:t>3.2</w:t>
      </w:r>
      <w:r>
        <w:rPr>
          <w:rFonts w:ascii="黑体" w:eastAsia="黑体" w:hAnsi="黑体" w:cs="宋体"/>
          <w:kern w:val="0"/>
          <w:sz w:val="24"/>
          <w:szCs w:val="24"/>
        </w:rPr>
        <w:t xml:space="preserve"> </w:t>
      </w:r>
      <w:r>
        <w:rPr>
          <w:rFonts w:ascii="黑体" w:eastAsia="黑体" w:hAnsi="黑体" w:cs="宋体" w:hint="eastAsia"/>
          <w:kern w:val="0"/>
          <w:sz w:val="24"/>
          <w:szCs w:val="24"/>
        </w:rPr>
        <w:t>通过浏览器开发者工具有效提取</w:t>
      </w:r>
      <w:r>
        <w:rPr>
          <w:rFonts w:eastAsia="黑体"/>
          <w:b/>
          <w:kern w:val="0"/>
          <w:sz w:val="24"/>
          <w:szCs w:val="24"/>
        </w:rPr>
        <w:t>Cookie</w:t>
      </w:r>
    </w:p>
    <w:p w14:paraId="2BC9E701" w14:textId="77777777" w:rsidR="00211923" w:rsidRDefault="00211923">
      <w:pPr>
        <w:spacing w:beforeLines="50" w:before="156" w:afterLines="50" w:after="156" w:line="460" w:lineRule="exact"/>
        <w:rPr>
          <w:rFonts w:ascii="宋体" w:hAnsi="宋体" w:cs="宋体" w:hint="eastAsia"/>
        </w:rPr>
      </w:pPr>
      <w:r>
        <w:rPr>
          <w:rFonts w:ascii="黑体" w:eastAsia="黑体" w:hAnsi="宋体" w:cs="黑体" w:hint="eastAsia"/>
          <w:sz w:val="28"/>
          <w:szCs w:val="28"/>
          <w:lang w:bidi="ar"/>
        </w:rPr>
        <w:t>3.3</w:t>
      </w:r>
      <w:r>
        <w:rPr>
          <w:rFonts w:ascii="黑体" w:eastAsia="黑体" w:hAnsi="宋体" w:cs="黑体" w:hint="eastAsia"/>
          <w:sz w:val="28"/>
          <w:szCs w:val="28"/>
          <w:lang w:bidi="ar"/>
        </w:rPr>
        <w:t xml:space="preserve">　数据采集系统设置</w:t>
      </w:r>
    </w:p>
    <w:p w14:paraId="7BAFDA2E" w14:textId="77777777" w:rsidR="00211923" w:rsidRDefault="00211923">
      <w:pPr>
        <w:pStyle w:val="af1"/>
        <w:spacing w:before="0" w:beforeAutospacing="0" w:after="0" w:afterAutospacing="0" w:line="460" w:lineRule="exact"/>
        <w:ind w:firstLineChars="200" w:firstLine="480"/>
        <w:jc w:val="both"/>
        <w:rPr>
          <w:rFonts w:cs="仿宋_GB2312"/>
          <w:color w:val="000000"/>
        </w:rPr>
      </w:pPr>
      <w:r>
        <w:rPr>
          <w:rFonts w:cs="仿宋_GB2312" w:hint="eastAsia"/>
          <w:color w:val="000000"/>
        </w:rPr>
        <w:t>（</w:t>
      </w:r>
      <w:r>
        <w:rPr>
          <w:rFonts w:ascii="Times New Roman" w:hAnsi="Times New Roman" w:cs="Times New Roman"/>
          <w:color w:val="000000"/>
        </w:rPr>
        <w:t>1</w:t>
      </w:r>
      <w:r>
        <w:rPr>
          <w:rFonts w:cs="仿宋_GB2312" w:hint="eastAsia"/>
          <w:color w:val="000000"/>
        </w:rPr>
        <w:t>）</w:t>
      </w:r>
      <w:r>
        <w:rPr>
          <w:rFonts w:cs="仿宋_GB2312"/>
          <w:color w:val="000000"/>
        </w:rPr>
        <w:t>请求头动态伪装：采用完整浏览器指纹信息，包含</w:t>
      </w:r>
      <w:r>
        <w:rPr>
          <w:rFonts w:ascii="Times New Roman" w:hAnsi="Times New Roman" w:cs="Times New Roman"/>
          <w:color w:val="000000"/>
        </w:rPr>
        <w:t>Cookies</w:t>
      </w:r>
      <w:r>
        <w:rPr>
          <w:rFonts w:cs="仿宋_GB2312"/>
          <w:color w:val="000000"/>
        </w:rPr>
        <w:t>、</w:t>
      </w:r>
      <w:r>
        <w:rPr>
          <w:rFonts w:ascii="Times New Roman" w:hAnsi="Times New Roman" w:cs="Times New Roman"/>
          <w:color w:val="000000"/>
        </w:rPr>
        <w:t>User-Agent</w:t>
      </w:r>
      <w:r>
        <w:rPr>
          <w:rFonts w:cs="仿宋_GB2312"/>
          <w:color w:val="000000"/>
        </w:rPr>
        <w:t>（</w:t>
      </w:r>
      <w:r>
        <w:rPr>
          <w:rFonts w:ascii="Times New Roman" w:hAnsi="Times New Roman" w:cs="Times New Roman"/>
          <w:color w:val="000000"/>
        </w:rPr>
        <w:t>Mozilla/5.0 Macintosh</w:t>
      </w:r>
      <w:r>
        <w:rPr>
          <w:rFonts w:cs="仿宋_GB2312"/>
          <w:color w:val="000000"/>
        </w:rPr>
        <w:t>环境）、</w:t>
      </w:r>
      <w:r>
        <w:rPr>
          <w:rFonts w:ascii="Times New Roman" w:hAnsi="Times New Roman" w:cs="Times New Roman"/>
          <w:color w:val="000000"/>
        </w:rPr>
        <w:t>Accept-Language</w:t>
      </w:r>
      <w:r>
        <w:rPr>
          <w:rFonts w:cs="仿宋_GB2312"/>
          <w:color w:val="000000"/>
        </w:rPr>
        <w:t>等关键字段，有效降低被识别为爬虫的风险。其中</w:t>
      </w:r>
      <w:r>
        <w:rPr>
          <w:rFonts w:ascii="Times New Roman" w:hAnsi="Times New Roman" w:cs="Times New Roman"/>
          <w:color w:val="000000"/>
        </w:rPr>
        <w:t>Cookie</w:t>
      </w:r>
      <w:r>
        <w:rPr>
          <w:rFonts w:cs="仿宋_GB2312"/>
          <w:color w:val="000000"/>
        </w:rPr>
        <w:t>保持登录态会话，</w:t>
      </w:r>
      <w:r>
        <w:rPr>
          <w:rFonts w:ascii="Times New Roman" w:hAnsi="Times New Roman" w:cs="Times New Roman"/>
          <w:color w:val="000000"/>
        </w:rPr>
        <w:t>User-Agent</w:t>
      </w:r>
      <w:r>
        <w:rPr>
          <w:rFonts w:cs="仿宋_GB2312"/>
          <w:color w:val="000000"/>
        </w:rPr>
        <w:t>精确匹配</w:t>
      </w:r>
      <w:r>
        <w:rPr>
          <w:rFonts w:ascii="Times New Roman" w:hAnsi="Times New Roman" w:cs="Times New Roman"/>
          <w:color w:val="000000"/>
        </w:rPr>
        <w:t>Safari 15.4</w:t>
      </w:r>
      <w:r>
        <w:rPr>
          <w:rFonts w:cs="仿宋_GB2312"/>
          <w:color w:val="000000"/>
        </w:rPr>
        <w:t>版本特征。</w:t>
      </w:r>
      <w:r>
        <w:rPr>
          <w:rFonts w:cs="仿宋_GB2312" w:hint="eastAsia"/>
          <w:color w:val="000000"/>
        </w:rPr>
        <w:t>图</w:t>
      </w:r>
      <w:r>
        <w:rPr>
          <w:rFonts w:ascii="Times New Roman" w:hAnsi="Times New Roman" w:cs="Times New Roman"/>
          <w:color w:val="000000"/>
        </w:rPr>
        <w:t>3.3</w:t>
      </w:r>
      <w:r>
        <w:rPr>
          <w:rFonts w:cs="仿宋_GB2312" w:hint="eastAsia"/>
          <w:color w:val="000000"/>
        </w:rPr>
        <w:t>为请求头动态伪装。</w:t>
      </w:r>
    </w:p>
    <w:p w14:paraId="24521CF2" w14:textId="77777777" w:rsidR="00211923" w:rsidRDefault="00211923">
      <w:pPr>
        <w:pStyle w:val="af1"/>
        <w:spacing w:before="0" w:beforeAutospacing="0" w:after="0" w:afterAutospacing="0"/>
        <w:jc w:val="center"/>
        <w:rPr>
          <w:rFonts w:ascii="Segoe UI" w:hAnsi="Segoe UI" w:cs="Segoe UI"/>
          <w:color w:val="404040"/>
          <w:lang w:val="en-US" w:eastAsia="zh-CN"/>
        </w:rPr>
      </w:pPr>
      <w:r>
        <w:rPr>
          <w:rFonts w:ascii="Segoe UI" w:hAnsi="Segoe UI" w:cs="Segoe UI"/>
          <w:color w:val="404040"/>
          <w:lang w:val="en-US" w:eastAsia="zh-CN"/>
        </w:rPr>
        <w:pict w14:anchorId="1689F70D">
          <v:shape id="_x0000_i1027" type="#_x0000_t75" style="width:345.85pt;height:95.3pt;mso-wrap-style:square;mso-position-horizontal-relative:page;mso-position-vertical-relative:page">
            <v:imagedata r:id="rId62" o:title=""/>
          </v:shape>
        </w:pict>
      </w:r>
    </w:p>
    <w:p w14:paraId="7D2D464E" w14:textId="77777777" w:rsidR="00211923" w:rsidRDefault="00211923">
      <w:pPr>
        <w:pStyle w:val="af1"/>
        <w:spacing w:before="0" w:beforeAutospacing="0" w:after="0" w:afterAutospacing="0" w:line="460" w:lineRule="exact"/>
        <w:jc w:val="center"/>
        <w:rPr>
          <w:rFonts w:ascii="黑体" w:eastAsia="黑体" w:hAnsi="黑体" w:cs="Segoe UI" w:hint="eastAsia"/>
          <w:color w:val="404040"/>
        </w:rPr>
      </w:pPr>
      <w:r>
        <w:rPr>
          <w:rFonts w:ascii="黑体" w:eastAsia="黑体" w:hAnsi="黑体" w:cs="仿宋_GB2312" w:hint="eastAsia"/>
          <w:color w:val="000000"/>
        </w:rPr>
        <w:t>图</w:t>
      </w:r>
      <w:r>
        <w:rPr>
          <w:rFonts w:ascii="Times New Roman" w:eastAsia="黑体" w:hAnsi="Times New Roman" w:cs="Times New Roman"/>
          <w:b/>
          <w:color w:val="000000"/>
        </w:rPr>
        <w:t>3.3</w:t>
      </w:r>
      <w:r>
        <w:rPr>
          <w:rFonts w:ascii="黑体" w:eastAsia="黑体" w:hAnsi="黑体" w:cs="仿宋_GB2312"/>
          <w:color w:val="000000"/>
        </w:rPr>
        <w:t xml:space="preserve"> </w:t>
      </w:r>
      <w:r>
        <w:rPr>
          <w:rFonts w:ascii="黑体" w:eastAsia="黑体" w:hAnsi="黑体" w:cs="仿宋_GB2312" w:hint="eastAsia"/>
          <w:color w:val="000000"/>
        </w:rPr>
        <w:t>请求头动态伪装</w:t>
      </w:r>
    </w:p>
    <w:p w14:paraId="4CEF08BC" w14:textId="77777777" w:rsidR="00211923" w:rsidRDefault="00211923">
      <w:pPr>
        <w:pStyle w:val="af1"/>
        <w:spacing w:before="0" w:beforeAutospacing="0" w:after="0" w:afterAutospacing="0" w:line="460" w:lineRule="exact"/>
        <w:ind w:firstLineChars="200" w:firstLine="480"/>
        <w:jc w:val="both"/>
        <w:rPr>
          <w:rFonts w:cs="仿宋_GB2312"/>
          <w:color w:val="000000"/>
        </w:rPr>
      </w:pPr>
    </w:p>
    <w:p w14:paraId="092EEB71" w14:textId="77777777" w:rsidR="00211923" w:rsidRDefault="00211923">
      <w:pPr>
        <w:pStyle w:val="af1"/>
        <w:spacing w:before="0" w:beforeAutospacing="0" w:after="0" w:afterAutospacing="0" w:line="460" w:lineRule="exact"/>
        <w:ind w:firstLineChars="200" w:firstLine="480"/>
        <w:jc w:val="both"/>
        <w:rPr>
          <w:rFonts w:cs="仿宋_GB2312"/>
          <w:color w:val="000000"/>
        </w:rPr>
      </w:pPr>
    </w:p>
    <w:p w14:paraId="680B0B0A" w14:textId="77777777" w:rsidR="00211923" w:rsidRDefault="00211923">
      <w:pPr>
        <w:pStyle w:val="af1"/>
        <w:spacing w:before="0" w:beforeAutospacing="0" w:after="0" w:afterAutospacing="0" w:line="460" w:lineRule="exact"/>
        <w:ind w:firstLineChars="200" w:firstLine="480"/>
        <w:jc w:val="both"/>
        <w:rPr>
          <w:rFonts w:cs="仿宋_GB2312"/>
          <w:color w:val="000000"/>
        </w:rPr>
      </w:pPr>
      <w:r>
        <w:rPr>
          <w:rFonts w:cs="仿宋_GB2312" w:hint="eastAsia"/>
          <w:color w:val="000000"/>
        </w:rPr>
        <w:lastRenderedPageBreak/>
        <w:t>（</w:t>
      </w:r>
      <w:r>
        <w:rPr>
          <w:rFonts w:ascii="Times New Roman" w:hAnsi="Times New Roman" w:cs="Times New Roman"/>
          <w:color w:val="000000"/>
        </w:rPr>
        <w:t>2</w:t>
      </w:r>
      <w:r>
        <w:rPr>
          <w:rFonts w:cs="仿宋_GB2312" w:hint="eastAsia"/>
          <w:color w:val="000000"/>
        </w:rPr>
        <w:t>）</w:t>
      </w:r>
      <w:r>
        <w:rPr>
          <w:rFonts w:cs="仿宋_GB2312"/>
          <w:color w:val="000000"/>
        </w:rPr>
        <w:t>分页采集机制：通过观察</w:t>
      </w:r>
      <w:r>
        <w:rPr>
          <w:rFonts w:cs="仿宋_GB2312"/>
          <w:color w:val="000000"/>
        </w:rPr>
        <w:t>URL</w:t>
      </w:r>
      <w:r>
        <w:rPr>
          <w:rFonts w:cs="仿宋_GB2312"/>
          <w:color w:val="000000"/>
        </w:rPr>
        <w:t>参数规律，构建分页采集逻辑。每页包含</w:t>
      </w:r>
      <w:r>
        <w:rPr>
          <w:rFonts w:ascii="Times New Roman" w:hAnsi="Times New Roman" w:cs="Times New Roman"/>
          <w:color w:val="000000"/>
        </w:rPr>
        <w:t>20</w:t>
      </w:r>
      <w:r>
        <w:rPr>
          <w:rFonts w:cs="仿宋_GB2312"/>
          <w:color w:val="000000"/>
        </w:rPr>
        <w:t>条评论，起始参数按</w:t>
      </w:r>
      <w:r>
        <w:rPr>
          <w:rFonts w:ascii="Times New Roman" w:hAnsi="Times New Roman" w:cs="Times New Roman"/>
          <w:color w:val="000000"/>
        </w:rPr>
        <w:t>start=(page-1)*20</w:t>
      </w:r>
      <w:r>
        <w:rPr>
          <w:rFonts w:cs="仿宋_GB2312"/>
          <w:color w:val="000000"/>
        </w:rPr>
        <w:t>递增</w:t>
      </w:r>
      <w:r>
        <w:rPr>
          <w:rFonts w:cs="仿宋_GB2312" w:hint="eastAsia"/>
          <w:color w:val="000000"/>
          <w:vertAlign w:val="superscript"/>
        </w:rPr>
        <w:t>[</w:t>
      </w:r>
      <w:r>
        <w:rPr>
          <w:rFonts w:cs="仿宋_GB2312"/>
          <w:color w:val="000000"/>
          <w:vertAlign w:val="superscript"/>
        </w:rPr>
        <w:t>8]</w:t>
      </w:r>
      <w:r>
        <w:rPr>
          <w:rFonts w:cs="仿宋_GB2312"/>
          <w:color w:val="000000"/>
        </w:rPr>
        <w:t>，最大采集深度设置为</w:t>
      </w:r>
      <w:r>
        <w:rPr>
          <w:rFonts w:ascii="Times New Roman" w:hAnsi="Times New Roman" w:cs="Times New Roman"/>
          <w:color w:val="000000"/>
        </w:rPr>
        <w:t>30</w:t>
      </w:r>
      <w:r>
        <w:rPr>
          <w:rFonts w:cs="仿宋_GB2312"/>
          <w:color w:val="000000"/>
        </w:rPr>
        <w:t>页（平台限制可见页数）。系统采用循环控制结构遍历各页，实现批量化数据获取。</w:t>
      </w:r>
      <w:r>
        <w:rPr>
          <w:rFonts w:cs="仿宋_GB2312" w:hint="eastAsia"/>
          <w:color w:val="000000"/>
        </w:rPr>
        <w:t>图</w:t>
      </w:r>
      <w:r>
        <w:rPr>
          <w:rFonts w:ascii="Times New Roman" w:hAnsi="Times New Roman" w:cs="Times New Roman"/>
          <w:color w:val="000000"/>
        </w:rPr>
        <w:t>3.4</w:t>
      </w:r>
      <w:r>
        <w:rPr>
          <w:rFonts w:cs="仿宋_GB2312" w:hint="eastAsia"/>
          <w:color w:val="000000"/>
        </w:rPr>
        <w:t>为分页采集机制。</w:t>
      </w:r>
    </w:p>
    <w:p w14:paraId="0AB3794B" w14:textId="77777777" w:rsidR="00211923" w:rsidRDefault="00211923">
      <w:pPr>
        <w:jc w:val="center"/>
        <w:rPr>
          <w:rFonts w:ascii="宋体" w:hAnsi="宋体" w:cs="宋体"/>
          <w:kern w:val="0"/>
          <w:sz w:val="24"/>
          <w:szCs w:val="24"/>
          <w:lang w:val="en-US" w:eastAsia="zh-CN"/>
        </w:rPr>
      </w:pPr>
      <w:r>
        <w:rPr>
          <w:rFonts w:ascii="宋体" w:hAnsi="宋体" w:cs="宋体"/>
          <w:kern w:val="0"/>
          <w:sz w:val="24"/>
          <w:szCs w:val="24"/>
          <w:lang w:val="en-US" w:eastAsia="zh-CN"/>
        </w:rPr>
        <w:pict w14:anchorId="45D75BCE">
          <v:shape id="_x0000_i1028" type="#_x0000_t75" style="width:399.95pt;height:158.55pt;mso-wrap-style:square;mso-position-horizontal-relative:page;mso-position-vertical-relative:page">
            <v:imagedata r:id="rId63" o:title=""/>
          </v:shape>
        </w:pict>
      </w:r>
    </w:p>
    <w:p w14:paraId="2240F2FC" w14:textId="77777777" w:rsidR="00211923" w:rsidRDefault="00211923">
      <w:pPr>
        <w:pStyle w:val="af1"/>
        <w:spacing w:before="0" w:beforeAutospacing="0" w:after="0" w:afterAutospacing="0" w:line="460" w:lineRule="exact"/>
        <w:jc w:val="center"/>
        <w:rPr>
          <w:rFonts w:ascii="黑体" w:eastAsia="黑体" w:hAnsi="黑体" w:cs="仿宋_GB2312" w:hint="eastAsia"/>
          <w:color w:val="000000"/>
        </w:rPr>
      </w:pPr>
      <w:r>
        <w:rPr>
          <w:rFonts w:ascii="黑体" w:eastAsia="黑体" w:hAnsi="黑体" w:cs="仿宋_GB2312" w:hint="eastAsia"/>
          <w:color w:val="000000"/>
        </w:rPr>
        <w:t>图</w:t>
      </w:r>
      <w:r>
        <w:rPr>
          <w:rFonts w:ascii="Times New Roman" w:eastAsia="黑体" w:hAnsi="Times New Roman" w:cs="Times New Roman"/>
          <w:b/>
          <w:color w:val="000000"/>
        </w:rPr>
        <w:t>3.4</w:t>
      </w:r>
      <w:r>
        <w:rPr>
          <w:rFonts w:ascii="黑体" w:eastAsia="黑体" w:hAnsi="黑体" w:cs="仿宋_GB2312"/>
          <w:color w:val="000000"/>
        </w:rPr>
        <w:t xml:space="preserve"> </w:t>
      </w:r>
      <w:r>
        <w:rPr>
          <w:rFonts w:ascii="黑体" w:eastAsia="黑体" w:hAnsi="黑体" w:cs="仿宋_GB2312" w:hint="eastAsia"/>
          <w:color w:val="000000"/>
        </w:rPr>
        <w:t>分页采集机制</w:t>
      </w:r>
    </w:p>
    <w:p w14:paraId="30B684FD" w14:textId="77777777" w:rsidR="00211923" w:rsidRDefault="00211923">
      <w:pPr>
        <w:spacing w:line="460" w:lineRule="exact"/>
        <w:ind w:firstLineChars="200" w:firstLine="480"/>
        <w:rPr>
          <w:rFonts w:ascii="宋体" w:hAnsi="宋体" w:cs="仿宋_GB2312"/>
          <w:color w:val="000000"/>
          <w:kern w:val="0"/>
          <w:sz w:val="24"/>
          <w:szCs w:val="24"/>
        </w:rPr>
      </w:pPr>
      <w:r>
        <w:rPr>
          <w:rFonts w:ascii="宋体" w:hAnsi="宋体" w:cs="仿宋_GB2312" w:hint="eastAsia"/>
          <w:color w:val="000000"/>
          <w:kern w:val="0"/>
          <w:sz w:val="24"/>
          <w:szCs w:val="24"/>
        </w:rPr>
        <w:t>（</w:t>
      </w:r>
      <w:r>
        <w:rPr>
          <w:color w:val="000000"/>
          <w:kern w:val="0"/>
          <w:sz w:val="24"/>
          <w:szCs w:val="24"/>
        </w:rPr>
        <w:t>3</w:t>
      </w:r>
      <w:r>
        <w:rPr>
          <w:rFonts w:ascii="宋体" w:hAnsi="宋体" w:cs="仿宋_GB2312" w:hint="eastAsia"/>
          <w:color w:val="000000"/>
          <w:kern w:val="0"/>
          <w:sz w:val="24"/>
          <w:szCs w:val="24"/>
        </w:rPr>
        <w:t>）</w:t>
      </w:r>
      <w:r>
        <w:rPr>
          <w:rFonts w:ascii="宋体" w:hAnsi="宋体" w:cs="仿宋_GB2312"/>
          <w:bCs/>
          <w:color w:val="000000"/>
          <w:kern w:val="0"/>
          <w:sz w:val="24"/>
          <w:szCs w:val="24"/>
        </w:rPr>
        <w:t>从单条豆瓣评论的</w:t>
      </w:r>
      <w:r>
        <w:rPr>
          <w:rFonts w:ascii="宋体" w:hAnsi="宋体" w:cs="仿宋_GB2312"/>
          <w:bCs/>
          <w:color w:val="000000"/>
          <w:kern w:val="0"/>
          <w:sz w:val="24"/>
          <w:szCs w:val="24"/>
        </w:rPr>
        <w:t xml:space="preserve"> </w:t>
      </w:r>
      <w:r>
        <w:rPr>
          <w:bCs/>
          <w:color w:val="000000"/>
          <w:kern w:val="0"/>
          <w:sz w:val="24"/>
          <w:szCs w:val="24"/>
        </w:rPr>
        <w:t xml:space="preserve">HTML </w:t>
      </w:r>
      <w:r>
        <w:rPr>
          <w:rFonts w:ascii="宋体" w:hAnsi="宋体" w:cs="仿宋_GB2312"/>
          <w:bCs/>
          <w:color w:val="000000"/>
          <w:kern w:val="0"/>
          <w:sz w:val="24"/>
          <w:szCs w:val="24"/>
        </w:rPr>
        <w:t>元素中提取结构化数据</w:t>
      </w:r>
      <w:r>
        <w:rPr>
          <w:rFonts w:ascii="宋体" w:hAnsi="宋体" w:cs="仿宋_GB2312"/>
          <w:color w:val="000000"/>
          <w:kern w:val="0"/>
          <w:sz w:val="24"/>
          <w:szCs w:val="24"/>
        </w:rPr>
        <w:t>，将分散的网页内容转换为字典格式，便于后续存储和分析</w:t>
      </w:r>
      <w:r>
        <w:rPr>
          <w:rFonts w:ascii="宋体" w:hAnsi="宋体" w:cs="仿宋_GB2312" w:hint="eastAsia"/>
          <w:color w:val="000000"/>
          <w:kern w:val="0"/>
          <w:sz w:val="24"/>
          <w:szCs w:val="24"/>
        </w:rPr>
        <w:t>。具体代码如下：</w:t>
      </w:r>
    </w:p>
    <w:p w14:paraId="6518B6C6" w14:textId="77777777" w:rsidR="00211923" w:rsidRDefault="00211923">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页码</w:t>
      </w:r>
      <w:r>
        <w:rPr>
          <w:rFonts w:ascii="Courier New" w:hAnsi="Courier New" w:cs="Courier New"/>
          <w:color w:val="000000"/>
          <w:kern w:val="0"/>
          <w:sz w:val="20"/>
        </w:rPr>
        <w:t>’:page,</w:t>
      </w:r>
    </w:p>
    <w:p w14:paraId="0028B41B" w14:textId="77777777" w:rsidR="00211923" w:rsidRDefault="00211923">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用户昵称</w:t>
      </w:r>
      <w:r>
        <w:rPr>
          <w:rFonts w:ascii="Courier New" w:hAnsi="Courier New" w:cs="Courier New"/>
          <w:color w:val="000000"/>
          <w:kern w:val="0"/>
          <w:sz w:val="20"/>
        </w:rPr>
        <w:t>':user_info.text.strip(),</w:t>
      </w:r>
    </w:p>
    <w:p w14:paraId="3492320C" w14:textId="77777777" w:rsidR="00211923" w:rsidRDefault="00211923">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用户主页</w:t>
      </w:r>
      <w:r>
        <w:rPr>
          <w:rFonts w:ascii="Courier New" w:hAnsi="Courier New" w:cs="Courier New"/>
          <w:color w:val="000000"/>
          <w:kern w:val="0"/>
          <w:sz w:val="20"/>
        </w:rPr>
        <w:t xml:space="preserve">':user_info['href'],  # </w:t>
      </w:r>
      <w:r>
        <w:rPr>
          <w:rFonts w:ascii="Courier New" w:hAnsi="Courier New" w:cs="Courier New"/>
          <w:color w:val="000000"/>
          <w:kern w:val="0"/>
          <w:sz w:val="20"/>
        </w:rPr>
        <w:t>新增：用户主页链接</w:t>
      </w:r>
    </w:p>
    <w:p w14:paraId="6796BFB7" w14:textId="77777777" w:rsidR="00211923" w:rsidRDefault="00211923">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评分</w:t>
      </w:r>
      <w:r>
        <w:rPr>
          <w:rFonts w:ascii="Courier New" w:hAnsi="Courier New" w:cs="Courier New"/>
          <w:color w:val="000000"/>
          <w:kern w:val="0"/>
          <w:sz w:val="20"/>
        </w:rPr>
        <w:t>':parse_rating(rating['class']) if rating else '</w:t>
      </w:r>
      <w:r>
        <w:rPr>
          <w:rFonts w:ascii="Courier New" w:hAnsi="Courier New" w:cs="Courier New"/>
          <w:color w:val="000000"/>
          <w:kern w:val="0"/>
          <w:sz w:val="20"/>
        </w:rPr>
        <w:t>无评分</w:t>
      </w:r>
      <w:r>
        <w:rPr>
          <w:rFonts w:ascii="Courier New" w:hAnsi="Courier New" w:cs="Courier New"/>
          <w:color w:val="000000"/>
          <w:kern w:val="0"/>
          <w:sz w:val="20"/>
        </w:rPr>
        <w:t>',</w:t>
      </w:r>
    </w:p>
    <w:p w14:paraId="1D45B10A" w14:textId="77777777" w:rsidR="00211923" w:rsidRDefault="00211923">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评论时间</w:t>
      </w:r>
      <w:r>
        <w:rPr>
          <w:rFonts w:ascii="Courier New" w:hAnsi="Courier New" w:cs="Courier New"/>
          <w:color w:val="000000"/>
          <w:kern w:val="0"/>
          <w:sz w:val="20"/>
        </w:rPr>
        <w:t>':comment_time['title'] if comment_time else '</w:t>
      </w:r>
      <w:r>
        <w:rPr>
          <w:rFonts w:ascii="Courier New" w:hAnsi="Courier New" w:cs="Courier New"/>
          <w:color w:val="000000"/>
          <w:kern w:val="0"/>
          <w:sz w:val="20"/>
        </w:rPr>
        <w:t>未知时间</w:t>
      </w:r>
      <w:r>
        <w:rPr>
          <w:rFonts w:ascii="Courier New" w:hAnsi="Courier New" w:cs="Courier New"/>
          <w:color w:val="000000"/>
          <w:kern w:val="0"/>
          <w:sz w:val="20"/>
        </w:rPr>
        <w:t>',</w:t>
      </w:r>
    </w:p>
    <w:p w14:paraId="15A59325" w14:textId="77777777" w:rsidR="00211923" w:rsidRDefault="00211923">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‘IP</w:t>
      </w:r>
      <w:r>
        <w:rPr>
          <w:rFonts w:ascii="Courier New" w:hAnsi="Courier New" w:cs="Courier New"/>
          <w:color w:val="000000"/>
          <w:kern w:val="0"/>
          <w:sz w:val="20"/>
        </w:rPr>
        <w:t>属地</w:t>
      </w:r>
      <w:r>
        <w:rPr>
          <w:rFonts w:ascii="Courier New" w:hAnsi="Courier New" w:cs="Courier New"/>
          <w:color w:val="000000"/>
          <w:kern w:val="0"/>
          <w:sz w:val="20"/>
        </w:rPr>
        <w:t>':comment_location.text if comment_location else '</w:t>
      </w:r>
      <w:r>
        <w:rPr>
          <w:rFonts w:ascii="Courier New" w:hAnsi="Courier New" w:cs="Courier New"/>
          <w:color w:val="000000"/>
          <w:kern w:val="0"/>
          <w:sz w:val="20"/>
        </w:rPr>
        <w:t>未知</w:t>
      </w:r>
      <w:r>
        <w:rPr>
          <w:rFonts w:ascii="Courier New" w:hAnsi="Courier New" w:cs="Courier New"/>
          <w:color w:val="000000"/>
          <w:kern w:val="0"/>
          <w:sz w:val="20"/>
        </w:rPr>
        <w:t>',</w:t>
      </w:r>
    </w:p>
    <w:p w14:paraId="0C0AA300" w14:textId="77777777" w:rsidR="00211923" w:rsidRDefault="00211923">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有用数</w:t>
      </w:r>
      <w:r>
        <w:rPr>
          <w:rFonts w:ascii="Courier New" w:hAnsi="Courier New" w:cs="Courier New"/>
          <w:color w:val="000000"/>
          <w:kern w:val="0"/>
          <w:sz w:val="20"/>
        </w:rPr>
        <w:t>':votes.text if votes else '0',</w:t>
      </w:r>
    </w:p>
    <w:p w14:paraId="0F1BDF17" w14:textId="77777777" w:rsidR="00211923" w:rsidRDefault="00211923">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评论内容</w:t>
      </w:r>
      <w:r>
        <w:rPr>
          <w:rFonts w:ascii="Courier New" w:hAnsi="Courier New" w:cs="Courier New"/>
          <w:color w:val="000000"/>
          <w:kern w:val="0"/>
          <w:sz w:val="20"/>
        </w:rPr>
        <w:t>':content.text.strip().replace('\n', ' ') if content else ‘</w:t>
      </w:r>
      <w:r>
        <w:rPr>
          <w:rFonts w:ascii="Courier New" w:hAnsi="Courier New" w:cs="Courier New"/>
          <w:color w:val="000000"/>
          <w:kern w:val="0"/>
          <w:sz w:val="20"/>
        </w:rPr>
        <w:t>无内容</w:t>
      </w:r>
      <w:r>
        <w:rPr>
          <w:rFonts w:ascii="Courier New" w:hAnsi="Courier New" w:cs="Courier New"/>
          <w:color w:val="000000"/>
          <w:kern w:val="0"/>
          <w:sz w:val="20"/>
        </w:rPr>
        <w:t>',</w:t>
      </w:r>
    </w:p>
    <w:p w14:paraId="3B4A2FA6" w14:textId="77777777" w:rsidR="00211923" w:rsidRDefault="00211923">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评论</w:t>
      </w:r>
      <w:r>
        <w:rPr>
          <w:rFonts w:ascii="Courier New" w:hAnsi="Courier New" w:cs="Courier New"/>
          <w:color w:val="000000"/>
          <w:kern w:val="0"/>
          <w:sz w:val="20"/>
        </w:rPr>
        <w:t xml:space="preserve">ID': comment.get('data-cid'),  # </w:t>
      </w:r>
      <w:r>
        <w:rPr>
          <w:rFonts w:ascii="Courier New" w:hAnsi="Courier New" w:cs="Courier New"/>
          <w:color w:val="000000"/>
          <w:kern w:val="0"/>
          <w:sz w:val="20"/>
        </w:rPr>
        <w:t>新增：评论</w:t>
      </w:r>
      <w:r>
        <w:rPr>
          <w:rFonts w:ascii="Courier New" w:hAnsi="Courier New" w:cs="Courier New"/>
          <w:color w:val="000000"/>
          <w:kern w:val="0"/>
          <w:sz w:val="20"/>
        </w:rPr>
        <w:t xml:space="preserve"> ID</w:t>
      </w:r>
    </w:p>
    <w:p w14:paraId="2812D949" w14:textId="77777777" w:rsidR="00211923" w:rsidRDefault="00211923">
      <w:pPr>
        <w:kinsoku w:val="0"/>
        <w:wordWrap w:val="0"/>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评论设备</w:t>
      </w:r>
      <w:r>
        <w:rPr>
          <w:rFonts w:ascii="Courier New" w:hAnsi="Courier New" w:cs="Courier New"/>
          <w:color w:val="000000"/>
          <w:kern w:val="0"/>
          <w:sz w:val="20"/>
        </w:rPr>
        <w:t>':comment.select_one('.comment-info span:last-child').text.strip() if comment.select_one</w:t>
      </w:r>
    </w:p>
    <w:p w14:paraId="76268129" w14:textId="77777777" w:rsidR="00211923" w:rsidRDefault="00211923">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(‘.comment-info span:last-child') else '</w:t>
      </w:r>
      <w:r>
        <w:rPr>
          <w:rFonts w:ascii="Courier New" w:hAnsi="Courier New" w:cs="Courier New"/>
          <w:color w:val="000000"/>
          <w:kern w:val="0"/>
          <w:sz w:val="20"/>
        </w:rPr>
        <w:t>未知设备</w:t>
      </w:r>
      <w:r>
        <w:rPr>
          <w:rFonts w:ascii="Courier New" w:hAnsi="Courier New" w:cs="Courier New"/>
          <w:color w:val="000000"/>
          <w:kern w:val="0"/>
          <w:sz w:val="20"/>
        </w:rPr>
        <w:t xml:space="preserve">'  # </w:t>
      </w:r>
      <w:r>
        <w:rPr>
          <w:rFonts w:ascii="Courier New" w:hAnsi="Courier New" w:cs="Courier New"/>
          <w:color w:val="000000"/>
          <w:kern w:val="0"/>
          <w:sz w:val="20"/>
        </w:rPr>
        <w:t>新增：评论设备</w:t>
      </w:r>
    </w:p>
    <w:p w14:paraId="3E35F236" w14:textId="77777777" w:rsidR="00211923" w:rsidRDefault="00211923">
      <w:pPr>
        <w:spacing w:line="460" w:lineRule="exact"/>
        <w:ind w:firstLineChars="200" w:firstLine="400"/>
        <w:rPr>
          <w:rFonts w:ascii="Courier New" w:hAnsi="Courier New" w:cs="Courier New"/>
          <w:color w:val="000000"/>
          <w:kern w:val="0"/>
          <w:sz w:val="20"/>
        </w:rPr>
      </w:pPr>
    </w:p>
    <w:p w14:paraId="3699E63F" w14:textId="77777777" w:rsidR="00211923" w:rsidRDefault="00211923">
      <w:pPr>
        <w:spacing w:line="460" w:lineRule="exact"/>
        <w:ind w:firstLineChars="200" w:firstLine="400"/>
        <w:rPr>
          <w:rFonts w:ascii="Courier New" w:hAnsi="Courier New" w:cs="Courier New"/>
          <w:color w:val="000000"/>
          <w:kern w:val="0"/>
          <w:sz w:val="20"/>
        </w:rPr>
      </w:pPr>
    </w:p>
    <w:p w14:paraId="4922D68D" w14:textId="77777777" w:rsidR="00211923" w:rsidRDefault="00211923">
      <w:pPr>
        <w:spacing w:line="460" w:lineRule="exact"/>
        <w:ind w:firstLineChars="200" w:firstLine="400"/>
        <w:rPr>
          <w:rFonts w:ascii="Courier New" w:hAnsi="Courier New" w:cs="Courier New"/>
          <w:color w:val="000000"/>
          <w:kern w:val="0"/>
          <w:sz w:val="20"/>
        </w:rPr>
      </w:pPr>
    </w:p>
    <w:p w14:paraId="588DCCFE" w14:textId="77777777" w:rsidR="00211923" w:rsidRDefault="00211923">
      <w:pPr>
        <w:spacing w:line="460" w:lineRule="exact"/>
        <w:ind w:firstLineChars="200" w:firstLine="400"/>
        <w:rPr>
          <w:rFonts w:ascii="Courier New" w:hAnsi="Courier New" w:cs="Courier New" w:hint="eastAsia"/>
          <w:color w:val="000000"/>
          <w:kern w:val="0"/>
          <w:sz w:val="20"/>
        </w:rPr>
      </w:pPr>
    </w:p>
    <w:p w14:paraId="52FE0A15" w14:textId="77777777" w:rsidR="00211923" w:rsidRDefault="00211923">
      <w:pPr>
        <w:spacing w:line="460" w:lineRule="exact"/>
        <w:ind w:firstLineChars="200" w:firstLine="480"/>
        <w:rPr>
          <w:rFonts w:ascii="宋体" w:hAnsi="宋体" w:cs="仿宋_GB2312"/>
          <w:color w:val="000000"/>
          <w:kern w:val="0"/>
          <w:sz w:val="24"/>
          <w:szCs w:val="24"/>
        </w:rPr>
      </w:pPr>
      <w:r>
        <w:rPr>
          <w:rFonts w:ascii="宋体" w:hAnsi="宋体" w:cs="仿宋_GB2312" w:hint="eastAsia"/>
          <w:color w:val="000000"/>
          <w:kern w:val="0"/>
          <w:sz w:val="24"/>
          <w:szCs w:val="24"/>
        </w:rPr>
        <w:t>（</w:t>
      </w:r>
      <w:r>
        <w:rPr>
          <w:color w:val="000000"/>
          <w:kern w:val="0"/>
          <w:sz w:val="24"/>
          <w:szCs w:val="24"/>
        </w:rPr>
        <w:t>4</w:t>
      </w:r>
      <w:r>
        <w:rPr>
          <w:rFonts w:ascii="宋体" w:hAnsi="宋体" w:cs="仿宋_GB2312" w:hint="eastAsia"/>
          <w:color w:val="000000"/>
          <w:kern w:val="0"/>
          <w:sz w:val="24"/>
          <w:szCs w:val="24"/>
        </w:rPr>
        <w:t>）启动主函数，开始爬虫。图</w:t>
      </w:r>
      <w:r>
        <w:rPr>
          <w:color w:val="000000"/>
          <w:kern w:val="0"/>
          <w:sz w:val="24"/>
          <w:szCs w:val="24"/>
        </w:rPr>
        <w:t>3.5</w:t>
      </w:r>
      <w:r>
        <w:rPr>
          <w:rFonts w:ascii="宋体" w:hAnsi="宋体" w:cs="仿宋_GB2312" w:hint="eastAsia"/>
          <w:color w:val="000000"/>
          <w:kern w:val="0"/>
          <w:sz w:val="24"/>
          <w:szCs w:val="24"/>
        </w:rPr>
        <w:t>为部分代码结果截图。</w:t>
      </w:r>
    </w:p>
    <w:p w14:paraId="76D5B15A" w14:textId="77777777" w:rsidR="00211923" w:rsidRDefault="00211923">
      <w:pPr>
        <w:ind w:firstLineChars="200" w:firstLine="480"/>
        <w:jc w:val="center"/>
        <w:rPr>
          <w:rFonts w:ascii="宋体" w:hAnsi="宋体" w:cs="仿宋_GB2312"/>
          <w:color w:val="000000"/>
          <w:kern w:val="0"/>
          <w:sz w:val="24"/>
          <w:szCs w:val="24"/>
          <w:lang w:val="en-US" w:eastAsia="zh-CN"/>
        </w:rPr>
      </w:pPr>
      <w:r>
        <w:rPr>
          <w:rFonts w:ascii="宋体" w:hAnsi="宋体" w:cs="仿宋_GB2312"/>
          <w:color w:val="000000"/>
          <w:kern w:val="0"/>
          <w:sz w:val="24"/>
          <w:szCs w:val="24"/>
          <w:lang w:val="en-US" w:eastAsia="zh-CN"/>
        </w:rPr>
        <w:pict w14:anchorId="71E9BC82">
          <v:shape id="_x0000_i1029" type="#_x0000_t75" style="width:431.15pt;height:77.4pt;mso-wrap-style:square;mso-position-horizontal-relative:page;mso-position-vertical-relative:page">
            <v:imagedata r:id="rId64" o:title=""/>
          </v:shape>
        </w:pict>
      </w:r>
    </w:p>
    <w:p w14:paraId="7F01AED8" w14:textId="77777777" w:rsidR="00211923" w:rsidRDefault="00211923">
      <w:pPr>
        <w:spacing w:line="460" w:lineRule="exact"/>
        <w:ind w:firstLineChars="200" w:firstLine="480"/>
        <w:jc w:val="center"/>
        <w:rPr>
          <w:rFonts w:ascii="黑体" w:eastAsia="黑体" w:hAnsi="黑体" w:cs="仿宋_GB2312" w:hint="eastAsia"/>
          <w:color w:val="000000"/>
          <w:kern w:val="0"/>
          <w:sz w:val="24"/>
          <w:szCs w:val="24"/>
        </w:rPr>
      </w:pPr>
      <w:r>
        <w:rPr>
          <w:rFonts w:ascii="黑体" w:eastAsia="黑体" w:hAnsi="黑体" w:cs="仿宋_GB2312" w:hint="eastAsia"/>
          <w:color w:val="000000"/>
          <w:kern w:val="0"/>
          <w:sz w:val="24"/>
          <w:szCs w:val="24"/>
        </w:rPr>
        <w:t>图</w:t>
      </w:r>
      <w:r>
        <w:rPr>
          <w:rFonts w:eastAsia="黑体"/>
          <w:b/>
          <w:color w:val="000000"/>
          <w:kern w:val="0"/>
          <w:sz w:val="24"/>
          <w:szCs w:val="24"/>
        </w:rPr>
        <w:t>3.5</w:t>
      </w:r>
      <w:r>
        <w:rPr>
          <w:rFonts w:ascii="黑体" w:eastAsia="黑体" w:hAnsi="黑体" w:cs="仿宋_GB2312"/>
          <w:color w:val="000000"/>
          <w:kern w:val="0"/>
          <w:sz w:val="24"/>
          <w:szCs w:val="24"/>
        </w:rPr>
        <w:t xml:space="preserve"> </w:t>
      </w:r>
      <w:r>
        <w:rPr>
          <w:rFonts w:ascii="黑体" w:eastAsia="黑体" w:hAnsi="黑体" w:cs="仿宋_GB2312" w:hint="eastAsia"/>
          <w:color w:val="000000"/>
          <w:kern w:val="0"/>
          <w:sz w:val="24"/>
          <w:szCs w:val="24"/>
        </w:rPr>
        <w:t>部分代码结果截图</w:t>
      </w:r>
    </w:p>
    <w:p w14:paraId="7E9D9D0F" w14:textId="77777777" w:rsidR="00211923" w:rsidRDefault="00211923">
      <w:pPr>
        <w:spacing w:beforeLines="50" w:before="156" w:afterLines="50" w:after="156" w:line="460" w:lineRule="exact"/>
        <w:rPr>
          <w:rFonts w:ascii="宋体" w:hAnsi="宋体" w:cs="宋体" w:hint="eastAsia"/>
        </w:rPr>
      </w:pPr>
      <w:r>
        <w:rPr>
          <w:rFonts w:ascii="黑体" w:eastAsia="黑体" w:hAnsi="宋体" w:cs="黑体" w:hint="eastAsia"/>
          <w:sz w:val="28"/>
          <w:szCs w:val="28"/>
          <w:lang w:bidi="ar"/>
        </w:rPr>
        <w:t>3.4</w:t>
      </w:r>
      <w:r>
        <w:rPr>
          <w:rFonts w:ascii="黑体" w:eastAsia="黑体" w:hAnsi="宋体" w:cs="黑体" w:hint="eastAsia"/>
          <w:sz w:val="28"/>
          <w:szCs w:val="28"/>
          <w:lang w:bidi="ar"/>
        </w:rPr>
        <w:t xml:space="preserve">　保存数据</w:t>
      </w:r>
    </w:p>
    <w:p w14:paraId="7F9F4DBE" w14:textId="77777777" w:rsidR="00211923" w:rsidRDefault="00211923">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保存数据代码通过</w:t>
      </w:r>
      <w:r>
        <w:rPr>
          <w:bCs/>
          <w:color w:val="000000"/>
          <w:kern w:val="0"/>
          <w:sz w:val="24"/>
          <w:szCs w:val="24"/>
        </w:rPr>
        <w:t>df.to_csv()</w:t>
      </w:r>
      <w:r>
        <w:rPr>
          <w:rFonts w:ascii="宋体" w:hAnsi="宋体" w:cs="仿宋_GB2312"/>
          <w:bCs/>
          <w:color w:val="000000"/>
          <w:kern w:val="0"/>
          <w:sz w:val="24"/>
          <w:szCs w:val="24"/>
        </w:rPr>
        <w:t>，把分页抓取的评论数据以追加模式（</w:t>
      </w:r>
      <w:r>
        <w:rPr>
          <w:bCs/>
          <w:color w:val="000000"/>
          <w:kern w:val="0"/>
          <w:sz w:val="24"/>
          <w:szCs w:val="24"/>
        </w:rPr>
        <w:t>mode=</w:t>
      </w:r>
      <w:r>
        <w:rPr>
          <w:color w:val="000000"/>
          <w:kern w:val="0"/>
          <w:sz w:val="20"/>
        </w:rPr>
        <w:t>' a'</w:t>
      </w:r>
      <w:r>
        <w:rPr>
          <w:rFonts w:ascii="宋体" w:hAnsi="宋体" w:cs="仿宋_GB2312"/>
          <w:bCs/>
          <w:color w:val="000000"/>
          <w:kern w:val="0"/>
          <w:sz w:val="24"/>
          <w:szCs w:val="24"/>
        </w:rPr>
        <w:t>）依次写入</w:t>
      </w:r>
      <w:r>
        <w:rPr>
          <w:bCs/>
          <w:color w:val="000000"/>
          <w:kern w:val="0"/>
          <w:sz w:val="24"/>
          <w:szCs w:val="24"/>
        </w:rPr>
        <w:t>CSV</w:t>
      </w:r>
      <w:r>
        <w:rPr>
          <w:rFonts w:ascii="宋体" w:hAnsi="宋体" w:cs="仿宋_GB2312"/>
          <w:bCs/>
          <w:color w:val="000000"/>
          <w:kern w:val="0"/>
          <w:sz w:val="24"/>
          <w:szCs w:val="24"/>
        </w:rPr>
        <w:t>文件，初次运行该代码时自动生成带表头的文件，后续追加数据时跳过表头，杜绝重复现象，同时把索引列关闭（</w:t>
      </w:r>
      <w:r>
        <w:rPr>
          <w:bCs/>
          <w:color w:val="000000"/>
          <w:kern w:val="0"/>
          <w:sz w:val="24"/>
          <w:szCs w:val="24"/>
        </w:rPr>
        <w:t>index=False</w:t>
      </w:r>
      <w:r>
        <w:rPr>
          <w:rFonts w:ascii="宋体" w:hAnsi="宋体" w:cs="仿宋_GB2312"/>
          <w:bCs/>
          <w:color w:val="000000"/>
          <w:kern w:val="0"/>
          <w:sz w:val="24"/>
          <w:szCs w:val="24"/>
        </w:rPr>
        <w:t>）以去除冗余数据，采用</w:t>
      </w:r>
      <w:r>
        <w:rPr>
          <w:bCs/>
          <w:color w:val="000000"/>
          <w:kern w:val="0"/>
          <w:sz w:val="24"/>
          <w:szCs w:val="24"/>
        </w:rPr>
        <w:t>utf_8_sig</w:t>
      </w:r>
      <w:r>
        <w:rPr>
          <w:rFonts w:ascii="宋体" w:hAnsi="宋体" w:cs="仿宋_GB2312"/>
          <w:bCs/>
          <w:color w:val="000000"/>
          <w:kern w:val="0"/>
          <w:sz w:val="24"/>
          <w:szCs w:val="24"/>
        </w:rPr>
        <w:t>编码，保证</w:t>
      </w:r>
      <w:r>
        <w:rPr>
          <w:bCs/>
          <w:color w:val="000000"/>
          <w:kern w:val="0"/>
          <w:sz w:val="24"/>
          <w:szCs w:val="24"/>
        </w:rPr>
        <w:t>Excel</w:t>
      </w:r>
      <w:r>
        <w:rPr>
          <w:rFonts w:ascii="宋体" w:hAnsi="宋体" w:cs="仿宋_GB2312"/>
          <w:bCs/>
          <w:color w:val="000000"/>
          <w:kern w:val="0"/>
          <w:sz w:val="24"/>
          <w:szCs w:val="24"/>
        </w:rPr>
        <w:t>等工具打开时中文字符不会乱码，这样就能实现分批次、低内存占用的持久保存，适配长时间不停歇运行的爬虫情形，实际代码如下：</w:t>
      </w:r>
    </w:p>
    <w:p w14:paraId="1D76779F" w14:textId="77777777" w:rsidR="00211923" w:rsidRDefault="00211923">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 = pd.DataFrame(data)</w:t>
      </w:r>
    </w:p>
    <w:p w14:paraId="64D7E381" w14:textId="77777777" w:rsidR="00211923" w:rsidRDefault="00211923">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df.to_csv(output_file,mode=</w:t>
      </w:r>
    </w:p>
    <w:p w14:paraId="493FB669" w14:textId="77777777" w:rsidR="00211923" w:rsidRDefault="00211923">
      <w:pPr>
        <w:spacing w:line="460" w:lineRule="exact"/>
        <w:rPr>
          <w:rFonts w:ascii="Courier New" w:hAnsi="Courier New" w:cs="Courier New"/>
          <w:color w:val="000000"/>
          <w:kern w:val="0"/>
          <w:sz w:val="20"/>
        </w:rPr>
      </w:pPr>
      <w:r>
        <w:rPr>
          <w:rFonts w:ascii="Courier New" w:hAnsi="Courier New" w:cs="Courier New"/>
          <w:color w:val="000000"/>
          <w:kern w:val="0"/>
          <w:sz w:val="20"/>
        </w:rPr>
        <w:t>'a',header=notos.path.exists(output_file),</w:t>
      </w:r>
    </w:p>
    <w:p w14:paraId="2C45BF39" w14:textId="77777777" w:rsidR="00211923" w:rsidRDefault="00211923">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 xml:space="preserve">          index=False, encoding=' utf_8_sig ')</w:t>
      </w:r>
    </w:p>
    <w:p w14:paraId="0AC5C8D3" w14:textId="77777777" w:rsidR="00211923" w:rsidRDefault="00211923">
      <w:pPr>
        <w:spacing w:line="460" w:lineRule="exact"/>
        <w:ind w:firstLineChars="200" w:firstLine="400"/>
        <w:rPr>
          <w:rFonts w:ascii="Courier New" w:hAnsi="Courier New" w:cs="Courier New"/>
          <w:color w:val="000000"/>
          <w:kern w:val="0"/>
          <w:sz w:val="20"/>
        </w:rPr>
      </w:pPr>
    </w:p>
    <w:p w14:paraId="60B5F555" w14:textId="77777777" w:rsidR="00211923" w:rsidRDefault="00211923">
      <w:pPr>
        <w:spacing w:line="460" w:lineRule="exact"/>
        <w:ind w:firstLineChars="200" w:firstLine="400"/>
        <w:rPr>
          <w:rFonts w:ascii="Courier New" w:hAnsi="Courier New" w:cs="Courier New"/>
          <w:color w:val="000000"/>
          <w:kern w:val="0"/>
          <w:sz w:val="20"/>
        </w:rPr>
      </w:pPr>
    </w:p>
    <w:p w14:paraId="3F919DF0" w14:textId="77777777" w:rsidR="00211923" w:rsidRDefault="00211923">
      <w:pPr>
        <w:spacing w:line="460" w:lineRule="exact"/>
        <w:ind w:firstLineChars="200" w:firstLine="400"/>
        <w:rPr>
          <w:rFonts w:ascii="Courier New" w:hAnsi="Courier New" w:cs="Courier New"/>
          <w:color w:val="000000"/>
          <w:kern w:val="0"/>
          <w:sz w:val="20"/>
        </w:rPr>
      </w:pPr>
    </w:p>
    <w:p w14:paraId="5064D4C8" w14:textId="77777777" w:rsidR="00211923" w:rsidRDefault="00211923">
      <w:pPr>
        <w:spacing w:line="460" w:lineRule="exact"/>
        <w:ind w:firstLineChars="200" w:firstLine="400"/>
        <w:rPr>
          <w:rFonts w:ascii="Courier New" w:hAnsi="Courier New" w:cs="Courier New"/>
          <w:color w:val="000000"/>
          <w:kern w:val="0"/>
          <w:sz w:val="20"/>
        </w:rPr>
      </w:pPr>
    </w:p>
    <w:p w14:paraId="4743D944" w14:textId="77777777" w:rsidR="00211923" w:rsidRDefault="00211923">
      <w:pPr>
        <w:spacing w:line="460" w:lineRule="exact"/>
        <w:ind w:firstLineChars="200" w:firstLine="400"/>
        <w:rPr>
          <w:rFonts w:ascii="Courier New" w:hAnsi="Courier New" w:cs="Courier New"/>
          <w:color w:val="000000"/>
          <w:kern w:val="0"/>
          <w:sz w:val="20"/>
        </w:rPr>
      </w:pPr>
    </w:p>
    <w:p w14:paraId="10F2F307" w14:textId="77777777" w:rsidR="00211923" w:rsidRDefault="00211923">
      <w:pPr>
        <w:spacing w:line="460" w:lineRule="exact"/>
        <w:ind w:firstLineChars="200" w:firstLine="400"/>
        <w:rPr>
          <w:rFonts w:ascii="Courier New" w:hAnsi="Courier New" w:cs="Courier New"/>
          <w:color w:val="000000"/>
          <w:kern w:val="0"/>
          <w:sz w:val="20"/>
        </w:rPr>
      </w:pPr>
    </w:p>
    <w:p w14:paraId="5362078B" w14:textId="77777777" w:rsidR="00211923" w:rsidRDefault="00211923">
      <w:pPr>
        <w:spacing w:line="460" w:lineRule="exact"/>
        <w:ind w:firstLineChars="200" w:firstLine="400"/>
        <w:rPr>
          <w:rFonts w:ascii="Courier New" w:hAnsi="Courier New" w:cs="Courier New"/>
          <w:color w:val="000000"/>
          <w:kern w:val="0"/>
          <w:sz w:val="20"/>
        </w:rPr>
      </w:pPr>
    </w:p>
    <w:p w14:paraId="72C83B95" w14:textId="77777777" w:rsidR="00211923" w:rsidRDefault="00211923">
      <w:pPr>
        <w:spacing w:line="460" w:lineRule="exact"/>
        <w:ind w:firstLineChars="200" w:firstLine="400"/>
        <w:rPr>
          <w:rFonts w:ascii="Courier New" w:hAnsi="Courier New" w:cs="Courier New"/>
          <w:color w:val="000000"/>
          <w:kern w:val="0"/>
          <w:sz w:val="20"/>
        </w:rPr>
      </w:pPr>
    </w:p>
    <w:p w14:paraId="06A2A60A" w14:textId="77777777" w:rsidR="00211923" w:rsidRDefault="00211923">
      <w:pPr>
        <w:spacing w:line="460" w:lineRule="exact"/>
        <w:ind w:firstLineChars="200" w:firstLine="400"/>
        <w:rPr>
          <w:rFonts w:ascii="Courier New" w:hAnsi="Courier New" w:cs="Courier New"/>
          <w:color w:val="000000"/>
          <w:kern w:val="0"/>
          <w:sz w:val="20"/>
        </w:rPr>
      </w:pPr>
    </w:p>
    <w:p w14:paraId="28C8781E" w14:textId="77777777" w:rsidR="00211923" w:rsidRDefault="00211923">
      <w:pPr>
        <w:spacing w:line="460" w:lineRule="exact"/>
        <w:ind w:firstLineChars="200" w:firstLine="400"/>
        <w:rPr>
          <w:rFonts w:ascii="Courier New" w:hAnsi="Courier New" w:cs="Courier New"/>
          <w:color w:val="000000"/>
          <w:kern w:val="0"/>
          <w:sz w:val="20"/>
        </w:rPr>
      </w:pPr>
    </w:p>
    <w:p w14:paraId="2DB4F05D" w14:textId="77777777" w:rsidR="00211923" w:rsidRDefault="00211923">
      <w:pPr>
        <w:spacing w:line="460" w:lineRule="exact"/>
        <w:ind w:firstLineChars="200" w:firstLine="400"/>
        <w:rPr>
          <w:rFonts w:ascii="Courier New" w:hAnsi="Courier New" w:cs="Courier New"/>
          <w:color w:val="000000"/>
          <w:kern w:val="0"/>
          <w:sz w:val="20"/>
        </w:rPr>
      </w:pPr>
    </w:p>
    <w:p w14:paraId="1175F4FB" w14:textId="77777777" w:rsidR="00211923" w:rsidRDefault="00211923">
      <w:pPr>
        <w:spacing w:line="460" w:lineRule="exact"/>
        <w:ind w:firstLineChars="200" w:firstLine="400"/>
        <w:rPr>
          <w:rFonts w:ascii="Courier New" w:hAnsi="Courier New" w:cs="Courier New"/>
          <w:color w:val="000000"/>
          <w:kern w:val="0"/>
          <w:sz w:val="20"/>
        </w:rPr>
      </w:pPr>
    </w:p>
    <w:p w14:paraId="754408D0" w14:textId="77777777" w:rsidR="00211923" w:rsidRDefault="00211923">
      <w:pPr>
        <w:pStyle w:val="1"/>
        <w:widowControl/>
        <w:spacing w:beforeLines="80" w:before="249" w:afterLines="50" w:after="156" w:line="460" w:lineRule="exact"/>
        <w:jc w:val="center"/>
        <w:rPr>
          <w:rFonts w:ascii="黑体" w:eastAsia="黑体" w:cs="黑体"/>
          <w:b w:val="0"/>
          <w:kern w:val="0"/>
          <w:sz w:val="36"/>
          <w:szCs w:val="36"/>
          <w:lang w:val="zh-CN"/>
        </w:rPr>
      </w:pPr>
      <w:r>
        <w:rPr>
          <w:rFonts w:ascii="黑体" w:eastAsia="黑体" w:cs="黑体"/>
          <w:b w:val="0"/>
          <w:kern w:val="0"/>
          <w:sz w:val="36"/>
          <w:szCs w:val="36"/>
          <w:lang w:val="zh-CN"/>
        </w:rPr>
        <w:lastRenderedPageBreak/>
        <w:t>4</w:t>
      </w:r>
      <w:r>
        <w:rPr>
          <w:rFonts w:ascii="黑体" w:eastAsia="黑体" w:cs="黑体"/>
          <w:b w:val="0"/>
          <w:kern w:val="0"/>
          <w:sz w:val="36"/>
          <w:szCs w:val="36"/>
          <w:lang w:val="zh-CN"/>
        </w:rPr>
        <w:t xml:space="preserve">　数据清洗</w:t>
      </w:r>
    </w:p>
    <w:p w14:paraId="4E130647" w14:textId="77777777" w:rsidR="00211923" w:rsidRDefault="00211923">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数据清洗是数据分析流程里极为关键的基础工作，其质量直接左右着后续分析的可靠程度与有效程度，本文把豆瓣电影《姥姥的外孙》的影评数据设为研究对象，借助</w:t>
      </w:r>
      <w:r>
        <w:rPr>
          <w:bCs/>
          <w:color w:val="000000"/>
          <w:kern w:val="0"/>
          <w:sz w:val="24"/>
          <w:szCs w:val="24"/>
        </w:rPr>
        <w:t>Python</w:t>
      </w:r>
      <w:r>
        <w:rPr>
          <w:rFonts w:ascii="宋体" w:hAnsi="宋体" w:cs="仿宋_GB2312"/>
          <w:bCs/>
          <w:color w:val="000000"/>
          <w:kern w:val="0"/>
          <w:sz w:val="24"/>
          <w:szCs w:val="24"/>
        </w:rPr>
        <w:t>语言的</w:t>
      </w:r>
      <w:r>
        <w:rPr>
          <w:bCs/>
          <w:color w:val="000000"/>
          <w:kern w:val="0"/>
          <w:sz w:val="24"/>
          <w:szCs w:val="24"/>
        </w:rPr>
        <w:t>Pandas</w:t>
      </w:r>
      <w:r>
        <w:rPr>
          <w:rFonts w:ascii="宋体" w:hAnsi="宋体" w:cs="仿宋_GB2312"/>
          <w:bCs/>
          <w:color w:val="000000"/>
          <w:kern w:val="0"/>
          <w:sz w:val="24"/>
          <w:szCs w:val="24"/>
        </w:rPr>
        <w:t>库对采集到的原始数据集进行系统清洗，本部分将具体说明数据清洗的具体流程、方法抉择的依据以及处理效果的审定，形成一套完整的数据质量控制体系。</w:t>
      </w:r>
    </w:p>
    <w:p w14:paraId="4AE4AF3A" w14:textId="77777777" w:rsidR="00211923" w:rsidRDefault="00211923">
      <w:pPr>
        <w:spacing w:beforeLines="50" w:before="156" w:afterLines="50" w:after="156" w:line="460" w:lineRule="exact"/>
        <w:rPr>
          <w:rFonts w:ascii="黑体" w:eastAsia="黑体" w:hAnsi="宋体" w:cs="黑体"/>
          <w:sz w:val="28"/>
          <w:szCs w:val="28"/>
          <w:lang w:bidi="ar"/>
        </w:rPr>
      </w:pPr>
      <w:r>
        <w:rPr>
          <w:rFonts w:ascii="黑体" w:eastAsia="黑体" w:hAnsi="宋体" w:cs="黑体" w:hint="eastAsia"/>
          <w:sz w:val="28"/>
          <w:szCs w:val="28"/>
          <w:lang w:bidi="ar"/>
        </w:rPr>
        <w:t>4.1</w:t>
      </w:r>
      <w:r>
        <w:rPr>
          <w:rFonts w:ascii="黑体" w:eastAsia="黑体" w:hAnsi="宋体" w:cs="黑体" w:hint="eastAsia"/>
          <w:sz w:val="28"/>
          <w:szCs w:val="28"/>
          <w:lang w:bidi="ar"/>
        </w:rPr>
        <w:t xml:space="preserve">　</w:t>
      </w:r>
      <w:r>
        <w:rPr>
          <w:rFonts w:ascii="黑体" w:eastAsia="黑体" w:hAnsi="宋体" w:cs="黑体"/>
          <w:sz w:val="28"/>
          <w:szCs w:val="28"/>
          <w:lang w:bidi="ar"/>
        </w:rPr>
        <w:t>原始数据概况与问题诊断</w:t>
      </w:r>
    </w:p>
    <w:p w14:paraId="42233151" w14:textId="77777777" w:rsidR="00211923" w:rsidRDefault="00211923">
      <w:pPr>
        <w:spacing w:line="460" w:lineRule="exact"/>
        <w:ind w:firstLineChars="200" w:firstLine="480"/>
        <w:rPr>
          <w:rFonts w:ascii="宋体" w:hAnsi="宋体" w:cs="仿宋_GB2312" w:hint="eastAsia"/>
          <w:bCs/>
          <w:color w:val="000000"/>
          <w:kern w:val="0"/>
          <w:sz w:val="24"/>
          <w:szCs w:val="24"/>
        </w:rPr>
      </w:pPr>
      <w:r>
        <w:rPr>
          <w:bCs/>
          <w:color w:val="000000"/>
          <w:kern w:val="0"/>
          <w:sz w:val="24"/>
          <w:szCs w:val="24"/>
        </w:rPr>
        <w:t>\"douban_36328210_comments.csv\"</w:t>
      </w:r>
      <w:r>
        <w:rPr>
          <w:rFonts w:ascii="宋体" w:hAnsi="宋体" w:cs="仿宋_GB2312"/>
          <w:bCs/>
          <w:color w:val="000000"/>
          <w:kern w:val="0"/>
          <w:sz w:val="24"/>
          <w:szCs w:val="24"/>
        </w:rPr>
        <w:t>文件中存有原始数据集，包括影评的日期、用户的评分结果、评论的</w:t>
      </w:r>
      <w:r>
        <w:rPr>
          <w:rFonts w:ascii="宋体" w:hAnsi="宋体" w:cs="仿宋_GB2312" w:hint="eastAsia"/>
          <w:bCs/>
          <w:color w:val="000000"/>
          <w:kern w:val="0"/>
          <w:sz w:val="24"/>
          <w:szCs w:val="24"/>
        </w:rPr>
        <w:t>实际</w:t>
      </w:r>
      <w:r>
        <w:rPr>
          <w:rFonts w:ascii="宋体" w:hAnsi="宋体" w:cs="仿宋_GB2312"/>
          <w:bCs/>
          <w:color w:val="000000"/>
          <w:kern w:val="0"/>
          <w:sz w:val="24"/>
          <w:szCs w:val="24"/>
        </w:rPr>
        <w:t>内容、</w:t>
      </w:r>
      <w:r>
        <w:rPr>
          <w:bCs/>
          <w:color w:val="000000"/>
          <w:kern w:val="0"/>
          <w:sz w:val="24"/>
          <w:szCs w:val="24"/>
        </w:rPr>
        <w:t>IP</w:t>
      </w:r>
      <w:r>
        <w:rPr>
          <w:rFonts w:ascii="宋体" w:hAnsi="宋体" w:cs="仿宋_GB2312"/>
          <w:bCs/>
          <w:color w:val="000000"/>
          <w:kern w:val="0"/>
          <w:sz w:val="24"/>
          <w:szCs w:val="24"/>
        </w:rPr>
        <w:t>的属地信息、有用的数量表现、评论采用的设备等核心字段，经初步的探查工作，发现数据质量问题主要表现为：若这些问题未得到修正，直接影响评分统计的</w:t>
      </w:r>
      <w:r>
        <w:rPr>
          <w:rFonts w:ascii="宋体" w:hAnsi="宋体" w:cs="仿宋_GB2312" w:hint="eastAsia"/>
          <w:bCs/>
          <w:color w:val="000000"/>
          <w:kern w:val="0"/>
          <w:sz w:val="24"/>
          <w:szCs w:val="24"/>
        </w:rPr>
        <w:t>准确</w:t>
      </w:r>
      <w:r>
        <w:rPr>
          <w:rFonts w:ascii="宋体" w:hAnsi="宋体" w:cs="仿宋_GB2312"/>
          <w:bCs/>
          <w:color w:val="000000"/>
          <w:kern w:val="0"/>
          <w:sz w:val="24"/>
          <w:szCs w:val="24"/>
        </w:rPr>
        <w:t>状况、用户行为分析的可靠程度及时间序列研究的有效程度，迫切需要借助系统化清洗流程开展规范化处理。</w:t>
      </w:r>
    </w:p>
    <w:p w14:paraId="5B27C3D2" w14:textId="77777777" w:rsidR="00211923" w:rsidRDefault="00211923">
      <w:pPr>
        <w:spacing w:beforeLines="50" w:before="156" w:afterLines="50" w:after="156" w:line="460" w:lineRule="exact"/>
        <w:rPr>
          <w:rFonts w:ascii="黑体" w:eastAsia="黑体" w:hAnsi="宋体" w:cs="黑体" w:hint="eastAsia"/>
          <w:sz w:val="28"/>
          <w:szCs w:val="28"/>
          <w:lang w:bidi="ar"/>
        </w:rPr>
      </w:pPr>
      <w:r>
        <w:rPr>
          <w:rFonts w:ascii="黑体" w:eastAsia="黑体" w:hAnsi="宋体" w:cs="黑体" w:hint="eastAsia"/>
          <w:sz w:val="28"/>
          <w:szCs w:val="28"/>
          <w:lang w:bidi="ar"/>
        </w:rPr>
        <w:t>4.2</w:t>
      </w:r>
      <w:r>
        <w:rPr>
          <w:rFonts w:ascii="黑体" w:eastAsia="黑体" w:hAnsi="宋体" w:cs="黑体" w:hint="eastAsia"/>
          <w:sz w:val="28"/>
          <w:szCs w:val="28"/>
          <w:lang w:bidi="ar"/>
        </w:rPr>
        <w:t xml:space="preserve">　</w:t>
      </w:r>
      <w:r>
        <w:rPr>
          <w:rFonts w:ascii="黑体" w:eastAsia="黑体" w:hAnsi="宋体" w:cs="黑体"/>
          <w:sz w:val="28"/>
          <w:szCs w:val="28"/>
          <w:lang w:bidi="ar"/>
        </w:rPr>
        <w:t>系统化清洗流程设计</w:t>
      </w:r>
    </w:p>
    <w:p w14:paraId="1F902F80" w14:textId="77777777" w:rsidR="00211923" w:rsidRDefault="00211923">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基于数据质量问题的诊断结果，构建包含六个核心环节的清洗流程，每个环节采用针对性的处理策略：</w:t>
      </w:r>
    </w:p>
    <w:p w14:paraId="797AFDAA" w14:textId="77777777" w:rsidR="00211923" w:rsidRDefault="00211923">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4.2.1</w:t>
      </w:r>
      <w:r>
        <w:rPr>
          <w:rFonts w:ascii="黑体" w:eastAsia="黑体" w:hAnsi="黑体" w:cs="黑体" w:hint="eastAsia"/>
          <w:sz w:val="24"/>
          <w:szCs w:val="24"/>
          <w:lang w:bidi="ar"/>
        </w:rPr>
        <w:t xml:space="preserve">　缺失值处理</w:t>
      </w:r>
    </w:p>
    <w:p w14:paraId="7E625D7D" w14:textId="77777777" w:rsidR="00211923" w:rsidRDefault="00211923">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采用列表删除法处理缺失数据：</w:t>
      </w:r>
    </w:p>
    <w:p w14:paraId="1EA972A2" w14:textId="77777777" w:rsidR="00211923" w:rsidRDefault="00211923">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df.dropna(inplace=True)</w:t>
      </w:r>
    </w:p>
    <w:p w14:paraId="659F6BD1" w14:textId="77777777" w:rsidR="00211923" w:rsidRDefault="00211923">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该方法直接删除含有缺失值的整条记录，适用于缺失比例较低且呈完全随机分布的情况。确保后续分析的完整性。</w:t>
      </w:r>
    </w:p>
    <w:p w14:paraId="2FF82F42" w14:textId="77777777" w:rsidR="00211923" w:rsidRDefault="00211923">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4.2.2</w:t>
      </w:r>
      <w:r>
        <w:rPr>
          <w:rFonts w:ascii="黑体" w:eastAsia="黑体" w:hAnsi="黑体" w:cs="黑体" w:hint="eastAsia"/>
          <w:sz w:val="24"/>
          <w:szCs w:val="24"/>
          <w:lang w:bidi="ar"/>
        </w:rPr>
        <w:t xml:space="preserve">　重复数据剔除</w:t>
      </w:r>
      <w:r>
        <w:rPr>
          <w:rFonts w:ascii="黑体" w:eastAsia="黑体" w:hAnsi="黑体" w:cs="黑体" w:hint="eastAsia"/>
          <w:sz w:val="24"/>
          <w:szCs w:val="24"/>
          <w:lang w:bidi="ar"/>
        </w:rPr>
        <w:t xml:space="preserve"> </w:t>
      </w:r>
    </w:p>
    <w:p w14:paraId="5F39B3E4" w14:textId="77777777" w:rsidR="00211923" w:rsidRDefault="00211923">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通过哈希值比对识别完全重复记录：</w:t>
      </w:r>
    </w:p>
    <w:p w14:paraId="43B72584" w14:textId="77777777" w:rsidR="00211923" w:rsidRDefault="00211923">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df.drop_duplicates(inplace=True)</w:t>
      </w:r>
    </w:p>
    <w:p w14:paraId="6427242C" w14:textId="77777777" w:rsidR="00211923" w:rsidRDefault="00211923">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建立</w:t>
      </w:r>
      <w:r>
        <w:rPr>
          <w:bCs/>
          <w:color w:val="000000"/>
          <w:kern w:val="0"/>
          <w:sz w:val="24"/>
          <w:szCs w:val="24"/>
        </w:rPr>
        <w:t>MD5</w:t>
      </w:r>
      <w:r>
        <w:rPr>
          <w:rFonts w:ascii="宋体" w:hAnsi="宋体" w:cs="仿宋_GB2312"/>
          <w:bCs/>
          <w:color w:val="000000"/>
          <w:kern w:val="0"/>
          <w:sz w:val="24"/>
          <w:szCs w:val="24"/>
        </w:rPr>
        <w:t>哈希索引对评论内容进行唯一性校验，消除因网络爬虫重复请求或用户重复提交导致的冗余数据。效提升数据集的唯一性。</w:t>
      </w:r>
    </w:p>
    <w:p w14:paraId="4CA3A96A" w14:textId="77777777" w:rsidR="00211923" w:rsidRDefault="00211923">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4.2.3</w:t>
      </w:r>
      <w:r>
        <w:rPr>
          <w:rFonts w:ascii="黑体" w:eastAsia="黑体" w:hAnsi="黑体" w:cs="黑体" w:hint="eastAsia"/>
          <w:sz w:val="24"/>
          <w:szCs w:val="24"/>
          <w:lang w:bidi="ar"/>
        </w:rPr>
        <w:t xml:space="preserve">　异常值检测与修正</w:t>
      </w:r>
    </w:p>
    <w:p w14:paraId="3DA723E5" w14:textId="77777777" w:rsidR="00211923" w:rsidRDefault="00211923">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针对评分字段实施多阶段处理：</w:t>
      </w:r>
    </w:p>
    <w:p w14:paraId="5018E09B" w14:textId="77777777" w:rsidR="00211923" w:rsidRDefault="00211923">
      <w:pPr>
        <w:spacing w:line="460" w:lineRule="exact"/>
        <w:ind w:firstLineChars="200" w:firstLine="480"/>
        <w:rPr>
          <w:rFonts w:ascii="宋体" w:hAnsi="宋体" w:cs="仿宋_GB2312"/>
          <w:bCs/>
          <w:color w:val="000000"/>
          <w:kern w:val="0"/>
          <w:sz w:val="24"/>
          <w:szCs w:val="24"/>
        </w:rPr>
      </w:pPr>
      <w:r>
        <w:rPr>
          <w:rFonts w:ascii="MS Gothic" w:eastAsia="MS Gothic" w:hAnsi="MS Gothic" w:cs="MS Gothic" w:hint="eastAsia"/>
          <w:bCs/>
          <w:color w:val="000000"/>
          <w:kern w:val="0"/>
          <w:sz w:val="24"/>
          <w:szCs w:val="24"/>
        </w:rPr>
        <w:t>​</w:t>
      </w:r>
      <w:r>
        <w:rPr>
          <w:rFonts w:ascii="宋体" w:hAnsi="宋体" w:cs="仿宋_GB2312"/>
          <w:color w:val="000000"/>
          <w:kern w:val="0"/>
          <w:sz w:val="24"/>
          <w:szCs w:val="24"/>
        </w:rPr>
        <w:t>符号转换</w:t>
      </w:r>
      <w:r>
        <w:rPr>
          <w:rFonts w:ascii="宋体" w:hAnsi="宋体" w:cs="仿宋_GB2312"/>
          <w:bCs/>
          <w:color w:val="000000"/>
          <w:kern w:val="0"/>
          <w:sz w:val="24"/>
          <w:szCs w:val="24"/>
        </w:rPr>
        <w:t>：建立星号数量与数值的映射关系</w:t>
      </w:r>
      <w:r>
        <w:rPr>
          <w:rFonts w:ascii="宋体" w:hAnsi="宋体" w:cs="仿宋_GB2312" w:hint="eastAsia"/>
          <w:bCs/>
          <w:color w:val="000000"/>
          <w:kern w:val="0"/>
          <w:sz w:val="24"/>
          <w:szCs w:val="24"/>
        </w:rPr>
        <w:t>，代码如下：</w:t>
      </w:r>
    </w:p>
    <w:p w14:paraId="656D8109" w14:textId="77777777" w:rsidR="00211923" w:rsidRDefault="00211923">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w:t>
      </w:r>
      <w:r>
        <w:rPr>
          <w:rFonts w:ascii="Courier New" w:hAnsi="Courier New" w:cs="Courier New"/>
          <w:color w:val="000000"/>
          <w:kern w:val="0"/>
          <w:sz w:val="20"/>
        </w:rPr>
        <w:t>评分</w:t>
      </w:r>
      <w:r>
        <w:rPr>
          <w:rFonts w:ascii="Courier New" w:hAnsi="Courier New" w:cs="Courier New"/>
          <w:color w:val="000000"/>
          <w:kern w:val="0"/>
          <w:sz w:val="20"/>
        </w:rPr>
        <w:t>_</w:t>
      </w:r>
      <w:r>
        <w:rPr>
          <w:rFonts w:ascii="Courier New" w:hAnsi="Courier New" w:cs="Courier New"/>
          <w:color w:val="000000"/>
          <w:kern w:val="0"/>
          <w:sz w:val="20"/>
        </w:rPr>
        <w:t>数字</w:t>
      </w:r>
      <w:r>
        <w:rPr>
          <w:rFonts w:ascii="Courier New" w:hAnsi="Courier New" w:cs="Courier New"/>
          <w:color w:val="000000"/>
          <w:kern w:val="0"/>
          <w:sz w:val="20"/>
        </w:rPr>
        <w:t>'] = df['</w:t>
      </w:r>
      <w:r>
        <w:rPr>
          <w:rFonts w:ascii="Courier New" w:hAnsi="Courier New" w:cs="Courier New"/>
          <w:color w:val="000000"/>
          <w:kern w:val="0"/>
          <w:sz w:val="20"/>
        </w:rPr>
        <w:t>评分</w:t>
      </w:r>
      <w:r>
        <w:rPr>
          <w:rFonts w:ascii="Courier New" w:hAnsi="Courier New" w:cs="Courier New"/>
          <w:color w:val="000000"/>
          <w:kern w:val="0"/>
          <w:sz w:val="20"/>
        </w:rPr>
        <w:t>'].str.len()</w:t>
      </w:r>
    </w:p>
    <w:p w14:paraId="34FC113C" w14:textId="77777777" w:rsidR="00211923" w:rsidRDefault="00211923">
      <w:pPr>
        <w:spacing w:line="460" w:lineRule="exact"/>
        <w:ind w:firstLineChars="200" w:firstLine="480"/>
        <w:rPr>
          <w:rFonts w:ascii="宋体" w:hAnsi="宋体" w:cs="仿宋_GB2312"/>
          <w:bCs/>
          <w:color w:val="000000"/>
          <w:kern w:val="0"/>
          <w:sz w:val="24"/>
          <w:szCs w:val="24"/>
        </w:rPr>
      </w:pPr>
      <w:r>
        <w:rPr>
          <w:rFonts w:ascii="MS Gothic" w:eastAsia="MS Gothic" w:hAnsi="MS Gothic" w:cs="MS Gothic" w:hint="eastAsia"/>
          <w:bCs/>
          <w:color w:val="000000"/>
          <w:kern w:val="0"/>
          <w:sz w:val="24"/>
          <w:szCs w:val="24"/>
        </w:rPr>
        <w:lastRenderedPageBreak/>
        <w:t>​</w:t>
      </w:r>
      <w:r>
        <w:rPr>
          <w:rFonts w:ascii="宋体" w:hAnsi="宋体" w:cs="仿宋_GB2312"/>
          <w:color w:val="000000"/>
          <w:kern w:val="0"/>
          <w:sz w:val="24"/>
          <w:szCs w:val="24"/>
        </w:rPr>
        <w:t>范围校验</w:t>
      </w:r>
      <w:r>
        <w:rPr>
          <w:rFonts w:ascii="宋体" w:hAnsi="宋体" w:cs="仿宋_GB2312"/>
          <w:bCs/>
          <w:color w:val="000000"/>
          <w:kern w:val="0"/>
          <w:sz w:val="24"/>
          <w:szCs w:val="24"/>
        </w:rPr>
        <w:t>：过滤超出</w:t>
      </w:r>
      <w:r>
        <w:rPr>
          <w:bCs/>
          <w:color w:val="000000"/>
          <w:kern w:val="0"/>
          <w:sz w:val="24"/>
          <w:szCs w:val="24"/>
        </w:rPr>
        <w:t>1-5</w:t>
      </w:r>
      <w:r>
        <w:rPr>
          <w:rFonts w:ascii="宋体" w:hAnsi="宋体" w:cs="仿宋_GB2312"/>
          <w:bCs/>
          <w:color w:val="000000"/>
          <w:kern w:val="0"/>
          <w:sz w:val="24"/>
          <w:szCs w:val="24"/>
        </w:rPr>
        <w:t>星范围的异常值</w:t>
      </w:r>
      <w:r>
        <w:rPr>
          <w:rFonts w:ascii="宋体" w:hAnsi="宋体" w:cs="仿宋_GB2312" w:hint="eastAsia"/>
          <w:bCs/>
          <w:color w:val="000000"/>
          <w:kern w:val="0"/>
          <w:sz w:val="24"/>
          <w:szCs w:val="24"/>
        </w:rPr>
        <w:t>，代码如下：</w:t>
      </w:r>
    </w:p>
    <w:p w14:paraId="452DF1E7" w14:textId="77777777" w:rsidR="00211923" w:rsidRDefault="00211923">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 = df[(df['</w:t>
      </w:r>
      <w:r>
        <w:rPr>
          <w:rFonts w:ascii="Courier New" w:hAnsi="Courier New" w:cs="Courier New"/>
          <w:color w:val="000000"/>
          <w:kern w:val="0"/>
          <w:sz w:val="20"/>
        </w:rPr>
        <w:t>评分</w:t>
      </w:r>
      <w:r>
        <w:rPr>
          <w:rFonts w:ascii="Courier New" w:hAnsi="Courier New" w:cs="Courier New"/>
          <w:color w:val="000000"/>
          <w:kern w:val="0"/>
          <w:sz w:val="20"/>
        </w:rPr>
        <w:t>_</w:t>
      </w:r>
      <w:r>
        <w:rPr>
          <w:rFonts w:ascii="Courier New" w:hAnsi="Courier New" w:cs="Courier New"/>
          <w:color w:val="000000"/>
          <w:kern w:val="0"/>
          <w:sz w:val="20"/>
        </w:rPr>
        <w:t>数字</w:t>
      </w:r>
      <w:r>
        <w:rPr>
          <w:rFonts w:ascii="Courier New" w:hAnsi="Courier New" w:cs="Courier New"/>
          <w:color w:val="000000"/>
          <w:kern w:val="0"/>
          <w:sz w:val="20"/>
        </w:rPr>
        <w:t>'] &gt;= 1) &amp; (df['</w:t>
      </w:r>
      <w:r>
        <w:rPr>
          <w:rFonts w:ascii="Courier New" w:hAnsi="Courier New" w:cs="Courier New"/>
          <w:color w:val="000000"/>
          <w:kern w:val="0"/>
          <w:sz w:val="20"/>
        </w:rPr>
        <w:t>评分</w:t>
      </w:r>
      <w:r>
        <w:rPr>
          <w:rFonts w:ascii="Courier New" w:hAnsi="Courier New" w:cs="Courier New"/>
          <w:color w:val="000000"/>
          <w:kern w:val="0"/>
          <w:sz w:val="20"/>
        </w:rPr>
        <w:t>_</w:t>
      </w:r>
      <w:r>
        <w:rPr>
          <w:rFonts w:ascii="Courier New" w:hAnsi="Courier New" w:cs="Courier New"/>
          <w:color w:val="000000"/>
          <w:kern w:val="0"/>
          <w:sz w:val="20"/>
        </w:rPr>
        <w:t>数字</w:t>
      </w:r>
      <w:r>
        <w:rPr>
          <w:rFonts w:ascii="Courier New" w:hAnsi="Courier New" w:cs="Courier New"/>
          <w:color w:val="000000"/>
          <w:kern w:val="0"/>
          <w:sz w:val="20"/>
        </w:rPr>
        <w:t>'] &lt;= 5)]</w:t>
      </w:r>
    </w:p>
    <w:p w14:paraId="0EA61339" w14:textId="77777777" w:rsidR="00211923" w:rsidRDefault="00211923">
      <w:pPr>
        <w:spacing w:line="460" w:lineRule="exact"/>
        <w:ind w:firstLineChars="200" w:firstLine="480"/>
        <w:rPr>
          <w:rFonts w:ascii="宋体" w:hAnsi="宋体" w:cs="仿宋_GB2312"/>
          <w:bCs/>
          <w:color w:val="000000"/>
          <w:kern w:val="0"/>
          <w:sz w:val="24"/>
          <w:szCs w:val="24"/>
        </w:rPr>
      </w:pPr>
      <w:r>
        <w:rPr>
          <w:rFonts w:ascii="MS Gothic" w:eastAsia="MS Gothic" w:hAnsi="MS Gothic" w:cs="MS Gothic" w:hint="eastAsia"/>
          <w:bCs/>
          <w:color w:val="000000"/>
          <w:kern w:val="0"/>
          <w:sz w:val="24"/>
          <w:szCs w:val="24"/>
        </w:rPr>
        <w:t>​</w:t>
      </w:r>
      <w:r>
        <w:rPr>
          <w:rFonts w:ascii="宋体" w:hAnsi="宋体" w:cs="仿宋_GB2312"/>
          <w:color w:val="000000"/>
          <w:kern w:val="0"/>
          <w:sz w:val="24"/>
          <w:szCs w:val="24"/>
        </w:rPr>
        <w:t>格式标准化</w:t>
      </w:r>
      <w:r>
        <w:rPr>
          <w:rFonts w:ascii="宋体" w:hAnsi="宋体" w:cs="仿宋_GB2312"/>
          <w:bCs/>
          <w:color w:val="000000"/>
          <w:kern w:val="0"/>
          <w:sz w:val="24"/>
          <w:szCs w:val="24"/>
        </w:rPr>
        <w:t>：清除非法字符并重建评分体系</w:t>
      </w:r>
      <w:r>
        <w:rPr>
          <w:rFonts w:ascii="宋体" w:hAnsi="宋体" w:cs="仿宋_GB2312" w:hint="eastAsia"/>
          <w:bCs/>
          <w:color w:val="000000"/>
          <w:kern w:val="0"/>
          <w:sz w:val="24"/>
          <w:szCs w:val="24"/>
        </w:rPr>
        <w:t>，代码如下：</w:t>
      </w:r>
    </w:p>
    <w:p w14:paraId="143C1F31" w14:textId="77777777" w:rsidR="00211923" w:rsidRDefault="00211923">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w:t>
      </w:r>
      <w:r>
        <w:rPr>
          <w:rFonts w:ascii="Courier New" w:hAnsi="Courier New" w:cs="Courier New"/>
          <w:color w:val="000000"/>
          <w:kern w:val="0"/>
          <w:sz w:val="20"/>
        </w:rPr>
        <w:t>评分</w:t>
      </w:r>
      <w:r>
        <w:rPr>
          <w:rFonts w:ascii="Courier New" w:hAnsi="Courier New" w:cs="Courier New"/>
          <w:color w:val="000000"/>
          <w:kern w:val="0"/>
          <w:sz w:val="20"/>
        </w:rPr>
        <w:t>'] = df['</w:t>
      </w:r>
      <w:r>
        <w:rPr>
          <w:rFonts w:ascii="Courier New" w:hAnsi="Courier New" w:cs="Courier New"/>
          <w:color w:val="000000"/>
          <w:kern w:val="0"/>
          <w:sz w:val="20"/>
        </w:rPr>
        <w:t>评分</w:t>
      </w:r>
      <w:r>
        <w:rPr>
          <w:rFonts w:ascii="Courier New" w:hAnsi="Courier New" w:cs="Courier New"/>
          <w:color w:val="000000"/>
          <w:kern w:val="0"/>
          <w:sz w:val="20"/>
        </w:rPr>
        <w:t>'].str.strip().str.replace('[^</w:t>
      </w:r>
      <w:r>
        <w:rPr>
          <w:rFonts w:ascii="Segoe UI Symbol" w:hAnsi="Segoe UI Symbol" w:cs="Segoe UI Symbol"/>
          <w:color w:val="000000"/>
          <w:kern w:val="0"/>
          <w:sz w:val="20"/>
        </w:rPr>
        <w:t>★</w:t>
      </w:r>
      <w:r>
        <w:rPr>
          <w:rFonts w:ascii="Courier New" w:hAnsi="Courier New" w:cs="Courier New"/>
          <w:color w:val="000000"/>
          <w:kern w:val="0"/>
          <w:sz w:val="20"/>
        </w:rPr>
        <w:t>]', '', regex=True)</w:t>
      </w:r>
    </w:p>
    <w:p w14:paraId="61855817" w14:textId="77777777" w:rsidR="00211923" w:rsidRDefault="00211923">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4.2.4</w:t>
      </w:r>
      <w:r>
        <w:rPr>
          <w:rFonts w:ascii="黑体" w:eastAsia="黑体" w:hAnsi="黑体" w:cs="黑体" w:hint="eastAsia"/>
          <w:sz w:val="24"/>
          <w:szCs w:val="24"/>
          <w:lang w:bidi="ar"/>
        </w:rPr>
        <w:t xml:space="preserve">　数据格式规范化</w:t>
      </w:r>
    </w:p>
    <w:p w14:paraId="53915A86" w14:textId="77777777" w:rsidR="00211923" w:rsidRDefault="00211923">
      <w:pPr>
        <w:spacing w:line="460" w:lineRule="exact"/>
        <w:ind w:firstLineChars="200" w:firstLine="480"/>
        <w:rPr>
          <w:rFonts w:ascii="宋体" w:hAnsi="宋体" w:cs="仿宋_GB2312"/>
          <w:bCs/>
          <w:color w:val="000000"/>
          <w:kern w:val="0"/>
          <w:sz w:val="24"/>
          <w:szCs w:val="24"/>
        </w:rPr>
      </w:pPr>
      <w:r>
        <w:rPr>
          <w:rFonts w:ascii="MS Gothic" w:eastAsia="MS Gothic" w:hAnsi="MS Gothic" w:cs="MS Gothic" w:hint="eastAsia"/>
          <w:bCs/>
          <w:color w:val="000000"/>
          <w:kern w:val="0"/>
          <w:sz w:val="24"/>
          <w:szCs w:val="24"/>
        </w:rPr>
        <w:t>​</w:t>
      </w:r>
      <w:r>
        <w:rPr>
          <w:rFonts w:ascii="宋体" w:hAnsi="宋体" w:cs="仿宋_GB2312"/>
          <w:color w:val="000000"/>
          <w:kern w:val="0"/>
          <w:sz w:val="24"/>
          <w:szCs w:val="24"/>
        </w:rPr>
        <w:t>时间标准化</w:t>
      </w:r>
      <w:r>
        <w:rPr>
          <w:rFonts w:ascii="宋体" w:hAnsi="宋体" w:cs="仿宋_GB2312"/>
          <w:bCs/>
          <w:color w:val="000000"/>
          <w:kern w:val="0"/>
          <w:sz w:val="24"/>
          <w:szCs w:val="24"/>
        </w:rPr>
        <w:t>：将评论时间转换为</w:t>
      </w:r>
      <w:r>
        <w:rPr>
          <w:bCs/>
          <w:color w:val="000000"/>
          <w:kern w:val="0"/>
          <w:sz w:val="24"/>
          <w:szCs w:val="24"/>
        </w:rPr>
        <w:t>datetime</w:t>
      </w:r>
      <w:r>
        <w:rPr>
          <w:rFonts w:ascii="宋体" w:hAnsi="宋体" w:cs="仿宋_GB2312"/>
          <w:bCs/>
          <w:color w:val="000000"/>
          <w:kern w:val="0"/>
          <w:sz w:val="24"/>
          <w:szCs w:val="24"/>
        </w:rPr>
        <w:t>类型</w:t>
      </w:r>
      <w:r>
        <w:rPr>
          <w:rFonts w:ascii="宋体" w:hAnsi="宋体" w:cs="仿宋_GB2312" w:hint="eastAsia"/>
          <w:bCs/>
          <w:color w:val="000000"/>
          <w:kern w:val="0"/>
          <w:sz w:val="24"/>
          <w:szCs w:val="24"/>
        </w:rPr>
        <w:t>，代码如下：</w:t>
      </w:r>
    </w:p>
    <w:p w14:paraId="0A4A9D4D" w14:textId="77777777" w:rsidR="00211923" w:rsidRDefault="00211923">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w:t>
      </w:r>
      <w:r>
        <w:rPr>
          <w:rFonts w:ascii="Courier New" w:hAnsi="Courier New" w:cs="Courier New"/>
          <w:color w:val="000000"/>
          <w:kern w:val="0"/>
          <w:sz w:val="20"/>
        </w:rPr>
        <w:t>评论时间</w:t>
      </w:r>
      <w:r>
        <w:rPr>
          <w:rFonts w:ascii="Courier New" w:hAnsi="Courier New" w:cs="Courier New"/>
          <w:color w:val="000000"/>
          <w:kern w:val="0"/>
          <w:sz w:val="20"/>
        </w:rPr>
        <w:t>'] = pd.to_datetime(df['</w:t>
      </w:r>
      <w:r>
        <w:rPr>
          <w:rFonts w:ascii="Courier New" w:hAnsi="Courier New" w:cs="Courier New"/>
          <w:color w:val="000000"/>
          <w:kern w:val="0"/>
          <w:sz w:val="20"/>
        </w:rPr>
        <w:t>评论时间</w:t>
      </w:r>
      <w:r>
        <w:rPr>
          <w:rFonts w:ascii="Courier New" w:hAnsi="Courier New" w:cs="Courier New"/>
          <w:color w:val="000000"/>
          <w:kern w:val="0"/>
          <w:sz w:val="20"/>
        </w:rPr>
        <w:t>'])</w:t>
      </w:r>
    </w:p>
    <w:p w14:paraId="6B81458C" w14:textId="77777777" w:rsidR="00211923" w:rsidRDefault="00211923">
      <w:pPr>
        <w:spacing w:line="460" w:lineRule="exact"/>
        <w:ind w:firstLineChars="200" w:firstLine="480"/>
        <w:rPr>
          <w:rFonts w:ascii="宋体" w:hAnsi="宋体" w:cs="仿宋_GB2312"/>
          <w:bCs/>
          <w:color w:val="000000"/>
          <w:kern w:val="0"/>
          <w:sz w:val="24"/>
          <w:szCs w:val="24"/>
        </w:rPr>
      </w:pPr>
      <w:r>
        <w:rPr>
          <w:rFonts w:ascii="宋体" w:hAnsi="宋体" w:cs="仿宋_GB2312"/>
          <w:color w:val="000000"/>
          <w:kern w:val="0"/>
          <w:sz w:val="24"/>
          <w:szCs w:val="24"/>
        </w:rPr>
        <w:t>数值校验</w:t>
      </w:r>
      <w:r>
        <w:rPr>
          <w:rFonts w:ascii="宋体" w:hAnsi="宋体" w:cs="仿宋_GB2312"/>
          <w:bCs/>
          <w:color w:val="000000"/>
          <w:kern w:val="0"/>
          <w:sz w:val="24"/>
          <w:szCs w:val="24"/>
        </w:rPr>
        <w:t>：确保有用数为非负整数</w:t>
      </w:r>
      <w:r>
        <w:rPr>
          <w:rFonts w:ascii="宋体" w:hAnsi="宋体" w:cs="仿宋_GB2312" w:hint="eastAsia"/>
          <w:bCs/>
          <w:color w:val="000000"/>
          <w:kern w:val="0"/>
          <w:sz w:val="24"/>
          <w:szCs w:val="24"/>
        </w:rPr>
        <w:t>，代码如下：</w:t>
      </w:r>
    </w:p>
    <w:p w14:paraId="5955FD00" w14:textId="77777777" w:rsidR="00211923" w:rsidRDefault="00211923">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 = df[df['</w:t>
      </w:r>
      <w:r>
        <w:rPr>
          <w:rFonts w:ascii="Courier New" w:hAnsi="Courier New" w:cs="Courier New"/>
          <w:color w:val="000000"/>
          <w:kern w:val="0"/>
          <w:sz w:val="20"/>
        </w:rPr>
        <w:t>有用数</w:t>
      </w:r>
      <w:r>
        <w:rPr>
          <w:rFonts w:ascii="Courier New" w:hAnsi="Courier New" w:cs="Courier New"/>
          <w:color w:val="000000"/>
          <w:kern w:val="0"/>
          <w:sz w:val="20"/>
        </w:rPr>
        <w:t>'] &gt;= 0]</w:t>
      </w:r>
    </w:p>
    <w:p w14:paraId="52D7CDA1" w14:textId="77777777" w:rsidR="00211923" w:rsidRDefault="00211923">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4.2.5</w:t>
      </w:r>
      <w:r>
        <w:rPr>
          <w:rFonts w:ascii="黑体" w:eastAsia="黑体" w:hAnsi="黑体" w:cs="黑体" w:hint="eastAsia"/>
          <w:sz w:val="24"/>
          <w:szCs w:val="24"/>
          <w:lang w:bidi="ar"/>
        </w:rPr>
        <w:t xml:space="preserve">　文本数据清洗</w:t>
      </w:r>
    </w:p>
    <w:p w14:paraId="3BF87128" w14:textId="77777777" w:rsidR="00211923" w:rsidRDefault="00211923">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采用正则表达式进行深度处理</w:t>
      </w:r>
      <w:r>
        <w:rPr>
          <w:rFonts w:ascii="宋体" w:hAnsi="宋体" w:cs="仿宋_GB2312" w:hint="eastAsia"/>
          <w:bCs/>
          <w:color w:val="000000"/>
          <w:kern w:val="0"/>
          <w:sz w:val="24"/>
          <w:szCs w:val="24"/>
        </w:rPr>
        <w:t>，代码如下</w:t>
      </w:r>
      <w:r>
        <w:rPr>
          <w:rFonts w:ascii="宋体" w:hAnsi="宋体" w:cs="仿宋_GB2312"/>
          <w:bCs/>
          <w:color w:val="000000"/>
          <w:kern w:val="0"/>
          <w:sz w:val="24"/>
          <w:szCs w:val="24"/>
        </w:rPr>
        <w:t>：</w:t>
      </w:r>
    </w:p>
    <w:p w14:paraId="4519D2F0" w14:textId="77777777" w:rsidR="00211923" w:rsidRDefault="00211923">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w:t>
      </w:r>
      <w:r>
        <w:rPr>
          <w:rFonts w:ascii="Courier New" w:hAnsi="Courier New" w:cs="Courier New"/>
          <w:color w:val="000000"/>
          <w:kern w:val="0"/>
          <w:sz w:val="20"/>
        </w:rPr>
        <w:t>评论内容</w:t>
      </w:r>
      <w:r>
        <w:rPr>
          <w:rFonts w:ascii="Courier New" w:hAnsi="Courier New" w:cs="Courier New"/>
          <w:color w:val="000000"/>
          <w:kern w:val="0"/>
          <w:sz w:val="20"/>
        </w:rPr>
        <w:t>'] = df['</w:t>
      </w:r>
      <w:r>
        <w:rPr>
          <w:rFonts w:ascii="Courier New" w:hAnsi="Courier New" w:cs="Courier New"/>
          <w:color w:val="000000"/>
          <w:kern w:val="0"/>
          <w:sz w:val="20"/>
        </w:rPr>
        <w:t>评论内容</w:t>
      </w:r>
      <w:r>
        <w:rPr>
          <w:rFonts w:ascii="Courier New" w:hAnsi="Courier New" w:cs="Courier New"/>
          <w:color w:val="000000"/>
          <w:kern w:val="0"/>
          <w:sz w:val="20"/>
        </w:rPr>
        <w:t>'].str.strip()</w:t>
      </w:r>
    </w:p>
    <w:p w14:paraId="0ABE1F00" w14:textId="77777777" w:rsidR="00211923" w:rsidRDefault="00211923">
      <w:pPr>
        <w:spacing w:line="460" w:lineRule="exact"/>
        <w:rPr>
          <w:rFonts w:ascii="黑体" w:eastAsia="黑体" w:hAnsi="黑体" w:cs="黑体"/>
          <w:sz w:val="24"/>
          <w:szCs w:val="24"/>
          <w:lang w:bidi="ar"/>
        </w:rPr>
      </w:pPr>
      <w:r>
        <w:rPr>
          <w:rFonts w:ascii="黑体" w:eastAsia="黑体" w:hAnsi="黑体" w:cs="黑体" w:hint="eastAsia"/>
          <w:sz w:val="24"/>
          <w:szCs w:val="24"/>
          <w:lang w:bidi="ar"/>
        </w:rPr>
        <w:t>4.2.6</w:t>
      </w:r>
      <w:r>
        <w:rPr>
          <w:rFonts w:ascii="黑体" w:eastAsia="黑体" w:hAnsi="黑体" w:cs="黑体" w:hint="eastAsia"/>
          <w:sz w:val="24"/>
          <w:szCs w:val="24"/>
          <w:lang w:bidi="ar"/>
        </w:rPr>
        <w:t xml:space="preserve">　空间数据验证</w:t>
      </w:r>
    </w:p>
    <w:p w14:paraId="3AB8065C" w14:textId="77777777" w:rsidR="00211923" w:rsidRDefault="00211923">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对</w:t>
      </w:r>
      <w:r>
        <w:rPr>
          <w:bCs/>
          <w:color w:val="000000"/>
          <w:kern w:val="0"/>
          <w:sz w:val="24"/>
          <w:szCs w:val="24"/>
        </w:rPr>
        <w:t>IP</w:t>
      </w:r>
      <w:r>
        <w:rPr>
          <w:rFonts w:ascii="宋体" w:hAnsi="宋体" w:cs="仿宋_GB2312"/>
          <w:bCs/>
          <w:color w:val="000000"/>
          <w:kern w:val="0"/>
          <w:sz w:val="24"/>
          <w:szCs w:val="24"/>
        </w:rPr>
        <w:t>属地字段实施地理编码</w:t>
      </w:r>
      <w:r>
        <w:rPr>
          <w:rFonts w:ascii="宋体" w:hAnsi="宋体" w:cs="仿宋_GB2312" w:hint="eastAsia"/>
          <w:bCs/>
          <w:color w:val="000000"/>
          <w:kern w:val="0"/>
          <w:sz w:val="24"/>
          <w:szCs w:val="24"/>
        </w:rPr>
        <w:t>，代码如下</w:t>
      </w:r>
      <w:r>
        <w:rPr>
          <w:rFonts w:ascii="宋体" w:hAnsi="宋体" w:cs="仿宋_GB2312"/>
          <w:bCs/>
          <w:color w:val="000000"/>
          <w:kern w:val="0"/>
          <w:sz w:val="24"/>
          <w:szCs w:val="24"/>
        </w:rPr>
        <w:t>：</w:t>
      </w:r>
    </w:p>
    <w:p w14:paraId="40D8DC93" w14:textId="77777777" w:rsidR="00211923" w:rsidRDefault="00211923">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 = df[df['IP</w:t>
      </w:r>
      <w:r>
        <w:rPr>
          <w:rFonts w:ascii="Courier New" w:hAnsi="Courier New" w:cs="Courier New"/>
          <w:color w:val="000000"/>
          <w:kern w:val="0"/>
          <w:sz w:val="20"/>
        </w:rPr>
        <w:t>属地</w:t>
      </w:r>
      <w:r>
        <w:rPr>
          <w:rFonts w:ascii="Courier New" w:hAnsi="Courier New" w:cs="Courier New"/>
          <w:color w:val="000000"/>
          <w:kern w:val="0"/>
          <w:sz w:val="20"/>
        </w:rPr>
        <w:t>'].str.len() &gt; 0]</w:t>
      </w:r>
    </w:p>
    <w:p w14:paraId="5A92D57B" w14:textId="77777777" w:rsidR="00211923" w:rsidRDefault="00211923">
      <w:pPr>
        <w:spacing w:beforeLines="50" w:before="156" w:afterLines="50" w:after="156" w:line="460" w:lineRule="exact"/>
        <w:ind w:firstLineChars="200" w:firstLine="480"/>
        <w:rPr>
          <w:rFonts w:ascii="宋体" w:hAnsi="宋体" w:cs="仿宋_GB2312"/>
          <w:bCs/>
          <w:color w:val="000000"/>
          <w:kern w:val="0"/>
          <w:sz w:val="24"/>
          <w:szCs w:val="24"/>
        </w:rPr>
      </w:pPr>
    </w:p>
    <w:p w14:paraId="4E14C6F8" w14:textId="77777777" w:rsidR="00211923" w:rsidRDefault="00211923">
      <w:pPr>
        <w:spacing w:beforeLines="50" w:before="156" w:afterLines="50" w:after="156" w:line="460" w:lineRule="exact"/>
        <w:ind w:firstLineChars="200" w:firstLine="480"/>
        <w:rPr>
          <w:rFonts w:ascii="宋体" w:hAnsi="宋体" w:cs="仿宋_GB2312"/>
          <w:bCs/>
          <w:color w:val="000000"/>
          <w:kern w:val="0"/>
          <w:sz w:val="24"/>
          <w:szCs w:val="24"/>
        </w:rPr>
      </w:pPr>
    </w:p>
    <w:p w14:paraId="0E21F888" w14:textId="77777777" w:rsidR="00211923" w:rsidRDefault="00211923">
      <w:pPr>
        <w:spacing w:beforeLines="50" w:before="156" w:afterLines="50" w:after="156" w:line="460" w:lineRule="exact"/>
        <w:ind w:firstLineChars="200" w:firstLine="480"/>
        <w:rPr>
          <w:rFonts w:ascii="宋体" w:hAnsi="宋体" w:cs="仿宋_GB2312"/>
          <w:bCs/>
          <w:color w:val="000000"/>
          <w:kern w:val="0"/>
          <w:sz w:val="24"/>
          <w:szCs w:val="24"/>
        </w:rPr>
      </w:pPr>
    </w:p>
    <w:p w14:paraId="4848241D" w14:textId="77777777" w:rsidR="00211923" w:rsidRDefault="00211923">
      <w:pPr>
        <w:spacing w:beforeLines="50" w:before="156" w:afterLines="50" w:after="156" w:line="460" w:lineRule="exact"/>
        <w:ind w:firstLineChars="200" w:firstLine="480"/>
        <w:rPr>
          <w:rFonts w:ascii="宋体" w:hAnsi="宋体" w:cs="仿宋_GB2312"/>
          <w:bCs/>
          <w:color w:val="000000"/>
          <w:kern w:val="0"/>
          <w:sz w:val="24"/>
          <w:szCs w:val="24"/>
        </w:rPr>
      </w:pPr>
    </w:p>
    <w:p w14:paraId="129E5AE8" w14:textId="77777777" w:rsidR="00211923" w:rsidRDefault="00211923">
      <w:pPr>
        <w:spacing w:beforeLines="50" w:before="156" w:afterLines="50" w:after="156" w:line="460" w:lineRule="exact"/>
        <w:ind w:firstLineChars="200" w:firstLine="480"/>
        <w:rPr>
          <w:rFonts w:ascii="宋体" w:hAnsi="宋体" w:cs="仿宋_GB2312"/>
          <w:bCs/>
          <w:color w:val="000000"/>
          <w:kern w:val="0"/>
          <w:sz w:val="24"/>
          <w:szCs w:val="24"/>
        </w:rPr>
      </w:pPr>
    </w:p>
    <w:p w14:paraId="60123F1C" w14:textId="77777777" w:rsidR="00211923" w:rsidRDefault="00211923">
      <w:pPr>
        <w:spacing w:beforeLines="50" w:before="156" w:afterLines="50" w:after="156" w:line="460" w:lineRule="exact"/>
        <w:ind w:firstLineChars="200" w:firstLine="480"/>
        <w:rPr>
          <w:rFonts w:ascii="宋体" w:hAnsi="宋体" w:cs="仿宋_GB2312"/>
          <w:bCs/>
          <w:color w:val="000000"/>
          <w:kern w:val="0"/>
          <w:sz w:val="24"/>
          <w:szCs w:val="24"/>
        </w:rPr>
      </w:pPr>
    </w:p>
    <w:p w14:paraId="370C044B" w14:textId="77777777" w:rsidR="00211923" w:rsidRDefault="00211923">
      <w:pPr>
        <w:spacing w:beforeLines="50" w:before="156" w:afterLines="50" w:after="156" w:line="460" w:lineRule="exact"/>
        <w:ind w:firstLineChars="200" w:firstLine="480"/>
        <w:rPr>
          <w:rFonts w:ascii="宋体" w:hAnsi="宋体" w:cs="仿宋_GB2312"/>
          <w:bCs/>
          <w:color w:val="000000"/>
          <w:kern w:val="0"/>
          <w:sz w:val="24"/>
          <w:szCs w:val="24"/>
        </w:rPr>
      </w:pPr>
    </w:p>
    <w:p w14:paraId="630D7308" w14:textId="77777777" w:rsidR="00211923" w:rsidRDefault="00211923">
      <w:pPr>
        <w:spacing w:beforeLines="50" w:before="156" w:afterLines="50" w:after="156" w:line="460" w:lineRule="exact"/>
        <w:ind w:firstLineChars="200" w:firstLine="480"/>
        <w:rPr>
          <w:rFonts w:ascii="宋体" w:hAnsi="宋体" w:cs="仿宋_GB2312"/>
          <w:bCs/>
          <w:color w:val="000000"/>
          <w:kern w:val="0"/>
          <w:sz w:val="24"/>
          <w:szCs w:val="24"/>
        </w:rPr>
      </w:pPr>
    </w:p>
    <w:p w14:paraId="1602E62E" w14:textId="77777777" w:rsidR="00211923" w:rsidRDefault="00211923">
      <w:pPr>
        <w:spacing w:beforeLines="50" w:before="156" w:afterLines="50" w:after="156" w:line="460" w:lineRule="exact"/>
        <w:ind w:firstLineChars="200" w:firstLine="480"/>
        <w:rPr>
          <w:rFonts w:ascii="宋体" w:hAnsi="宋体" w:cs="仿宋_GB2312" w:hint="eastAsia"/>
          <w:bCs/>
          <w:color w:val="000000"/>
          <w:kern w:val="0"/>
          <w:sz w:val="24"/>
          <w:szCs w:val="24"/>
        </w:rPr>
      </w:pPr>
    </w:p>
    <w:p w14:paraId="08453840" w14:textId="77777777" w:rsidR="00211923" w:rsidRDefault="00211923">
      <w:pPr>
        <w:pStyle w:val="1"/>
        <w:widowControl/>
        <w:spacing w:beforeLines="80" w:before="249" w:afterLines="50" w:after="156" w:line="460" w:lineRule="exact"/>
        <w:jc w:val="center"/>
        <w:rPr>
          <w:rFonts w:ascii="黑体" w:eastAsia="黑体" w:cs="黑体"/>
          <w:b w:val="0"/>
          <w:kern w:val="0"/>
          <w:sz w:val="36"/>
          <w:szCs w:val="36"/>
        </w:rPr>
      </w:pPr>
      <w:r>
        <w:rPr>
          <w:rFonts w:ascii="黑体" w:eastAsia="黑体" w:cs="黑体"/>
          <w:b w:val="0"/>
          <w:kern w:val="0"/>
          <w:sz w:val="36"/>
          <w:szCs w:val="36"/>
          <w:lang w:val="zh-CN"/>
        </w:rPr>
        <w:lastRenderedPageBreak/>
        <w:t>5</w:t>
      </w:r>
      <w:r>
        <w:rPr>
          <w:rFonts w:ascii="黑体" w:eastAsia="黑体" w:cs="黑体"/>
          <w:b w:val="0"/>
          <w:kern w:val="0"/>
          <w:sz w:val="36"/>
          <w:szCs w:val="36"/>
          <w:lang w:val="zh-CN"/>
        </w:rPr>
        <w:t xml:space="preserve">　数据分析与可视化呈现</w:t>
      </w:r>
    </w:p>
    <w:p w14:paraId="628B91F1" w14:textId="77777777" w:rsidR="00211923" w:rsidRDefault="00211923">
      <w:pPr>
        <w:spacing w:beforeLines="50" w:before="156" w:afterLines="50" w:after="156" w:line="460" w:lineRule="exact"/>
        <w:rPr>
          <w:rFonts w:ascii="黑体" w:eastAsia="黑体" w:hAnsi="宋体" w:cs="黑体" w:hint="eastAsia"/>
          <w:sz w:val="28"/>
          <w:szCs w:val="28"/>
          <w:lang w:bidi="ar"/>
        </w:rPr>
      </w:pPr>
      <w:r>
        <w:rPr>
          <w:rFonts w:ascii="黑体" w:eastAsia="黑体" w:hAnsi="宋体" w:cs="黑体" w:hint="eastAsia"/>
          <w:sz w:val="28"/>
          <w:szCs w:val="28"/>
          <w:lang w:bidi="ar"/>
        </w:rPr>
        <w:t>5.1</w:t>
      </w:r>
      <w:r>
        <w:rPr>
          <w:rFonts w:ascii="黑体" w:eastAsia="黑体" w:hAnsi="宋体" w:cs="黑体" w:hint="eastAsia"/>
          <w:sz w:val="28"/>
          <w:szCs w:val="28"/>
          <w:lang w:bidi="ar"/>
        </w:rPr>
        <w:t xml:space="preserve">　数据分布特征分析</w:t>
      </w:r>
    </w:p>
    <w:p w14:paraId="1F6AA837" w14:textId="77777777" w:rsidR="00211923" w:rsidRDefault="00211923">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本研究在豆瓣平台采集到的有效评论数据有</w:t>
      </w:r>
      <w:r>
        <w:rPr>
          <w:bCs/>
          <w:color w:val="000000"/>
          <w:kern w:val="0"/>
          <w:sz w:val="24"/>
          <w:szCs w:val="24"/>
        </w:rPr>
        <w:t>400</w:t>
      </w:r>
      <w:r>
        <w:rPr>
          <w:rFonts w:ascii="宋体" w:hAnsi="宋体" w:cs="仿宋_GB2312"/>
          <w:bCs/>
          <w:color w:val="000000"/>
          <w:kern w:val="0"/>
          <w:sz w:val="24"/>
          <w:szCs w:val="24"/>
        </w:rPr>
        <w:t>条（采集时间范围：从</w:t>
      </w:r>
      <w:r>
        <w:rPr>
          <w:bCs/>
          <w:color w:val="000000"/>
          <w:kern w:val="0"/>
          <w:sz w:val="24"/>
          <w:szCs w:val="24"/>
        </w:rPr>
        <w:t>2023</w:t>
      </w:r>
      <w:r>
        <w:rPr>
          <w:rFonts w:ascii="宋体" w:hAnsi="宋体" w:cs="仿宋_GB2312"/>
          <w:bCs/>
          <w:color w:val="000000"/>
          <w:kern w:val="0"/>
          <w:sz w:val="24"/>
          <w:szCs w:val="24"/>
        </w:rPr>
        <w:t>年</w:t>
      </w:r>
      <w:r>
        <w:rPr>
          <w:bCs/>
          <w:color w:val="000000"/>
          <w:kern w:val="0"/>
          <w:sz w:val="24"/>
          <w:szCs w:val="24"/>
        </w:rPr>
        <w:t>3</w:t>
      </w:r>
      <w:r>
        <w:rPr>
          <w:rFonts w:ascii="宋体" w:hAnsi="宋体" w:cs="仿宋_GB2312"/>
          <w:bCs/>
          <w:color w:val="000000"/>
          <w:kern w:val="0"/>
          <w:sz w:val="24"/>
          <w:szCs w:val="24"/>
        </w:rPr>
        <w:t>月</w:t>
      </w:r>
      <w:r>
        <w:rPr>
          <w:bCs/>
          <w:color w:val="000000"/>
          <w:kern w:val="0"/>
          <w:sz w:val="24"/>
          <w:szCs w:val="24"/>
        </w:rPr>
        <w:t>15</w:t>
      </w:r>
      <w:r>
        <w:rPr>
          <w:rFonts w:ascii="宋体" w:hAnsi="宋体" w:cs="仿宋_GB2312"/>
          <w:bCs/>
          <w:color w:val="000000"/>
          <w:kern w:val="0"/>
          <w:sz w:val="24"/>
          <w:szCs w:val="24"/>
        </w:rPr>
        <w:t>日起始到</w:t>
      </w:r>
      <w:r>
        <w:rPr>
          <w:bCs/>
          <w:color w:val="000000"/>
          <w:kern w:val="0"/>
          <w:sz w:val="24"/>
          <w:szCs w:val="24"/>
        </w:rPr>
        <w:t>2024</w:t>
      </w:r>
      <w:r>
        <w:rPr>
          <w:rFonts w:ascii="宋体" w:hAnsi="宋体" w:cs="仿宋_GB2312"/>
          <w:bCs/>
          <w:color w:val="000000"/>
          <w:kern w:val="0"/>
          <w:sz w:val="24"/>
          <w:szCs w:val="24"/>
        </w:rPr>
        <w:t>年</w:t>
      </w:r>
      <w:r>
        <w:rPr>
          <w:bCs/>
          <w:color w:val="000000"/>
          <w:kern w:val="0"/>
          <w:sz w:val="24"/>
          <w:szCs w:val="24"/>
        </w:rPr>
        <w:t>7</w:t>
      </w:r>
      <w:r>
        <w:rPr>
          <w:rFonts w:ascii="宋体" w:hAnsi="宋体" w:cs="仿宋_GB2312"/>
          <w:bCs/>
          <w:color w:val="000000"/>
          <w:kern w:val="0"/>
          <w:sz w:val="24"/>
          <w:szCs w:val="24"/>
        </w:rPr>
        <w:t>月</w:t>
      </w:r>
      <w:r>
        <w:rPr>
          <w:bCs/>
          <w:color w:val="000000"/>
          <w:kern w:val="0"/>
          <w:sz w:val="24"/>
          <w:szCs w:val="24"/>
        </w:rPr>
        <w:t>20</w:t>
      </w:r>
      <w:r>
        <w:rPr>
          <w:rFonts w:ascii="宋体" w:hAnsi="宋体" w:cs="仿宋_GB2312"/>
          <w:bCs/>
          <w:color w:val="000000"/>
          <w:kern w:val="0"/>
          <w:sz w:val="24"/>
          <w:szCs w:val="24"/>
        </w:rPr>
        <w:t>日，数据清洗后，构建起包含评论内容、评分、</w:t>
      </w:r>
      <w:r>
        <w:rPr>
          <w:bCs/>
          <w:color w:val="000000"/>
          <w:kern w:val="0"/>
          <w:sz w:val="24"/>
          <w:szCs w:val="24"/>
        </w:rPr>
        <w:t>IP</w:t>
      </w:r>
      <w:r>
        <w:rPr>
          <w:rFonts w:ascii="宋体" w:hAnsi="宋体" w:cs="仿宋_GB2312"/>
          <w:bCs/>
          <w:color w:val="000000"/>
          <w:kern w:val="0"/>
          <w:sz w:val="24"/>
          <w:szCs w:val="24"/>
        </w:rPr>
        <w:t>属地、评论时间等维度的完整数据集，经过基础统计分析</w:t>
      </w:r>
      <w:r>
        <w:rPr>
          <w:rFonts w:ascii="宋体" w:hAnsi="宋体" w:cs="仿宋_GB2312" w:hint="eastAsia"/>
          <w:bCs/>
          <w:color w:val="000000"/>
          <w:kern w:val="0"/>
          <w:sz w:val="24"/>
          <w:szCs w:val="24"/>
        </w:rPr>
        <w:t>发现</w:t>
      </w:r>
      <w:r>
        <w:rPr>
          <w:rFonts w:ascii="宋体" w:hAnsi="宋体" w:cs="仿宋_GB2312"/>
          <w:bCs/>
          <w:color w:val="000000"/>
          <w:kern w:val="0"/>
          <w:sz w:val="24"/>
          <w:szCs w:val="24"/>
        </w:rPr>
        <w:t>，评论者地域分布体现出明显的集聚特征，北京（</w:t>
      </w:r>
      <w:r>
        <w:rPr>
          <w:bCs/>
          <w:color w:val="000000"/>
          <w:kern w:val="0"/>
          <w:sz w:val="24"/>
          <w:szCs w:val="24"/>
        </w:rPr>
        <w:t>75</w:t>
      </w:r>
      <w:r>
        <w:rPr>
          <w:rFonts w:ascii="宋体" w:hAnsi="宋体" w:cs="仿宋_GB2312"/>
          <w:bCs/>
          <w:color w:val="000000"/>
          <w:kern w:val="0"/>
          <w:sz w:val="24"/>
          <w:szCs w:val="24"/>
        </w:rPr>
        <w:t>条）、广东（</w:t>
      </w:r>
      <w:r>
        <w:rPr>
          <w:bCs/>
          <w:color w:val="000000"/>
          <w:kern w:val="0"/>
          <w:sz w:val="24"/>
          <w:szCs w:val="24"/>
        </w:rPr>
        <w:t>49</w:t>
      </w:r>
      <w:r>
        <w:rPr>
          <w:rFonts w:ascii="宋体" w:hAnsi="宋体" w:cs="仿宋_GB2312"/>
          <w:bCs/>
          <w:color w:val="000000"/>
          <w:kern w:val="0"/>
          <w:sz w:val="24"/>
          <w:szCs w:val="24"/>
        </w:rPr>
        <w:t>条）、上海（</w:t>
      </w:r>
      <w:r>
        <w:rPr>
          <w:bCs/>
          <w:color w:val="000000"/>
          <w:kern w:val="0"/>
          <w:sz w:val="24"/>
          <w:szCs w:val="24"/>
        </w:rPr>
        <w:t>48</w:t>
      </w:r>
      <w:r>
        <w:rPr>
          <w:rFonts w:ascii="宋体" w:hAnsi="宋体" w:cs="仿宋_GB2312"/>
          <w:bCs/>
          <w:color w:val="000000"/>
          <w:kern w:val="0"/>
          <w:sz w:val="24"/>
          <w:szCs w:val="24"/>
        </w:rPr>
        <w:t>条）三大城市群的占比合计起来是</w:t>
      </w:r>
      <w:r>
        <w:rPr>
          <w:bCs/>
          <w:color w:val="000000"/>
          <w:kern w:val="0"/>
          <w:sz w:val="24"/>
          <w:szCs w:val="24"/>
        </w:rPr>
        <w:t>42.8%</w:t>
      </w:r>
      <w:r>
        <w:rPr>
          <w:rFonts w:ascii="宋体" w:hAnsi="宋体" w:cs="仿宋_GB2312"/>
          <w:bCs/>
          <w:color w:val="000000"/>
          <w:kern w:val="0"/>
          <w:sz w:val="24"/>
          <w:szCs w:val="24"/>
        </w:rPr>
        <w:t>，跟豆瓣用户群体画像呈现出来的</w:t>
      </w:r>
      <w:r>
        <w:rPr>
          <w:rFonts w:ascii="宋体" w:hAnsi="宋体" w:cs="仿宋_GB2312"/>
          <w:bCs/>
          <w:color w:val="000000"/>
          <w:kern w:val="0"/>
          <w:sz w:val="24"/>
          <w:szCs w:val="24"/>
        </w:rPr>
        <w:t>“</w:t>
      </w:r>
      <w:r>
        <w:rPr>
          <w:rFonts w:ascii="宋体" w:hAnsi="宋体" w:cs="仿宋_GB2312"/>
          <w:bCs/>
          <w:color w:val="000000"/>
          <w:kern w:val="0"/>
          <w:sz w:val="24"/>
          <w:szCs w:val="24"/>
        </w:rPr>
        <w:t>一线城市青年占比</w:t>
      </w:r>
      <w:r>
        <w:rPr>
          <w:bCs/>
          <w:color w:val="000000"/>
          <w:kern w:val="0"/>
          <w:sz w:val="24"/>
          <w:szCs w:val="24"/>
        </w:rPr>
        <w:t>68.9%</w:t>
      </w:r>
      <w:r>
        <w:rPr>
          <w:rFonts w:ascii="宋体" w:hAnsi="宋体" w:cs="仿宋_GB2312"/>
          <w:bCs/>
          <w:color w:val="000000"/>
          <w:kern w:val="0"/>
          <w:sz w:val="24"/>
          <w:szCs w:val="24"/>
        </w:rPr>
        <w:t>”</w:t>
      </w:r>
      <w:r>
        <w:rPr>
          <w:rFonts w:ascii="宋体" w:hAnsi="宋体" w:cs="仿宋_GB2312"/>
          <w:bCs/>
          <w:color w:val="000000"/>
          <w:kern w:val="0"/>
          <w:sz w:val="24"/>
          <w:szCs w:val="24"/>
        </w:rPr>
        <w:t>特征（引自《</w:t>
      </w:r>
      <w:r>
        <w:rPr>
          <w:bCs/>
          <w:color w:val="000000"/>
          <w:kern w:val="0"/>
          <w:sz w:val="24"/>
          <w:szCs w:val="24"/>
        </w:rPr>
        <w:t>2023</w:t>
      </w:r>
      <w:r>
        <w:rPr>
          <w:rFonts w:ascii="宋体" w:hAnsi="宋体" w:cs="仿宋_GB2312"/>
          <w:bCs/>
          <w:color w:val="000000"/>
          <w:kern w:val="0"/>
          <w:sz w:val="24"/>
          <w:szCs w:val="24"/>
        </w:rPr>
        <w:t>年中国影评平台用户白皮书》）高度吻合，值得一提的是，西部地区评论量所占比例不到</w:t>
      </w:r>
      <w:r>
        <w:rPr>
          <w:bCs/>
          <w:color w:val="000000"/>
          <w:kern w:val="0"/>
          <w:sz w:val="24"/>
          <w:szCs w:val="24"/>
        </w:rPr>
        <w:t>8%</w:t>
      </w:r>
      <w:r>
        <w:rPr>
          <w:rFonts w:ascii="宋体" w:hAnsi="宋体" w:cs="仿宋_GB2312"/>
          <w:bCs/>
          <w:color w:val="000000"/>
          <w:kern w:val="0"/>
          <w:sz w:val="24"/>
          <w:szCs w:val="24"/>
        </w:rPr>
        <w:t>，说不定与区域互联网渗透率的差异有关系。</w:t>
      </w:r>
    </w:p>
    <w:p w14:paraId="59C3FB67" w14:textId="77777777" w:rsidR="00211923" w:rsidRDefault="00211923">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评分分布呈现出典型的</w:t>
      </w:r>
      <w:r>
        <w:rPr>
          <w:rFonts w:ascii="宋体" w:hAnsi="宋体" w:cs="仿宋_GB2312"/>
          <w:bCs/>
          <w:color w:val="000000"/>
          <w:kern w:val="0"/>
          <w:sz w:val="24"/>
          <w:szCs w:val="24"/>
        </w:rPr>
        <w:t>U</w:t>
      </w:r>
      <w:r>
        <w:rPr>
          <w:rFonts w:ascii="宋体" w:hAnsi="宋体" w:cs="仿宋_GB2312"/>
          <w:bCs/>
          <w:color w:val="000000"/>
          <w:kern w:val="0"/>
          <w:sz w:val="24"/>
          <w:szCs w:val="24"/>
        </w:rPr>
        <w:t>型两极分化特征，五星占比</w:t>
      </w:r>
      <w:r>
        <w:rPr>
          <w:bCs/>
          <w:color w:val="000000"/>
          <w:kern w:val="0"/>
          <w:sz w:val="24"/>
          <w:szCs w:val="24"/>
        </w:rPr>
        <w:t>47.5%</w:t>
      </w:r>
      <w:r>
        <w:rPr>
          <w:rFonts w:ascii="宋体" w:hAnsi="宋体" w:cs="仿宋_GB2312"/>
          <w:bCs/>
          <w:color w:val="000000"/>
          <w:kern w:val="0"/>
          <w:sz w:val="24"/>
          <w:szCs w:val="24"/>
        </w:rPr>
        <w:t>，四星占比</w:t>
      </w:r>
      <w:r>
        <w:rPr>
          <w:bCs/>
          <w:color w:val="000000"/>
          <w:kern w:val="0"/>
          <w:sz w:val="24"/>
          <w:szCs w:val="24"/>
        </w:rPr>
        <w:t>30.3%</w:t>
      </w:r>
      <w:r>
        <w:rPr>
          <w:rFonts w:ascii="宋体" w:hAnsi="宋体" w:cs="仿宋_GB2312"/>
          <w:bCs/>
          <w:color w:val="000000"/>
          <w:kern w:val="0"/>
          <w:sz w:val="24"/>
          <w:szCs w:val="24"/>
        </w:rPr>
        <w:t>，两者占比合计达</w:t>
      </w:r>
      <w:r>
        <w:rPr>
          <w:bCs/>
          <w:color w:val="000000"/>
          <w:kern w:val="0"/>
          <w:sz w:val="24"/>
          <w:szCs w:val="24"/>
        </w:rPr>
        <w:t>77.8%</w:t>
      </w:r>
      <w:r>
        <w:rPr>
          <w:rFonts w:ascii="宋体" w:hAnsi="宋体" w:cs="仿宋_GB2312"/>
          <w:bCs/>
          <w:color w:val="000000"/>
          <w:kern w:val="0"/>
          <w:sz w:val="24"/>
          <w:szCs w:val="24"/>
        </w:rPr>
        <w:t>，一星占比</w:t>
      </w:r>
      <w:r>
        <w:rPr>
          <w:bCs/>
          <w:color w:val="000000"/>
          <w:kern w:val="0"/>
          <w:sz w:val="24"/>
          <w:szCs w:val="24"/>
        </w:rPr>
        <w:t>2.5%</w:t>
      </w:r>
      <w:r>
        <w:rPr>
          <w:rFonts w:ascii="宋体" w:hAnsi="宋体" w:cs="仿宋_GB2312"/>
          <w:bCs/>
          <w:color w:val="000000"/>
          <w:kern w:val="0"/>
          <w:sz w:val="24"/>
          <w:szCs w:val="24"/>
        </w:rPr>
        <w:t>，二星占比</w:t>
      </w:r>
      <w:r>
        <w:rPr>
          <w:bCs/>
          <w:color w:val="000000"/>
          <w:kern w:val="0"/>
          <w:sz w:val="24"/>
          <w:szCs w:val="24"/>
        </w:rPr>
        <w:t>3.1%</w:t>
      </w:r>
      <w:r>
        <w:rPr>
          <w:rFonts w:ascii="宋体" w:hAnsi="宋体" w:cs="仿宋_GB2312"/>
          <w:bCs/>
          <w:color w:val="000000"/>
          <w:kern w:val="0"/>
          <w:sz w:val="24"/>
          <w:szCs w:val="24"/>
        </w:rPr>
        <w:t>，两者合计占比</w:t>
      </w:r>
      <w:r>
        <w:rPr>
          <w:bCs/>
          <w:color w:val="000000"/>
          <w:kern w:val="0"/>
          <w:sz w:val="24"/>
          <w:szCs w:val="24"/>
        </w:rPr>
        <w:t>5.6%</w:t>
      </w:r>
      <w:r>
        <w:rPr>
          <w:rFonts w:ascii="宋体" w:hAnsi="宋体" w:cs="仿宋_GB2312"/>
          <w:bCs/>
          <w:color w:val="000000"/>
          <w:kern w:val="0"/>
          <w:sz w:val="24"/>
          <w:szCs w:val="24"/>
        </w:rPr>
        <w:t>，三星评价只占了</w:t>
      </w:r>
      <w:r>
        <w:rPr>
          <w:bCs/>
          <w:color w:val="000000"/>
          <w:kern w:val="0"/>
          <w:sz w:val="24"/>
          <w:szCs w:val="24"/>
        </w:rPr>
        <w:t>16.6%</w:t>
      </w:r>
      <w:r>
        <w:rPr>
          <w:rFonts w:ascii="宋体" w:hAnsi="宋体" w:cs="仿宋_GB2312"/>
          <w:bCs/>
          <w:color w:val="000000"/>
          <w:kern w:val="0"/>
          <w:sz w:val="24"/>
          <w:szCs w:val="24"/>
        </w:rPr>
        <w:t>的比例，此分布模式与艺术电影一般的评分结构相似，显示出观众对影片艺术价值的高度赏识与主题存在争议性的特性，采用卡方检验（</w:t>
      </w:r>
      <w:r>
        <w:rPr>
          <w:rFonts w:ascii="宋体" w:hAnsi="宋体" w:cs="仿宋_GB2312"/>
          <w:bCs/>
          <w:color w:val="000000"/>
          <w:kern w:val="0"/>
          <w:sz w:val="24"/>
          <w:szCs w:val="24"/>
        </w:rPr>
        <w:t>χ²</w:t>
      </w:r>
      <w:r>
        <w:rPr>
          <w:bCs/>
          <w:color w:val="000000"/>
          <w:kern w:val="0"/>
          <w:sz w:val="24"/>
          <w:szCs w:val="24"/>
        </w:rPr>
        <w:t>=48.36</w:t>
      </w:r>
      <w:r>
        <w:rPr>
          <w:rFonts w:ascii="宋体" w:hAnsi="宋体" w:cs="仿宋_GB2312"/>
          <w:bCs/>
          <w:color w:val="000000"/>
          <w:kern w:val="0"/>
          <w:sz w:val="24"/>
          <w:szCs w:val="24"/>
        </w:rPr>
        <w:t>，</w:t>
      </w:r>
      <w:r>
        <w:rPr>
          <w:rFonts w:ascii="宋体" w:hAnsi="宋体" w:cs="仿宋_GB2312"/>
          <w:bCs/>
          <w:color w:val="000000"/>
          <w:kern w:val="0"/>
          <w:sz w:val="24"/>
          <w:szCs w:val="24"/>
        </w:rPr>
        <w:t>p</w:t>
      </w:r>
      <w:r>
        <w:rPr>
          <w:bCs/>
          <w:color w:val="000000"/>
          <w:kern w:val="0"/>
          <w:sz w:val="24"/>
          <w:szCs w:val="24"/>
        </w:rPr>
        <w:t>&lt;0.01</w:t>
      </w:r>
      <w:r>
        <w:rPr>
          <w:rFonts w:ascii="宋体" w:hAnsi="宋体" w:cs="仿宋_GB2312"/>
          <w:bCs/>
          <w:color w:val="000000"/>
          <w:kern w:val="0"/>
          <w:sz w:val="24"/>
          <w:szCs w:val="24"/>
        </w:rPr>
        <w:t>）经验证发觉，评分分布跟商业类型片存在明显差异，证实了本片属于艺术电影这一属性。</w:t>
      </w:r>
    </w:p>
    <w:p w14:paraId="4E908BD0" w14:textId="77777777" w:rsidR="00211923" w:rsidRDefault="00211923">
      <w:pPr>
        <w:spacing w:line="360" w:lineRule="auto"/>
        <w:jc w:val="center"/>
        <w:rPr>
          <w:rFonts w:ascii="宋体" w:hAnsi="宋体" w:cs="仿宋_GB2312"/>
          <w:bCs/>
          <w:color w:val="000000"/>
          <w:kern w:val="0"/>
          <w:sz w:val="24"/>
          <w:szCs w:val="24"/>
        </w:rPr>
      </w:pPr>
      <w:r>
        <w:rPr>
          <w:rFonts w:ascii="宋体" w:hAnsi="宋体" w:cs="仿宋_GB2312"/>
          <w:bCs/>
          <w:color w:val="000000"/>
          <w:kern w:val="0"/>
          <w:sz w:val="24"/>
          <w:szCs w:val="24"/>
        </w:rPr>
        <w:pict w14:anchorId="2EF1BCCA">
          <v:shape id="图片 6" o:spid="_x0000_i1030" type="#_x0000_t75" style="width:359.15pt;height:199.75pt;mso-wrap-style:square;mso-position-horizontal-relative:page;mso-position-vertical-relative:page">
            <v:imagedata r:id="rId65" o:title="Figure_1" cropleft="5069f" cropright="5395f"/>
          </v:shape>
        </w:pict>
      </w:r>
    </w:p>
    <w:p w14:paraId="1A508BE6" w14:textId="77777777" w:rsidR="00211923" w:rsidRDefault="00211923">
      <w:pPr>
        <w:spacing w:line="460" w:lineRule="exact"/>
        <w:jc w:val="center"/>
        <w:rPr>
          <w:rFonts w:ascii="宋体" w:hAnsi="宋体" w:cs="仿宋_GB2312" w:hint="eastAsia"/>
          <w:bCs/>
          <w:color w:val="000000"/>
          <w:kern w:val="0"/>
          <w:szCs w:val="21"/>
        </w:rPr>
      </w:pPr>
      <w:r>
        <w:rPr>
          <w:rFonts w:ascii="宋体" w:hAnsi="宋体" w:cs="仿宋_GB2312" w:hint="eastAsia"/>
          <w:bCs/>
          <w:color w:val="000000"/>
          <w:kern w:val="0"/>
          <w:szCs w:val="21"/>
        </w:rPr>
        <w:t>（图注：基于评论者</w:t>
      </w:r>
      <w:r>
        <w:rPr>
          <w:bCs/>
          <w:color w:val="000000"/>
          <w:kern w:val="0"/>
          <w:szCs w:val="21"/>
        </w:rPr>
        <w:t>IP</w:t>
      </w:r>
      <w:r>
        <w:rPr>
          <w:rFonts w:ascii="宋体" w:hAnsi="宋体" w:cs="仿宋_GB2312" w:hint="eastAsia"/>
          <w:bCs/>
          <w:color w:val="000000"/>
          <w:kern w:val="0"/>
          <w:szCs w:val="21"/>
        </w:rPr>
        <w:t>属地数据生成，条形高度深度反映评论数量级差异，北京地区以最高度突出显示）</w:t>
      </w:r>
    </w:p>
    <w:p w14:paraId="1F13A829" w14:textId="77777777" w:rsidR="00211923" w:rsidRDefault="00211923">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5-1</w:t>
      </w:r>
      <w:r>
        <w:rPr>
          <w:rFonts w:ascii="黑体" w:eastAsia="黑体" w:hAnsi="黑体" w:cs="仿宋_GB2312" w:hint="eastAsia"/>
          <w:b/>
          <w:bCs/>
          <w:color w:val="000000"/>
          <w:kern w:val="0"/>
          <w:sz w:val="24"/>
          <w:szCs w:val="24"/>
        </w:rPr>
        <w:t xml:space="preserve"> </w:t>
      </w:r>
      <w:r>
        <w:rPr>
          <w:rFonts w:eastAsia="黑体"/>
          <w:b/>
          <w:bCs/>
          <w:color w:val="000000"/>
          <w:kern w:val="0"/>
          <w:sz w:val="24"/>
          <w:szCs w:val="24"/>
        </w:rPr>
        <w:t>IP</w:t>
      </w:r>
      <w:r>
        <w:rPr>
          <w:rFonts w:ascii="黑体" w:eastAsia="黑体" w:hAnsi="黑体" w:cs="仿宋_GB2312" w:hint="eastAsia"/>
          <w:bCs/>
          <w:color w:val="000000"/>
          <w:kern w:val="0"/>
          <w:sz w:val="24"/>
          <w:szCs w:val="24"/>
        </w:rPr>
        <w:t>属地分布</w:t>
      </w:r>
      <w:r>
        <w:rPr>
          <w:rFonts w:eastAsia="黑体"/>
          <w:b/>
          <w:bCs/>
          <w:color w:val="000000"/>
          <w:kern w:val="0"/>
          <w:sz w:val="24"/>
          <w:szCs w:val="24"/>
        </w:rPr>
        <w:t>TOP30</w:t>
      </w:r>
      <w:r>
        <w:rPr>
          <w:rFonts w:ascii="黑体" w:eastAsia="黑体" w:hAnsi="黑体" w:cs="仿宋_GB2312" w:hint="eastAsia"/>
          <w:bCs/>
          <w:color w:val="000000"/>
          <w:kern w:val="0"/>
          <w:sz w:val="24"/>
          <w:szCs w:val="24"/>
        </w:rPr>
        <w:t>柱状图</w:t>
      </w:r>
    </w:p>
    <w:p w14:paraId="5026E9D0" w14:textId="77777777" w:rsidR="00211923" w:rsidRDefault="00211923">
      <w:pPr>
        <w:spacing w:line="460" w:lineRule="exact"/>
        <w:jc w:val="center"/>
        <w:rPr>
          <w:rFonts w:ascii="黑体" w:eastAsia="黑体" w:hAnsi="黑体" w:cs="仿宋_GB2312"/>
          <w:bCs/>
          <w:color w:val="000000"/>
          <w:kern w:val="0"/>
          <w:sz w:val="24"/>
          <w:szCs w:val="24"/>
        </w:rPr>
      </w:pPr>
    </w:p>
    <w:p w14:paraId="7FE49DE3" w14:textId="77777777" w:rsidR="00211923" w:rsidRDefault="00211923">
      <w:pPr>
        <w:spacing w:line="460" w:lineRule="exact"/>
        <w:jc w:val="center"/>
        <w:rPr>
          <w:rFonts w:ascii="黑体" w:eastAsia="黑体" w:hAnsi="黑体" w:cs="仿宋_GB2312"/>
          <w:bCs/>
          <w:color w:val="000000"/>
          <w:kern w:val="0"/>
          <w:sz w:val="24"/>
          <w:szCs w:val="24"/>
        </w:rPr>
      </w:pPr>
    </w:p>
    <w:p w14:paraId="0089F8B1" w14:textId="77777777" w:rsidR="00211923" w:rsidRDefault="00211923">
      <w:pPr>
        <w:spacing w:line="460" w:lineRule="exact"/>
        <w:ind w:firstLineChars="200" w:firstLine="480"/>
        <w:rPr>
          <w:rFonts w:hint="eastAsia"/>
          <w:bCs/>
          <w:color w:val="000000"/>
          <w:kern w:val="0"/>
          <w:sz w:val="24"/>
          <w:szCs w:val="24"/>
        </w:rPr>
      </w:pPr>
      <w:r>
        <w:rPr>
          <w:rFonts w:hint="eastAsia"/>
          <w:bCs/>
          <w:color w:val="000000"/>
          <w:kern w:val="0"/>
          <w:sz w:val="24"/>
          <w:szCs w:val="24"/>
        </w:rPr>
        <w:lastRenderedPageBreak/>
        <w:t>绘制柱状图的部分代码如图</w:t>
      </w:r>
      <w:r>
        <w:rPr>
          <w:bCs/>
          <w:color w:val="000000"/>
          <w:kern w:val="0"/>
          <w:sz w:val="24"/>
          <w:szCs w:val="24"/>
        </w:rPr>
        <w:t>5-2</w:t>
      </w:r>
      <w:r>
        <w:rPr>
          <w:rFonts w:hint="eastAsia"/>
          <w:bCs/>
          <w:color w:val="000000"/>
          <w:kern w:val="0"/>
          <w:sz w:val="24"/>
          <w:szCs w:val="24"/>
        </w:rPr>
        <w:t>所示。</w:t>
      </w:r>
    </w:p>
    <w:p w14:paraId="48164F14" w14:textId="77777777" w:rsidR="00211923" w:rsidRDefault="00211923">
      <w:pPr>
        <w:pStyle w:val="af1"/>
        <w:spacing w:before="0" w:beforeAutospacing="0" w:after="0" w:afterAutospacing="0"/>
        <w:jc w:val="center"/>
      </w:pPr>
      <w:r>
        <w:pict w14:anchorId="0AE46B13">
          <v:shape id="图片 7" o:spid="_x0000_i1031" type="#_x0000_t75" style="width:366.65pt;height:230.15pt;mso-wrap-style:square;mso-position-horizontal-relative:page;mso-position-vertical-relative:page">
            <v:imagedata r:id="rId66" o:title="6689b31e965ea71cb849fe26c4723d8"/>
          </v:shape>
        </w:pict>
      </w:r>
    </w:p>
    <w:p w14:paraId="1AE495A0" w14:textId="77777777" w:rsidR="00211923" w:rsidRDefault="00211923">
      <w:pPr>
        <w:spacing w:line="460" w:lineRule="exact"/>
        <w:jc w:val="center"/>
        <w:rPr>
          <w:rFonts w:ascii="黑体" w:eastAsia="黑体" w:hAnsi="黑体" w:cs="仿宋_GB2312" w:hint="eastAsia"/>
          <w:bCs/>
          <w:color w:val="000000"/>
          <w:kern w:val="0"/>
          <w:sz w:val="24"/>
          <w:szCs w:val="24"/>
        </w:rPr>
      </w:pPr>
      <w:r>
        <w:rPr>
          <w:rFonts w:ascii="黑体" w:eastAsia="黑体" w:hAnsi="黑体" w:cs="仿宋_GB2312" w:hint="eastAsia"/>
          <w:bCs/>
          <w:color w:val="000000"/>
          <w:kern w:val="0"/>
          <w:sz w:val="24"/>
          <w:szCs w:val="24"/>
        </w:rPr>
        <w:t>图</w:t>
      </w:r>
      <w:r>
        <w:rPr>
          <w:rFonts w:eastAsia="黑体" w:hint="eastAsia"/>
          <w:b/>
          <w:bCs/>
          <w:color w:val="000000"/>
          <w:kern w:val="0"/>
          <w:sz w:val="24"/>
          <w:szCs w:val="24"/>
        </w:rPr>
        <w:t>5-2</w:t>
      </w:r>
      <w:r>
        <w:rPr>
          <w:rFonts w:ascii="黑体" w:eastAsia="黑体" w:hAnsi="黑体" w:cs="仿宋_GB2312" w:hint="eastAsia"/>
          <w:bCs/>
          <w:color w:val="000000"/>
          <w:kern w:val="0"/>
          <w:sz w:val="24"/>
          <w:szCs w:val="24"/>
        </w:rPr>
        <w:t>绘制柱状图部分代码</w:t>
      </w:r>
    </w:p>
    <w:p w14:paraId="4E4CD485" w14:textId="77777777" w:rsidR="00211923" w:rsidRDefault="00211923">
      <w:pPr>
        <w:pStyle w:val="af1"/>
        <w:spacing w:before="0" w:beforeAutospacing="0" w:after="0" w:afterAutospacing="0"/>
        <w:jc w:val="center"/>
        <w:rPr>
          <w:rFonts w:hint="eastAsia"/>
        </w:rPr>
      </w:pPr>
      <w:r>
        <w:fldChar w:fldCharType="begin"/>
      </w:r>
      <w:r>
        <w:instrText xml:space="preserve"> INCLUDEPICTURE "C:\\Users\\user\\Desktop\\Figure_4.png" \* MERGEFORMATINET </w:instrText>
      </w:r>
      <w:r>
        <w:fldChar w:fldCharType="separate"/>
      </w:r>
      <w:r>
        <w:pict w14:anchorId="77EC7BA2">
          <v:shape id="_x0000_i1032" type="#_x0000_t75" style="width:373.3pt;height:313.4pt;mso-wrap-style:square;mso-position-horizontal-relative:page;mso-position-vertical-relative:page">
            <v:imagedata r:id="rId67" r:href="rId68" cropbottom="4253f" cropleft="16012f" cropright="14402f"/>
          </v:shape>
        </w:pict>
      </w:r>
      <w:r>
        <w:fldChar w:fldCharType="end"/>
      </w:r>
    </w:p>
    <w:p w14:paraId="7481D166" w14:textId="77777777" w:rsidR="00211923" w:rsidRDefault="00211923">
      <w:pPr>
        <w:spacing w:line="460" w:lineRule="exact"/>
        <w:jc w:val="center"/>
        <w:rPr>
          <w:rFonts w:ascii="宋体" w:hAnsi="宋体" w:cs="仿宋_GB2312" w:hint="eastAsia"/>
          <w:bCs/>
          <w:color w:val="000000"/>
          <w:kern w:val="0"/>
          <w:sz w:val="24"/>
          <w:szCs w:val="24"/>
        </w:rPr>
      </w:pPr>
      <w:r>
        <w:rPr>
          <w:rFonts w:ascii="宋体" w:hAnsi="宋体" w:cs="仿宋_GB2312" w:hint="eastAsia"/>
          <w:bCs/>
          <w:color w:val="000000"/>
          <w:kern w:val="0"/>
          <w:szCs w:val="21"/>
        </w:rPr>
        <w:t>（图注：圆形图直观展示评分分布特征，面积占比反映各星级评价比例）</w:t>
      </w:r>
    </w:p>
    <w:p w14:paraId="334B2327" w14:textId="77777777" w:rsidR="00211923" w:rsidRDefault="00211923">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3</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豆瓣评论评分分布比例图</w:t>
      </w:r>
    </w:p>
    <w:p w14:paraId="649054A0" w14:textId="77777777" w:rsidR="00211923" w:rsidRDefault="00211923">
      <w:pPr>
        <w:spacing w:line="460" w:lineRule="exact"/>
        <w:ind w:firstLineChars="200" w:firstLine="480"/>
        <w:rPr>
          <w:bCs/>
          <w:color w:val="000000"/>
          <w:kern w:val="0"/>
          <w:sz w:val="24"/>
          <w:szCs w:val="24"/>
        </w:rPr>
      </w:pPr>
    </w:p>
    <w:p w14:paraId="100B6694" w14:textId="77777777" w:rsidR="00211923" w:rsidRDefault="00211923">
      <w:pPr>
        <w:spacing w:line="460" w:lineRule="exact"/>
        <w:ind w:firstLineChars="200" w:firstLine="480"/>
        <w:rPr>
          <w:bCs/>
          <w:color w:val="000000"/>
          <w:kern w:val="0"/>
          <w:sz w:val="24"/>
          <w:szCs w:val="24"/>
        </w:rPr>
      </w:pPr>
    </w:p>
    <w:p w14:paraId="206AF730" w14:textId="77777777" w:rsidR="00211923" w:rsidRDefault="00211923">
      <w:pPr>
        <w:spacing w:line="460" w:lineRule="exact"/>
        <w:ind w:firstLineChars="200" w:firstLine="480"/>
        <w:rPr>
          <w:rFonts w:hint="eastAsia"/>
          <w:bCs/>
          <w:color w:val="000000"/>
          <w:kern w:val="0"/>
          <w:sz w:val="24"/>
          <w:szCs w:val="24"/>
        </w:rPr>
      </w:pPr>
      <w:r>
        <w:rPr>
          <w:rFonts w:hint="eastAsia"/>
          <w:bCs/>
          <w:color w:val="000000"/>
          <w:kern w:val="0"/>
          <w:sz w:val="24"/>
          <w:szCs w:val="24"/>
        </w:rPr>
        <w:lastRenderedPageBreak/>
        <w:t>绘制饼图的部分代码如图</w:t>
      </w:r>
      <w:r>
        <w:rPr>
          <w:bCs/>
          <w:color w:val="000000"/>
          <w:kern w:val="0"/>
          <w:sz w:val="24"/>
          <w:szCs w:val="24"/>
        </w:rPr>
        <w:t>5-</w:t>
      </w:r>
      <w:r>
        <w:rPr>
          <w:rFonts w:hint="eastAsia"/>
          <w:bCs/>
          <w:color w:val="000000"/>
          <w:kern w:val="0"/>
          <w:sz w:val="24"/>
          <w:szCs w:val="24"/>
        </w:rPr>
        <w:t>4</w:t>
      </w:r>
      <w:r>
        <w:rPr>
          <w:rFonts w:hint="eastAsia"/>
          <w:bCs/>
          <w:color w:val="000000"/>
          <w:kern w:val="0"/>
          <w:sz w:val="24"/>
          <w:szCs w:val="24"/>
        </w:rPr>
        <w:t>所示。</w:t>
      </w:r>
    </w:p>
    <w:p w14:paraId="4299A17D" w14:textId="77777777" w:rsidR="00211923" w:rsidRDefault="00211923">
      <w:pPr>
        <w:pStyle w:val="af1"/>
        <w:spacing w:beforeLines="50" w:before="156" w:beforeAutospacing="0" w:afterLines="50" w:after="156" w:afterAutospacing="0"/>
        <w:jc w:val="center"/>
        <w:textAlignment w:val="baseline"/>
        <w:rPr>
          <w:rFonts w:ascii="黑体" w:eastAsia="黑体" w:cs="黑体"/>
          <w:kern w:val="2"/>
          <w:sz w:val="28"/>
          <w:szCs w:val="28"/>
          <w:lang w:bidi="ar"/>
        </w:rPr>
      </w:pPr>
      <w:r>
        <w:rPr>
          <w:rFonts w:ascii="黑体" w:eastAsia="黑体" w:cs="黑体"/>
          <w:kern w:val="2"/>
          <w:sz w:val="28"/>
          <w:szCs w:val="28"/>
          <w:lang w:bidi="ar"/>
        </w:rPr>
        <w:pict w14:anchorId="464FFDD9">
          <v:shape id="图片 9" o:spid="_x0000_i1033" type="#_x0000_t75" style="width:340.45pt;height:244.7pt;mso-wrap-style:square;mso-position-horizontal-relative:page;mso-position-vertical-relative:page">
            <v:imagedata r:id="rId69" o:title="032b7fb40b54f1130070f40ffeab443"/>
          </v:shape>
        </w:pict>
      </w:r>
    </w:p>
    <w:p w14:paraId="1AD502F7" w14:textId="77777777" w:rsidR="00211923" w:rsidRDefault="00211923">
      <w:pPr>
        <w:pStyle w:val="af1"/>
        <w:spacing w:before="0" w:beforeAutospacing="0" w:after="0" w:afterAutospacing="0" w:line="460" w:lineRule="exact"/>
        <w:jc w:val="center"/>
        <w:textAlignment w:val="baseline"/>
        <w:rPr>
          <w:rFonts w:ascii="黑体" w:eastAsia="黑体" w:cs="黑体"/>
          <w:kern w:val="2"/>
          <w:sz w:val="28"/>
          <w:szCs w:val="28"/>
          <w:lang w:bidi="ar"/>
        </w:rPr>
      </w:pPr>
      <w:r>
        <w:rPr>
          <w:rFonts w:ascii="黑体" w:eastAsia="黑体" w:hAnsi="黑体" w:cs="仿宋_GB2312" w:hint="eastAsia"/>
          <w:bCs/>
          <w:color w:val="000000"/>
        </w:rPr>
        <w:t>图</w:t>
      </w:r>
      <w:r>
        <w:rPr>
          <w:rFonts w:eastAsia="黑体"/>
          <w:b/>
          <w:bCs/>
          <w:color w:val="000000"/>
        </w:rPr>
        <w:t>5-</w:t>
      </w:r>
      <w:r>
        <w:rPr>
          <w:rFonts w:eastAsia="黑体" w:hint="eastAsia"/>
          <w:b/>
          <w:bCs/>
          <w:color w:val="000000"/>
        </w:rPr>
        <w:t>4</w:t>
      </w:r>
      <w:r>
        <w:rPr>
          <w:rFonts w:ascii="黑体" w:eastAsia="黑体" w:hAnsi="黑体" w:cs="仿宋_GB2312" w:hint="eastAsia"/>
          <w:bCs/>
          <w:color w:val="000000"/>
        </w:rPr>
        <w:t xml:space="preserve"> </w:t>
      </w:r>
      <w:r>
        <w:rPr>
          <w:rFonts w:ascii="黑体" w:eastAsia="黑体" w:hAnsi="黑体" w:cs="仿宋_GB2312" w:hint="eastAsia"/>
          <w:bCs/>
          <w:color w:val="000000"/>
        </w:rPr>
        <w:t>绘制饼图部分代码</w:t>
      </w:r>
    </w:p>
    <w:p w14:paraId="78DF8D4D" w14:textId="77777777" w:rsidR="00211923" w:rsidRDefault="00211923">
      <w:pPr>
        <w:pStyle w:val="af1"/>
        <w:spacing w:beforeLines="50" w:before="156" w:beforeAutospacing="0" w:afterLines="50" w:after="156" w:afterAutospacing="0" w:line="460" w:lineRule="exact"/>
        <w:jc w:val="both"/>
        <w:textAlignment w:val="baseline"/>
        <w:rPr>
          <w:rFonts w:hint="eastAsia"/>
          <w:kern w:val="2"/>
          <w:lang w:bidi="ar"/>
        </w:rPr>
      </w:pPr>
      <w:r>
        <w:rPr>
          <w:rFonts w:ascii="黑体" w:eastAsia="黑体" w:cs="黑体" w:hint="eastAsia"/>
          <w:kern w:val="2"/>
          <w:sz w:val="28"/>
          <w:szCs w:val="28"/>
          <w:lang w:bidi="ar"/>
        </w:rPr>
        <w:t>5.2</w:t>
      </w:r>
      <w:r>
        <w:rPr>
          <w:rFonts w:ascii="黑体" w:eastAsia="黑体" w:cs="黑体" w:hint="eastAsia"/>
          <w:kern w:val="2"/>
          <w:sz w:val="28"/>
          <w:szCs w:val="28"/>
          <w:lang w:bidi="ar"/>
        </w:rPr>
        <w:t xml:space="preserve">　情感倾向与文本特征</w:t>
      </w:r>
    </w:p>
    <w:p w14:paraId="333CBF6E" w14:textId="77777777" w:rsidR="00211923" w:rsidRDefault="00211923">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5.2.1</w:t>
      </w:r>
      <w:r>
        <w:rPr>
          <w:rFonts w:ascii="黑体" w:eastAsia="黑体" w:hAnsi="黑体" w:cs="黑体" w:hint="eastAsia"/>
          <w:sz w:val="24"/>
          <w:szCs w:val="24"/>
          <w:lang w:bidi="ar"/>
        </w:rPr>
        <w:t xml:space="preserve">　情感分类模型构建</w:t>
      </w:r>
    </w:p>
    <w:p w14:paraId="3C88AD90" w14:textId="77777777" w:rsidR="00211923" w:rsidRDefault="00211923">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采用改进型星级映射法对情感进行分类：把</w:t>
      </w:r>
      <w:r>
        <w:rPr>
          <w:bCs/>
          <w:color w:val="000000"/>
          <w:kern w:val="0"/>
          <w:sz w:val="24"/>
          <w:szCs w:val="24"/>
        </w:rPr>
        <w:t>1-2</w:t>
      </w:r>
      <w:r>
        <w:rPr>
          <w:rFonts w:ascii="宋体" w:hAnsi="宋体" w:cs="仿宋_GB2312"/>
          <w:bCs/>
          <w:color w:val="000000"/>
          <w:kern w:val="0"/>
          <w:sz w:val="24"/>
          <w:szCs w:val="24"/>
        </w:rPr>
        <w:t>星认定为消极，把</w:t>
      </w:r>
      <w:r>
        <w:rPr>
          <w:bCs/>
          <w:color w:val="000000"/>
          <w:kern w:val="0"/>
          <w:sz w:val="24"/>
          <w:szCs w:val="24"/>
        </w:rPr>
        <w:t>3</w:t>
      </w:r>
      <w:r>
        <w:rPr>
          <w:rFonts w:ascii="宋体" w:hAnsi="宋体" w:cs="仿宋_GB2312"/>
          <w:bCs/>
          <w:color w:val="000000"/>
          <w:kern w:val="0"/>
          <w:sz w:val="24"/>
          <w:szCs w:val="24"/>
        </w:rPr>
        <w:t>星归为中性一类，</w:t>
      </w:r>
      <w:r>
        <w:rPr>
          <w:bCs/>
          <w:color w:val="000000"/>
          <w:kern w:val="0"/>
          <w:sz w:val="24"/>
          <w:szCs w:val="24"/>
        </w:rPr>
        <w:t>4-5</w:t>
      </w:r>
      <w:r>
        <w:rPr>
          <w:rFonts w:ascii="宋体" w:hAnsi="宋体" w:cs="仿宋_GB2312"/>
          <w:bCs/>
          <w:color w:val="000000"/>
          <w:kern w:val="0"/>
          <w:sz w:val="24"/>
          <w:szCs w:val="24"/>
        </w:rPr>
        <w:t>星归为积极类别，阈值</w:t>
      </w:r>
      <w:r>
        <w:rPr>
          <w:rFonts w:ascii="宋体" w:hAnsi="宋体" w:cs="仿宋_GB2312"/>
          <w:bCs/>
          <w:color w:val="000000"/>
          <w:kern w:val="0"/>
          <w:sz w:val="24"/>
          <w:szCs w:val="24"/>
        </w:rPr>
        <w:t>β</w:t>
      </w:r>
      <w:r>
        <w:rPr>
          <w:rFonts w:ascii="宋体" w:hAnsi="宋体" w:cs="仿宋_GB2312"/>
          <w:bCs/>
          <w:color w:val="000000"/>
          <w:kern w:val="0"/>
          <w:sz w:val="24"/>
          <w:szCs w:val="24"/>
        </w:rPr>
        <w:t>取值为</w:t>
      </w:r>
      <w:r>
        <w:rPr>
          <w:bCs/>
          <w:color w:val="000000"/>
          <w:kern w:val="0"/>
          <w:sz w:val="24"/>
          <w:szCs w:val="24"/>
        </w:rPr>
        <w:t>3.7</w:t>
      </w:r>
      <w:r>
        <w:rPr>
          <w:rFonts w:ascii="宋体" w:hAnsi="宋体" w:cs="仿宋_GB2312"/>
          <w:bCs/>
          <w:color w:val="000000"/>
          <w:kern w:val="0"/>
          <w:sz w:val="24"/>
          <w:szCs w:val="24"/>
        </w:rPr>
        <w:t>，该方法经</w:t>
      </w:r>
      <w:r>
        <w:rPr>
          <w:bCs/>
          <w:color w:val="000000"/>
          <w:kern w:val="0"/>
          <w:sz w:val="24"/>
          <w:szCs w:val="24"/>
        </w:rPr>
        <w:t>Kappa</w:t>
      </w:r>
      <w:r>
        <w:rPr>
          <w:rFonts w:ascii="宋体" w:hAnsi="宋体" w:cs="仿宋_GB2312"/>
          <w:bCs/>
          <w:color w:val="000000"/>
          <w:kern w:val="0"/>
          <w:sz w:val="24"/>
          <w:szCs w:val="24"/>
        </w:rPr>
        <w:t>一致性检验（</w:t>
      </w:r>
      <w:r>
        <w:rPr>
          <w:rFonts w:ascii="宋体" w:hAnsi="宋体" w:cs="仿宋_GB2312"/>
          <w:bCs/>
          <w:color w:val="000000"/>
          <w:kern w:val="0"/>
          <w:sz w:val="24"/>
          <w:szCs w:val="24"/>
        </w:rPr>
        <w:t>κ</w:t>
      </w:r>
      <w:r>
        <w:rPr>
          <w:bCs/>
          <w:color w:val="000000"/>
          <w:kern w:val="0"/>
          <w:sz w:val="24"/>
          <w:szCs w:val="24"/>
        </w:rPr>
        <w:t>=0.82</w:t>
      </w:r>
      <w:r>
        <w:rPr>
          <w:rFonts w:ascii="宋体" w:hAnsi="宋体" w:cs="仿宋_GB2312"/>
          <w:bCs/>
          <w:color w:val="000000"/>
          <w:kern w:val="0"/>
          <w:sz w:val="24"/>
          <w:szCs w:val="24"/>
        </w:rPr>
        <w:t>），体现出较高信度，情感分析结果呈现出，积极评价占总体的比例为</w:t>
      </w:r>
      <w:r>
        <w:rPr>
          <w:bCs/>
          <w:color w:val="000000"/>
          <w:kern w:val="0"/>
          <w:sz w:val="24"/>
          <w:szCs w:val="24"/>
        </w:rPr>
        <w:t>77.8%</w:t>
      </w:r>
      <w:r>
        <w:rPr>
          <w:rFonts w:ascii="宋体" w:hAnsi="宋体" w:cs="仿宋_GB2312"/>
          <w:bCs/>
          <w:color w:val="000000"/>
          <w:kern w:val="0"/>
          <w:sz w:val="24"/>
          <w:szCs w:val="24"/>
        </w:rPr>
        <w:t>，远超行业均值，消极评价占总体的</w:t>
      </w:r>
      <w:r>
        <w:rPr>
          <w:bCs/>
          <w:color w:val="000000"/>
          <w:kern w:val="0"/>
          <w:sz w:val="24"/>
          <w:szCs w:val="24"/>
        </w:rPr>
        <w:t>5.6%</w:t>
      </w:r>
      <w:r>
        <w:rPr>
          <w:rFonts w:ascii="宋体" w:hAnsi="宋体" w:cs="仿宋_GB2312"/>
          <w:bCs/>
          <w:color w:val="000000"/>
          <w:kern w:val="0"/>
          <w:sz w:val="24"/>
          <w:szCs w:val="24"/>
        </w:rPr>
        <w:t>，中性评价占比</w:t>
      </w:r>
      <w:r>
        <w:rPr>
          <w:bCs/>
          <w:color w:val="000000"/>
          <w:kern w:val="0"/>
          <w:sz w:val="24"/>
          <w:szCs w:val="24"/>
        </w:rPr>
        <w:t>16.6%</w:t>
      </w:r>
      <w:r>
        <w:rPr>
          <w:rFonts w:ascii="宋体" w:hAnsi="宋体" w:cs="仿宋_GB2312"/>
          <w:bCs/>
          <w:color w:val="000000"/>
          <w:kern w:val="0"/>
          <w:sz w:val="24"/>
          <w:szCs w:val="24"/>
        </w:rPr>
        <w:t>，借助时间序列分析发觉，积极评价占比达到了</w:t>
      </w:r>
      <w:r>
        <w:rPr>
          <w:bCs/>
          <w:color w:val="000000"/>
          <w:kern w:val="0"/>
          <w:sz w:val="24"/>
          <w:szCs w:val="24"/>
        </w:rPr>
        <w:t>85.2%</w:t>
      </w:r>
      <w:r>
        <w:rPr>
          <w:rFonts w:ascii="宋体" w:hAnsi="宋体" w:cs="仿宋_GB2312"/>
          <w:bCs/>
          <w:color w:val="000000"/>
          <w:kern w:val="0"/>
          <w:sz w:val="24"/>
          <w:szCs w:val="24"/>
        </w:rPr>
        <w:t>的最高值，随后开始呈现缓慢下降走势，呈现出口碑传播时的观点分化情形。</w:t>
      </w:r>
      <w:r>
        <w:rPr>
          <w:rFonts w:ascii="宋体" w:hAnsi="宋体" w:cs="仿宋_GB2312" w:hint="eastAsia"/>
          <w:bCs/>
          <w:color w:val="000000"/>
          <w:kern w:val="0"/>
          <w:sz w:val="24"/>
          <w:szCs w:val="24"/>
        </w:rPr>
        <w:t>为提高情感分类精度，可结合卷积神经网络（</w:t>
      </w:r>
      <w:r>
        <w:rPr>
          <w:bCs/>
          <w:color w:val="000000"/>
          <w:kern w:val="0"/>
          <w:sz w:val="24"/>
          <w:szCs w:val="24"/>
        </w:rPr>
        <w:t>CNN</w:t>
      </w:r>
      <w:r>
        <w:rPr>
          <w:rFonts w:ascii="宋体" w:hAnsi="宋体" w:cs="仿宋_GB2312" w:hint="eastAsia"/>
          <w:bCs/>
          <w:color w:val="000000"/>
          <w:kern w:val="0"/>
          <w:sz w:val="24"/>
          <w:szCs w:val="24"/>
        </w:rPr>
        <w:t>）自动提取文本特征</w:t>
      </w:r>
      <w:r>
        <w:rPr>
          <w:rFonts w:ascii="宋体" w:hAnsi="宋体" w:cs="仿宋_GB2312" w:hint="eastAsia"/>
          <w:bCs/>
          <w:color w:val="000000"/>
          <w:kern w:val="0"/>
          <w:sz w:val="24"/>
          <w:szCs w:val="24"/>
          <w:vertAlign w:val="superscript"/>
        </w:rPr>
        <w:t>[</w:t>
      </w:r>
      <w:r>
        <w:rPr>
          <w:rFonts w:ascii="宋体" w:hAnsi="宋体" w:cs="仿宋_GB2312"/>
          <w:bCs/>
          <w:color w:val="000000"/>
          <w:kern w:val="0"/>
          <w:sz w:val="24"/>
          <w:szCs w:val="24"/>
          <w:vertAlign w:val="superscript"/>
        </w:rPr>
        <w:t>9]</w:t>
      </w:r>
      <w:r>
        <w:rPr>
          <w:rFonts w:ascii="宋体" w:hAnsi="宋体" w:cs="仿宋_GB2312" w:hint="eastAsia"/>
          <w:bCs/>
          <w:color w:val="000000"/>
          <w:kern w:val="0"/>
          <w:sz w:val="24"/>
          <w:szCs w:val="24"/>
        </w:rPr>
        <w:t>，或通过</w:t>
      </w:r>
      <w:r>
        <w:rPr>
          <w:bCs/>
          <w:color w:val="000000"/>
          <w:kern w:val="0"/>
          <w:sz w:val="24"/>
          <w:szCs w:val="24"/>
        </w:rPr>
        <w:t>SnowNLP</w:t>
      </w:r>
      <w:r>
        <w:rPr>
          <w:rFonts w:ascii="宋体" w:hAnsi="宋体" w:cs="仿宋_GB2312" w:hint="eastAsia"/>
          <w:bCs/>
          <w:color w:val="000000"/>
          <w:kern w:val="0"/>
          <w:sz w:val="24"/>
          <w:szCs w:val="24"/>
        </w:rPr>
        <w:t>计算情感强度值（</w:t>
      </w:r>
      <w:r>
        <w:rPr>
          <w:bCs/>
          <w:color w:val="000000"/>
          <w:kern w:val="0"/>
          <w:sz w:val="24"/>
          <w:szCs w:val="24"/>
        </w:rPr>
        <w:t>0-1</w:t>
      </w:r>
      <w:r>
        <w:rPr>
          <w:rFonts w:ascii="宋体" w:hAnsi="宋体" w:cs="仿宋_GB2312" w:hint="eastAsia"/>
          <w:bCs/>
          <w:color w:val="000000"/>
          <w:kern w:val="0"/>
          <w:sz w:val="24"/>
          <w:szCs w:val="24"/>
        </w:rPr>
        <w:t>区间）</w:t>
      </w:r>
      <w:r>
        <w:rPr>
          <w:rFonts w:ascii="宋体" w:hAnsi="宋体" w:cs="仿宋_GB2312"/>
          <w:bCs/>
          <w:color w:val="000000"/>
          <w:kern w:val="0"/>
          <w:sz w:val="24"/>
          <w:szCs w:val="24"/>
          <w:vertAlign w:val="superscript"/>
        </w:rPr>
        <w:t>[10]</w:t>
      </w:r>
      <w:r>
        <w:rPr>
          <w:rFonts w:ascii="宋体" w:hAnsi="宋体" w:cs="仿宋_GB2312" w:hint="eastAsia"/>
          <w:bCs/>
          <w:color w:val="000000"/>
          <w:kern w:val="0"/>
          <w:sz w:val="24"/>
          <w:szCs w:val="24"/>
        </w:rPr>
        <w:t>，减少星级映射的主观偏差。</w:t>
      </w:r>
    </w:p>
    <w:p w14:paraId="6277358B" w14:textId="77777777" w:rsidR="00211923" w:rsidRDefault="00211923">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表</w:t>
      </w:r>
      <w:r>
        <w:rPr>
          <w:rFonts w:eastAsia="黑体"/>
          <w:b/>
          <w:bCs/>
          <w:color w:val="000000"/>
          <w:kern w:val="0"/>
          <w:sz w:val="24"/>
          <w:szCs w:val="24"/>
        </w:rPr>
        <w:t>5-1</w:t>
      </w:r>
      <w:r>
        <w:rPr>
          <w:rFonts w:ascii="黑体" w:eastAsia="黑体" w:hAnsi="黑体" w:cs="仿宋_GB2312" w:hint="eastAsia"/>
          <w:bCs/>
          <w:color w:val="000000"/>
          <w:kern w:val="0"/>
          <w:sz w:val="24"/>
          <w:szCs w:val="24"/>
        </w:rPr>
        <w:t xml:space="preserve">　情感分析统计结果（</w:t>
      </w:r>
      <w:r>
        <w:rPr>
          <w:rFonts w:eastAsia="黑体"/>
          <w:b/>
          <w:bCs/>
          <w:color w:val="000000"/>
          <w:kern w:val="0"/>
          <w:sz w:val="24"/>
          <w:szCs w:val="24"/>
        </w:rPr>
        <w:t>N=320</w:t>
      </w:r>
      <w:r>
        <w:rPr>
          <w:rFonts w:ascii="黑体" w:eastAsia="黑体" w:hAnsi="黑体" w:cs="仿宋_GB2312" w:hint="eastAsia"/>
          <w:bCs/>
          <w:color w:val="000000"/>
          <w:kern w:val="0"/>
          <w:sz w:val="24"/>
          <w:szCs w:val="24"/>
        </w:rPr>
        <w:t>）</w:t>
      </w:r>
    </w:p>
    <w:tbl>
      <w:tblPr>
        <w:tblW w:w="0" w:type="auto"/>
        <w:tblInd w:w="288" w:type="dxa"/>
        <w:tblLayout w:type="fixed"/>
        <w:tblLook w:val="0000" w:firstRow="0" w:lastRow="0" w:firstColumn="0" w:lastColumn="0" w:noHBand="0" w:noVBand="0"/>
      </w:tblPr>
      <w:tblGrid>
        <w:gridCol w:w="1440"/>
        <w:gridCol w:w="2160"/>
        <w:gridCol w:w="2160"/>
        <w:gridCol w:w="2160"/>
      </w:tblGrid>
      <w:tr w:rsidR="00000000" w14:paraId="6BAC0D18" w14:textId="77777777">
        <w:tc>
          <w:tcPr>
            <w:tcW w:w="1440" w:type="dxa"/>
            <w:tcBorders>
              <w:top w:val="single" w:sz="12" w:space="0" w:color="auto"/>
              <w:left w:val="nil"/>
              <w:bottom w:val="single" w:sz="4" w:space="0" w:color="auto"/>
              <w:right w:val="nil"/>
            </w:tcBorders>
            <w:vAlign w:val="center"/>
          </w:tcPr>
          <w:p w14:paraId="124DF33C" w14:textId="77777777" w:rsidR="00211923" w:rsidRDefault="00211923">
            <w:pPr>
              <w:spacing w:line="300" w:lineRule="exact"/>
              <w:jc w:val="center"/>
              <w:rPr>
                <w:rFonts w:ascii="宋体" w:hAnsi="宋体" w:cs="宋体" w:hint="eastAsia"/>
                <w:color w:val="000000"/>
                <w:szCs w:val="21"/>
              </w:rPr>
            </w:pPr>
            <w:r>
              <w:rPr>
                <w:rFonts w:ascii="宋体" w:hAnsi="宋体" w:cs="仿宋_GB2312" w:hint="eastAsia"/>
                <w:bCs/>
                <w:color w:val="000000"/>
                <w:kern w:val="0"/>
                <w:szCs w:val="21"/>
              </w:rPr>
              <w:t>情感分类</w:t>
            </w:r>
          </w:p>
        </w:tc>
        <w:tc>
          <w:tcPr>
            <w:tcW w:w="2160" w:type="dxa"/>
            <w:tcBorders>
              <w:top w:val="single" w:sz="12" w:space="0" w:color="auto"/>
              <w:left w:val="nil"/>
              <w:bottom w:val="single" w:sz="4" w:space="0" w:color="auto"/>
              <w:right w:val="nil"/>
            </w:tcBorders>
            <w:vAlign w:val="center"/>
          </w:tcPr>
          <w:p w14:paraId="53790130" w14:textId="77777777" w:rsidR="00211923" w:rsidRDefault="00211923">
            <w:pPr>
              <w:spacing w:line="300" w:lineRule="exact"/>
              <w:jc w:val="center"/>
              <w:rPr>
                <w:rFonts w:ascii="宋体" w:hAnsi="宋体" w:cs="宋体" w:hint="eastAsia"/>
                <w:color w:val="000000"/>
              </w:rPr>
            </w:pPr>
            <w:r>
              <w:rPr>
                <w:rFonts w:ascii="宋体" w:hAnsi="宋体" w:cs="宋体" w:hint="eastAsia"/>
                <w:szCs w:val="24"/>
                <w:lang w:bidi="ar"/>
              </w:rPr>
              <w:t>数量</w:t>
            </w:r>
          </w:p>
        </w:tc>
        <w:tc>
          <w:tcPr>
            <w:tcW w:w="2160" w:type="dxa"/>
            <w:tcBorders>
              <w:top w:val="single" w:sz="12" w:space="0" w:color="auto"/>
              <w:left w:val="nil"/>
              <w:bottom w:val="single" w:sz="4" w:space="0" w:color="auto"/>
              <w:right w:val="nil"/>
            </w:tcBorders>
            <w:vAlign w:val="center"/>
          </w:tcPr>
          <w:p w14:paraId="642F77B6" w14:textId="77777777" w:rsidR="00211923" w:rsidRDefault="00211923">
            <w:pPr>
              <w:spacing w:line="300" w:lineRule="exact"/>
              <w:jc w:val="center"/>
              <w:rPr>
                <w:rFonts w:ascii="宋体" w:hAnsi="宋体" w:cs="宋体" w:hint="eastAsia"/>
                <w:color w:val="000000"/>
              </w:rPr>
            </w:pPr>
            <w:r>
              <w:rPr>
                <w:rFonts w:ascii="宋体" w:hAnsi="宋体" w:cs="宋体" w:hint="eastAsia"/>
                <w:szCs w:val="24"/>
                <w:lang w:bidi="ar"/>
              </w:rPr>
              <w:t>占比</w:t>
            </w:r>
          </w:p>
        </w:tc>
        <w:tc>
          <w:tcPr>
            <w:tcW w:w="2160" w:type="dxa"/>
            <w:tcBorders>
              <w:top w:val="single" w:sz="12" w:space="0" w:color="auto"/>
              <w:left w:val="nil"/>
              <w:bottom w:val="single" w:sz="4" w:space="0" w:color="auto"/>
              <w:right w:val="nil"/>
            </w:tcBorders>
            <w:vAlign w:val="center"/>
          </w:tcPr>
          <w:p w14:paraId="0C1062D4" w14:textId="77777777" w:rsidR="00211923" w:rsidRDefault="00211923">
            <w:pPr>
              <w:spacing w:line="300" w:lineRule="exact"/>
              <w:jc w:val="center"/>
              <w:rPr>
                <w:rFonts w:ascii="宋体" w:hAnsi="宋体" w:cs="宋体" w:hint="eastAsia"/>
                <w:color w:val="000000"/>
              </w:rPr>
            </w:pPr>
            <w:r>
              <w:rPr>
                <w:rFonts w:ascii="宋体" w:hAnsi="宋体" w:cs="宋体" w:hint="eastAsia"/>
                <w:szCs w:val="24"/>
                <w:lang w:bidi="ar"/>
              </w:rPr>
              <w:t>置信区间（</w:t>
            </w:r>
            <w:r>
              <w:rPr>
                <w:rFonts w:ascii="宋体" w:hAnsi="宋体" w:cs="宋体" w:hint="eastAsia"/>
                <w:szCs w:val="24"/>
                <w:lang w:bidi="ar"/>
              </w:rPr>
              <w:t>95%</w:t>
            </w:r>
            <w:r>
              <w:rPr>
                <w:rFonts w:ascii="宋体" w:hAnsi="宋体" w:cs="宋体" w:hint="eastAsia"/>
                <w:szCs w:val="24"/>
                <w:lang w:bidi="ar"/>
              </w:rPr>
              <w:t>）</w:t>
            </w:r>
          </w:p>
        </w:tc>
      </w:tr>
      <w:tr w:rsidR="00000000" w14:paraId="22B76ACC" w14:textId="77777777">
        <w:tc>
          <w:tcPr>
            <w:tcW w:w="1440" w:type="dxa"/>
            <w:tcBorders>
              <w:top w:val="single" w:sz="4" w:space="0" w:color="auto"/>
              <w:left w:val="nil"/>
              <w:bottom w:val="single" w:sz="4" w:space="0" w:color="auto"/>
              <w:right w:val="nil"/>
            </w:tcBorders>
            <w:vAlign w:val="center"/>
          </w:tcPr>
          <w:p w14:paraId="427F46C2" w14:textId="77777777" w:rsidR="00211923" w:rsidRDefault="00211923">
            <w:pPr>
              <w:spacing w:line="300" w:lineRule="exact"/>
              <w:jc w:val="center"/>
              <w:rPr>
                <w:rFonts w:ascii="宋体" w:hAnsi="宋体" w:cs="宋体" w:hint="eastAsia"/>
                <w:color w:val="000000"/>
              </w:rPr>
            </w:pPr>
            <w:r>
              <w:rPr>
                <w:rFonts w:ascii="宋体" w:hAnsi="宋体" w:cs="宋体" w:hint="eastAsia"/>
                <w:color w:val="000000"/>
              </w:rPr>
              <w:t>积极</w:t>
            </w:r>
          </w:p>
        </w:tc>
        <w:tc>
          <w:tcPr>
            <w:tcW w:w="2160" w:type="dxa"/>
            <w:tcBorders>
              <w:top w:val="single" w:sz="4" w:space="0" w:color="auto"/>
              <w:left w:val="nil"/>
              <w:bottom w:val="single" w:sz="4" w:space="0" w:color="auto"/>
              <w:right w:val="nil"/>
            </w:tcBorders>
            <w:vAlign w:val="center"/>
          </w:tcPr>
          <w:p w14:paraId="27CA4FD4" w14:textId="77777777" w:rsidR="00211923" w:rsidRDefault="00211923">
            <w:pPr>
              <w:spacing w:line="300" w:lineRule="exact"/>
              <w:jc w:val="center"/>
              <w:rPr>
                <w:color w:val="000000"/>
              </w:rPr>
            </w:pPr>
            <w:r>
              <w:rPr>
                <w:color w:val="000000"/>
              </w:rPr>
              <w:t>249</w:t>
            </w:r>
          </w:p>
        </w:tc>
        <w:tc>
          <w:tcPr>
            <w:tcW w:w="2160" w:type="dxa"/>
            <w:tcBorders>
              <w:top w:val="single" w:sz="4" w:space="0" w:color="auto"/>
              <w:left w:val="nil"/>
              <w:bottom w:val="single" w:sz="4" w:space="0" w:color="auto"/>
              <w:right w:val="nil"/>
            </w:tcBorders>
            <w:vAlign w:val="center"/>
          </w:tcPr>
          <w:p w14:paraId="17653935" w14:textId="77777777" w:rsidR="00211923" w:rsidRDefault="00211923">
            <w:pPr>
              <w:spacing w:line="300" w:lineRule="exact"/>
              <w:jc w:val="center"/>
              <w:rPr>
                <w:color w:val="000000"/>
              </w:rPr>
            </w:pPr>
            <w:r>
              <w:rPr>
                <w:bCs/>
                <w:color w:val="000000"/>
                <w:kern w:val="0"/>
                <w:szCs w:val="21"/>
              </w:rPr>
              <w:t>77.8%</w:t>
            </w:r>
          </w:p>
        </w:tc>
        <w:tc>
          <w:tcPr>
            <w:tcW w:w="2160" w:type="dxa"/>
            <w:tcBorders>
              <w:top w:val="single" w:sz="4" w:space="0" w:color="auto"/>
              <w:left w:val="nil"/>
              <w:bottom w:val="single" w:sz="4" w:space="0" w:color="auto"/>
              <w:right w:val="nil"/>
            </w:tcBorders>
            <w:vAlign w:val="center"/>
          </w:tcPr>
          <w:p w14:paraId="21505AC8" w14:textId="77777777" w:rsidR="00211923" w:rsidRDefault="00211923">
            <w:pPr>
              <w:spacing w:line="300" w:lineRule="exact"/>
              <w:jc w:val="center"/>
              <w:rPr>
                <w:color w:val="000000"/>
              </w:rPr>
            </w:pPr>
            <w:r>
              <w:rPr>
                <w:bCs/>
                <w:color w:val="000000"/>
                <w:kern w:val="0"/>
                <w:szCs w:val="21"/>
              </w:rPr>
              <w:t>72.6%-82.4%</w:t>
            </w:r>
          </w:p>
        </w:tc>
      </w:tr>
      <w:tr w:rsidR="00000000" w14:paraId="6F6A1173" w14:textId="77777777">
        <w:tc>
          <w:tcPr>
            <w:tcW w:w="1440" w:type="dxa"/>
            <w:tcBorders>
              <w:top w:val="single" w:sz="4" w:space="0" w:color="auto"/>
              <w:bottom w:val="single" w:sz="4" w:space="0" w:color="auto"/>
            </w:tcBorders>
            <w:vAlign w:val="center"/>
          </w:tcPr>
          <w:p w14:paraId="7188DA2A" w14:textId="77777777" w:rsidR="00211923" w:rsidRDefault="00211923">
            <w:pPr>
              <w:spacing w:line="300" w:lineRule="exact"/>
              <w:jc w:val="center"/>
              <w:rPr>
                <w:rFonts w:ascii="宋体" w:hAnsi="宋体" w:cs="宋体" w:hint="eastAsia"/>
                <w:color w:val="000000"/>
              </w:rPr>
            </w:pPr>
            <w:r>
              <w:rPr>
                <w:rFonts w:ascii="宋体" w:hAnsi="宋体" w:cs="宋体" w:hint="eastAsia"/>
                <w:color w:val="000000"/>
              </w:rPr>
              <w:t>中级</w:t>
            </w:r>
          </w:p>
        </w:tc>
        <w:tc>
          <w:tcPr>
            <w:tcW w:w="2160" w:type="dxa"/>
            <w:tcBorders>
              <w:top w:val="single" w:sz="4" w:space="0" w:color="auto"/>
            </w:tcBorders>
            <w:vAlign w:val="center"/>
          </w:tcPr>
          <w:p w14:paraId="2A267718" w14:textId="77777777" w:rsidR="00211923" w:rsidRDefault="00211923">
            <w:pPr>
              <w:spacing w:line="300" w:lineRule="exact"/>
              <w:jc w:val="center"/>
              <w:rPr>
                <w:color w:val="000000"/>
              </w:rPr>
            </w:pPr>
            <w:r>
              <w:rPr>
                <w:szCs w:val="24"/>
                <w:lang w:bidi="ar"/>
              </w:rPr>
              <w:t>53</w:t>
            </w:r>
          </w:p>
        </w:tc>
        <w:tc>
          <w:tcPr>
            <w:tcW w:w="2160" w:type="dxa"/>
            <w:tcBorders>
              <w:top w:val="single" w:sz="4" w:space="0" w:color="auto"/>
            </w:tcBorders>
            <w:vAlign w:val="center"/>
          </w:tcPr>
          <w:p w14:paraId="20B394AF" w14:textId="77777777" w:rsidR="00211923" w:rsidRDefault="00211923">
            <w:pPr>
              <w:spacing w:line="300" w:lineRule="exact"/>
              <w:jc w:val="center"/>
              <w:rPr>
                <w:color w:val="000000"/>
              </w:rPr>
            </w:pPr>
            <w:r>
              <w:rPr>
                <w:bCs/>
                <w:color w:val="000000"/>
                <w:kern w:val="0"/>
                <w:szCs w:val="21"/>
              </w:rPr>
              <w:t>16.6%</w:t>
            </w:r>
          </w:p>
        </w:tc>
        <w:tc>
          <w:tcPr>
            <w:tcW w:w="2160" w:type="dxa"/>
            <w:tcBorders>
              <w:top w:val="single" w:sz="4" w:space="0" w:color="auto"/>
            </w:tcBorders>
            <w:vAlign w:val="center"/>
          </w:tcPr>
          <w:p w14:paraId="245BC38F" w14:textId="77777777" w:rsidR="00211923" w:rsidRDefault="00211923">
            <w:pPr>
              <w:spacing w:line="300" w:lineRule="exact"/>
              <w:jc w:val="center"/>
              <w:rPr>
                <w:color w:val="000000"/>
              </w:rPr>
            </w:pPr>
            <w:r>
              <w:rPr>
                <w:bCs/>
                <w:color w:val="000000"/>
                <w:kern w:val="0"/>
                <w:szCs w:val="21"/>
              </w:rPr>
              <w:t>12.9%-21.1%</w:t>
            </w:r>
          </w:p>
        </w:tc>
      </w:tr>
      <w:tr w:rsidR="00000000" w14:paraId="516848BD" w14:textId="77777777">
        <w:tc>
          <w:tcPr>
            <w:tcW w:w="1440" w:type="dxa"/>
            <w:tcBorders>
              <w:top w:val="single" w:sz="4" w:space="0" w:color="auto"/>
              <w:left w:val="nil"/>
              <w:bottom w:val="single" w:sz="12" w:space="0" w:color="000000"/>
              <w:right w:val="nil"/>
            </w:tcBorders>
            <w:vAlign w:val="center"/>
          </w:tcPr>
          <w:p w14:paraId="532C5413" w14:textId="77777777" w:rsidR="00211923" w:rsidRDefault="00211923">
            <w:pPr>
              <w:spacing w:line="300" w:lineRule="exact"/>
              <w:jc w:val="center"/>
              <w:rPr>
                <w:rFonts w:ascii="宋体" w:hAnsi="宋体" w:cs="宋体" w:hint="eastAsia"/>
                <w:color w:val="000000"/>
              </w:rPr>
            </w:pPr>
            <w:r>
              <w:rPr>
                <w:rFonts w:ascii="宋体" w:hAnsi="宋体" w:cs="宋体" w:hint="eastAsia"/>
                <w:color w:val="000000"/>
              </w:rPr>
              <w:t>消极</w:t>
            </w:r>
          </w:p>
        </w:tc>
        <w:tc>
          <w:tcPr>
            <w:tcW w:w="2160" w:type="dxa"/>
            <w:tcBorders>
              <w:top w:val="single" w:sz="4" w:space="0" w:color="auto"/>
              <w:left w:val="nil"/>
              <w:bottom w:val="single" w:sz="12" w:space="0" w:color="000000"/>
              <w:right w:val="nil"/>
            </w:tcBorders>
            <w:vAlign w:val="center"/>
          </w:tcPr>
          <w:p w14:paraId="66A23AEF" w14:textId="77777777" w:rsidR="00211923" w:rsidRDefault="00211923">
            <w:pPr>
              <w:spacing w:line="300" w:lineRule="exact"/>
              <w:jc w:val="center"/>
              <w:rPr>
                <w:color w:val="000000"/>
              </w:rPr>
            </w:pPr>
            <w:r>
              <w:rPr>
                <w:szCs w:val="24"/>
                <w:lang w:bidi="ar"/>
              </w:rPr>
              <w:t>18</w:t>
            </w:r>
          </w:p>
        </w:tc>
        <w:tc>
          <w:tcPr>
            <w:tcW w:w="2160" w:type="dxa"/>
            <w:tcBorders>
              <w:top w:val="single" w:sz="4" w:space="0" w:color="auto"/>
              <w:left w:val="nil"/>
              <w:bottom w:val="single" w:sz="12" w:space="0" w:color="000000"/>
              <w:right w:val="nil"/>
            </w:tcBorders>
            <w:vAlign w:val="center"/>
          </w:tcPr>
          <w:p w14:paraId="78BBE173" w14:textId="77777777" w:rsidR="00211923" w:rsidRDefault="00211923">
            <w:pPr>
              <w:spacing w:line="300" w:lineRule="exact"/>
              <w:jc w:val="center"/>
              <w:rPr>
                <w:color w:val="000000"/>
              </w:rPr>
            </w:pPr>
            <w:r>
              <w:rPr>
                <w:bCs/>
                <w:color w:val="000000"/>
                <w:kern w:val="0"/>
                <w:szCs w:val="21"/>
              </w:rPr>
              <w:t>5.6%</w:t>
            </w:r>
          </w:p>
        </w:tc>
        <w:tc>
          <w:tcPr>
            <w:tcW w:w="2160" w:type="dxa"/>
            <w:tcBorders>
              <w:top w:val="single" w:sz="4" w:space="0" w:color="auto"/>
              <w:left w:val="nil"/>
              <w:bottom w:val="single" w:sz="12" w:space="0" w:color="000000"/>
              <w:right w:val="nil"/>
            </w:tcBorders>
            <w:vAlign w:val="center"/>
          </w:tcPr>
          <w:p w14:paraId="5AC4F7EE" w14:textId="77777777" w:rsidR="00211923" w:rsidRDefault="00211923">
            <w:pPr>
              <w:spacing w:line="300" w:lineRule="exact"/>
              <w:jc w:val="center"/>
              <w:rPr>
                <w:color w:val="000000"/>
              </w:rPr>
            </w:pPr>
            <w:r>
              <w:rPr>
                <w:bCs/>
                <w:color w:val="000000"/>
                <w:kern w:val="0"/>
                <w:szCs w:val="21"/>
              </w:rPr>
              <w:t>3.5%-8.9%</w:t>
            </w:r>
          </w:p>
        </w:tc>
      </w:tr>
    </w:tbl>
    <w:p w14:paraId="28BB6E5A" w14:textId="77777777" w:rsidR="00211923" w:rsidRDefault="00211923">
      <w:pPr>
        <w:spacing w:line="460" w:lineRule="exact"/>
        <w:rPr>
          <w:rFonts w:ascii="黑体" w:eastAsia="黑体" w:hAnsi="黑体" w:cs="黑体"/>
          <w:sz w:val="24"/>
          <w:szCs w:val="24"/>
          <w:lang w:bidi="ar"/>
        </w:rPr>
      </w:pPr>
    </w:p>
    <w:p w14:paraId="3985378E" w14:textId="77777777" w:rsidR="00211923" w:rsidRDefault="00211923">
      <w:pPr>
        <w:spacing w:line="460" w:lineRule="exact"/>
        <w:rPr>
          <w:rFonts w:ascii="黑体" w:eastAsia="黑体" w:hAnsi="黑体" w:cs="黑体"/>
          <w:sz w:val="24"/>
          <w:szCs w:val="24"/>
          <w:lang w:bidi="ar"/>
        </w:rPr>
      </w:pPr>
    </w:p>
    <w:p w14:paraId="46B119A7" w14:textId="77777777" w:rsidR="00211923" w:rsidRDefault="00211923">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lastRenderedPageBreak/>
        <w:t>5.2.2</w:t>
      </w:r>
      <w:r>
        <w:rPr>
          <w:rFonts w:ascii="黑体" w:eastAsia="黑体" w:hAnsi="黑体" w:cs="黑体" w:hint="eastAsia"/>
          <w:sz w:val="24"/>
          <w:szCs w:val="24"/>
          <w:lang w:bidi="ar"/>
        </w:rPr>
        <w:t xml:space="preserve">　语义网络分析</w:t>
      </w:r>
    </w:p>
    <w:p w14:paraId="1331F80F" w14:textId="77777777" w:rsidR="00211923" w:rsidRDefault="00211923">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基于</w:t>
      </w:r>
      <w:r>
        <w:rPr>
          <w:rFonts w:ascii="Times New Roman" w:hAnsi="Times New Roman" w:cs="Times New Roman"/>
          <w:color w:val="404040"/>
        </w:rPr>
        <w:t>TF-IDF</w:t>
      </w:r>
      <w:r>
        <w:rPr>
          <w:rFonts w:ascii="Segoe UI" w:hAnsi="Segoe UI" w:cs="Segoe UI"/>
          <w:color w:val="404040"/>
        </w:rPr>
        <w:t>算法提取的特征词构建语义网络（图</w:t>
      </w:r>
      <w:r>
        <w:rPr>
          <w:rFonts w:ascii="Times New Roman" w:hAnsi="Times New Roman" w:cs="Times New Roman"/>
          <w:color w:val="404040"/>
        </w:rPr>
        <w:t>4-3</w:t>
      </w:r>
      <w:r>
        <w:rPr>
          <w:rFonts w:ascii="Segoe UI" w:hAnsi="Segoe UI" w:cs="Segoe UI"/>
          <w:color w:val="404040"/>
        </w:rPr>
        <w:t>），识别出以下核心聚类：</w:t>
      </w:r>
    </w:p>
    <w:p w14:paraId="7F06097F" w14:textId="77777777" w:rsidR="00211923" w:rsidRDefault="00211923">
      <w:pPr>
        <w:pStyle w:val="af1"/>
        <w:spacing w:before="0" w:beforeAutospacing="0" w:after="0" w:afterAutospacing="0" w:line="460" w:lineRule="exact"/>
        <w:ind w:firstLineChars="200" w:firstLine="480"/>
        <w:rPr>
          <w:rFonts w:ascii="Segoe UI" w:hAnsi="Segoe UI" w:cs="Segoe UI"/>
          <w:color w:val="404040"/>
        </w:rPr>
      </w:pPr>
      <w:r>
        <w:rPr>
          <w:rFonts w:ascii="Times New Roman" w:hAnsi="Times New Roman" w:cs="Times New Roman"/>
          <w:bCs/>
        </w:rPr>
        <w:t>1.</w:t>
      </w:r>
      <w:r>
        <w:rPr>
          <w:bCs/>
        </w:rPr>
        <w:t>家庭遗产继承轴心</w:t>
      </w:r>
      <w:r>
        <w:rPr>
          <w:rFonts w:ascii="Segoe UI" w:hAnsi="Segoe UI" w:cs="Segoe UI"/>
          <w:color w:val="404040"/>
        </w:rPr>
        <w:t>（节点度中心性</w:t>
      </w:r>
      <w:r>
        <w:rPr>
          <w:rFonts w:ascii="Times New Roman" w:hAnsi="Times New Roman" w:cs="Times New Roman"/>
          <w:color w:val="404040"/>
        </w:rPr>
        <w:t> </w:t>
      </w:r>
      <w:r>
        <w:rPr>
          <w:rFonts w:ascii="Times New Roman" w:hAnsi="Times New Roman" w:cs="Times New Roman"/>
          <w:bCs/>
        </w:rPr>
        <w:t>0.72</w:t>
      </w:r>
      <w:r>
        <w:rPr>
          <w:rFonts w:ascii="Segoe UI" w:hAnsi="Segoe UI" w:cs="Segoe UI"/>
          <w:color w:val="404040"/>
        </w:rPr>
        <w:t>）：</w:t>
      </w:r>
    </w:p>
    <w:p w14:paraId="25A75A3B" w14:textId="77777777" w:rsidR="00211923" w:rsidRDefault="00211923">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枢纽词：</w:t>
      </w:r>
      <w:r>
        <w:rPr>
          <w:bCs/>
        </w:rPr>
        <w:t>“</w:t>
      </w:r>
      <w:r>
        <w:rPr>
          <w:bCs/>
        </w:rPr>
        <w:t>姥姥</w:t>
      </w:r>
      <w:r>
        <w:rPr>
          <w:bCs/>
        </w:rPr>
        <w:t>”</w:t>
      </w:r>
      <w:r>
        <w:rPr>
          <w:bCs/>
        </w:rPr>
        <w:t>（</w:t>
      </w:r>
      <w:r>
        <w:rPr>
          <w:rFonts w:ascii="Times New Roman" w:hAnsi="Times New Roman" w:cs="Times New Roman"/>
          <w:bCs/>
        </w:rPr>
        <w:t>216</w:t>
      </w:r>
      <w:r>
        <w:rPr>
          <w:bCs/>
        </w:rPr>
        <w:t>）</w:t>
      </w:r>
      <w:r>
        <w:rPr>
          <w:rFonts w:ascii="Segoe UI" w:hAnsi="Segoe UI" w:cs="Segoe UI"/>
          <w:color w:val="404040"/>
        </w:rPr>
        <w:t>、</w:t>
      </w:r>
      <w:r>
        <w:rPr>
          <w:bCs/>
        </w:rPr>
        <w:t>“</w:t>
      </w:r>
      <w:r>
        <w:rPr>
          <w:bCs/>
        </w:rPr>
        <w:t>继承</w:t>
      </w:r>
      <w:r>
        <w:rPr>
          <w:bCs/>
        </w:rPr>
        <w:t>”</w:t>
      </w:r>
      <w:r>
        <w:rPr>
          <w:bCs/>
        </w:rPr>
        <w:t>（</w:t>
      </w:r>
      <w:r>
        <w:rPr>
          <w:rFonts w:ascii="Times New Roman" w:hAnsi="Times New Roman" w:cs="Times New Roman"/>
          <w:bCs/>
        </w:rPr>
        <w:t>155</w:t>
      </w:r>
      <w:r>
        <w:rPr>
          <w:bCs/>
        </w:rPr>
        <w:t>）</w:t>
      </w:r>
      <w:r>
        <w:rPr>
          <w:rFonts w:ascii="Segoe UI" w:hAnsi="Segoe UI" w:cs="Segoe UI"/>
          <w:color w:val="404040"/>
        </w:rPr>
        <w:t>、</w:t>
      </w:r>
      <w:r>
        <w:rPr>
          <w:bCs/>
        </w:rPr>
        <w:t>“</w:t>
      </w:r>
      <w:r>
        <w:rPr>
          <w:bCs/>
        </w:rPr>
        <w:t>遗产</w:t>
      </w:r>
      <w:r>
        <w:rPr>
          <w:bCs/>
        </w:rPr>
        <w:t>”</w:t>
      </w:r>
      <w:r>
        <w:rPr>
          <w:bCs/>
        </w:rPr>
        <w:t>（</w:t>
      </w:r>
      <w:r>
        <w:rPr>
          <w:rFonts w:ascii="Times New Roman" w:hAnsi="Times New Roman" w:cs="Times New Roman"/>
          <w:bCs/>
        </w:rPr>
        <w:t>104</w:t>
      </w:r>
      <w:r>
        <w:rPr>
          <w:bCs/>
        </w:rPr>
        <w:t>）</w:t>
      </w:r>
    </w:p>
    <w:p w14:paraId="203D3E1C" w14:textId="77777777" w:rsidR="00211923" w:rsidRDefault="00211923">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关联词：</w:t>
      </w:r>
      <w:r>
        <w:rPr>
          <w:bCs/>
        </w:rPr>
        <w:t>“</w:t>
      </w:r>
      <w:r>
        <w:rPr>
          <w:bCs/>
        </w:rPr>
        <w:t>女儿</w:t>
      </w:r>
      <w:r>
        <w:rPr>
          <w:bCs/>
        </w:rPr>
        <w:t>”</w:t>
      </w:r>
      <w:r>
        <w:rPr>
          <w:bCs/>
        </w:rPr>
        <w:t>（</w:t>
      </w:r>
      <w:r>
        <w:rPr>
          <w:rFonts w:ascii="Times New Roman" w:hAnsi="Times New Roman" w:cs="Times New Roman"/>
          <w:bCs/>
        </w:rPr>
        <w:t>169</w:t>
      </w:r>
      <w:r>
        <w:rPr>
          <w:bCs/>
        </w:rPr>
        <w:t>）</w:t>
      </w:r>
      <w:r>
        <w:rPr>
          <w:rFonts w:ascii="Segoe UI" w:hAnsi="Segoe UI" w:cs="Segoe UI"/>
          <w:color w:val="404040"/>
        </w:rPr>
        <w:t>、</w:t>
      </w:r>
      <w:r>
        <w:rPr>
          <w:bCs/>
        </w:rPr>
        <w:t>“</w:t>
      </w:r>
      <w:r>
        <w:rPr>
          <w:bCs/>
        </w:rPr>
        <w:t>儿子</w:t>
      </w:r>
      <w:r>
        <w:rPr>
          <w:bCs/>
        </w:rPr>
        <w:t>”</w:t>
      </w:r>
      <w:r>
        <w:rPr>
          <w:bCs/>
        </w:rPr>
        <w:t>（</w:t>
      </w:r>
      <w:r>
        <w:rPr>
          <w:rFonts w:ascii="Times New Roman" w:hAnsi="Times New Roman" w:cs="Times New Roman"/>
          <w:bCs/>
        </w:rPr>
        <w:t>110</w:t>
      </w:r>
      <w:r>
        <w:rPr>
          <w:bCs/>
        </w:rPr>
        <w:t>）</w:t>
      </w:r>
      <w:r>
        <w:rPr>
          <w:rFonts w:ascii="Segoe UI" w:hAnsi="Segoe UI" w:cs="Segoe UI"/>
          <w:color w:val="404040"/>
        </w:rPr>
        <w:t>、</w:t>
      </w:r>
      <w:r>
        <w:rPr>
          <w:bCs/>
        </w:rPr>
        <w:t>“</w:t>
      </w:r>
      <w:r>
        <w:rPr>
          <w:bCs/>
        </w:rPr>
        <w:t>家庭</w:t>
      </w:r>
      <w:r>
        <w:rPr>
          <w:bCs/>
        </w:rPr>
        <w:t>”</w:t>
      </w:r>
      <w:r>
        <w:rPr>
          <w:bCs/>
        </w:rPr>
        <w:t>（</w:t>
      </w:r>
      <w:r>
        <w:rPr>
          <w:rFonts w:ascii="Times New Roman" w:hAnsi="Times New Roman" w:cs="Times New Roman"/>
          <w:bCs/>
        </w:rPr>
        <w:t>96</w:t>
      </w:r>
      <w:r>
        <w:rPr>
          <w:bCs/>
        </w:rPr>
        <w:t>）</w:t>
      </w:r>
    </w:p>
    <w:p w14:paraId="6884863F" w14:textId="77777777" w:rsidR="00211923" w:rsidRDefault="00211923">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语义特征：聚焦代际财产分配矛盾，高频词</w:t>
      </w:r>
      <w:r>
        <w:rPr>
          <w:rFonts w:ascii="Segoe UI" w:hAnsi="Segoe UI" w:cs="Segoe UI"/>
          <w:color w:val="404040"/>
        </w:rPr>
        <w:t>“</w:t>
      </w:r>
      <w:r>
        <w:rPr>
          <w:rFonts w:ascii="Segoe UI" w:hAnsi="Segoe UI" w:cs="Segoe UI"/>
          <w:color w:val="404040"/>
        </w:rPr>
        <w:t>继承</w:t>
      </w:r>
      <w:r>
        <w:rPr>
          <w:rFonts w:ascii="Segoe UI" w:hAnsi="Segoe UI" w:cs="Segoe UI"/>
          <w:color w:val="404040"/>
        </w:rPr>
        <w:t>-</w:t>
      </w:r>
      <w:r>
        <w:rPr>
          <w:rFonts w:ascii="Segoe UI" w:hAnsi="Segoe UI" w:cs="Segoe UI"/>
          <w:color w:val="404040"/>
        </w:rPr>
        <w:t>遗产</w:t>
      </w:r>
      <w:r>
        <w:rPr>
          <w:rFonts w:ascii="Segoe UI" w:hAnsi="Segoe UI" w:cs="Segoe UI"/>
          <w:color w:val="404040"/>
        </w:rPr>
        <w:t>”</w:t>
      </w:r>
      <w:r>
        <w:rPr>
          <w:rFonts w:ascii="Segoe UI" w:hAnsi="Segoe UI" w:cs="Segoe UI"/>
          <w:color w:val="404040"/>
        </w:rPr>
        <w:t>构成强连接（边权值</w:t>
      </w:r>
      <w:r>
        <w:rPr>
          <w:rFonts w:ascii="Segoe UI" w:hAnsi="Segoe UI" w:cs="Segoe UI"/>
          <w:color w:val="404040"/>
        </w:rPr>
        <w:t>Δ</w:t>
      </w:r>
      <w:r>
        <w:rPr>
          <w:rFonts w:ascii="Times New Roman" w:hAnsi="Times New Roman" w:cs="Times New Roman"/>
          <w:color w:val="404040"/>
        </w:rPr>
        <w:t>=1.98</w:t>
      </w:r>
      <w:r>
        <w:rPr>
          <w:rFonts w:ascii="Segoe UI" w:hAnsi="Segoe UI" w:cs="Segoe UI"/>
          <w:color w:val="404040"/>
        </w:rPr>
        <w:t>），反映观众对传统家庭资源分配模式的讨论。</w:t>
      </w:r>
    </w:p>
    <w:p w14:paraId="3F1F0311" w14:textId="77777777" w:rsidR="00211923" w:rsidRDefault="00211923">
      <w:pPr>
        <w:pStyle w:val="af1"/>
        <w:spacing w:before="0" w:beforeAutospacing="0" w:after="0" w:afterAutospacing="0" w:line="460" w:lineRule="exact"/>
        <w:ind w:firstLineChars="200" w:firstLine="480"/>
        <w:rPr>
          <w:rFonts w:ascii="Segoe UI" w:hAnsi="Segoe UI" w:cs="Segoe UI"/>
          <w:color w:val="404040"/>
        </w:rPr>
      </w:pPr>
      <w:r>
        <w:rPr>
          <w:rFonts w:ascii="Times New Roman" w:hAnsi="Times New Roman" w:cs="Times New Roman"/>
          <w:bCs/>
        </w:rPr>
        <w:t>2.</w:t>
      </w:r>
      <w:r>
        <w:rPr>
          <w:bCs/>
        </w:rPr>
        <w:t>健康危机与责任伦理</w:t>
      </w:r>
      <w:r>
        <w:rPr>
          <w:rFonts w:ascii="Segoe UI" w:hAnsi="Segoe UI" w:cs="Segoe UI"/>
          <w:color w:val="404040"/>
        </w:rPr>
        <w:t>（节点度中心性</w:t>
      </w:r>
      <w:r>
        <w:rPr>
          <w:rFonts w:ascii="Times New Roman" w:hAnsi="Times New Roman" w:cs="Times New Roman"/>
          <w:color w:val="404040"/>
        </w:rPr>
        <w:t> </w:t>
      </w:r>
      <w:r>
        <w:rPr>
          <w:rFonts w:ascii="Times New Roman" w:hAnsi="Times New Roman" w:cs="Times New Roman"/>
          <w:bCs/>
        </w:rPr>
        <w:t>0.58</w:t>
      </w:r>
      <w:r>
        <w:rPr>
          <w:rFonts w:ascii="Segoe UI" w:hAnsi="Segoe UI" w:cs="Segoe UI"/>
          <w:color w:val="404040"/>
        </w:rPr>
        <w:t>）：</w:t>
      </w:r>
    </w:p>
    <w:p w14:paraId="23C57766" w14:textId="77777777" w:rsidR="00211923" w:rsidRDefault="00211923">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核心词：</w:t>
      </w:r>
      <w:r>
        <w:rPr>
          <w:bCs/>
        </w:rPr>
        <w:t>“</w:t>
      </w:r>
      <w:r>
        <w:rPr>
          <w:bCs/>
        </w:rPr>
        <w:t>癌症</w:t>
      </w:r>
      <w:r>
        <w:rPr>
          <w:bCs/>
        </w:rPr>
        <w:t>”</w:t>
      </w:r>
      <w:r>
        <w:rPr>
          <w:bCs/>
        </w:rPr>
        <w:t>（</w:t>
      </w:r>
      <w:r>
        <w:rPr>
          <w:rFonts w:ascii="Times New Roman" w:hAnsi="Times New Roman" w:cs="Times New Roman"/>
          <w:bCs/>
        </w:rPr>
        <w:t>86</w:t>
      </w:r>
      <w:r>
        <w:rPr>
          <w:bCs/>
        </w:rPr>
        <w:t>）</w:t>
      </w:r>
      <w:r>
        <w:rPr>
          <w:rFonts w:ascii="Segoe UI" w:hAnsi="Segoe UI" w:cs="Segoe UI"/>
          <w:color w:val="404040"/>
        </w:rPr>
        <w:t>、</w:t>
      </w:r>
      <w:r>
        <w:rPr>
          <w:bCs/>
        </w:rPr>
        <w:t>“</w:t>
      </w:r>
      <w:r>
        <w:rPr>
          <w:bCs/>
        </w:rPr>
        <w:t>付出</w:t>
      </w:r>
      <w:r>
        <w:rPr>
          <w:bCs/>
        </w:rPr>
        <w:t>”</w:t>
      </w:r>
      <w:r>
        <w:rPr>
          <w:bCs/>
        </w:rPr>
        <w:t>（</w:t>
      </w:r>
      <w:r>
        <w:rPr>
          <w:rFonts w:ascii="Times New Roman" w:hAnsi="Times New Roman" w:cs="Times New Roman"/>
          <w:bCs/>
        </w:rPr>
        <w:t>47</w:t>
      </w:r>
      <w:r>
        <w:rPr>
          <w:bCs/>
        </w:rPr>
        <w:t>）</w:t>
      </w:r>
      <w:r>
        <w:rPr>
          <w:rFonts w:ascii="Segoe UI" w:hAnsi="Segoe UI" w:cs="Segoe UI"/>
          <w:color w:val="404040"/>
        </w:rPr>
        <w:t>、</w:t>
      </w:r>
      <w:r>
        <w:rPr>
          <w:bCs/>
        </w:rPr>
        <w:t>“</w:t>
      </w:r>
      <w:r>
        <w:rPr>
          <w:bCs/>
        </w:rPr>
        <w:t>父母</w:t>
      </w:r>
      <w:r>
        <w:rPr>
          <w:bCs/>
        </w:rPr>
        <w:t>”</w:t>
      </w:r>
      <w:r>
        <w:rPr>
          <w:bCs/>
        </w:rPr>
        <w:t>（</w:t>
      </w:r>
      <w:r>
        <w:rPr>
          <w:rFonts w:ascii="Times New Roman" w:hAnsi="Times New Roman" w:cs="Times New Roman"/>
          <w:bCs/>
        </w:rPr>
        <w:t>47</w:t>
      </w:r>
      <w:r>
        <w:rPr>
          <w:bCs/>
        </w:rPr>
        <w:t>）</w:t>
      </w:r>
    </w:p>
    <w:p w14:paraId="69823DD2" w14:textId="77777777" w:rsidR="00211923" w:rsidRDefault="00211923">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延伸词：</w:t>
      </w:r>
      <w:r>
        <w:rPr>
          <w:bCs/>
        </w:rPr>
        <w:t>“</w:t>
      </w:r>
      <w:r>
        <w:rPr>
          <w:bCs/>
        </w:rPr>
        <w:t>最后</w:t>
      </w:r>
      <w:r>
        <w:rPr>
          <w:bCs/>
        </w:rPr>
        <w:t>”</w:t>
      </w:r>
      <w:r>
        <w:rPr>
          <w:bCs/>
        </w:rPr>
        <w:t>（</w:t>
      </w:r>
      <w:r>
        <w:rPr>
          <w:rFonts w:ascii="Times New Roman" w:hAnsi="Times New Roman" w:cs="Times New Roman"/>
          <w:bCs/>
        </w:rPr>
        <w:t>57</w:t>
      </w:r>
      <w:r>
        <w:rPr>
          <w:bCs/>
        </w:rPr>
        <w:t>）</w:t>
      </w:r>
      <w:r>
        <w:rPr>
          <w:rFonts w:ascii="Segoe UI" w:hAnsi="Segoe UI" w:cs="Segoe UI"/>
          <w:color w:val="404040"/>
        </w:rPr>
        <w:t>、</w:t>
      </w:r>
      <w:r>
        <w:rPr>
          <w:bCs/>
        </w:rPr>
        <w:t>“</w:t>
      </w:r>
      <w:r>
        <w:rPr>
          <w:bCs/>
        </w:rPr>
        <w:t>得到</w:t>
      </w:r>
      <w:r>
        <w:rPr>
          <w:bCs/>
        </w:rPr>
        <w:t>”</w:t>
      </w:r>
      <w:r>
        <w:rPr>
          <w:bCs/>
        </w:rPr>
        <w:t>（</w:t>
      </w:r>
      <w:r>
        <w:rPr>
          <w:rFonts w:ascii="Times New Roman" w:hAnsi="Times New Roman" w:cs="Times New Roman"/>
          <w:bCs/>
        </w:rPr>
        <w:t>47</w:t>
      </w:r>
      <w:r>
        <w:rPr>
          <w:bCs/>
        </w:rPr>
        <w:t>）</w:t>
      </w:r>
      <w:r>
        <w:rPr>
          <w:rFonts w:ascii="Segoe UI" w:hAnsi="Segoe UI" w:cs="Segoe UI"/>
          <w:color w:val="404040"/>
        </w:rPr>
        <w:t>、</w:t>
      </w:r>
      <w:r>
        <w:rPr>
          <w:bCs/>
        </w:rPr>
        <w:t>“</w:t>
      </w:r>
      <w:r>
        <w:rPr>
          <w:bCs/>
        </w:rPr>
        <w:t>没有</w:t>
      </w:r>
      <w:r>
        <w:rPr>
          <w:bCs/>
        </w:rPr>
        <w:t>”</w:t>
      </w:r>
      <w:r>
        <w:rPr>
          <w:bCs/>
        </w:rPr>
        <w:t>（</w:t>
      </w:r>
      <w:r>
        <w:rPr>
          <w:rFonts w:ascii="Times New Roman" w:hAnsi="Times New Roman" w:cs="Times New Roman"/>
          <w:bCs/>
        </w:rPr>
        <w:t>93</w:t>
      </w:r>
      <w:r>
        <w:rPr>
          <w:bCs/>
        </w:rPr>
        <w:t>）</w:t>
      </w:r>
    </w:p>
    <w:p w14:paraId="448AA337" w14:textId="77777777" w:rsidR="00211923" w:rsidRDefault="00211923">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语义特征：揭示疾病叙事中的伦理困境，如</w:t>
      </w:r>
      <w:r>
        <w:rPr>
          <w:rFonts w:ascii="Segoe UI" w:hAnsi="Segoe UI" w:cs="Segoe UI"/>
          <w:color w:val="404040"/>
        </w:rPr>
        <w:t>“</w:t>
      </w:r>
      <w:r>
        <w:rPr>
          <w:rFonts w:ascii="Segoe UI" w:hAnsi="Segoe UI" w:cs="Segoe UI"/>
          <w:color w:val="404040"/>
        </w:rPr>
        <w:t>癌症</w:t>
      </w:r>
      <w:r>
        <w:rPr>
          <w:rFonts w:ascii="Segoe UI" w:hAnsi="Segoe UI" w:cs="Segoe UI"/>
          <w:color w:val="404040"/>
        </w:rPr>
        <w:t>-</w:t>
      </w:r>
      <w:r>
        <w:rPr>
          <w:rFonts w:ascii="Segoe UI" w:hAnsi="Segoe UI" w:cs="Segoe UI"/>
          <w:color w:val="404040"/>
        </w:rPr>
        <w:t>付出</w:t>
      </w:r>
      <w:r>
        <w:rPr>
          <w:rFonts w:ascii="Segoe UI" w:hAnsi="Segoe UI" w:cs="Segoe UI"/>
          <w:color w:val="404040"/>
        </w:rPr>
        <w:t>”</w:t>
      </w:r>
      <w:r>
        <w:rPr>
          <w:rFonts w:ascii="Segoe UI" w:hAnsi="Segoe UI" w:cs="Segoe UI"/>
          <w:color w:val="404040"/>
        </w:rPr>
        <w:t>边权值</w:t>
      </w:r>
      <w:r>
        <w:rPr>
          <w:rFonts w:ascii="Segoe UI" w:hAnsi="Segoe UI" w:cs="Segoe UI"/>
          <w:color w:val="404040"/>
        </w:rPr>
        <w:t>Δ</w:t>
      </w:r>
      <w:r>
        <w:rPr>
          <w:rFonts w:ascii="Times New Roman" w:hAnsi="Times New Roman" w:cs="Times New Roman"/>
          <w:color w:val="404040"/>
        </w:rPr>
        <w:t>=1.67</w:t>
      </w:r>
      <w:r>
        <w:rPr>
          <w:rFonts w:ascii="Segoe UI" w:hAnsi="Segoe UI" w:cs="Segoe UI"/>
          <w:color w:val="404040"/>
        </w:rPr>
        <w:t>，体现观众对家庭照护责任的反思。</w:t>
      </w:r>
    </w:p>
    <w:p w14:paraId="15A44D79" w14:textId="77777777" w:rsidR="00211923" w:rsidRDefault="00211923">
      <w:pPr>
        <w:pStyle w:val="af1"/>
        <w:spacing w:before="0" w:beforeAutospacing="0" w:after="0" w:afterAutospacing="0" w:line="460" w:lineRule="exact"/>
        <w:ind w:firstLineChars="200" w:firstLine="480"/>
        <w:rPr>
          <w:rFonts w:ascii="Segoe UI" w:hAnsi="Segoe UI" w:cs="Segoe UI"/>
          <w:color w:val="404040"/>
        </w:rPr>
      </w:pPr>
      <w:r>
        <w:rPr>
          <w:rFonts w:ascii="Times New Roman" w:hAnsi="Times New Roman" w:cs="Times New Roman"/>
          <w:bCs/>
        </w:rPr>
        <w:t>3.</w:t>
      </w:r>
      <w:r>
        <w:rPr>
          <w:bCs/>
        </w:rPr>
        <w:t>东亚文化批判</w:t>
      </w:r>
      <w:r>
        <w:rPr>
          <w:rFonts w:ascii="Segoe UI" w:hAnsi="Segoe UI" w:cs="Segoe UI"/>
          <w:color w:val="404040"/>
        </w:rPr>
        <w:t>（节点度中心性</w:t>
      </w:r>
      <w:r>
        <w:rPr>
          <w:rFonts w:ascii="Segoe UI" w:hAnsi="Segoe UI" w:cs="Segoe UI"/>
          <w:color w:val="404040"/>
        </w:rPr>
        <w:t> </w:t>
      </w:r>
      <w:r>
        <w:rPr>
          <w:rFonts w:ascii="Times New Roman" w:hAnsi="Times New Roman" w:cs="Times New Roman"/>
          <w:bCs/>
        </w:rPr>
        <w:t>0.45</w:t>
      </w:r>
      <w:r>
        <w:rPr>
          <w:rFonts w:ascii="Segoe UI" w:hAnsi="Segoe UI" w:cs="Segoe UI"/>
          <w:color w:val="404040"/>
        </w:rPr>
        <w:t>）：</w:t>
      </w:r>
    </w:p>
    <w:p w14:paraId="5B3CE24A" w14:textId="77777777" w:rsidR="00211923" w:rsidRDefault="00211923">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主题词：</w:t>
      </w:r>
      <w:r>
        <w:rPr>
          <w:bCs/>
        </w:rPr>
        <w:t>“</w:t>
      </w:r>
      <w:r>
        <w:rPr>
          <w:bCs/>
        </w:rPr>
        <w:t>东亚</w:t>
      </w:r>
      <w:r>
        <w:rPr>
          <w:bCs/>
        </w:rPr>
        <w:t>”</w:t>
      </w:r>
      <w:r>
        <w:rPr>
          <w:bCs/>
        </w:rPr>
        <w:t>（</w:t>
      </w:r>
      <w:r>
        <w:rPr>
          <w:rFonts w:ascii="Times New Roman" w:hAnsi="Times New Roman" w:cs="Times New Roman"/>
          <w:bCs/>
        </w:rPr>
        <w:t>57</w:t>
      </w:r>
      <w:r>
        <w:rPr>
          <w:bCs/>
        </w:rPr>
        <w:t>）</w:t>
      </w:r>
      <w:r>
        <w:rPr>
          <w:rFonts w:ascii="Segoe UI" w:hAnsi="Segoe UI" w:cs="Segoe UI"/>
          <w:color w:val="404040"/>
        </w:rPr>
        <w:t>、</w:t>
      </w:r>
      <w:r>
        <w:rPr>
          <w:bCs/>
        </w:rPr>
        <w:t>“</w:t>
      </w:r>
      <w:r>
        <w:rPr>
          <w:bCs/>
        </w:rPr>
        <w:t>女性</w:t>
      </w:r>
      <w:r>
        <w:rPr>
          <w:bCs/>
        </w:rPr>
        <w:t>”</w:t>
      </w:r>
      <w:r>
        <w:rPr>
          <w:bCs/>
        </w:rPr>
        <w:t>（</w:t>
      </w:r>
      <w:r>
        <w:rPr>
          <w:rFonts w:ascii="Times New Roman" w:hAnsi="Times New Roman" w:cs="Times New Roman"/>
          <w:bCs/>
        </w:rPr>
        <w:t>56</w:t>
      </w:r>
      <w:r>
        <w:rPr>
          <w:bCs/>
        </w:rPr>
        <w:t>）</w:t>
      </w:r>
      <w:r>
        <w:rPr>
          <w:rFonts w:ascii="Segoe UI" w:hAnsi="Segoe UI" w:cs="Segoe UI"/>
          <w:color w:val="404040"/>
        </w:rPr>
        <w:t>、</w:t>
      </w:r>
      <w:r>
        <w:rPr>
          <w:bCs/>
        </w:rPr>
        <w:t>“</w:t>
      </w:r>
      <w:r>
        <w:rPr>
          <w:bCs/>
        </w:rPr>
        <w:t>父母</w:t>
      </w:r>
      <w:r>
        <w:rPr>
          <w:bCs/>
        </w:rPr>
        <w:t>”</w:t>
      </w:r>
      <w:r>
        <w:rPr>
          <w:bCs/>
        </w:rPr>
        <w:t>（</w:t>
      </w:r>
      <w:r>
        <w:rPr>
          <w:rFonts w:ascii="Times New Roman" w:hAnsi="Times New Roman" w:cs="Times New Roman"/>
          <w:bCs/>
        </w:rPr>
        <w:t>47</w:t>
      </w:r>
      <w:r>
        <w:rPr>
          <w:bCs/>
        </w:rPr>
        <w:t>）</w:t>
      </w:r>
    </w:p>
    <w:p w14:paraId="49C207B9" w14:textId="77777777" w:rsidR="00211923" w:rsidRDefault="00211923">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关联词：</w:t>
      </w:r>
      <w:r>
        <w:rPr>
          <w:bCs/>
        </w:rPr>
        <w:t>“</w:t>
      </w:r>
      <w:r>
        <w:rPr>
          <w:bCs/>
        </w:rPr>
        <w:t>家庭</w:t>
      </w:r>
      <w:r>
        <w:rPr>
          <w:bCs/>
        </w:rPr>
        <w:t>”</w:t>
      </w:r>
      <w:r>
        <w:rPr>
          <w:bCs/>
        </w:rPr>
        <w:t>（</w:t>
      </w:r>
      <w:r>
        <w:rPr>
          <w:rFonts w:ascii="Times New Roman" w:hAnsi="Times New Roman" w:cs="Times New Roman"/>
          <w:bCs/>
        </w:rPr>
        <w:t>96</w:t>
      </w:r>
      <w:r>
        <w:rPr>
          <w:bCs/>
        </w:rPr>
        <w:t>）</w:t>
      </w:r>
      <w:r>
        <w:rPr>
          <w:rFonts w:ascii="Segoe UI" w:hAnsi="Segoe UI" w:cs="Segoe UI"/>
          <w:color w:val="404040"/>
        </w:rPr>
        <w:t>、</w:t>
      </w:r>
      <w:r>
        <w:rPr>
          <w:bCs/>
        </w:rPr>
        <w:t>“</w:t>
      </w:r>
      <w:r>
        <w:rPr>
          <w:bCs/>
        </w:rPr>
        <w:t>女儿</w:t>
      </w:r>
      <w:r>
        <w:rPr>
          <w:bCs/>
        </w:rPr>
        <w:t>”</w:t>
      </w:r>
      <w:r>
        <w:rPr>
          <w:bCs/>
        </w:rPr>
        <w:t>（</w:t>
      </w:r>
      <w:r>
        <w:rPr>
          <w:rFonts w:ascii="Times New Roman" w:hAnsi="Times New Roman" w:cs="Times New Roman"/>
          <w:bCs/>
        </w:rPr>
        <w:t>169</w:t>
      </w:r>
      <w:r>
        <w:rPr>
          <w:bCs/>
        </w:rPr>
        <w:t>）</w:t>
      </w:r>
      <w:r>
        <w:rPr>
          <w:rFonts w:ascii="Segoe UI" w:hAnsi="Segoe UI" w:cs="Segoe UI"/>
          <w:color w:val="404040"/>
        </w:rPr>
        <w:t>、</w:t>
      </w:r>
      <w:r>
        <w:rPr>
          <w:bCs/>
        </w:rPr>
        <w:t>“</w:t>
      </w:r>
      <w:r>
        <w:rPr>
          <w:bCs/>
        </w:rPr>
        <w:t>儿子</w:t>
      </w:r>
      <w:r>
        <w:rPr>
          <w:bCs/>
        </w:rPr>
        <w:t>”</w:t>
      </w:r>
      <w:r>
        <w:rPr>
          <w:bCs/>
        </w:rPr>
        <w:t>（</w:t>
      </w:r>
      <w:r>
        <w:rPr>
          <w:rFonts w:ascii="Times New Roman" w:hAnsi="Times New Roman" w:cs="Times New Roman"/>
          <w:bCs/>
        </w:rPr>
        <w:t>110</w:t>
      </w:r>
      <w:r>
        <w:rPr>
          <w:bCs/>
        </w:rPr>
        <w:t>）</w:t>
      </w:r>
    </w:p>
    <w:p w14:paraId="33AF320E" w14:textId="77777777" w:rsidR="00211923" w:rsidRDefault="00211923">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语义特征：呈现</w:t>
      </w:r>
      <w:r>
        <w:rPr>
          <w:rFonts w:ascii="Segoe UI" w:hAnsi="Segoe UI" w:cs="Segoe UI"/>
          <w:color w:val="404040"/>
        </w:rPr>
        <w:t>“</w:t>
      </w:r>
      <w:r>
        <w:rPr>
          <w:rFonts w:ascii="Segoe UI" w:hAnsi="Segoe UI" w:cs="Segoe UI"/>
          <w:color w:val="404040"/>
        </w:rPr>
        <w:t>重男轻女</w:t>
      </w:r>
      <w:r>
        <w:rPr>
          <w:rFonts w:ascii="Segoe UI" w:hAnsi="Segoe UI" w:cs="Segoe UI"/>
          <w:color w:val="404040"/>
        </w:rPr>
        <w:t>”</w:t>
      </w:r>
      <w:r>
        <w:rPr>
          <w:rFonts w:ascii="Segoe UI" w:hAnsi="Segoe UI" w:cs="Segoe UI"/>
          <w:color w:val="404040"/>
        </w:rPr>
        <w:t>与代际矛盾的对抗性叙事，</w:t>
      </w:r>
      <w:r>
        <w:rPr>
          <w:rFonts w:ascii="Segoe UI" w:hAnsi="Segoe UI" w:cs="Segoe UI"/>
          <w:color w:val="404040"/>
        </w:rPr>
        <w:t>“</w:t>
      </w:r>
      <w:r>
        <w:rPr>
          <w:rFonts w:ascii="Segoe UI" w:hAnsi="Segoe UI" w:cs="Segoe UI"/>
          <w:color w:val="404040"/>
        </w:rPr>
        <w:t>女儿</w:t>
      </w:r>
      <w:r>
        <w:rPr>
          <w:rFonts w:ascii="Segoe UI" w:hAnsi="Segoe UI" w:cs="Segoe UI"/>
          <w:color w:val="404040"/>
        </w:rPr>
        <w:t>-</w:t>
      </w:r>
      <w:r>
        <w:rPr>
          <w:rFonts w:ascii="Segoe UI" w:hAnsi="Segoe UI" w:cs="Segoe UI"/>
          <w:color w:val="404040"/>
        </w:rPr>
        <w:t>儿子</w:t>
      </w:r>
      <w:r>
        <w:rPr>
          <w:rFonts w:ascii="Segoe UI" w:hAnsi="Segoe UI" w:cs="Segoe UI"/>
          <w:color w:val="404040"/>
        </w:rPr>
        <w:t>”</w:t>
      </w:r>
      <w:r>
        <w:rPr>
          <w:rFonts w:ascii="Segoe UI" w:hAnsi="Segoe UI" w:cs="Segoe UI"/>
          <w:color w:val="404040"/>
        </w:rPr>
        <w:t>构成最大对立边（</w:t>
      </w:r>
      <w:r>
        <w:rPr>
          <w:rFonts w:ascii="Segoe UI" w:hAnsi="Segoe UI" w:cs="Segoe UI"/>
          <w:color w:val="404040"/>
        </w:rPr>
        <w:t>Δ</w:t>
      </w:r>
      <w:r>
        <w:rPr>
          <w:rFonts w:ascii="Times New Roman" w:hAnsi="Times New Roman" w:cs="Times New Roman"/>
          <w:color w:val="404040"/>
        </w:rPr>
        <w:t>=2.15</w:t>
      </w:r>
      <w:r>
        <w:rPr>
          <w:rFonts w:ascii="Segoe UI" w:hAnsi="Segoe UI" w:cs="Segoe UI"/>
          <w:color w:val="404040"/>
        </w:rPr>
        <w:t>，</w:t>
      </w:r>
      <w:r>
        <w:rPr>
          <w:rFonts w:ascii="Segoe UI" w:hAnsi="Segoe UI" w:cs="Segoe UI"/>
          <w:color w:val="404040"/>
        </w:rPr>
        <w:t>p</w:t>
      </w:r>
      <w:r>
        <w:rPr>
          <w:rFonts w:ascii="Times New Roman" w:hAnsi="Times New Roman" w:cs="Times New Roman"/>
          <w:color w:val="404040"/>
        </w:rPr>
        <w:t>&lt;0.01</w:t>
      </w:r>
      <w:r>
        <w:rPr>
          <w:rFonts w:ascii="Segoe UI" w:hAnsi="Segoe UI" w:cs="Segoe UI"/>
          <w:color w:val="404040"/>
        </w:rPr>
        <w:t>），反映观众对性别角色固化的批判。</w:t>
      </w:r>
    </w:p>
    <w:p w14:paraId="63200180" w14:textId="77777777" w:rsidR="00211923" w:rsidRDefault="00211923">
      <w:pPr>
        <w:pStyle w:val="af1"/>
        <w:spacing w:before="0" w:beforeAutospacing="0" w:after="0" w:afterAutospacing="0"/>
        <w:jc w:val="center"/>
      </w:pPr>
      <w:r>
        <w:fldChar w:fldCharType="begin"/>
      </w:r>
      <w:r>
        <w:instrText xml:space="preserve"> INCLUDEPICTURE "C:\\Users\\user\\Desktop\\Figure_2.png" \* MERGEFORMATINET </w:instrText>
      </w:r>
      <w:r>
        <w:fldChar w:fldCharType="separate"/>
      </w:r>
      <w:r>
        <w:pict w14:anchorId="05CA3B63">
          <v:shape id="图片 13" o:spid="_x0000_i1034" type="#_x0000_t75" style="width:322.95pt;height:215.6pt;mso-wrap-style:square;mso-position-horizontal-relative:page;mso-position-vertical-relative:page">
            <v:imagedata r:id="rId70" r:href="rId71" croptop="7703f" cropbottom="8278f" cropleft="5260f" cropright="4570f"/>
          </v:shape>
        </w:pict>
      </w:r>
      <w:r>
        <w:fldChar w:fldCharType="end"/>
      </w:r>
    </w:p>
    <w:p w14:paraId="5DE6711A" w14:textId="77777777" w:rsidR="00211923" w:rsidRDefault="00211923">
      <w:pPr>
        <w:spacing w:line="460" w:lineRule="exact"/>
        <w:jc w:val="center"/>
        <w:rPr>
          <w:rFonts w:ascii="宋体" w:hAnsi="宋体" w:cs="仿宋_GB2312" w:hint="eastAsia"/>
          <w:bCs/>
          <w:color w:val="000000"/>
          <w:kern w:val="0"/>
          <w:szCs w:val="21"/>
        </w:rPr>
      </w:pPr>
      <w:r>
        <w:rPr>
          <w:rFonts w:ascii="宋体" w:hAnsi="宋体" w:cs="仿宋_GB2312" w:hint="eastAsia"/>
          <w:bCs/>
          <w:color w:val="000000"/>
          <w:kern w:val="0"/>
          <w:szCs w:val="21"/>
        </w:rPr>
        <w:t>（图注：字体大小与词频正相关）</w:t>
      </w:r>
    </w:p>
    <w:p w14:paraId="6C8DD7F9" w14:textId="77777777" w:rsidR="00211923" w:rsidRDefault="00211923">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5</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评论文本词云图</w:t>
      </w:r>
    </w:p>
    <w:p w14:paraId="18A34A05" w14:textId="77777777" w:rsidR="00211923" w:rsidRDefault="00211923">
      <w:pPr>
        <w:spacing w:line="460" w:lineRule="exact"/>
        <w:ind w:firstLineChars="200" w:firstLine="480"/>
        <w:rPr>
          <w:bCs/>
          <w:color w:val="000000"/>
          <w:kern w:val="0"/>
          <w:sz w:val="24"/>
          <w:szCs w:val="24"/>
        </w:rPr>
      </w:pPr>
    </w:p>
    <w:p w14:paraId="4B5B5E48" w14:textId="77777777" w:rsidR="00211923" w:rsidRDefault="00211923">
      <w:pPr>
        <w:spacing w:line="460" w:lineRule="exact"/>
        <w:ind w:firstLineChars="200" w:firstLine="480"/>
        <w:rPr>
          <w:rFonts w:hint="eastAsia"/>
          <w:bCs/>
          <w:color w:val="000000"/>
          <w:kern w:val="0"/>
          <w:sz w:val="24"/>
          <w:szCs w:val="24"/>
        </w:rPr>
      </w:pPr>
      <w:r>
        <w:rPr>
          <w:rFonts w:hint="eastAsia"/>
          <w:bCs/>
          <w:color w:val="000000"/>
          <w:kern w:val="0"/>
          <w:sz w:val="24"/>
          <w:szCs w:val="24"/>
        </w:rPr>
        <w:lastRenderedPageBreak/>
        <w:t>绘制词云图的部分代码如图</w:t>
      </w:r>
      <w:r>
        <w:rPr>
          <w:bCs/>
          <w:color w:val="000000"/>
          <w:kern w:val="0"/>
          <w:sz w:val="24"/>
          <w:szCs w:val="24"/>
        </w:rPr>
        <w:t>5-</w:t>
      </w:r>
      <w:r>
        <w:rPr>
          <w:rFonts w:hint="eastAsia"/>
          <w:bCs/>
          <w:color w:val="000000"/>
          <w:kern w:val="0"/>
          <w:sz w:val="24"/>
          <w:szCs w:val="24"/>
        </w:rPr>
        <w:t>6</w:t>
      </w:r>
      <w:r>
        <w:rPr>
          <w:rFonts w:hint="eastAsia"/>
          <w:bCs/>
          <w:color w:val="000000"/>
          <w:kern w:val="0"/>
          <w:sz w:val="24"/>
          <w:szCs w:val="24"/>
        </w:rPr>
        <w:t>所示。</w:t>
      </w:r>
    </w:p>
    <w:p w14:paraId="0B3CE067" w14:textId="77777777" w:rsidR="00211923" w:rsidRDefault="00211923">
      <w:pPr>
        <w:jc w:val="center"/>
        <w:rPr>
          <w:rFonts w:ascii="黑体" w:eastAsia="黑体" w:hAnsi="黑体" w:cs="仿宋_GB2312" w:hint="eastAsia"/>
          <w:bCs/>
          <w:color w:val="000000"/>
          <w:kern w:val="0"/>
          <w:sz w:val="24"/>
          <w:szCs w:val="24"/>
        </w:rPr>
      </w:pPr>
      <w:r>
        <w:rPr>
          <w:rFonts w:ascii="黑体" w:eastAsia="黑体" w:hAnsi="黑体" w:cs="仿宋_GB2312"/>
          <w:bCs/>
          <w:color w:val="000000"/>
          <w:kern w:val="0"/>
          <w:sz w:val="24"/>
          <w:szCs w:val="24"/>
        </w:rPr>
        <w:pict w14:anchorId="3A54F85E">
          <v:shape id="图片 11" o:spid="_x0000_i1035" type="#_x0000_t75" style="width:348.35pt;height:268pt;mso-wrap-style:square;mso-position-horizontal-relative:page;mso-position-vertical-relative:page">
            <v:imagedata r:id="rId72" o:title="e463df2813edadd0c1270aaec97e4f6"/>
          </v:shape>
        </w:pict>
      </w:r>
    </w:p>
    <w:p w14:paraId="397986A4" w14:textId="77777777" w:rsidR="00211923" w:rsidRDefault="00211923">
      <w:pPr>
        <w:spacing w:line="460" w:lineRule="exact"/>
        <w:jc w:val="center"/>
        <w:rPr>
          <w:rFonts w:ascii="黑体" w:eastAsia="黑体" w:hAnsi="黑体" w:cs="仿宋_GB2312" w:hint="eastAsia"/>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6</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绘制词云图部分代码</w:t>
      </w:r>
    </w:p>
    <w:p w14:paraId="062F1667" w14:textId="77777777" w:rsidR="00211923" w:rsidRDefault="00211923">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5.2.3</w:t>
      </w:r>
      <w:r>
        <w:rPr>
          <w:rFonts w:ascii="黑体" w:eastAsia="黑体" w:hAnsi="黑体" w:cs="黑体" w:hint="eastAsia"/>
          <w:sz w:val="24"/>
          <w:szCs w:val="24"/>
          <w:lang w:bidi="ar"/>
        </w:rPr>
        <w:t xml:space="preserve">　高频词分析</w:t>
      </w:r>
    </w:p>
    <w:p w14:paraId="577B1235" w14:textId="77777777" w:rsidR="00211923" w:rsidRDefault="00211923">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从图表可以看出</w:t>
      </w:r>
      <w:r>
        <w:rPr>
          <w:rFonts w:ascii="宋体" w:hAnsi="宋体" w:cs="仿宋_GB2312" w:hint="eastAsia"/>
          <w:bCs/>
          <w:color w:val="000000"/>
          <w:kern w:val="0"/>
          <w:sz w:val="24"/>
          <w:szCs w:val="24"/>
        </w:rPr>
        <w:t>，</w:t>
      </w:r>
      <w:r>
        <w:rPr>
          <w:rFonts w:ascii="宋体" w:hAnsi="宋体" w:cs="仿宋_GB2312"/>
          <w:bCs/>
          <w:color w:val="000000"/>
          <w:kern w:val="0"/>
          <w:sz w:val="24"/>
          <w:szCs w:val="24"/>
        </w:rPr>
        <w:t>《姥姥的外孙》影评高频词关注的焦点是家庭代际关系与伦理困境：以</w:t>
      </w:r>
      <w:r>
        <w:rPr>
          <w:rFonts w:ascii="宋体" w:hAnsi="宋体" w:cs="仿宋_GB2312"/>
          <w:bCs/>
          <w:color w:val="000000"/>
          <w:kern w:val="0"/>
          <w:sz w:val="24"/>
          <w:szCs w:val="24"/>
        </w:rPr>
        <w:t>“</w:t>
      </w:r>
      <w:r>
        <w:rPr>
          <w:rFonts w:ascii="宋体" w:hAnsi="宋体" w:cs="仿宋_GB2312"/>
          <w:bCs/>
          <w:color w:val="000000"/>
          <w:kern w:val="0"/>
          <w:sz w:val="24"/>
          <w:szCs w:val="24"/>
        </w:rPr>
        <w:t>姥姥</w:t>
      </w:r>
      <w:r>
        <w:rPr>
          <w:rFonts w:ascii="宋体" w:hAnsi="宋体" w:cs="仿宋_GB2312"/>
          <w:bCs/>
          <w:color w:val="000000"/>
          <w:kern w:val="0"/>
          <w:sz w:val="24"/>
          <w:szCs w:val="24"/>
        </w:rPr>
        <w:t>”</w:t>
      </w:r>
      <w:r>
        <w:rPr>
          <w:rFonts w:ascii="宋体" w:hAnsi="宋体" w:cs="仿宋_GB2312"/>
          <w:bCs/>
          <w:color w:val="000000"/>
          <w:kern w:val="0"/>
          <w:sz w:val="24"/>
          <w:szCs w:val="24"/>
        </w:rPr>
        <w:t>（频次达</w:t>
      </w:r>
      <w:r>
        <w:rPr>
          <w:bCs/>
          <w:color w:val="000000"/>
          <w:kern w:val="0"/>
          <w:sz w:val="24"/>
          <w:szCs w:val="24"/>
        </w:rPr>
        <w:t>216</w:t>
      </w:r>
      <w:r>
        <w:rPr>
          <w:rFonts w:ascii="宋体" w:hAnsi="宋体" w:cs="仿宋_GB2312"/>
          <w:bCs/>
          <w:color w:val="000000"/>
          <w:kern w:val="0"/>
          <w:sz w:val="24"/>
          <w:szCs w:val="24"/>
        </w:rPr>
        <w:t>次）为核心，构建起以</w:t>
      </w:r>
      <w:r>
        <w:rPr>
          <w:rFonts w:ascii="宋体" w:hAnsi="宋体" w:cs="仿宋_GB2312"/>
          <w:bCs/>
          <w:color w:val="000000"/>
          <w:kern w:val="0"/>
          <w:sz w:val="24"/>
          <w:szCs w:val="24"/>
        </w:rPr>
        <w:t>“</w:t>
      </w:r>
      <w:r>
        <w:rPr>
          <w:rFonts w:ascii="宋体" w:hAnsi="宋体" w:cs="仿宋_GB2312"/>
          <w:bCs/>
          <w:color w:val="000000"/>
          <w:kern w:val="0"/>
          <w:sz w:val="24"/>
          <w:szCs w:val="24"/>
        </w:rPr>
        <w:t>女儿</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169</w:t>
      </w:r>
      <w:r>
        <w:rPr>
          <w:rFonts w:ascii="宋体" w:hAnsi="宋体" w:cs="仿宋_GB2312"/>
          <w:bCs/>
          <w:color w:val="000000"/>
          <w:kern w:val="0"/>
          <w:sz w:val="24"/>
          <w:szCs w:val="24"/>
        </w:rPr>
        <w:t>）、</w:t>
      </w:r>
      <w:r>
        <w:rPr>
          <w:rFonts w:ascii="宋体" w:hAnsi="宋体" w:cs="仿宋_GB2312"/>
          <w:bCs/>
          <w:color w:val="000000"/>
          <w:kern w:val="0"/>
          <w:sz w:val="24"/>
          <w:szCs w:val="24"/>
        </w:rPr>
        <w:t>“</w:t>
      </w:r>
      <w:r>
        <w:rPr>
          <w:rFonts w:ascii="宋体" w:hAnsi="宋体" w:cs="仿宋_GB2312"/>
          <w:bCs/>
          <w:color w:val="000000"/>
          <w:kern w:val="0"/>
          <w:sz w:val="24"/>
          <w:szCs w:val="24"/>
        </w:rPr>
        <w:t>儿子</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110</w:t>
      </w:r>
      <w:r>
        <w:rPr>
          <w:rFonts w:ascii="宋体" w:hAnsi="宋体" w:cs="仿宋_GB2312"/>
          <w:bCs/>
          <w:color w:val="000000"/>
          <w:kern w:val="0"/>
          <w:sz w:val="24"/>
          <w:szCs w:val="24"/>
        </w:rPr>
        <w:t>）、</w:t>
      </w:r>
      <w:r>
        <w:rPr>
          <w:rFonts w:ascii="宋体" w:hAnsi="宋体" w:cs="仿宋_GB2312"/>
          <w:bCs/>
          <w:color w:val="000000"/>
          <w:kern w:val="0"/>
          <w:sz w:val="24"/>
          <w:szCs w:val="24"/>
        </w:rPr>
        <w:t>“</w:t>
      </w:r>
      <w:r>
        <w:rPr>
          <w:rFonts w:ascii="宋体" w:hAnsi="宋体" w:cs="仿宋_GB2312"/>
          <w:bCs/>
          <w:color w:val="000000"/>
          <w:kern w:val="0"/>
          <w:sz w:val="24"/>
          <w:szCs w:val="24"/>
        </w:rPr>
        <w:t>外孙</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102</w:t>
      </w:r>
      <w:r>
        <w:rPr>
          <w:rFonts w:ascii="宋体" w:hAnsi="宋体" w:cs="仿宋_GB2312"/>
          <w:bCs/>
          <w:color w:val="000000"/>
          <w:kern w:val="0"/>
          <w:sz w:val="24"/>
          <w:szCs w:val="24"/>
        </w:rPr>
        <w:t>）为主的三代亲属网络，以</w:t>
      </w:r>
      <w:r>
        <w:rPr>
          <w:rFonts w:ascii="宋体" w:hAnsi="宋体" w:cs="仿宋_GB2312"/>
          <w:bCs/>
          <w:color w:val="000000"/>
          <w:kern w:val="0"/>
          <w:sz w:val="24"/>
          <w:szCs w:val="24"/>
        </w:rPr>
        <w:t>“</w:t>
      </w:r>
      <w:r>
        <w:rPr>
          <w:rFonts w:ascii="宋体" w:hAnsi="宋体" w:cs="仿宋_GB2312"/>
          <w:bCs/>
          <w:color w:val="000000"/>
          <w:kern w:val="0"/>
          <w:sz w:val="24"/>
          <w:szCs w:val="24"/>
        </w:rPr>
        <w:t>继承</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155</w:t>
      </w:r>
      <w:r>
        <w:rPr>
          <w:rFonts w:ascii="宋体" w:hAnsi="宋体" w:cs="仿宋_GB2312"/>
          <w:bCs/>
          <w:color w:val="000000"/>
          <w:kern w:val="0"/>
          <w:sz w:val="24"/>
          <w:szCs w:val="24"/>
        </w:rPr>
        <w:t>）、</w:t>
      </w:r>
      <w:r>
        <w:rPr>
          <w:rFonts w:ascii="宋体" w:hAnsi="宋体" w:cs="仿宋_GB2312"/>
          <w:bCs/>
          <w:color w:val="000000"/>
          <w:kern w:val="0"/>
          <w:sz w:val="24"/>
          <w:szCs w:val="24"/>
        </w:rPr>
        <w:t>“</w:t>
      </w:r>
      <w:r>
        <w:rPr>
          <w:rFonts w:ascii="宋体" w:hAnsi="宋体" w:cs="仿宋_GB2312"/>
          <w:bCs/>
          <w:color w:val="000000"/>
          <w:kern w:val="0"/>
          <w:sz w:val="24"/>
          <w:szCs w:val="24"/>
        </w:rPr>
        <w:t>遗产</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104</w:t>
      </w:r>
      <w:r>
        <w:rPr>
          <w:rFonts w:ascii="宋体" w:hAnsi="宋体" w:cs="仿宋_GB2312"/>
          <w:bCs/>
          <w:color w:val="000000"/>
          <w:kern w:val="0"/>
          <w:sz w:val="24"/>
          <w:szCs w:val="24"/>
        </w:rPr>
        <w:t>）为线索的财产分配争议，和</w:t>
      </w:r>
      <w:r>
        <w:rPr>
          <w:rFonts w:ascii="宋体" w:hAnsi="宋体" w:cs="仿宋_GB2312"/>
          <w:bCs/>
          <w:color w:val="000000"/>
          <w:kern w:val="0"/>
          <w:sz w:val="24"/>
          <w:szCs w:val="24"/>
        </w:rPr>
        <w:t>“</w:t>
      </w:r>
      <w:r>
        <w:rPr>
          <w:rFonts w:ascii="宋体" w:hAnsi="宋体" w:cs="仿宋_GB2312"/>
          <w:bCs/>
          <w:color w:val="000000"/>
          <w:kern w:val="0"/>
          <w:sz w:val="24"/>
          <w:szCs w:val="24"/>
        </w:rPr>
        <w:t>癌症</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86</w:t>
      </w:r>
      <w:r>
        <w:rPr>
          <w:rFonts w:ascii="宋体" w:hAnsi="宋体" w:cs="仿宋_GB2312"/>
          <w:bCs/>
          <w:color w:val="000000"/>
          <w:kern w:val="0"/>
          <w:sz w:val="24"/>
          <w:szCs w:val="24"/>
        </w:rPr>
        <w:t>）引发的生死抉择形成双重叙事主线。数据表明</w:t>
      </w:r>
      <w:r>
        <w:rPr>
          <w:rFonts w:ascii="宋体" w:hAnsi="宋体" w:cs="仿宋_GB2312"/>
          <w:bCs/>
          <w:color w:val="000000"/>
          <w:kern w:val="0"/>
          <w:sz w:val="24"/>
          <w:szCs w:val="24"/>
        </w:rPr>
        <w:t>“</w:t>
      </w:r>
      <w:r>
        <w:rPr>
          <w:rFonts w:ascii="宋体" w:hAnsi="宋体" w:cs="仿宋_GB2312"/>
          <w:bCs/>
          <w:color w:val="000000"/>
          <w:kern w:val="0"/>
          <w:sz w:val="24"/>
          <w:szCs w:val="24"/>
        </w:rPr>
        <w:t>东亚</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57</w:t>
      </w:r>
      <w:r>
        <w:rPr>
          <w:rFonts w:ascii="宋体" w:hAnsi="宋体" w:cs="仿宋_GB2312"/>
          <w:bCs/>
          <w:color w:val="000000"/>
          <w:kern w:val="0"/>
          <w:sz w:val="24"/>
          <w:szCs w:val="24"/>
        </w:rPr>
        <w:t>）、</w:t>
      </w:r>
      <w:r>
        <w:rPr>
          <w:rFonts w:ascii="宋体" w:hAnsi="宋体" w:cs="仿宋_GB2312"/>
          <w:bCs/>
          <w:color w:val="000000"/>
          <w:kern w:val="0"/>
          <w:sz w:val="24"/>
          <w:szCs w:val="24"/>
        </w:rPr>
        <w:t>“</w:t>
      </w:r>
      <w:r>
        <w:rPr>
          <w:rFonts w:ascii="宋体" w:hAnsi="宋体" w:cs="仿宋_GB2312"/>
          <w:bCs/>
          <w:color w:val="000000"/>
          <w:kern w:val="0"/>
          <w:sz w:val="24"/>
          <w:szCs w:val="24"/>
        </w:rPr>
        <w:t>女性</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56</w:t>
      </w:r>
      <w:r>
        <w:rPr>
          <w:rFonts w:ascii="宋体" w:hAnsi="宋体" w:cs="仿宋_GB2312"/>
          <w:bCs/>
          <w:color w:val="000000"/>
          <w:kern w:val="0"/>
          <w:sz w:val="24"/>
          <w:szCs w:val="24"/>
        </w:rPr>
        <w:t>）跟</w:t>
      </w:r>
      <w:r>
        <w:rPr>
          <w:rFonts w:ascii="宋体" w:hAnsi="宋体" w:cs="仿宋_GB2312"/>
          <w:bCs/>
          <w:color w:val="000000"/>
          <w:kern w:val="0"/>
          <w:sz w:val="24"/>
          <w:szCs w:val="24"/>
        </w:rPr>
        <w:t>“</w:t>
      </w:r>
      <w:r>
        <w:rPr>
          <w:rFonts w:ascii="宋体" w:hAnsi="宋体" w:cs="仿宋_GB2312"/>
          <w:bCs/>
          <w:color w:val="000000"/>
          <w:kern w:val="0"/>
          <w:sz w:val="24"/>
          <w:szCs w:val="24"/>
        </w:rPr>
        <w:t>家庭</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96</w:t>
      </w:r>
      <w:r>
        <w:rPr>
          <w:rFonts w:ascii="宋体" w:hAnsi="宋体" w:cs="仿宋_GB2312"/>
          <w:bCs/>
          <w:color w:val="000000"/>
          <w:kern w:val="0"/>
          <w:sz w:val="24"/>
          <w:szCs w:val="24"/>
        </w:rPr>
        <w:t>）强相关联，揭示出观众就传统家庭制度中性别角色差异（女儿</w:t>
      </w:r>
      <w:r>
        <w:rPr>
          <w:rFonts w:ascii="宋体" w:hAnsi="宋体" w:cs="仿宋_GB2312"/>
          <w:bCs/>
          <w:color w:val="000000"/>
          <w:kern w:val="0"/>
          <w:sz w:val="24"/>
          <w:szCs w:val="24"/>
        </w:rPr>
        <w:t>“</w:t>
      </w:r>
      <w:r>
        <w:rPr>
          <w:rFonts w:ascii="宋体" w:hAnsi="宋体" w:cs="仿宋_GB2312"/>
          <w:bCs/>
          <w:color w:val="000000"/>
          <w:kern w:val="0"/>
          <w:sz w:val="24"/>
          <w:szCs w:val="24"/>
        </w:rPr>
        <w:t>付出</w:t>
      </w:r>
      <w:r>
        <w:rPr>
          <w:rFonts w:ascii="宋体" w:hAnsi="宋体" w:cs="仿宋_GB2312"/>
          <w:bCs/>
          <w:color w:val="000000"/>
          <w:kern w:val="0"/>
          <w:sz w:val="24"/>
          <w:szCs w:val="24"/>
        </w:rPr>
        <w:t>”</w:t>
      </w:r>
      <w:r>
        <w:rPr>
          <w:bCs/>
          <w:color w:val="000000"/>
          <w:kern w:val="0"/>
          <w:sz w:val="24"/>
          <w:szCs w:val="24"/>
        </w:rPr>
        <w:t>47</w:t>
      </w:r>
      <w:r>
        <w:rPr>
          <w:rFonts w:ascii="宋体" w:hAnsi="宋体" w:cs="仿宋_GB2312"/>
          <w:bCs/>
          <w:color w:val="000000"/>
          <w:kern w:val="0"/>
          <w:sz w:val="24"/>
          <w:szCs w:val="24"/>
        </w:rPr>
        <w:t>次</w:t>
      </w:r>
      <w:r>
        <w:rPr>
          <w:rFonts w:ascii="宋体" w:hAnsi="宋体" w:cs="仿宋_GB2312"/>
          <w:bCs/>
          <w:color w:val="000000"/>
          <w:kern w:val="0"/>
          <w:sz w:val="24"/>
          <w:szCs w:val="24"/>
        </w:rPr>
        <w:t>/</w:t>
      </w:r>
      <w:r>
        <w:rPr>
          <w:rFonts w:ascii="宋体" w:hAnsi="宋体" w:cs="仿宋_GB2312"/>
          <w:bCs/>
          <w:color w:val="000000"/>
          <w:kern w:val="0"/>
          <w:sz w:val="24"/>
          <w:szCs w:val="24"/>
        </w:rPr>
        <w:t>儿子</w:t>
      </w:r>
      <w:r>
        <w:rPr>
          <w:rFonts w:ascii="宋体" w:hAnsi="宋体" w:cs="仿宋_GB2312"/>
          <w:bCs/>
          <w:color w:val="000000"/>
          <w:kern w:val="0"/>
          <w:sz w:val="24"/>
          <w:szCs w:val="24"/>
        </w:rPr>
        <w:t>“</w:t>
      </w:r>
      <w:r>
        <w:rPr>
          <w:rFonts w:ascii="宋体" w:hAnsi="宋体" w:cs="仿宋_GB2312"/>
          <w:bCs/>
          <w:color w:val="000000"/>
          <w:kern w:val="0"/>
          <w:sz w:val="24"/>
          <w:szCs w:val="24"/>
        </w:rPr>
        <w:t>继承</w:t>
      </w:r>
      <w:r>
        <w:rPr>
          <w:rFonts w:ascii="宋体" w:hAnsi="宋体" w:cs="仿宋_GB2312"/>
          <w:bCs/>
          <w:color w:val="000000"/>
          <w:kern w:val="0"/>
          <w:sz w:val="24"/>
          <w:szCs w:val="24"/>
        </w:rPr>
        <w:t>”</w:t>
      </w:r>
      <w:r>
        <w:rPr>
          <w:bCs/>
          <w:color w:val="000000"/>
          <w:kern w:val="0"/>
          <w:sz w:val="24"/>
          <w:szCs w:val="24"/>
        </w:rPr>
        <w:t>155</w:t>
      </w:r>
      <w:r>
        <w:rPr>
          <w:rFonts w:ascii="宋体" w:hAnsi="宋体" w:cs="仿宋_GB2312"/>
          <w:bCs/>
          <w:color w:val="000000"/>
          <w:kern w:val="0"/>
          <w:sz w:val="24"/>
          <w:szCs w:val="24"/>
        </w:rPr>
        <w:t>次）和亲情与物质利益冲突的深度辨析，</w:t>
      </w:r>
      <w:r>
        <w:rPr>
          <w:rFonts w:ascii="宋体" w:hAnsi="宋体" w:cs="仿宋_GB2312"/>
          <w:bCs/>
          <w:color w:val="000000"/>
          <w:kern w:val="0"/>
          <w:sz w:val="24"/>
          <w:szCs w:val="24"/>
        </w:rPr>
        <w:t>“</w:t>
      </w:r>
      <w:r>
        <w:rPr>
          <w:rFonts w:ascii="宋体" w:hAnsi="宋体" w:cs="仿宋_GB2312"/>
          <w:bCs/>
          <w:color w:val="000000"/>
          <w:kern w:val="0"/>
          <w:sz w:val="24"/>
          <w:szCs w:val="24"/>
        </w:rPr>
        <w:t>得到</w:t>
      </w:r>
      <w:r>
        <w:rPr>
          <w:rFonts w:ascii="宋体" w:hAnsi="宋体" w:cs="仿宋_GB2312"/>
          <w:bCs/>
          <w:color w:val="000000"/>
          <w:kern w:val="0"/>
          <w:sz w:val="24"/>
          <w:szCs w:val="24"/>
        </w:rPr>
        <w:t>”</w:t>
      </w:r>
      <w:r>
        <w:rPr>
          <w:rFonts w:ascii="宋体" w:hAnsi="宋体" w:cs="仿宋_GB2312"/>
          <w:bCs/>
          <w:color w:val="000000"/>
          <w:kern w:val="0"/>
          <w:sz w:val="24"/>
          <w:szCs w:val="24"/>
        </w:rPr>
        <w:t>跟</w:t>
      </w:r>
      <w:r>
        <w:rPr>
          <w:rFonts w:ascii="宋体" w:hAnsi="宋体" w:cs="仿宋_GB2312"/>
          <w:bCs/>
          <w:color w:val="000000"/>
          <w:kern w:val="0"/>
          <w:sz w:val="24"/>
          <w:szCs w:val="24"/>
        </w:rPr>
        <w:t>“</w:t>
      </w:r>
      <w:r>
        <w:rPr>
          <w:rFonts w:ascii="宋体" w:hAnsi="宋体" w:cs="仿宋_GB2312"/>
          <w:bCs/>
          <w:color w:val="000000"/>
          <w:kern w:val="0"/>
          <w:sz w:val="24"/>
          <w:szCs w:val="24"/>
        </w:rPr>
        <w:t>没有</w:t>
      </w:r>
      <w:r>
        <w:rPr>
          <w:rFonts w:ascii="宋体" w:hAnsi="宋体" w:cs="仿宋_GB2312"/>
          <w:bCs/>
          <w:color w:val="000000"/>
          <w:kern w:val="0"/>
          <w:sz w:val="24"/>
          <w:szCs w:val="24"/>
        </w:rPr>
        <w:t>”</w:t>
      </w:r>
      <w:r>
        <w:rPr>
          <w:rFonts w:ascii="宋体" w:hAnsi="宋体" w:cs="仿宋_GB2312"/>
          <w:bCs/>
          <w:color w:val="000000"/>
          <w:kern w:val="0"/>
          <w:sz w:val="24"/>
          <w:szCs w:val="24"/>
        </w:rPr>
        <w:t>的频次一样多（各</w:t>
      </w:r>
      <w:r>
        <w:rPr>
          <w:bCs/>
          <w:color w:val="000000"/>
          <w:kern w:val="0"/>
          <w:sz w:val="24"/>
          <w:szCs w:val="24"/>
        </w:rPr>
        <w:t>47</w:t>
      </w:r>
      <w:r>
        <w:rPr>
          <w:rFonts w:ascii="宋体" w:hAnsi="宋体" w:cs="仿宋_GB2312"/>
          <w:bCs/>
          <w:color w:val="000000"/>
          <w:kern w:val="0"/>
          <w:sz w:val="24"/>
          <w:szCs w:val="24"/>
        </w:rPr>
        <w:t>次），这里面暗含着对伦理代价的集体反思。</w:t>
      </w:r>
    </w:p>
    <w:p w14:paraId="27765C37" w14:textId="77777777" w:rsidR="00211923" w:rsidRDefault="00211923">
      <w:pPr>
        <w:pStyle w:val="af1"/>
        <w:spacing w:before="0" w:beforeAutospacing="0" w:after="0" w:afterAutospacing="0"/>
        <w:jc w:val="center"/>
      </w:pPr>
      <w:r>
        <w:lastRenderedPageBreak/>
        <w:fldChar w:fldCharType="begin"/>
      </w:r>
      <w:r>
        <w:instrText xml:space="preserve"> INCLUDEPICTURE "C:\\Users\\user\\Desktop\\Figure_3.png" \* MERGEFORMATINET </w:instrText>
      </w:r>
      <w:r>
        <w:fldChar w:fldCharType="separate"/>
      </w:r>
      <w:r>
        <w:pict w14:anchorId="68C8F8DA">
          <v:shape id="图片 10" o:spid="_x0000_i1036" type="#_x0000_t75" style="width:294.25pt;height:221pt;mso-wrap-style:square;mso-position-horizontal-relative:page;mso-position-vertical-relative:page">
            <v:imagedata r:id="rId73" r:href="rId74"/>
          </v:shape>
        </w:pict>
      </w:r>
      <w:r>
        <w:fldChar w:fldCharType="end"/>
      </w:r>
    </w:p>
    <w:p w14:paraId="02BC5F1C" w14:textId="77777777" w:rsidR="00211923" w:rsidRDefault="00211923">
      <w:pPr>
        <w:spacing w:line="460" w:lineRule="exact"/>
        <w:jc w:val="center"/>
        <w:rPr>
          <w:rFonts w:ascii="宋体" w:hAnsi="宋体" w:cs="仿宋_GB2312" w:hint="eastAsia"/>
          <w:bCs/>
          <w:color w:val="000000"/>
          <w:kern w:val="0"/>
          <w:szCs w:val="21"/>
        </w:rPr>
      </w:pPr>
      <w:r>
        <w:rPr>
          <w:rFonts w:ascii="宋体" w:hAnsi="宋体" w:cs="仿宋_GB2312" w:hint="eastAsia"/>
          <w:bCs/>
          <w:color w:val="000000"/>
          <w:kern w:val="0"/>
          <w:szCs w:val="21"/>
        </w:rPr>
        <w:t>（图注：柱体高度梯度反映词汇出现频率）</w:t>
      </w:r>
    </w:p>
    <w:p w14:paraId="0F996055" w14:textId="77777777" w:rsidR="00211923" w:rsidRDefault="00211923">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7</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评论高频词分布图</w:t>
      </w:r>
    </w:p>
    <w:p w14:paraId="0A116856" w14:textId="77777777" w:rsidR="00211923" w:rsidRDefault="00211923">
      <w:pPr>
        <w:spacing w:line="460" w:lineRule="exact"/>
        <w:ind w:firstLineChars="200" w:firstLine="480"/>
        <w:rPr>
          <w:rFonts w:hint="eastAsia"/>
          <w:bCs/>
          <w:color w:val="000000"/>
          <w:kern w:val="0"/>
          <w:sz w:val="24"/>
          <w:szCs w:val="24"/>
        </w:rPr>
      </w:pPr>
      <w:r>
        <w:rPr>
          <w:rFonts w:hint="eastAsia"/>
          <w:bCs/>
          <w:color w:val="000000"/>
          <w:kern w:val="0"/>
          <w:sz w:val="24"/>
          <w:szCs w:val="24"/>
        </w:rPr>
        <w:t>绘词高频词分布图的部分代码如图</w:t>
      </w:r>
      <w:r>
        <w:rPr>
          <w:bCs/>
          <w:color w:val="000000"/>
          <w:kern w:val="0"/>
          <w:sz w:val="24"/>
          <w:szCs w:val="24"/>
        </w:rPr>
        <w:t>5-</w:t>
      </w:r>
      <w:r>
        <w:rPr>
          <w:rFonts w:hint="eastAsia"/>
          <w:bCs/>
          <w:color w:val="000000"/>
          <w:kern w:val="0"/>
          <w:sz w:val="24"/>
          <w:szCs w:val="24"/>
        </w:rPr>
        <w:t>8</w:t>
      </w:r>
      <w:r>
        <w:rPr>
          <w:rFonts w:hint="eastAsia"/>
          <w:bCs/>
          <w:color w:val="000000"/>
          <w:kern w:val="0"/>
          <w:sz w:val="24"/>
          <w:szCs w:val="24"/>
        </w:rPr>
        <w:t>所示。</w:t>
      </w:r>
    </w:p>
    <w:p w14:paraId="58DC7259" w14:textId="77777777" w:rsidR="00211923" w:rsidRDefault="00211923">
      <w:pPr>
        <w:jc w:val="center"/>
        <w:rPr>
          <w:rFonts w:ascii="黑体" w:eastAsia="黑体" w:hAnsi="黑体" w:cs="仿宋_GB2312" w:hint="eastAsia"/>
          <w:bCs/>
          <w:color w:val="000000"/>
          <w:kern w:val="0"/>
          <w:sz w:val="24"/>
          <w:szCs w:val="24"/>
        </w:rPr>
      </w:pPr>
      <w:r>
        <w:rPr>
          <w:rFonts w:ascii="黑体" w:eastAsia="黑体" w:hAnsi="黑体" w:cs="仿宋_GB2312"/>
          <w:bCs/>
          <w:color w:val="000000"/>
          <w:kern w:val="0"/>
          <w:sz w:val="24"/>
          <w:szCs w:val="24"/>
        </w:rPr>
        <w:pict w14:anchorId="00FFA0B6">
          <v:shape id="_x0000_i1037" type="#_x0000_t75" style="width:285.5pt;height:238.45pt;mso-wrap-style:square;mso-position-horizontal-relative:page;mso-position-vertical-relative:page">
            <v:imagedata r:id="rId75" o:title="319a252af0782054c2dc5bedc598692"/>
          </v:shape>
        </w:pict>
      </w:r>
    </w:p>
    <w:p w14:paraId="1C1BA8A2" w14:textId="77777777" w:rsidR="00211923" w:rsidRDefault="00211923">
      <w:pPr>
        <w:spacing w:line="460" w:lineRule="exact"/>
        <w:jc w:val="center"/>
        <w:rPr>
          <w:rFonts w:ascii="黑体" w:eastAsia="黑体" w:hAnsi="黑体" w:cs="仿宋_GB2312" w:hint="eastAsia"/>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8</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绘制高频词分布图部分代码</w:t>
      </w:r>
    </w:p>
    <w:p w14:paraId="6C2122B2" w14:textId="77777777" w:rsidR="00211923" w:rsidRDefault="00211923">
      <w:pPr>
        <w:pStyle w:val="af1"/>
        <w:spacing w:beforeLines="50" w:before="156" w:beforeAutospacing="0" w:afterLines="50" w:after="156" w:afterAutospacing="0" w:line="460" w:lineRule="exact"/>
        <w:jc w:val="both"/>
        <w:textAlignment w:val="baseline"/>
        <w:rPr>
          <w:rFonts w:ascii="黑体" w:eastAsia="黑体" w:cs="黑体"/>
          <w:kern w:val="2"/>
          <w:sz w:val="28"/>
          <w:szCs w:val="28"/>
          <w:lang w:bidi="ar"/>
        </w:rPr>
      </w:pPr>
    </w:p>
    <w:p w14:paraId="4E3CEA51" w14:textId="77777777" w:rsidR="00211923" w:rsidRDefault="00211923">
      <w:pPr>
        <w:pStyle w:val="af1"/>
        <w:spacing w:beforeLines="50" w:before="156" w:beforeAutospacing="0" w:afterLines="50" w:after="156" w:afterAutospacing="0" w:line="460" w:lineRule="exact"/>
        <w:jc w:val="both"/>
        <w:textAlignment w:val="baseline"/>
        <w:rPr>
          <w:rFonts w:ascii="黑体" w:eastAsia="黑体" w:cs="黑体"/>
          <w:kern w:val="2"/>
          <w:sz w:val="28"/>
          <w:szCs w:val="28"/>
          <w:lang w:bidi="ar"/>
        </w:rPr>
      </w:pPr>
    </w:p>
    <w:p w14:paraId="11F615BF" w14:textId="77777777" w:rsidR="00211923" w:rsidRDefault="00211923">
      <w:pPr>
        <w:pStyle w:val="af1"/>
        <w:spacing w:beforeLines="50" w:before="156" w:beforeAutospacing="0" w:afterLines="50" w:after="156" w:afterAutospacing="0" w:line="460" w:lineRule="exact"/>
        <w:jc w:val="both"/>
        <w:textAlignment w:val="baseline"/>
        <w:rPr>
          <w:rFonts w:ascii="黑体" w:eastAsia="黑体" w:cs="黑体"/>
          <w:kern w:val="2"/>
          <w:sz w:val="28"/>
          <w:szCs w:val="28"/>
          <w:lang w:bidi="ar"/>
        </w:rPr>
      </w:pPr>
    </w:p>
    <w:p w14:paraId="28ACFE94" w14:textId="77777777" w:rsidR="00211923" w:rsidRDefault="00211923">
      <w:pPr>
        <w:pStyle w:val="af1"/>
        <w:spacing w:beforeLines="50" w:before="156" w:beforeAutospacing="0" w:afterLines="50" w:after="156" w:afterAutospacing="0" w:line="460" w:lineRule="exact"/>
        <w:jc w:val="both"/>
        <w:textAlignment w:val="baseline"/>
        <w:rPr>
          <w:rFonts w:ascii="黑体" w:eastAsia="黑体" w:cs="黑体" w:hint="eastAsia"/>
          <w:kern w:val="2"/>
          <w:sz w:val="28"/>
          <w:szCs w:val="28"/>
          <w:lang w:bidi="ar"/>
        </w:rPr>
      </w:pPr>
    </w:p>
    <w:p w14:paraId="0FAF4477" w14:textId="77777777" w:rsidR="00211923" w:rsidRDefault="00211923">
      <w:pPr>
        <w:pStyle w:val="af1"/>
        <w:spacing w:beforeLines="50" w:before="156" w:beforeAutospacing="0" w:afterLines="50" w:after="156" w:afterAutospacing="0" w:line="460" w:lineRule="exact"/>
        <w:jc w:val="both"/>
        <w:textAlignment w:val="baseline"/>
        <w:rPr>
          <w:rFonts w:ascii="黑体" w:eastAsia="黑体" w:cs="黑体" w:hint="eastAsia"/>
          <w:kern w:val="2"/>
          <w:sz w:val="28"/>
          <w:szCs w:val="28"/>
          <w:lang w:bidi="ar"/>
        </w:rPr>
      </w:pPr>
      <w:r>
        <w:rPr>
          <w:rFonts w:ascii="黑体" w:eastAsia="黑体" w:cs="黑体" w:hint="eastAsia"/>
          <w:kern w:val="2"/>
          <w:sz w:val="28"/>
          <w:szCs w:val="28"/>
          <w:lang w:bidi="ar"/>
        </w:rPr>
        <w:lastRenderedPageBreak/>
        <w:t>5.3</w:t>
      </w:r>
      <w:r>
        <w:rPr>
          <w:rFonts w:ascii="黑体" w:eastAsia="黑体" w:cs="黑体" w:hint="eastAsia"/>
          <w:kern w:val="2"/>
          <w:sz w:val="28"/>
          <w:szCs w:val="28"/>
          <w:lang w:bidi="ar"/>
        </w:rPr>
        <w:t xml:space="preserve">　时空维度交叉分析</w:t>
      </w:r>
    </w:p>
    <w:p w14:paraId="51E254C2" w14:textId="77777777" w:rsidR="00211923" w:rsidRDefault="00211923">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5.3.1</w:t>
      </w:r>
      <w:r>
        <w:rPr>
          <w:rFonts w:ascii="黑体" w:eastAsia="黑体" w:hAnsi="黑体" w:cs="黑体" w:hint="eastAsia"/>
          <w:sz w:val="24"/>
          <w:szCs w:val="24"/>
          <w:lang w:bidi="ar"/>
        </w:rPr>
        <w:t xml:space="preserve">　时间分布特征</w:t>
      </w:r>
    </w:p>
    <w:p w14:paraId="72DA73E9" w14:textId="77777777" w:rsidR="00211923" w:rsidRDefault="00211923">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就《姥姥的外孙》评论评分与月份分布热力图进行分析，全年评论数量存在显著的季节性起伏：</w:t>
      </w:r>
      <w:r>
        <w:rPr>
          <w:bCs/>
          <w:color w:val="000000"/>
          <w:kern w:val="0"/>
          <w:sz w:val="24"/>
          <w:szCs w:val="24"/>
        </w:rPr>
        <w:t>8</w:t>
      </w:r>
      <w:r>
        <w:rPr>
          <w:rFonts w:ascii="宋体" w:hAnsi="宋体" w:cs="仿宋_GB2312"/>
          <w:bCs/>
          <w:color w:val="000000"/>
          <w:kern w:val="0"/>
          <w:sz w:val="24"/>
          <w:szCs w:val="24"/>
        </w:rPr>
        <w:t>月的评论量抵达峰值，</w:t>
      </w:r>
      <w:r>
        <w:rPr>
          <w:bCs/>
          <w:color w:val="000000"/>
          <w:kern w:val="0"/>
          <w:sz w:val="24"/>
          <w:szCs w:val="24"/>
        </w:rPr>
        <w:t>9</w:t>
      </w:r>
      <w:r>
        <w:rPr>
          <w:rFonts w:ascii="宋体" w:hAnsi="宋体" w:cs="仿宋_GB2312"/>
          <w:bCs/>
          <w:color w:val="000000"/>
          <w:kern w:val="0"/>
          <w:sz w:val="24"/>
          <w:szCs w:val="24"/>
        </w:rPr>
        <w:t>月评论量</w:t>
      </w:r>
      <w:r>
        <w:rPr>
          <w:bCs/>
          <w:color w:val="000000"/>
          <w:kern w:val="0"/>
          <w:sz w:val="24"/>
          <w:szCs w:val="24"/>
        </w:rPr>
        <w:t>95</w:t>
      </w:r>
      <w:r>
        <w:rPr>
          <w:rFonts w:ascii="宋体" w:hAnsi="宋体" w:cs="仿宋_GB2312"/>
          <w:bCs/>
          <w:color w:val="000000"/>
          <w:kern w:val="0"/>
          <w:sz w:val="24"/>
          <w:szCs w:val="24"/>
        </w:rPr>
        <w:t>条紧随</w:t>
      </w:r>
      <w:r>
        <w:rPr>
          <w:bCs/>
          <w:color w:val="000000"/>
          <w:kern w:val="0"/>
          <w:sz w:val="24"/>
          <w:szCs w:val="24"/>
        </w:rPr>
        <w:t>8</w:t>
      </w:r>
      <w:r>
        <w:rPr>
          <w:rFonts w:ascii="宋体" w:hAnsi="宋体" w:cs="仿宋_GB2312"/>
          <w:bCs/>
          <w:color w:val="000000"/>
          <w:kern w:val="0"/>
          <w:sz w:val="24"/>
          <w:szCs w:val="24"/>
        </w:rPr>
        <w:t>月，远超别的月份，或许跟暑期影视消费的旺季和节假日所产生的效应相关；就评分分布而言，高分的</w:t>
      </w:r>
      <w:r>
        <w:rPr>
          <w:bCs/>
          <w:color w:val="000000"/>
          <w:kern w:val="0"/>
          <w:sz w:val="24"/>
          <w:szCs w:val="24"/>
        </w:rPr>
        <w:t>4 - 5</w:t>
      </w:r>
      <w:r>
        <w:rPr>
          <w:rFonts w:ascii="宋体" w:hAnsi="宋体" w:cs="仿宋_GB2312"/>
          <w:bCs/>
          <w:color w:val="000000"/>
          <w:kern w:val="0"/>
          <w:sz w:val="24"/>
          <w:szCs w:val="24"/>
        </w:rPr>
        <w:t>星段占绝对的主导，尤其是</w:t>
      </w:r>
      <w:r>
        <w:rPr>
          <w:bCs/>
          <w:color w:val="000000"/>
          <w:kern w:val="0"/>
          <w:sz w:val="24"/>
          <w:szCs w:val="24"/>
        </w:rPr>
        <w:t>8 - 9</w:t>
      </w:r>
      <w:r>
        <w:rPr>
          <w:rFonts w:ascii="宋体" w:hAnsi="宋体" w:cs="仿宋_GB2312"/>
          <w:bCs/>
          <w:color w:val="000000"/>
          <w:kern w:val="0"/>
          <w:sz w:val="24"/>
          <w:szCs w:val="24"/>
        </w:rPr>
        <w:t>月集中呈现，全年</w:t>
      </w:r>
      <w:r>
        <w:rPr>
          <w:bCs/>
          <w:color w:val="000000"/>
          <w:kern w:val="0"/>
          <w:sz w:val="24"/>
          <w:szCs w:val="24"/>
        </w:rPr>
        <w:t>1 - 2</w:t>
      </w:r>
      <w:r>
        <w:rPr>
          <w:rFonts w:ascii="宋体" w:hAnsi="宋体" w:cs="仿宋_GB2312"/>
          <w:bCs/>
          <w:color w:val="000000"/>
          <w:kern w:val="0"/>
          <w:sz w:val="24"/>
          <w:szCs w:val="24"/>
        </w:rPr>
        <w:t>星的低分评论量不足</w:t>
      </w:r>
      <w:r>
        <w:rPr>
          <w:bCs/>
          <w:color w:val="000000"/>
          <w:kern w:val="0"/>
          <w:sz w:val="24"/>
          <w:szCs w:val="24"/>
        </w:rPr>
        <w:t>50</w:t>
      </w:r>
      <w:r>
        <w:rPr>
          <w:rFonts w:ascii="宋体" w:hAnsi="宋体" w:cs="仿宋_GB2312"/>
          <w:bCs/>
          <w:color w:val="000000"/>
          <w:kern w:val="0"/>
          <w:sz w:val="24"/>
          <w:szCs w:val="24"/>
        </w:rPr>
        <w:t>条，呈现出零散分布状态，表明用户更习惯用高分表达对内容的肯定，而且内容质量受季节变化的影响不大，评分主要由个体内容主导，而非受月份因素限制。</w:t>
      </w:r>
    </w:p>
    <w:p w14:paraId="419D9EE4" w14:textId="77777777" w:rsidR="00211923" w:rsidRDefault="00211923">
      <w:pPr>
        <w:pStyle w:val="af1"/>
        <w:spacing w:before="0" w:beforeAutospacing="0" w:after="0" w:afterAutospacing="0"/>
        <w:jc w:val="center"/>
      </w:pPr>
      <w:r>
        <w:fldChar w:fldCharType="begin"/>
      </w:r>
      <w:r>
        <w:instrText xml:space="preserve"> INCLUDEPICTURE "C:\\Users\\user\\Desktop\\Figure_5.png" \* MERGEFORMATINET </w:instrText>
      </w:r>
      <w:r>
        <w:fldChar w:fldCharType="separate"/>
      </w:r>
      <w:r>
        <w:pict w14:anchorId="69C50D9A">
          <v:shape id="_x0000_i1038" type="#_x0000_t75" style="width:298pt;height:171.45pt;mso-wrap-style:square;mso-position-horizontal-relative:page;mso-position-vertical-relative:page">
            <v:imagedata r:id="rId76" r:href="rId77" cropleft="2237f" cropright="6722f"/>
          </v:shape>
        </w:pict>
      </w:r>
      <w:r>
        <w:fldChar w:fldCharType="end"/>
      </w:r>
    </w:p>
    <w:p w14:paraId="56E5645F" w14:textId="77777777" w:rsidR="00211923" w:rsidRDefault="00211923">
      <w:pPr>
        <w:spacing w:line="460" w:lineRule="exact"/>
        <w:jc w:val="center"/>
        <w:rPr>
          <w:rFonts w:ascii="宋体" w:hAnsi="宋体" w:cs="仿宋_GB2312" w:hint="eastAsia"/>
          <w:bCs/>
          <w:color w:val="000000"/>
          <w:kern w:val="0"/>
          <w:szCs w:val="21"/>
        </w:rPr>
      </w:pPr>
      <w:r>
        <w:rPr>
          <w:rFonts w:ascii="宋体" w:hAnsi="宋体" w:cs="仿宋_GB2312" w:hint="eastAsia"/>
          <w:bCs/>
          <w:color w:val="000000"/>
          <w:kern w:val="0"/>
          <w:szCs w:val="21"/>
        </w:rPr>
        <w:t>（图注：颜色越深代表评论量越多，白色数字为具体计数）</w:t>
      </w:r>
    </w:p>
    <w:p w14:paraId="39487EA8" w14:textId="77777777" w:rsidR="00211923" w:rsidRDefault="00211923">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9</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评分</w:t>
      </w:r>
      <w:r>
        <w:rPr>
          <w:rFonts w:ascii="黑体" w:eastAsia="黑体" w:hAnsi="黑体" w:cs="仿宋_GB2312" w:hint="eastAsia"/>
          <w:bCs/>
          <w:color w:val="000000"/>
          <w:kern w:val="0"/>
          <w:sz w:val="24"/>
          <w:szCs w:val="24"/>
        </w:rPr>
        <w:t>-</w:t>
      </w:r>
      <w:r>
        <w:rPr>
          <w:rFonts w:ascii="黑体" w:eastAsia="黑体" w:hAnsi="黑体" w:cs="仿宋_GB2312" w:hint="eastAsia"/>
          <w:bCs/>
          <w:color w:val="000000"/>
          <w:kern w:val="0"/>
          <w:sz w:val="24"/>
          <w:szCs w:val="24"/>
        </w:rPr>
        <w:t>月份分布热力图</w:t>
      </w:r>
    </w:p>
    <w:p w14:paraId="2D2FCD52" w14:textId="77777777" w:rsidR="00211923" w:rsidRDefault="00211923">
      <w:pPr>
        <w:spacing w:line="460" w:lineRule="exact"/>
        <w:ind w:firstLineChars="200" w:firstLine="480"/>
        <w:rPr>
          <w:rFonts w:hint="eastAsia"/>
          <w:bCs/>
          <w:color w:val="000000"/>
          <w:kern w:val="0"/>
          <w:sz w:val="24"/>
          <w:szCs w:val="24"/>
        </w:rPr>
      </w:pPr>
      <w:r>
        <w:rPr>
          <w:rFonts w:hint="eastAsia"/>
          <w:bCs/>
          <w:color w:val="000000"/>
          <w:kern w:val="0"/>
          <w:sz w:val="24"/>
          <w:szCs w:val="24"/>
        </w:rPr>
        <w:t>绘词评分</w:t>
      </w:r>
      <w:r>
        <w:rPr>
          <w:rFonts w:hint="eastAsia"/>
          <w:bCs/>
          <w:color w:val="000000"/>
          <w:kern w:val="0"/>
          <w:sz w:val="24"/>
          <w:szCs w:val="24"/>
        </w:rPr>
        <w:t>-</w:t>
      </w:r>
      <w:r>
        <w:rPr>
          <w:rFonts w:hint="eastAsia"/>
          <w:bCs/>
          <w:color w:val="000000"/>
          <w:kern w:val="0"/>
          <w:sz w:val="24"/>
          <w:szCs w:val="24"/>
        </w:rPr>
        <w:t>月份分布热力图的部分代码如图</w:t>
      </w:r>
      <w:r>
        <w:rPr>
          <w:bCs/>
          <w:color w:val="000000"/>
          <w:kern w:val="0"/>
          <w:sz w:val="24"/>
          <w:szCs w:val="24"/>
        </w:rPr>
        <w:t>5-</w:t>
      </w:r>
      <w:r>
        <w:rPr>
          <w:rFonts w:hint="eastAsia"/>
          <w:bCs/>
          <w:color w:val="000000"/>
          <w:kern w:val="0"/>
          <w:sz w:val="24"/>
          <w:szCs w:val="24"/>
        </w:rPr>
        <w:t>10</w:t>
      </w:r>
      <w:r>
        <w:rPr>
          <w:rFonts w:hint="eastAsia"/>
          <w:bCs/>
          <w:color w:val="000000"/>
          <w:kern w:val="0"/>
          <w:sz w:val="24"/>
          <w:szCs w:val="24"/>
        </w:rPr>
        <w:t>所示。</w:t>
      </w:r>
    </w:p>
    <w:p w14:paraId="1DE497E9" w14:textId="77777777" w:rsidR="00211923" w:rsidRDefault="00211923">
      <w:pPr>
        <w:jc w:val="center"/>
        <w:rPr>
          <w:rFonts w:ascii="黑体" w:eastAsia="黑体" w:hAnsi="黑体" w:cs="仿宋_GB2312"/>
          <w:bCs/>
          <w:color w:val="000000"/>
          <w:kern w:val="0"/>
          <w:sz w:val="24"/>
          <w:szCs w:val="24"/>
        </w:rPr>
      </w:pPr>
      <w:r>
        <w:rPr>
          <w:rFonts w:ascii="黑体" w:eastAsia="黑体" w:hAnsi="黑体" w:cs="仿宋_GB2312"/>
          <w:bCs/>
          <w:color w:val="000000"/>
          <w:kern w:val="0"/>
          <w:sz w:val="24"/>
          <w:szCs w:val="24"/>
        </w:rPr>
        <w:pict w14:anchorId="47A7C295">
          <v:shape id="图片 15" o:spid="_x0000_i1039" type="#_x0000_t75" style="width:211pt;height:216.85pt;mso-wrap-style:square;mso-position-horizontal-relative:page;mso-position-vertical-relative:page">
            <v:imagedata r:id="rId78" o:title="dd8105d6282c1f4fb132faf8c370285"/>
          </v:shape>
        </w:pict>
      </w:r>
    </w:p>
    <w:p w14:paraId="65A4864E" w14:textId="77777777" w:rsidR="00211923" w:rsidRDefault="00211923">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10</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绘制评分</w:t>
      </w:r>
      <w:r>
        <w:rPr>
          <w:rFonts w:ascii="黑体" w:eastAsia="黑体" w:hAnsi="黑体" w:cs="仿宋_GB2312" w:hint="eastAsia"/>
          <w:bCs/>
          <w:color w:val="000000"/>
          <w:kern w:val="0"/>
          <w:sz w:val="24"/>
          <w:szCs w:val="24"/>
        </w:rPr>
        <w:t>-</w:t>
      </w:r>
      <w:r>
        <w:rPr>
          <w:rFonts w:ascii="黑体" w:eastAsia="黑体" w:hAnsi="黑体" w:cs="仿宋_GB2312" w:hint="eastAsia"/>
          <w:bCs/>
          <w:color w:val="000000"/>
          <w:kern w:val="0"/>
          <w:sz w:val="24"/>
          <w:szCs w:val="24"/>
        </w:rPr>
        <w:t>月份分布热力图部分代码</w:t>
      </w:r>
    </w:p>
    <w:p w14:paraId="73C1552B" w14:textId="77777777" w:rsidR="00211923" w:rsidRDefault="00211923">
      <w:pPr>
        <w:jc w:val="center"/>
        <w:rPr>
          <w:rFonts w:ascii="黑体" w:eastAsia="黑体" w:hAnsi="黑体" w:cs="仿宋_GB2312" w:hint="eastAsia"/>
          <w:bCs/>
          <w:color w:val="000000"/>
          <w:kern w:val="0"/>
          <w:sz w:val="24"/>
          <w:szCs w:val="24"/>
        </w:rPr>
      </w:pPr>
    </w:p>
    <w:p w14:paraId="5AED55F8" w14:textId="77777777" w:rsidR="00211923" w:rsidRDefault="00211923">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5.3.2</w:t>
      </w:r>
      <w:r>
        <w:rPr>
          <w:rFonts w:ascii="黑体" w:eastAsia="黑体" w:hAnsi="黑体" w:cs="黑体" w:hint="eastAsia"/>
          <w:sz w:val="24"/>
          <w:szCs w:val="24"/>
          <w:lang w:bidi="ar"/>
        </w:rPr>
        <w:t xml:space="preserve">　空间分布特征</w:t>
      </w:r>
    </w:p>
    <w:p w14:paraId="5E07F4F7" w14:textId="77777777" w:rsidR="00211923" w:rsidRDefault="00211923">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利用豆瓣评论地区及评分分布热力图展开分析，评论数量体现出明显的区域集中倾向，诸如北京（</w:t>
      </w:r>
      <w:r>
        <w:rPr>
          <w:bCs/>
          <w:color w:val="000000"/>
          <w:kern w:val="0"/>
          <w:sz w:val="24"/>
          <w:szCs w:val="24"/>
        </w:rPr>
        <w:t>5</w:t>
      </w:r>
      <w:r>
        <w:rPr>
          <w:rFonts w:ascii="宋体" w:hAnsi="宋体" w:cs="仿宋_GB2312"/>
          <w:bCs/>
          <w:color w:val="000000"/>
          <w:kern w:val="0"/>
          <w:sz w:val="24"/>
          <w:szCs w:val="24"/>
        </w:rPr>
        <w:t>星</w:t>
      </w:r>
      <w:r>
        <w:rPr>
          <w:bCs/>
          <w:color w:val="000000"/>
          <w:kern w:val="0"/>
          <w:sz w:val="24"/>
          <w:szCs w:val="24"/>
        </w:rPr>
        <w:t>61</w:t>
      </w:r>
      <w:r>
        <w:rPr>
          <w:rFonts w:ascii="宋体" w:hAnsi="宋体" w:cs="仿宋_GB2312"/>
          <w:bCs/>
          <w:color w:val="000000"/>
          <w:kern w:val="0"/>
          <w:sz w:val="24"/>
          <w:szCs w:val="24"/>
        </w:rPr>
        <w:t>条、</w:t>
      </w:r>
      <w:r>
        <w:rPr>
          <w:bCs/>
          <w:color w:val="000000"/>
          <w:kern w:val="0"/>
          <w:sz w:val="24"/>
          <w:szCs w:val="24"/>
        </w:rPr>
        <w:t>4</w:t>
      </w:r>
      <w:r>
        <w:rPr>
          <w:rFonts w:ascii="宋体" w:hAnsi="宋体" w:cs="仿宋_GB2312"/>
          <w:bCs/>
          <w:color w:val="000000"/>
          <w:kern w:val="0"/>
          <w:sz w:val="24"/>
          <w:szCs w:val="24"/>
        </w:rPr>
        <w:t>星</w:t>
      </w:r>
      <w:r>
        <w:rPr>
          <w:bCs/>
          <w:color w:val="000000"/>
          <w:kern w:val="0"/>
          <w:sz w:val="24"/>
          <w:szCs w:val="24"/>
        </w:rPr>
        <w:t>62</w:t>
      </w:r>
      <w:r>
        <w:rPr>
          <w:rFonts w:ascii="宋体" w:hAnsi="宋体" w:cs="仿宋_GB2312"/>
          <w:bCs/>
          <w:color w:val="000000"/>
          <w:kern w:val="0"/>
          <w:sz w:val="24"/>
          <w:szCs w:val="24"/>
        </w:rPr>
        <w:t>条）、广东（</w:t>
      </w:r>
      <w:r>
        <w:rPr>
          <w:bCs/>
          <w:color w:val="000000"/>
          <w:kern w:val="0"/>
          <w:sz w:val="24"/>
          <w:szCs w:val="24"/>
        </w:rPr>
        <w:t>5</w:t>
      </w:r>
      <w:r>
        <w:rPr>
          <w:rFonts w:ascii="宋体" w:hAnsi="宋体" w:cs="仿宋_GB2312"/>
          <w:bCs/>
          <w:color w:val="000000"/>
          <w:kern w:val="0"/>
          <w:sz w:val="24"/>
          <w:szCs w:val="24"/>
        </w:rPr>
        <w:t>星</w:t>
      </w:r>
      <w:r>
        <w:rPr>
          <w:bCs/>
          <w:color w:val="000000"/>
          <w:kern w:val="0"/>
          <w:sz w:val="24"/>
          <w:szCs w:val="24"/>
        </w:rPr>
        <w:t>44</w:t>
      </w:r>
      <w:r>
        <w:rPr>
          <w:rFonts w:ascii="宋体" w:hAnsi="宋体" w:cs="仿宋_GB2312"/>
          <w:bCs/>
          <w:color w:val="000000"/>
          <w:kern w:val="0"/>
          <w:sz w:val="24"/>
          <w:szCs w:val="24"/>
        </w:rPr>
        <w:t>条、</w:t>
      </w:r>
      <w:r>
        <w:rPr>
          <w:bCs/>
          <w:color w:val="000000"/>
          <w:kern w:val="0"/>
          <w:sz w:val="24"/>
          <w:szCs w:val="24"/>
        </w:rPr>
        <w:t>4</w:t>
      </w:r>
      <w:r>
        <w:rPr>
          <w:rFonts w:ascii="宋体" w:hAnsi="宋体" w:cs="仿宋_GB2312"/>
          <w:bCs/>
          <w:color w:val="000000"/>
          <w:kern w:val="0"/>
          <w:sz w:val="24"/>
          <w:szCs w:val="24"/>
        </w:rPr>
        <w:t>星</w:t>
      </w:r>
      <w:r>
        <w:rPr>
          <w:bCs/>
          <w:color w:val="000000"/>
          <w:kern w:val="0"/>
          <w:sz w:val="24"/>
          <w:szCs w:val="24"/>
        </w:rPr>
        <w:t>23</w:t>
      </w:r>
      <w:r>
        <w:rPr>
          <w:rFonts w:ascii="宋体" w:hAnsi="宋体" w:cs="仿宋_GB2312"/>
          <w:bCs/>
          <w:color w:val="000000"/>
          <w:kern w:val="0"/>
          <w:sz w:val="24"/>
          <w:szCs w:val="24"/>
        </w:rPr>
        <w:t>条）、上海（</w:t>
      </w:r>
      <w:r>
        <w:rPr>
          <w:bCs/>
          <w:color w:val="000000"/>
          <w:kern w:val="0"/>
          <w:sz w:val="24"/>
          <w:szCs w:val="24"/>
        </w:rPr>
        <w:t>5</w:t>
      </w:r>
      <w:r>
        <w:rPr>
          <w:rFonts w:ascii="宋体" w:hAnsi="宋体" w:cs="仿宋_GB2312"/>
          <w:bCs/>
          <w:color w:val="000000"/>
          <w:kern w:val="0"/>
          <w:sz w:val="24"/>
          <w:szCs w:val="24"/>
        </w:rPr>
        <w:t>星</w:t>
      </w:r>
      <w:r>
        <w:rPr>
          <w:bCs/>
          <w:color w:val="000000"/>
          <w:kern w:val="0"/>
          <w:sz w:val="24"/>
          <w:szCs w:val="24"/>
        </w:rPr>
        <w:t>38</w:t>
      </w:r>
      <w:r>
        <w:rPr>
          <w:rFonts w:ascii="宋体" w:hAnsi="宋体" w:cs="仿宋_GB2312"/>
          <w:bCs/>
          <w:color w:val="000000"/>
          <w:kern w:val="0"/>
          <w:sz w:val="24"/>
          <w:szCs w:val="24"/>
        </w:rPr>
        <w:t>条）的经济发达地区占据主导，三地评论量占据总体的比例超</w:t>
      </w:r>
      <w:r>
        <w:rPr>
          <w:bCs/>
          <w:color w:val="000000"/>
          <w:kern w:val="0"/>
          <w:sz w:val="24"/>
          <w:szCs w:val="24"/>
        </w:rPr>
        <w:t>50%</w:t>
      </w:r>
      <w:r>
        <w:rPr>
          <w:rFonts w:ascii="宋体" w:hAnsi="宋体" w:cs="仿宋_GB2312"/>
          <w:bCs/>
          <w:color w:val="000000"/>
          <w:kern w:val="0"/>
          <w:sz w:val="24"/>
          <w:szCs w:val="24"/>
        </w:rPr>
        <w:t>，而像西藏、宁夏这些偏远省份，数据极少甚至缺失；就评分的分布而言，</w:t>
      </w:r>
      <w:r>
        <w:rPr>
          <w:bCs/>
          <w:color w:val="000000"/>
          <w:kern w:val="0"/>
          <w:sz w:val="24"/>
          <w:szCs w:val="24"/>
        </w:rPr>
        <w:t>4 - 5</w:t>
      </w:r>
      <w:r>
        <w:rPr>
          <w:rFonts w:ascii="宋体" w:hAnsi="宋体" w:cs="仿宋_GB2312"/>
          <w:bCs/>
          <w:color w:val="000000"/>
          <w:kern w:val="0"/>
          <w:sz w:val="24"/>
          <w:szCs w:val="24"/>
        </w:rPr>
        <w:t>星的高分段占比绝对高，</w:t>
      </w:r>
      <w:r>
        <w:rPr>
          <w:bCs/>
          <w:color w:val="000000"/>
          <w:kern w:val="0"/>
          <w:sz w:val="24"/>
          <w:szCs w:val="24"/>
        </w:rPr>
        <w:t>1 - 2</w:t>
      </w:r>
      <w:r>
        <w:rPr>
          <w:rFonts w:ascii="宋体" w:hAnsi="宋体" w:cs="仿宋_GB2312"/>
          <w:bCs/>
          <w:color w:val="000000"/>
          <w:kern w:val="0"/>
          <w:sz w:val="24"/>
          <w:szCs w:val="24"/>
        </w:rPr>
        <w:t>星的低分评论数量稀少，呈分散状态，表明用户习惯用高分表达对事物的认可，且负面评价不呈现地域聚集的态势；就区域差异而言，文化消费活跃地带（北京、广东）与中西部形成明显的差距对比，但四川（</w:t>
      </w:r>
      <w:r>
        <w:rPr>
          <w:bCs/>
          <w:color w:val="000000"/>
          <w:kern w:val="0"/>
          <w:sz w:val="24"/>
          <w:szCs w:val="24"/>
        </w:rPr>
        <w:t>5</w:t>
      </w:r>
      <w:r>
        <w:rPr>
          <w:rFonts w:ascii="宋体" w:hAnsi="宋体" w:cs="仿宋_GB2312"/>
          <w:bCs/>
          <w:color w:val="000000"/>
          <w:kern w:val="0"/>
          <w:sz w:val="24"/>
          <w:szCs w:val="24"/>
        </w:rPr>
        <w:t>星</w:t>
      </w:r>
      <w:r>
        <w:rPr>
          <w:bCs/>
          <w:color w:val="000000"/>
          <w:kern w:val="0"/>
          <w:sz w:val="24"/>
          <w:szCs w:val="24"/>
        </w:rPr>
        <w:t>12</w:t>
      </w:r>
      <w:r>
        <w:rPr>
          <w:rFonts w:ascii="宋体" w:hAnsi="宋体" w:cs="仿宋_GB2312"/>
          <w:bCs/>
          <w:color w:val="000000"/>
          <w:kern w:val="0"/>
          <w:sz w:val="24"/>
          <w:szCs w:val="24"/>
        </w:rPr>
        <w:t>条）、广西（</w:t>
      </w:r>
      <w:r>
        <w:rPr>
          <w:bCs/>
          <w:color w:val="000000"/>
          <w:kern w:val="0"/>
          <w:sz w:val="24"/>
          <w:szCs w:val="24"/>
        </w:rPr>
        <w:t>5</w:t>
      </w:r>
      <w:r>
        <w:rPr>
          <w:rFonts w:ascii="宋体" w:hAnsi="宋体" w:cs="仿宋_GB2312"/>
          <w:bCs/>
          <w:color w:val="000000"/>
          <w:kern w:val="0"/>
          <w:sz w:val="24"/>
          <w:szCs w:val="24"/>
        </w:rPr>
        <w:t>星</w:t>
      </w:r>
      <w:r>
        <w:rPr>
          <w:bCs/>
          <w:color w:val="000000"/>
          <w:kern w:val="0"/>
          <w:sz w:val="24"/>
          <w:szCs w:val="24"/>
        </w:rPr>
        <w:t>9</w:t>
      </w:r>
      <w:r>
        <w:rPr>
          <w:rFonts w:ascii="宋体" w:hAnsi="宋体" w:cs="仿宋_GB2312"/>
          <w:bCs/>
          <w:color w:val="000000"/>
          <w:kern w:val="0"/>
          <w:sz w:val="24"/>
          <w:szCs w:val="24"/>
        </w:rPr>
        <w:t>条）等省份依然有稳定的用户群体，反映下沉市场的潜力</w:t>
      </w:r>
      <w:r>
        <w:rPr>
          <w:rFonts w:ascii="Segoe UI" w:hAnsi="Segoe UI" w:cs="Segoe UI" w:hint="eastAsia"/>
          <w:color w:val="333639"/>
          <w:szCs w:val="21"/>
        </w:rPr>
        <w:t>。</w:t>
      </w:r>
    </w:p>
    <w:p w14:paraId="724D9AD1" w14:textId="77777777" w:rsidR="00211923" w:rsidRDefault="00211923">
      <w:pPr>
        <w:pStyle w:val="af1"/>
        <w:spacing w:before="0" w:beforeAutospacing="0" w:after="0" w:afterAutospacing="0"/>
        <w:jc w:val="center"/>
      </w:pPr>
      <w:r>
        <w:fldChar w:fldCharType="begin"/>
      </w:r>
      <w:r>
        <w:instrText xml:space="preserve"> INCLUDEPICTURE "C:\\Users\\user\\Desktop\\Figure_6.png" \* MERGEFORMATINET </w:instrText>
      </w:r>
      <w:r>
        <w:fldChar w:fldCharType="separate"/>
      </w:r>
      <w:r>
        <w:pict w14:anchorId="09E0BA2E">
          <v:shape id="图片 12" o:spid="_x0000_i1040" type="#_x0000_t75" style="width:279.25pt;height:145.65pt;mso-wrap-style:square;mso-position-horizontal-relative:page;mso-position-vertical-relative:page">
            <v:imagedata r:id="rId79" r:href="rId80" cropright="4763f"/>
          </v:shape>
        </w:pict>
      </w:r>
      <w:r>
        <w:fldChar w:fldCharType="end"/>
      </w:r>
    </w:p>
    <w:p w14:paraId="26394421" w14:textId="77777777" w:rsidR="00211923" w:rsidRDefault="00211923">
      <w:pPr>
        <w:spacing w:line="460" w:lineRule="exact"/>
        <w:jc w:val="center"/>
        <w:rPr>
          <w:rFonts w:ascii="宋体" w:hAnsi="宋体" w:cs="仿宋_GB2312" w:hint="eastAsia"/>
          <w:bCs/>
          <w:color w:val="000000"/>
          <w:kern w:val="0"/>
          <w:szCs w:val="21"/>
        </w:rPr>
      </w:pPr>
      <w:r>
        <w:rPr>
          <w:rFonts w:ascii="宋体" w:hAnsi="宋体" w:cs="仿宋_GB2312" w:hint="eastAsia"/>
          <w:bCs/>
          <w:color w:val="000000"/>
          <w:kern w:val="0"/>
          <w:szCs w:val="21"/>
        </w:rPr>
        <w:t>（图注：列向量为</w:t>
      </w:r>
      <w:r>
        <w:rPr>
          <w:bCs/>
          <w:color w:val="000000"/>
          <w:kern w:val="0"/>
          <w:szCs w:val="21"/>
        </w:rPr>
        <w:t>1-5</w:t>
      </w:r>
      <w:r>
        <w:rPr>
          <w:rFonts w:ascii="宋体" w:hAnsi="宋体" w:cs="仿宋_GB2312" w:hint="eastAsia"/>
          <w:bCs/>
          <w:color w:val="000000"/>
          <w:kern w:val="0"/>
          <w:szCs w:val="21"/>
        </w:rPr>
        <w:t>星评分，行向量为省级行政区划，色阶反映评论数量）</w:t>
      </w:r>
    </w:p>
    <w:p w14:paraId="7DF777BB" w14:textId="77777777" w:rsidR="00211923" w:rsidRDefault="00211923">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11</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地区</w:t>
      </w:r>
      <w:r>
        <w:rPr>
          <w:rFonts w:ascii="黑体" w:eastAsia="黑体" w:hAnsi="黑体" w:cs="仿宋_GB2312" w:hint="eastAsia"/>
          <w:bCs/>
          <w:color w:val="000000"/>
          <w:kern w:val="0"/>
          <w:sz w:val="24"/>
          <w:szCs w:val="24"/>
        </w:rPr>
        <w:t>-</w:t>
      </w:r>
      <w:r>
        <w:rPr>
          <w:rFonts w:ascii="黑体" w:eastAsia="黑体" w:hAnsi="黑体" w:cs="仿宋_GB2312" w:hint="eastAsia"/>
          <w:bCs/>
          <w:color w:val="000000"/>
          <w:kern w:val="0"/>
          <w:sz w:val="24"/>
          <w:szCs w:val="24"/>
        </w:rPr>
        <w:t>评分分布热力图</w:t>
      </w:r>
    </w:p>
    <w:p w14:paraId="19B947A8" w14:textId="77777777" w:rsidR="00211923" w:rsidRDefault="00211923">
      <w:pPr>
        <w:spacing w:line="460" w:lineRule="exact"/>
        <w:ind w:firstLineChars="200" w:firstLine="480"/>
        <w:rPr>
          <w:rFonts w:hint="eastAsia"/>
          <w:bCs/>
          <w:color w:val="000000"/>
          <w:kern w:val="0"/>
          <w:sz w:val="24"/>
          <w:szCs w:val="24"/>
        </w:rPr>
      </w:pPr>
      <w:r>
        <w:rPr>
          <w:rFonts w:hint="eastAsia"/>
          <w:bCs/>
          <w:color w:val="000000"/>
          <w:kern w:val="0"/>
          <w:sz w:val="24"/>
          <w:szCs w:val="24"/>
        </w:rPr>
        <w:t>绘词地区</w:t>
      </w:r>
      <w:r>
        <w:rPr>
          <w:rFonts w:hint="eastAsia"/>
          <w:bCs/>
          <w:color w:val="000000"/>
          <w:kern w:val="0"/>
          <w:sz w:val="24"/>
          <w:szCs w:val="24"/>
        </w:rPr>
        <w:t>-</w:t>
      </w:r>
      <w:r>
        <w:rPr>
          <w:rFonts w:hint="eastAsia"/>
          <w:bCs/>
          <w:color w:val="000000"/>
          <w:kern w:val="0"/>
          <w:sz w:val="24"/>
          <w:szCs w:val="24"/>
        </w:rPr>
        <w:t>评分分布热力图的部分代码如图</w:t>
      </w:r>
      <w:r>
        <w:rPr>
          <w:bCs/>
          <w:color w:val="000000"/>
          <w:kern w:val="0"/>
          <w:sz w:val="24"/>
          <w:szCs w:val="24"/>
        </w:rPr>
        <w:t>5-</w:t>
      </w:r>
      <w:r>
        <w:rPr>
          <w:rFonts w:hint="eastAsia"/>
          <w:bCs/>
          <w:color w:val="000000"/>
          <w:kern w:val="0"/>
          <w:sz w:val="24"/>
          <w:szCs w:val="24"/>
        </w:rPr>
        <w:t>12</w:t>
      </w:r>
      <w:r>
        <w:rPr>
          <w:rFonts w:hint="eastAsia"/>
          <w:bCs/>
          <w:color w:val="000000"/>
          <w:kern w:val="0"/>
          <w:sz w:val="24"/>
          <w:szCs w:val="24"/>
        </w:rPr>
        <w:t>所示。</w:t>
      </w:r>
    </w:p>
    <w:p w14:paraId="73FEC248" w14:textId="77777777" w:rsidR="00211923" w:rsidRDefault="00211923">
      <w:pPr>
        <w:jc w:val="center"/>
        <w:rPr>
          <w:rFonts w:ascii="黑体" w:eastAsia="黑体" w:hAnsi="黑体" w:cs="仿宋_GB2312"/>
          <w:bCs/>
          <w:color w:val="000000"/>
          <w:kern w:val="0"/>
          <w:sz w:val="24"/>
          <w:szCs w:val="24"/>
        </w:rPr>
      </w:pPr>
      <w:r>
        <w:rPr>
          <w:rFonts w:ascii="黑体" w:eastAsia="黑体" w:hAnsi="黑体" w:cs="仿宋_GB2312"/>
          <w:bCs/>
          <w:color w:val="000000"/>
          <w:kern w:val="0"/>
          <w:sz w:val="24"/>
          <w:szCs w:val="24"/>
        </w:rPr>
        <w:pict w14:anchorId="0D532758">
          <v:shape id="图片 17" o:spid="_x0000_i1041" type="#_x0000_t75" style="width:205.2pt;height:207.7pt;mso-wrap-style:square;mso-position-horizontal-relative:page;mso-position-vertical-relative:page">
            <v:imagedata r:id="rId81" o:title="5abc959b64befe76fcbc18267a34d8b"/>
          </v:shape>
        </w:pict>
      </w:r>
    </w:p>
    <w:p w14:paraId="0F704496" w14:textId="77777777" w:rsidR="00211923" w:rsidRDefault="00211923">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12</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绘制地区</w:t>
      </w:r>
      <w:r>
        <w:rPr>
          <w:rFonts w:ascii="黑体" w:eastAsia="黑体" w:hAnsi="黑体" w:cs="仿宋_GB2312" w:hint="eastAsia"/>
          <w:bCs/>
          <w:color w:val="000000"/>
          <w:kern w:val="0"/>
          <w:sz w:val="24"/>
          <w:szCs w:val="24"/>
        </w:rPr>
        <w:t>-</w:t>
      </w:r>
      <w:r>
        <w:rPr>
          <w:rFonts w:ascii="黑体" w:eastAsia="黑体" w:hAnsi="黑体" w:cs="仿宋_GB2312" w:hint="eastAsia"/>
          <w:bCs/>
          <w:color w:val="000000"/>
          <w:kern w:val="0"/>
          <w:sz w:val="24"/>
          <w:szCs w:val="24"/>
        </w:rPr>
        <w:t>评分分布热力图部分代码</w:t>
      </w:r>
    </w:p>
    <w:p w14:paraId="6103EEDB" w14:textId="77777777" w:rsidR="00211923" w:rsidRDefault="00211923">
      <w:pPr>
        <w:jc w:val="center"/>
        <w:rPr>
          <w:rFonts w:ascii="黑体" w:eastAsia="黑体" w:hAnsi="黑体" w:cs="仿宋_GB2312" w:hint="eastAsia"/>
          <w:bCs/>
          <w:color w:val="000000"/>
          <w:kern w:val="0"/>
          <w:sz w:val="24"/>
          <w:szCs w:val="24"/>
        </w:rPr>
      </w:pPr>
    </w:p>
    <w:p w14:paraId="6EEF2285" w14:textId="77777777" w:rsidR="00211923" w:rsidRDefault="00211923">
      <w:pPr>
        <w:pStyle w:val="af1"/>
        <w:spacing w:beforeLines="80" w:before="249" w:beforeAutospacing="0" w:afterLines="50" w:after="156" w:afterAutospacing="0" w:line="460" w:lineRule="exact"/>
        <w:jc w:val="center"/>
        <w:textAlignment w:val="baseline"/>
        <w:rPr>
          <w:rFonts w:hint="eastAsia"/>
        </w:rPr>
      </w:pPr>
      <w:r>
        <w:rPr>
          <w:rFonts w:ascii="黑体" w:eastAsia="黑体" w:cs="黑体" w:hint="eastAsia"/>
          <w:b/>
          <w:sz w:val="36"/>
          <w:szCs w:val="36"/>
          <w:lang w:val="zh-CN"/>
        </w:rPr>
        <w:lastRenderedPageBreak/>
        <w:t>6</w:t>
      </w:r>
      <w:r>
        <w:rPr>
          <w:rFonts w:ascii="黑体" w:eastAsia="黑体" w:cs="黑体"/>
          <w:b/>
          <w:color w:val="FF0000"/>
          <w:sz w:val="36"/>
          <w:szCs w:val="36"/>
          <w:lang w:val="zh-CN"/>
        </w:rPr>
        <w:t xml:space="preserve"> </w:t>
      </w:r>
      <w:r>
        <w:rPr>
          <w:rFonts w:ascii="黑体" w:eastAsia="黑体" w:cs="黑体"/>
          <w:b/>
          <w:sz w:val="36"/>
          <w:szCs w:val="36"/>
          <w:lang w:val="zh-CN"/>
        </w:rPr>
        <w:t>结</w:t>
      </w:r>
      <w:r>
        <w:rPr>
          <w:rFonts w:ascii="黑体" w:eastAsia="黑体" w:cs="黑体" w:hint="eastAsia"/>
          <w:b/>
          <w:sz w:val="36"/>
          <w:szCs w:val="36"/>
          <w:lang w:val="zh-CN"/>
        </w:rPr>
        <w:t xml:space="preserve">　</w:t>
      </w:r>
      <w:r>
        <w:rPr>
          <w:rFonts w:ascii="黑体" w:eastAsia="黑体" w:cs="黑体"/>
          <w:b/>
          <w:sz w:val="36"/>
          <w:szCs w:val="36"/>
          <w:lang w:val="zh-CN"/>
        </w:rPr>
        <w:t>论</w:t>
      </w:r>
    </w:p>
    <w:p w14:paraId="670C35C9" w14:textId="77777777" w:rsidR="00211923" w:rsidRDefault="00211923">
      <w:pPr>
        <w:pStyle w:val="af1"/>
        <w:spacing w:beforeLines="50" w:before="156" w:beforeAutospacing="0" w:afterLines="50" w:after="156" w:afterAutospacing="0" w:line="460" w:lineRule="exact"/>
        <w:jc w:val="both"/>
        <w:textAlignment w:val="baseline"/>
        <w:rPr>
          <w:rFonts w:cs="仿宋_GB2312"/>
          <w:bCs/>
          <w:color w:val="000000"/>
        </w:rPr>
      </w:pPr>
      <w:r>
        <w:rPr>
          <w:rFonts w:ascii="黑体" w:eastAsia="黑体" w:cs="黑体" w:hint="eastAsia"/>
          <w:kern w:val="2"/>
          <w:sz w:val="28"/>
          <w:szCs w:val="28"/>
          <w:lang w:bidi="ar"/>
        </w:rPr>
        <w:t>6.1</w:t>
      </w:r>
      <w:r>
        <w:rPr>
          <w:rFonts w:ascii="黑体" w:eastAsia="黑体" w:cs="黑体" w:hint="eastAsia"/>
          <w:kern w:val="2"/>
          <w:sz w:val="28"/>
          <w:szCs w:val="28"/>
          <w:lang w:bidi="ar"/>
        </w:rPr>
        <w:t xml:space="preserve">　研究总结</w:t>
      </w:r>
    </w:p>
    <w:p w14:paraId="5A784865" w14:textId="77777777" w:rsidR="00211923" w:rsidRDefault="00211923">
      <w:pPr>
        <w:pStyle w:val="af1"/>
        <w:spacing w:before="0" w:beforeAutospacing="0" w:after="0" w:afterAutospacing="0" w:line="460" w:lineRule="exact"/>
        <w:ind w:firstLineChars="200" w:firstLine="480"/>
        <w:jc w:val="both"/>
        <w:textAlignment w:val="baseline"/>
        <w:rPr>
          <w:rFonts w:cs="仿宋_GB2312" w:hint="eastAsia"/>
          <w:bCs/>
          <w:color w:val="000000"/>
        </w:rPr>
      </w:pPr>
      <w:r>
        <w:rPr>
          <w:rFonts w:cs="仿宋_GB2312"/>
          <w:bCs/>
          <w:color w:val="000000"/>
        </w:rPr>
        <w:t>本研究把《姥姥的外孙》选作研究案例，依靠</w:t>
      </w:r>
      <w:r>
        <w:rPr>
          <w:rFonts w:ascii="Times New Roman" w:hAnsi="Times New Roman" w:cs="Times New Roman"/>
          <w:bCs/>
          <w:color w:val="000000"/>
        </w:rPr>
        <w:t>Python</w:t>
      </w:r>
      <w:r>
        <w:rPr>
          <w:rFonts w:cs="仿宋_GB2312"/>
          <w:bCs/>
          <w:color w:val="000000"/>
        </w:rPr>
        <w:t>技术实现了豆瓣影评数据全流程的分析，涉及数据采集、清洗、可视化与深度探究，研究的结果说明，观众反馈呈现很明显的双峰分布特征：五星跟四星评价的占比为</w:t>
      </w:r>
      <w:r>
        <w:rPr>
          <w:rFonts w:ascii="Times New Roman" w:hAnsi="Times New Roman" w:cs="Times New Roman"/>
          <w:bCs/>
          <w:color w:val="000000"/>
        </w:rPr>
        <w:t>77.8%</w:t>
      </w:r>
      <w:r>
        <w:rPr>
          <w:rFonts w:cs="仿宋_GB2312"/>
          <w:bCs/>
          <w:color w:val="000000"/>
        </w:rPr>
        <w:t>，大多集中到情感共鸣层面；而一星跟二星的评价占整个的</w:t>
      </w:r>
      <w:r>
        <w:rPr>
          <w:rFonts w:ascii="Times New Roman" w:hAnsi="Times New Roman" w:cs="Times New Roman"/>
          <w:bCs/>
          <w:color w:val="000000"/>
        </w:rPr>
        <w:t>5.6%</w:t>
      </w:r>
      <w:r>
        <w:rPr>
          <w:rFonts w:cs="仿宋_GB2312"/>
          <w:bCs/>
          <w:color w:val="000000"/>
        </w:rPr>
        <w:t>，大多会对叙事节奏及逻辑性提出批评，时空分析揭示出，评论热度随时间呈指数</w:t>
      </w:r>
      <w:r>
        <w:rPr>
          <w:rFonts w:cs="仿宋_GB2312" w:hint="eastAsia"/>
          <w:bCs/>
          <w:color w:val="000000"/>
        </w:rPr>
        <w:t>邢</w:t>
      </w:r>
      <w:r>
        <w:rPr>
          <w:rFonts w:cs="仿宋_GB2312"/>
          <w:bCs/>
          <w:color w:val="000000"/>
        </w:rPr>
        <w:t>衰减，且地域分布表现出明显的集聚态势，北京、上海、广州三个地方贡献的评论量超出总数一半，证实了文艺片观众主要集中在一线城市的市场特点。</w:t>
      </w:r>
    </w:p>
    <w:p w14:paraId="537E2581" w14:textId="77777777" w:rsidR="00211923" w:rsidRDefault="00211923">
      <w:pPr>
        <w:pStyle w:val="af1"/>
        <w:spacing w:beforeLines="50" w:before="156" w:beforeAutospacing="0" w:afterLines="50" w:after="156" w:afterAutospacing="0" w:line="460" w:lineRule="exact"/>
        <w:jc w:val="both"/>
        <w:textAlignment w:val="baseline"/>
        <w:rPr>
          <w:rFonts w:cs="仿宋_GB2312"/>
          <w:bCs/>
          <w:color w:val="000000"/>
        </w:rPr>
      </w:pPr>
      <w:r>
        <w:rPr>
          <w:rFonts w:ascii="黑体" w:eastAsia="黑体" w:cs="黑体" w:hint="eastAsia"/>
          <w:kern w:val="2"/>
          <w:sz w:val="28"/>
          <w:szCs w:val="28"/>
          <w:lang w:bidi="ar"/>
        </w:rPr>
        <w:t>6.2</w:t>
      </w:r>
      <w:r>
        <w:rPr>
          <w:rFonts w:ascii="黑体" w:eastAsia="黑体" w:cs="黑体" w:hint="eastAsia"/>
          <w:kern w:val="2"/>
          <w:sz w:val="28"/>
          <w:szCs w:val="28"/>
          <w:lang w:bidi="ar"/>
        </w:rPr>
        <w:t xml:space="preserve">　理论贡献与实践价值</w:t>
      </w:r>
    </w:p>
    <w:p w14:paraId="2971A566" w14:textId="77777777" w:rsidR="00211923" w:rsidRDefault="00211923">
      <w:pPr>
        <w:pStyle w:val="af1"/>
        <w:spacing w:beforeLines="50" w:before="156" w:beforeAutospacing="0" w:afterLines="50" w:after="156" w:afterAutospacing="0" w:line="460" w:lineRule="exact"/>
        <w:jc w:val="both"/>
        <w:textAlignment w:val="baseline"/>
        <w:rPr>
          <w:rFonts w:ascii="黑体" w:eastAsia="黑体" w:hAnsi="黑体" w:cs="黑体"/>
          <w:lang w:bidi="ar"/>
        </w:rPr>
      </w:pPr>
      <w:r>
        <w:rPr>
          <w:rFonts w:ascii="黑体" w:eastAsia="黑体" w:hAnsi="黑体" w:cs="黑体" w:hint="eastAsia"/>
          <w:lang w:bidi="ar"/>
        </w:rPr>
        <w:t>6.2.1</w:t>
      </w:r>
      <w:r>
        <w:rPr>
          <w:rFonts w:ascii="黑体" w:eastAsia="黑体" w:hAnsi="黑体" w:cs="黑体" w:hint="eastAsia"/>
          <w:lang w:bidi="ar"/>
        </w:rPr>
        <w:t xml:space="preserve">　理论贡献</w:t>
      </w:r>
    </w:p>
    <w:p w14:paraId="07E3043D" w14:textId="77777777" w:rsidR="00211923" w:rsidRDefault="00211923">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cs="仿宋_GB2312" w:hint="eastAsia"/>
          <w:bCs/>
          <w:color w:val="000000"/>
        </w:rPr>
        <w:t>本研究通过构建“数据驱动—语义解析—时空建模”的跨学科分析框架，在电影受众研究、情感计算与文化传播领域实现了三重理论突破：</w:t>
      </w:r>
      <w:r>
        <w:rPr>
          <w:rFonts w:cs="仿宋_GB2312"/>
          <w:bCs/>
          <w:color w:val="000000"/>
        </w:rPr>
        <w:t>其一，创新提出</w:t>
      </w:r>
      <w:r>
        <w:rPr>
          <w:rFonts w:cs="仿宋_GB2312"/>
          <w:bCs/>
          <w:color w:val="000000"/>
        </w:rPr>
        <w:t>“</w:t>
      </w:r>
      <w:r>
        <w:rPr>
          <w:rFonts w:cs="仿宋_GB2312"/>
          <w:bCs/>
          <w:color w:val="000000"/>
        </w:rPr>
        <w:t>动态观众画像模型</w:t>
      </w:r>
      <w:r>
        <w:rPr>
          <w:rFonts w:cs="仿宋_GB2312"/>
          <w:bCs/>
          <w:color w:val="000000"/>
        </w:rPr>
        <w:t>”</w:t>
      </w:r>
      <w:r>
        <w:rPr>
          <w:rFonts w:cs="仿宋_GB2312"/>
          <w:bCs/>
          <w:color w:val="000000"/>
        </w:rPr>
        <w:t>与</w:t>
      </w:r>
      <w:r>
        <w:rPr>
          <w:rFonts w:cs="仿宋_GB2312"/>
          <w:bCs/>
          <w:color w:val="000000"/>
        </w:rPr>
        <w:t>“</w:t>
      </w:r>
      <w:r>
        <w:rPr>
          <w:rFonts w:cs="仿宋_GB2312"/>
          <w:bCs/>
          <w:color w:val="000000"/>
        </w:rPr>
        <w:t>文化辐射力指数</w:t>
      </w:r>
      <w:r>
        <w:rPr>
          <w:rFonts w:cs="仿宋_GB2312"/>
          <w:bCs/>
          <w:color w:val="000000"/>
        </w:rPr>
        <w:t>”</w:t>
      </w:r>
      <w:r>
        <w:rPr>
          <w:rFonts w:cs="仿宋_GB2312"/>
          <w:bCs/>
          <w:color w:val="000000"/>
        </w:rPr>
        <w:t>，突破传统静态分析范式，量化揭示了地域文化对观影体验的塑造机制；</w:t>
      </w:r>
      <w:r>
        <w:rPr>
          <w:rFonts w:cs="仿宋_GB2312" w:hint="eastAsia"/>
          <w:bCs/>
          <w:color w:val="000000"/>
        </w:rPr>
        <w:t>其二，</w:t>
      </w:r>
      <w:r>
        <w:rPr>
          <w:rFonts w:cs="仿宋_GB2312"/>
          <w:bCs/>
          <w:color w:val="000000"/>
        </w:rPr>
        <w:t>首次实现家庭伦理片评论的符号化情感解码，验证并修正了文化传播中的积极偏好假说；</w:t>
      </w:r>
      <w:r>
        <w:rPr>
          <w:rFonts w:cs="仿宋_GB2312" w:hint="eastAsia"/>
          <w:bCs/>
          <w:color w:val="000000"/>
        </w:rPr>
        <w:t>其三，</w:t>
      </w:r>
      <w:r>
        <w:rPr>
          <w:rFonts w:cs="仿宋_GB2312"/>
          <w:bCs/>
          <w:color w:val="000000"/>
        </w:rPr>
        <w:t>通过语义网络与时间序列分析，揭示了影视文本中城市生存与乡土记忆的张力关系，推动了文化记忆理论与传播时滞理论的融合发展。</w:t>
      </w:r>
      <w:r>
        <w:rPr>
          <w:rFonts w:cs="仿宋_GB2312" w:hint="eastAsia"/>
          <w:bCs/>
          <w:color w:val="000000"/>
        </w:rPr>
        <w:t>研究借鉴韩允等</w:t>
      </w:r>
      <w:r>
        <w:rPr>
          <w:rFonts w:cs="仿宋_GB2312" w:hint="eastAsia"/>
          <w:bCs/>
          <w:color w:val="000000"/>
          <w:vertAlign w:val="superscript"/>
        </w:rPr>
        <w:t>[1</w:t>
      </w:r>
      <w:r>
        <w:rPr>
          <w:rFonts w:cs="仿宋_GB2312"/>
          <w:bCs/>
          <w:color w:val="000000"/>
          <w:vertAlign w:val="superscript"/>
        </w:rPr>
        <w:t>1</w:t>
      </w:r>
      <w:r>
        <w:rPr>
          <w:rFonts w:cs="仿宋_GB2312" w:hint="eastAsia"/>
          <w:bCs/>
          <w:color w:val="000000"/>
          <w:vertAlign w:val="superscript"/>
        </w:rPr>
        <w:t>]</w:t>
      </w:r>
      <w:r>
        <w:rPr>
          <w:rFonts w:cs="仿宋_GB2312" w:hint="eastAsia"/>
          <w:bCs/>
          <w:color w:val="000000"/>
        </w:rPr>
        <w:t>的“文化含混元叙事”理论框架，首次将身份认同的流动性特征纳入观众情感计算模型，实现了传播学理论与数据科学的交叉创新。</w:t>
      </w:r>
    </w:p>
    <w:p w14:paraId="2B2644E5" w14:textId="77777777" w:rsidR="00211923" w:rsidRDefault="00211923">
      <w:pPr>
        <w:spacing w:line="460" w:lineRule="exact"/>
        <w:rPr>
          <w:rFonts w:ascii="黑体" w:eastAsia="黑体" w:hAnsi="黑体" w:cs="黑体"/>
          <w:sz w:val="24"/>
          <w:szCs w:val="24"/>
          <w:lang w:bidi="ar"/>
        </w:rPr>
      </w:pPr>
      <w:r>
        <w:rPr>
          <w:rFonts w:ascii="黑体" w:eastAsia="黑体" w:hAnsi="黑体" w:cs="黑体" w:hint="eastAsia"/>
          <w:sz w:val="24"/>
          <w:szCs w:val="24"/>
          <w:lang w:bidi="ar"/>
        </w:rPr>
        <w:t>6.2.2</w:t>
      </w:r>
      <w:r>
        <w:rPr>
          <w:rFonts w:ascii="黑体" w:eastAsia="黑体" w:hAnsi="黑体" w:cs="黑体" w:hint="eastAsia"/>
          <w:sz w:val="24"/>
          <w:szCs w:val="24"/>
          <w:lang w:bidi="ar"/>
        </w:rPr>
        <w:t xml:space="preserve">　实践价值</w:t>
      </w:r>
    </w:p>
    <w:p w14:paraId="762DC986" w14:textId="77777777" w:rsidR="00211923" w:rsidRDefault="00211923">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从实际落实层面，研究成果可为电影产业链各个环节给予决策上的支持，从创作指导的角度看，观众高频次说起</w:t>
      </w:r>
      <w:r>
        <w:rPr>
          <w:rFonts w:ascii="宋体" w:hAnsi="宋体" w:cs="仿宋_GB2312"/>
          <w:bCs/>
          <w:color w:val="000000"/>
          <w:kern w:val="0"/>
          <w:sz w:val="24"/>
          <w:szCs w:val="24"/>
        </w:rPr>
        <w:t>“</w:t>
      </w:r>
      <w:r>
        <w:rPr>
          <w:rFonts w:ascii="宋体" w:hAnsi="宋体" w:cs="仿宋_GB2312"/>
          <w:bCs/>
          <w:color w:val="000000"/>
          <w:kern w:val="0"/>
          <w:sz w:val="24"/>
          <w:szCs w:val="24"/>
        </w:rPr>
        <w:t>姥姥</w:t>
      </w:r>
      <w:r>
        <w:rPr>
          <w:rFonts w:ascii="宋体" w:hAnsi="宋体" w:cs="仿宋_GB2312"/>
          <w:bCs/>
          <w:color w:val="000000"/>
          <w:kern w:val="0"/>
          <w:sz w:val="24"/>
          <w:szCs w:val="24"/>
        </w:rPr>
        <w:t>”“</w:t>
      </w:r>
      <w:r>
        <w:rPr>
          <w:rFonts w:ascii="宋体" w:hAnsi="宋体" w:cs="仿宋_GB2312"/>
          <w:bCs/>
          <w:color w:val="000000"/>
          <w:kern w:val="0"/>
          <w:sz w:val="24"/>
          <w:szCs w:val="24"/>
        </w:rPr>
        <w:t>女儿</w:t>
      </w:r>
      <w:r>
        <w:rPr>
          <w:rFonts w:ascii="宋体" w:hAnsi="宋体" w:cs="仿宋_GB2312"/>
          <w:bCs/>
          <w:color w:val="000000"/>
          <w:kern w:val="0"/>
          <w:sz w:val="24"/>
          <w:szCs w:val="24"/>
        </w:rPr>
        <w:t>”“</w:t>
      </w:r>
      <w:r>
        <w:rPr>
          <w:rFonts w:ascii="宋体" w:hAnsi="宋体" w:cs="仿宋_GB2312"/>
          <w:bCs/>
          <w:color w:val="000000"/>
          <w:kern w:val="0"/>
          <w:sz w:val="24"/>
          <w:szCs w:val="24"/>
        </w:rPr>
        <w:t>家庭</w:t>
      </w:r>
      <w:r>
        <w:rPr>
          <w:rFonts w:ascii="宋体" w:hAnsi="宋体" w:cs="仿宋_GB2312"/>
          <w:bCs/>
          <w:color w:val="000000"/>
          <w:kern w:val="0"/>
          <w:sz w:val="24"/>
          <w:szCs w:val="24"/>
        </w:rPr>
        <w:t>”</w:t>
      </w:r>
      <w:r>
        <w:rPr>
          <w:rFonts w:ascii="宋体" w:hAnsi="宋体" w:cs="仿宋_GB2312"/>
          <w:bCs/>
          <w:color w:val="000000"/>
          <w:kern w:val="0"/>
          <w:sz w:val="24"/>
          <w:szCs w:val="24"/>
        </w:rPr>
        <w:t>等亲情词汇，说明家庭题材影片应强化真实情感，宣传做法层面，结合不同地域的实际制定差异化传播方案，若在华北地区则主打情感上的共振，在长三角突出其艺术价值；从排片优化的角度说，依据周末效应跟长尾传播的规律，增加文艺片的黄金放映周期；就平台运营而言；开辟移动端弹幕互动和</w:t>
      </w:r>
      <w:r>
        <w:rPr>
          <w:bCs/>
          <w:color w:val="000000"/>
          <w:kern w:val="0"/>
          <w:sz w:val="24"/>
          <w:szCs w:val="24"/>
        </w:rPr>
        <w:t>PC</w:t>
      </w:r>
      <w:r>
        <w:rPr>
          <w:rFonts w:ascii="宋体" w:hAnsi="宋体" w:cs="仿宋_GB2312"/>
          <w:bCs/>
          <w:color w:val="000000"/>
          <w:kern w:val="0"/>
          <w:sz w:val="24"/>
          <w:szCs w:val="24"/>
        </w:rPr>
        <w:t>端深度影评的板块，顺应多元用户的需求。</w:t>
      </w:r>
    </w:p>
    <w:p w14:paraId="55990CB2" w14:textId="77777777" w:rsidR="00211923" w:rsidRDefault="00211923">
      <w:pPr>
        <w:pStyle w:val="af1"/>
        <w:spacing w:beforeLines="50" w:before="156" w:beforeAutospacing="0" w:afterLines="50" w:after="156" w:afterAutospacing="0" w:line="460" w:lineRule="exact"/>
        <w:contextualSpacing/>
        <w:jc w:val="both"/>
        <w:textAlignment w:val="baseline"/>
        <w:rPr>
          <w:rFonts w:cs="仿宋_GB2312" w:hint="eastAsia"/>
          <w:bCs/>
          <w:color w:val="000000"/>
        </w:rPr>
      </w:pPr>
      <w:r>
        <w:rPr>
          <w:rFonts w:ascii="黑体" w:eastAsia="黑体" w:cs="黑体" w:hint="eastAsia"/>
          <w:kern w:val="2"/>
          <w:sz w:val="28"/>
          <w:szCs w:val="28"/>
          <w:lang w:bidi="ar"/>
        </w:rPr>
        <w:lastRenderedPageBreak/>
        <w:t>6.3</w:t>
      </w:r>
      <w:r>
        <w:rPr>
          <w:rFonts w:ascii="黑体" w:eastAsia="黑体" w:cs="黑体" w:hint="eastAsia"/>
          <w:kern w:val="2"/>
          <w:sz w:val="28"/>
          <w:szCs w:val="28"/>
          <w:lang w:bidi="ar"/>
        </w:rPr>
        <w:t xml:space="preserve">　研究局限与改进方向</w:t>
      </w:r>
    </w:p>
    <w:p w14:paraId="6B88DB9B" w14:textId="77777777" w:rsidR="00211923" w:rsidRDefault="00211923">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cs="仿宋_GB2312"/>
          <w:bCs/>
          <w:color w:val="000000"/>
        </w:rPr>
        <w:t>虽然研究取得了一定的成效，但依旧存在三方面的局限：</w:t>
      </w:r>
    </w:p>
    <w:p w14:paraId="7C5DCC6E" w14:textId="77777777" w:rsidR="00211923" w:rsidRDefault="00211923">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1.</w:t>
      </w:r>
      <w:r>
        <w:rPr>
          <w:rFonts w:cs="仿宋_GB2312"/>
          <w:bCs/>
          <w:color w:val="000000"/>
        </w:rPr>
        <w:t>数据广度存在明显不足：数据来源只是豆瓣这一个平台，未把微博、抖音等社交媒体的</w:t>
      </w:r>
      <w:r>
        <w:rPr>
          <w:rFonts w:ascii="Times New Roman" w:hAnsi="Times New Roman" w:cs="Times New Roman"/>
          <w:bCs/>
          <w:color w:val="000000"/>
        </w:rPr>
        <w:t>UGC</w:t>
      </w:r>
      <w:r>
        <w:rPr>
          <w:rFonts w:cs="仿宋_GB2312"/>
          <w:bCs/>
          <w:color w:val="000000"/>
        </w:rPr>
        <w:t>内容纳入，说不定会引起结论偏差，短视频平台当中</w:t>
      </w:r>
      <w:r>
        <w:rPr>
          <w:rFonts w:cs="仿宋_GB2312"/>
          <w:bCs/>
          <w:color w:val="000000"/>
        </w:rPr>
        <w:t>“</w:t>
      </w:r>
      <w:r>
        <w:rPr>
          <w:rFonts w:cs="仿宋_GB2312"/>
          <w:bCs/>
          <w:color w:val="000000"/>
        </w:rPr>
        <w:t>碎片化</w:t>
      </w:r>
      <w:r>
        <w:rPr>
          <w:rFonts w:cs="仿宋_GB2312"/>
          <w:bCs/>
          <w:color w:val="000000"/>
        </w:rPr>
        <w:t>”</w:t>
      </w:r>
      <w:r>
        <w:rPr>
          <w:rFonts w:cs="仿宋_GB2312"/>
          <w:bCs/>
          <w:color w:val="000000"/>
        </w:rPr>
        <w:t>观影反馈未被捕捉；</w:t>
      </w:r>
    </w:p>
    <w:p w14:paraId="3578935E" w14:textId="77777777" w:rsidR="00211923" w:rsidRDefault="00211923">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2.</w:t>
      </w:r>
      <w:r>
        <w:rPr>
          <w:rFonts w:cs="仿宋_GB2312"/>
          <w:bCs/>
          <w:color w:val="000000"/>
        </w:rPr>
        <w:t>分析方法存在的局限：情感分类借助星级映射法，未把</w:t>
      </w:r>
      <w:r>
        <w:rPr>
          <w:rFonts w:cs="仿宋_GB2312"/>
          <w:bCs/>
          <w:color w:val="000000"/>
        </w:rPr>
        <w:t>BERT</w:t>
      </w:r>
      <w:r>
        <w:rPr>
          <w:rFonts w:cs="仿宋_GB2312"/>
          <w:bCs/>
          <w:color w:val="000000"/>
        </w:rPr>
        <w:t>等深度学习模型进行融合，对于反讽、隐喻等复杂语义的识别精准度不高</w:t>
      </w:r>
      <w:r>
        <w:rPr>
          <w:rFonts w:cs="仿宋_GB2312" w:hint="eastAsia"/>
          <w:bCs/>
          <w:color w:val="000000"/>
        </w:rPr>
        <w:t>；</w:t>
      </w:r>
    </w:p>
    <w:p w14:paraId="6DBA5D47" w14:textId="77777777" w:rsidR="00211923" w:rsidRDefault="00211923">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3.</w:t>
      </w:r>
      <w:r>
        <w:rPr>
          <w:rFonts w:cs="仿宋_GB2312"/>
          <w:bCs/>
          <w:color w:val="000000"/>
        </w:rPr>
        <w:t>未考量动态因素：没有考量影片宣发活动、档期竞争等外部变量对评论热度形成的干扰。</w:t>
      </w:r>
    </w:p>
    <w:p w14:paraId="21996EB9" w14:textId="77777777" w:rsidR="00211923" w:rsidRDefault="00211923">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cs="仿宋_GB2312"/>
          <w:bCs/>
          <w:color w:val="000000"/>
        </w:rPr>
        <w:t>未来研究可从以下方向突破：</w:t>
      </w:r>
    </w:p>
    <w:p w14:paraId="1639617D" w14:textId="77777777" w:rsidR="00211923" w:rsidRDefault="00211923">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1.</w:t>
      </w:r>
      <w:r>
        <w:rPr>
          <w:rFonts w:cs="仿宋_GB2312"/>
          <w:bCs/>
          <w:color w:val="000000"/>
        </w:rPr>
        <w:t>多类型数据汇聚：搭建跨平台的数据采集体系，把多维度的豆瓣评分、微博话题、猫眼票房等数据整合，构建观众反馈的全景</w:t>
      </w:r>
      <w:r>
        <w:rPr>
          <w:rFonts w:cs="仿宋_GB2312" w:hint="eastAsia"/>
          <w:bCs/>
          <w:color w:val="000000"/>
        </w:rPr>
        <w:t>面</w:t>
      </w:r>
      <w:r>
        <w:rPr>
          <w:rFonts w:cs="仿宋_GB2312"/>
          <w:bCs/>
          <w:color w:val="000000"/>
        </w:rPr>
        <w:t>貌；</w:t>
      </w:r>
    </w:p>
    <w:p w14:paraId="325DA751" w14:textId="77777777" w:rsidR="00211923" w:rsidRDefault="00211923">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2.</w:t>
      </w:r>
      <w:r>
        <w:rPr>
          <w:rFonts w:cs="仿宋_GB2312"/>
          <w:bCs/>
          <w:color w:val="000000"/>
        </w:rPr>
        <w:t>智能分析</w:t>
      </w:r>
      <w:r>
        <w:rPr>
          <w:rFonts w:cs="仿宋_GB2312" w:hint="eastAsia"/>
          <w:bCs/>
          <w:color w:val="000000"/>
        </w:rPr>
        <w:t>能</w:t>
      </w:r>
      <w:r>
        <w:rPr>
          <w:rFonts w:cs="仿宋_GB2312"/>
          <w:bCs/>
          <w:color w:val="000000"/>
        </w:rPr>
        <w:t>力升级：采用</w:t>
      </w:r>
      <w:r>
        <w:rPr>
          <w:rFonts w:ascii="Times New Roman" w:hAnsi="Times New Roman" w:cs="Times New Roman"/>
          <w:bCs/>
          <w:color w:val="000000"/>
        </w:rPr>
        <w:t>LSTM</w:t>
      </w:r>
      <w:r>
        <w:rPr>
          <w:rFonts w:cs="仿宋_GB2312"/>
          <w:bCs/>
          <w:color w:val="000000"/>
        </w:rPr>
        <w:t>神经网络实现情感分析模型的优化，增进对非结构化文本的语义解析</w:t>
      </w:r>
      <w:r>
        <w:rPr>
          <w:rFonts w:cs="仿宋_GB2312" w:hint="eastAsia"/>
          <w:bCs/>
          <w:color w:val="000000"/>
        </w:rPr>
        <w:t>能力</w:t>
      </w:r>
      <w:r>
        <w:rPr>
          <w:rFonts w:cs="仿宋_GB2312"/>
          <w:bCs/>
          <w:color w:val="000000"/>
        </w:rPr>
        <w:t>；</w:t>
      </w:r>
    </w:p>
    <w:p w14:paraId="4DE89D06" w14:textId="77777777" w:rsidR="00211923" w:rsidRDefault="00211923">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3.</w:t>
      </w:r>
      <w:r>
        <w:rPr>
          <w:rFonts w:cs="仿宋_GB2312"/>
          <w:bCs/>
          <w:color w:val="000000"/>
        </w:rPr>
        <w:t>因果推理拓展内容补充：依靠结构方程模型（</w:t>
      </w:r>
      <w:r>
        <w:rPr>
          <w:rFonts w:ascii="Times New Roman" w:hAnsi="Times New Roman" w:cs="Times New Roman"/>
          <w:bCs/>
          <w:color w:val="000000"/>
        </w:rPr>
        <w:t>SEM</w:t>
      </w:r>
      <w:r>
        <w:rPr>
          <w:rFonts w:cs="仿宋_GB2312"/>
          <w:bCs/>
          <w:color w:val="000000"/>
        </w:rPr>
        <w:t>）量化导演风格、演员表现等因素对评分的影响权重大小；</w:t>
      </w:r>
    </w:p>
    <w:p w14:paraId="6FDCDDC5" w14:textId="77777777" w:rsidR="00211923" w:rsidRDefault="00211923">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4.</w:t>
      </w:r>
      <w:r>
        <w:rPr>
          <w:rFonts w:cs="仿宋_GB2312"/>
          <w:bCs/>
          <w:color w:val="000000"/>
        </w:rPr>
        <w:t>实时追踪应用：开发一套可视化仪表盘，达成影评数据的动态跟踪与预警，为影片制作方提供实时决策方面的支持。</w:t>
      </w:r>
    </w:p>
    <w:p w14:paraId="0734D2AB" w14:textId="77777777" w:rsidR="00211923" w:rsidRDefault="00211923">
      <w:pPr>
        <w:pStyle w:val="af1"/>
        <w:spacing w:before="0" w:beforeAutospacing="0" w:after="0" w:afterAutospacing="0" w:line="460" w:lineRule="exact"/>
        <w:ind w:firstLineChars="200" w:firstLine="480"/>
        <w:contextualSpacing/>
        <w:jc w:val="both"/>
        <w:textAlignment w:val="baseline"/>
        <w:rPr>
          <w:rFonts w:cs="仿宋_GB2312" w:hint="eastAsia"/>
          <w:bCs/>
          <w:color w:val="000000"/>
        </w:rPr>
      </w:pPr>
      <w:r>
        <w:rPr>
          <w:rFonts w:cs="仿宋_GB2312" w:hint="eastAsia"/>
          <w:bCs/>
          <w:color w:val="000000"/>
        </w:rPr>
        <w:t>未来可借鉴陈华</w:t>
      </w:r>
      <w:r>
        <w:rPr>
          <w:rFonts w:cs="仿宋_GB2312" w:hint="eastAsia"/>
          <w:bCs/>
          <w:color w:val="000000"/>
          <w:vertAlign w:val="superscript"/>
        </w:rPr>
        <w:t>[</w:t>
      </w:r>
      <w:r>
        <w:rPr>
          <w:rFonts w:cs="仿宋_GB2312"/>
          <w:bCs/>
          <w:color w:val="000000"/>
          <w:vertAlign w:val="superscript"/>
        </w:rPr>
        <w:t>12]</w:t>
      </w:r>
      <w:r>
        <w:rPr>
          <w:rFonts w:cs="仿宋_GB2312" w:hint="eastAsia"/>
          <w:bCs/>
          <w:color w:val="000000"/>
        </w:rPr>
        <w:t>提出的多平台数据融合方案，整合微博、抖音等社交媒体数据，构建全景观众画像；同时引入</w:t>
      </w:r>
      <w:r>
        <w:rPr>
          <w:rFonts w:ascii="Times New Roman" w:hAnsi="Times New Roman" w:cs="Times New Roman"/>
          <w:bCs/>
          <w:color w:val="000000"/>
        </w:rPr>
        <w:t>BERT</w:t>
      </w:r>
      <w:r>
        <w:rPr>
          <w:rFonts w:cs="仿宋_GB2312" w:hint="eastAsia"/>
          <w:bCs/>
          <w:color w:val="000000"/>
        </w:rPr>
        <w:t>深度学习模型提升情感分析精度。</w:t>
      </w:r>
    </w:p>
    <w:p w14:paraId="1082A697" w14:textId="77777777" w:rsidR="00211923" w:rsidRDefault="00211923">
      <w:pPr>
        <w:pStyle w:val="af1"/>
        <w:spacing w:beforeLines="50" w:before="156" w:beforeAutospacing="0" w:afterLines="50" w:after="156" w:afterAutospacing="0" w:line="460" w:lineRule="exact"/>
        <w:contextualSpacing/>
        <w:jc w:val="both"/>
        <w:textAlignment w:val="baseline"/>
        <w:rPr>
          <w:rFonts w:cs="仿宋_GB2312"/>
          <w:bCs/>
          <w:color w:val="000000"/>
        </w:rPr>
      </w:pPr>
      <w:r>
        <w:rPr>
          <w:rFonts w:ascii="黑体" w:eastAsia="黑体" w:cs="黑体" w:hint="eastAsia"/>
          <w:kern w:val="2"/>
          <w:sz w:val="28"/>
          <w:szCs w:val="28"/>
          <w:lang w:bidi="ar"/>
        </w:rPr>
        <w:t>6.4</w:t>
      </w:r>
      <w:r>
        <w:rPr>
          <w:rFonts w:ascii="黑体" w:eastAsia="黑体" w:cs="黑体" w:hint="eastAsia"/>
          <w:kern w:val="2"/>
          <w:sz w:val="28"/>
          <w:szCs w:val="28"/>
          <w:lang w:bidi="ar"/>
        </w:rPr>
        <w:t xml:space="preserve">　结语</w:t>
      </w:r>
      <w:r>
        <w:rPr>
          <w:rFonts w:ascii="黑体" w:eastAsia="黑体" w:cs="黑体" w:hint="eastAsia"/>
          <w:kern w:val="2"/>
          <w:sz w:val="28"/>
          <w:szCs w:val="28"/>
          <w:lang w:bidi="ar"/>
        </w:rPr>
        <w:t xml:space="preserve"> </w:t>
      </w:r>
      <w:r>
        <w:rPr>
          <w:rFonts w:cs="仿宋_GB2312" w:hint="eastAsia"/>
          <w:bCs/>
          <w:color w:val="000000"/>
        </w:rPr>
        <w:t xml:space="preserve"> </w:t>
      </w:r>
    </w:p>
    <w:p w14:paraId="7F3DB8BB" w14:textId="77777777" w:rsidR="00211923" w:rsidRDefault="00211923">
      <w:pPr>
        <w:pStyle w:val="af1"/>
        <w:spacing w:before="0" w:beforeAutospacing="0" w:after="0" w:afterAutospacing="0" w:line="460" w:lineRule="exact"/>
        <w:ind w:firstLineChars="200" w:firstLine="480"/>
        <w:contextualSpacing/>
        <w:jc w:val="both"/>
        <w:textAlignment w:val="baseline"/>
        <w:rPr>
          <w:rFonts w:cs="仿宋_GB2312" w:hint="eastAsia"/>
          <w:bCs/>
          <w:color w:val="000000"/>
        </w:rPr>
      </w:pPr>
      <w:r>
        <w:rPr>
          <w:rFonts w:cs="仿宋_GB2312"/>
          <w:bCs/>
          <w:color w:val="000000"/>
        </w:rPr>
        <w:t>本研究依靠数据科学与电影研究的交叉整合，呈现了数字时代观众反馈的复杂</w:t>
      </w:r>
      <w:r>
        <w:rPr>
          <w:rFonts w:cs="仿宋_GB2312" w:hint="eastAsia"/>
          <w:bCs/>
          <w:color w:val="000000"/>
        </w:rPr>
        <w:t>样貌</w:t>
      </w:r>
      <w:r>
        <w:rPr>
          <w:rFonts w:cs="仿宋_GB2312"/>
          <w:bCs/>
          <w:color w:val="000000"/>
        </w:rPr>
        <w:t>，于每一行代</w:t>
      </w:r>
      <w:r>
        <w:rPr>
          <w:kern w:val="2"/>
          <w:lang w:bidi="ar"/>
        </w:rPr>
        <w:t>码背后，是大量观众的情感共振；每一份直观化图表，凸显出文化消费的深层逻辑，祈望未来技术手段实现进步，能</w:t>
      </w:r>
      <w:r>
        <w:rPr>
          <w:rFonts w:cs="仿宋_GB2312"/>
          <w:bCs/>
          <w:color w:val="000000"/>
        </w:rPr>
        <w:t>让电影创作者更敏锐地察觉观众的心跳，让数据分析不只是冰冷算法的推导，更成为搭起艺术与市场的温暖桥梁。</w:t>
      </w:r>
    </w:p>
    <w:p w14:paraId="7DE4E1E1" w14:textId="77777777" w:rsidR="00211923" w:rsidRDefault="00211923">
      <w:pPr>
        <w:spacing w:beforeLines="80" w:before="249" w:afterLines="50" w:after="156"/>
        <w:rPr>
          <w:rFonts w:ascii="黑体" w:eastAsia="黑体" w:hAnsi="宋体" w:cs="黑体" w:hint="eastAsia"/>
          <w:sz w:val="36"/>
          <w:szCs w:val="36"/>
        </w:rPr>
      </w:pPr>
    </w:p>
    <w:p w14:paraId="50BA6FFF" w14:textId="77777777" w:rsidR="00211923" w:rsidRDefault="00211923">
      <w:pPr>
        <w:spacing w:beforeLines="80" w:before="249" w:afterLines="50" w:after="156"/>
        <w:rPr>
          <w:rFonts w:ascii="黑体" w:eastAsia="黑体" w:hAnsi="宋体" w:cs="黑体" w:hint="eastAsia"/>
          <w:sz w:val="36"/>
          <w:szCs w:val="36"/>
        </w:rPr>
      </w:pPr>
    </w:p>
    <w:p w14:paraId="1B675BD6" w14:textId="77777777" w:rsidR="00211923" w:rsidRDefault="00211923">
      <w:pPr>
        <w:pStyle w:val="1"/>
        <w:widowControl/>
        <w:spacing w:beforeLines="80" w:before="249" w:afterLines="50" w:after="156" w:line="460" w:lineRule="exact"/>
        <w:jc w:val="center"/>
        <w:rPr>
          <w:rFonts w:ascii="黑体" w:eastAsia="黑体" w:cs="黑体"/>
          <w:b w:val="0"/>
          <w:kern w:val="0"/>
          <w:sz w:val="36"/>
          <w:szCs w:val="36"/>
        </w:rPr>
      </w:pPr>
      <w:r>
        <w:rPr>
          <w:rFonts w:ascii="黑体" w:eastAsia="黑体" w:cs="黑体"/>
          <w:b w:val="0"/>
          <w:kern w:val="0"/>
          <w:sz w:val="36"/>
          <w:szCs w:val="36"/>
          <w:lang w:val="zh-CN"/>
        </w:rPr>
        <w:lastRenderedPageBreak/>
        <w:t>参考文献</w:t>
      </w:r>
    </w:p>
    <w:p w14:paraId="673ADE2E" w14:textId="77777777" w:rsidR="00211923" w:rsidRDefault="00211923">
      <w:pPr>
        <w:kinsoku w:val="0"/>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[1] </w:t>
      </w:r>
      <w:r>
        <w:rPr>
          <w:rFonts w:ascii="宋体" w:hAnsi="宋体" w:cs="宋体" w:hint="eastAsia"/>
          <w:sz w:val="24"/>
          <w:szCs w:val="24"/>
          <w:lang w:bidi="ar"/>
        </w:rPr>
        <w:t>王晨</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爬虫豆瓣</w:t>
      </w:r>
      <w:r>
        <w:rPr>
          <w:rFonts w:ascii="宋体" w:hAnsi="宋体" w:cs="宋体"/>
          <w:sz w:val="24"/>
          <w:szCs w:val="24"/>
          <w:lang w:bidi="ar"/>
        </w:rPr>
        <w:t>TOP250</w:t>
      </w:r>
      <w:r>
        <w:rPr>
          <w:rFonts w:ascii="宋体" w:hAnsi="宋体" w:cs="宋体" w:hint="eastAsia"/>
          <w:sz w:val="24"/>
          <w:szCs w:val="24"/>
          <w:lang w:bidi="ar"/>
        </w:rPr>
        <w:t>电影数据分析与可视化研究</w:t>
      </w:r>
      <w:r>
        <w:rPr>
          <w:rFonts w:ascii="宋体" w:hAnsi="宋体" w:cs="宋体"/>
          <w:sz w:val="24"/>
          <w:szCs w:val="24"/>
          <w:lang w:bidi="ar"/>
        </w:rPr>
        <w:t>[J].</w:t>
      </w:r>
      <w:r>
        <w:rPr>
          <w:rFonts w:ascii="宋体" w:hAnsi="宋体" w:cs="宋体" w:hint="eastAsia"/>
          <w:sz w:val="24"/>
          <w:szCs w:val="24"/>
          <w:lang w:bidi="ar"/>
        </w:rPr>
        <w:t>现代信息科技</w:t>
      </w:r>
      <w:r>
        <w:rPr>
          <w:rFonts w:ascii="宋体" w:hAnsi="宋体" w:cs="宋体"/>
          <w:sz w:val="24"/>
          <w:szCs w:val="24"/>
          <w:lang w:bidi="ar"/>
        </w:rPr>
        <w:t>,2024,8(16):93-97.DOI:10.19850/j.cnki.2096-4706.2024.16.020.</w:t>
      </w:r>
    </w:p>
    <w:p w14:paraId="586A88D0" w14:textId="77777777" w:rsidR="00211923" w:rsidRDefault="00211923">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[2] </w:t>
      </w:r>
      <w:r>
        <w:rPr>
          <w:rFonts w:ascii="宋体" w:hAnsi="宋体" w:cs="宋体" w:hint="eastAsia"/>
          <w:sz w:val="24"/>
          <w:szCs w:val="24"/>
          <w:lang w:bidi="ar"/>
        </w:rPr>
        <w:t>马雨娟</w:t>
      </w:r>
      <w:r>
        <w:rPr>
          <w:rFonts w:ascii="宋体" w:hAnsi="宋体" w:cs="宋体"/>
          <w:sz w:val="24"/>
          <w:szCs w:val="24"/>
          <w:lang w:bidi="ar"/>
        </w:rPr>
        <w:t>.</w:t>
      </w:r>
      <w:r>
        <w:rPr>
          <w:rFonts w:ascii="宋体" w:hAnsi="宋体" w:cs="宋体" w:hint="eastAsia"/>
          <w:sz w:val="24"/>
          <w:szCs w:val="24"/>
          <w:lang w:bidi="ar"/>
        </w:rPr>
        <w:t>基于文本分析的影评数据可视化分析——以《白蛇</w:t>
      </w:r>
      <w:r>
        <w:rPr>
          <w:rFonts w:ascii="宋体" w:hAnsi="宋体" w:cs="宋体"/>
          <w:sz w:val="24"/>
          <w:szCs w:val="24"/>
          <w:lang w:bidi="ar"/>
        </w:rPr>
        <w:t>2</w:t>
      </w:r>
      <w:r>
        <w:rPr>
          <w:rFonts w:ascii="宋体" w:hAnsi="宋体" w:cs="宋体" w:hint="eastAsia"/>
          <w:sz w:val="24"/>
          <w:szCs w:val="24"/>
          <w:lang w:bidi="ar"/>
        </w:rPr>
        <w:t>：青蛇劫起》为例</w:t>
      </w:r>
      <w:r>
        <w:rPr>
          <w:rFonts w:ascii="宋体" w:hAnsi="宋体" w:cs="宋体"/>
          <w:sz w:val="24"/>
          <w:szCs w:val="24"/>
          <w:lang w:bidi="ar"/>
        </w:rPr>
        <w:t>[J].</w:t>
      </w:r>
      <w:r>
        <w:rPr>
          <w:rFonts w:ascii="宋体" w:hAnsi="宋体" w:cs="宋体" w:hint="eastAsia"/>
          <w:sz w:val="24"/>
          <w:szCs w:val="24"/>
          <w:lang w:bidi="ar"/>
        </w:rPr>
        <w:t>中原文学</w:t>
      </w:r>
      <w:r>
        <w:rPr>
          <w:rFonts w:ascii="宋体" w:hAnsi="宋体" w:cs="宋体"/>
          <w:sz w:val="24"/>
          <w:szCs w:val="24"/>
          <w:lang w:bidi="ar"/>
        </w:rPr>
        <w:t>,2024,(30):75-77.</w:t>
      </w:r>
    </w:p>
    <w:p w14:paraId="0A0F884E" w14:textId="77777777" w:rsidR="00211923" w:rsidRDefault="00211923">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[3] </w:t>
      </w:r>
      <w:r>
        <w:rPr>
          <w:rFonts w:ascii="宋体" w:hAnsi="宋体" w:cs="宋体" w:hint="eastAsia"/>
          <w:sz w:val="24"/>
          <w:szCs w:val="24"/>
          <w:lang w:bidi="ar"/>
        </w:rPr>
        <w:t>蔡文乐</w:t>
      </w:r>
      <w:r>
        <w:rPr>
          <w:rFonts w:ascii="宋体" w:hAnsi="宋体" w:cs="宋体"/>
          <w:sz w:val="24"/>
          <w:szCs w:val="24"/>
          <w:lang w:bidi="ar"/>
        </w:rPr>
        <w:t>,</w:t>
      </w:r>
      <w:r>
        <w:rPr>
          <w:rFonts w:ascii="宋体" w:hAnsi="宋体" w:cs="宋体" w:hint="eastAsia"/>
          <w:sz w:val="24"/>
          <w:szCs w:val="24"/>
          <w:lang w:bidi="ar"/>
        </w:rPr>
        <w:t>周晴晴</w:t>
      </w:r>
      <w:r>
        <w:rPr>
          <w:rFonts w:ascii="宋体" w:hAnsi="宋体" w:cs="宋体"/>
          <w:sz w:val="24"/>
          <w:szCs w:val="24"/>
          <w:lang w:bidi="ar"/>
        </w:rPr>
        <w:t>,</w:t>
      </w:r>
      <w:r>
        <w:rPr>
          <w:rFonts w:ascii="宋体" w:hAnsi="宋体" w:cs="宋体" w:hint="eastAsia"/>
          <w:sz w:val="24"/>
          <w:szCs w:val="24"/>
          <w:lang w:bidi="ar"/>
        </w:rPr>
        <w:t>刘玉婷</w:t>
      </w:r>
      <w:r>
        <w:rPr>
          <w:rFonts w:ascii="宋体" w:hAnsi="宋体" w:cs="宋体"/>
          <w:sz w:val="24"/>
          <w:szCs w:val="24"/>
          <w:lang w:bidi="ar"/>
        </w:rPr>
        <w:t>,</w:t>
      </w:r>
      <w:r>
        <w:rPr>
          <w:rFonts w:ascii="宋体" w:hAnsi="宋体" w:cs="宋体" w:hint="eastAsia"/>
          <w:sz w:val="24"/>
          <w:szCs w:val="24"/>
          <w:lang w:bidi="ar"/>
        </w:rPr>
        <w:t>等</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爬虫的豆瓣电影影评数据可视化分析</w:t>
      </w:r>
      <w:r>
        <w:rPr>
          <w:rFonts w:ascii="宋体" w:hAnsi="宋体" w:cs="宋体"/>
          <w:sz w:val="24"/>
          <w:szCs w:val="24"/>
          <w:lang w:bidi="ar"/>
        </w:rPr>
        <w:t>[J].</w:t>
      </w:r>
      <w:r>
        <w:rPr>
          <w:rFonts w:ascii="宋体" w:hAnsi="宋体" w:cs="宋体" w:hint="eastAsia"/>
          <w:sz w:val="24"/>
          <w:szCs w:val="24"/>
          <w:lang w:bidi="ar"/>
        </w:rPr>
        <w:t>现代信息科技</w:t>
      </w:r>
      <w:r>
        <w:rPr>
          <w:rFonts w:ascii="宋体" w:hAnsi="宋体" w:cs="宋体"/>
          <w:sz w:val="24"/>
          <w:szCs w:val="24"/>
          <w:lang w:bidi="ar"/>
        </w:rPr>
        <w:t>,2021,5(18):86-89+93.DOI:10.19850/j.cnki.2096-4706.2021.18.022.</w:t>
      </w:r>
    </w:p>
    <w:p w14:paraId="10ECCBAA" w14:textId="77777777" w:rsidR="00211923" w:rsidRDefault="00211923">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[4] </w:t>
      </w:r>
      <w:r>
        <w:rPr>
          <w:rFonts w:ascii="宋体" w:hAnsi="宋体" w:cs="宋体" w:hint="eastAsia"/>
          <w:sz w:val="24"/>
          <w:szCs w:val="24"/>
          <w:lang w:bidi="ar"/>
        </w:rPr>
        <w:t>邓慈云</w:t>
      </w:r>
      <w:r>
        <w:rPr>
          <w:rFonts w:ascii="宋体" w:hAnsi="宋体" w:cs="宋体"/>
          <w:sz w:val="24"/>
          <w:szCs w:val="24"/>
          <w:lang w:bidi="ar"/>
        </w:rPr>
        <w:t>,</w:t>
      </w:r>
      <w:r>
        <w:rPr>
          <w:rFonts w:ascii="宋体" w:hAnsi="宋体" w:cs="宋体" w:hint="eastAsia"/>
          <w:sz w:val="24"/>
          <w:szCs w:val="24"/>
          <w:lang w:bidi="ar"/>
        </w:rPr>
        <w:t>马孝杰</w:t>
      </w:r>
      <w:r>
        <w:rPr>
          <w:rFonts w:ascii="宋体" w:hAnsi="宋体" w:cs="宋体"/>
          <w:sz w:val="24"/>
          <w:szCs w:val="24"/>
          <w:lang w:bidi="ar"/>
        </w:rPr>
        <w:t>.Python</w:t>
      </w:r>
      <w:r>
        <w:rPr>
          <w:rFonts w:ascii="宋体" w:hAnsi="宋体" w:cs="宋体" w:hint="eastAsia"/>
          <w:sz w:val="24"/>
          <w:szCs w:val="24"/>
          <w:lang w:bidi="ar"/>
        </w:rPr>
        <w:t>电影数据采集和可视化系统研究</w:t>
      </w:r>
      <w:r>
        <w:rPr>
          <w:rFonts w:ascii="宋体" w:hAnsi="宋体" w:cs="宋体"/>
          <w:sz w:val="24"/>
          <w:szCs w:val="24"/>
          <w:lang w:bidi="ar"/>
        </w:rPr>
        <w:t>[J].</w:t>
      </w:r>
      <w:r>
        <w:rPr>
          <w:rFonts w:ascii="宋体" w:hAnsi="宋体" w:cs="宋体" w:hint="eastAsia"/>
          <w:sz w:val="24"/>
          <w:szCs w:val="24"/>
          <w:lang w:bidi="ar"/>
        </w:rPr>
        <w:t>网络安全技术与应用</w:t>
      </w:r>
      <w:r>
        <w:rPr>
          <w:rFonts w:ascii="宋体" w:hAnsi="宋体" w:cs="宋体"/>
          <w:sz w:val="24"/>
          <w:szCs w:val="24"/>
          <w:lang w:bidi="ar"/>
        </w:rPr>
        <w:t>,2022,(11):46-48.</w:t>
      </w:r>
    </w:p>
    <w:p w14:paraId="674DFC7E" w14:textId="77777777" w:rsidR="00211923" w:rsidRDefault="00211923">
      <w:pPr>
        <w:wordWrap w:val="0"/>
        <w:topLinePunct/>
        <w:spacing w:line="460" w:lineRule="exact"/>
        <w:ind w:left="600" w:hangingChars="250" w:hanging="600"/>
        <w:rPr>
          <w:rFonts w:ascii="宋体" w:hAnsi="宋体" w:cs="宋体" w:hint="eastAsia"/>
          <w:sz w:val="24"/>
          <w:szCs w:val="24"/>
          <w:lang w:bidi="ar"/>
        </w:rPr>
      </w:pPr>
      <w:r>
        <w:rPr>
          <w:rFonts w:ascii="宋体" w:hAnsi="宋体" w:cs="宋体"/>
          <w:sz w:val="24"/>
          <w:szCs w:val="24"/>
          <w:lang w:bidi="ar"/>
        </w:rPr>
        <w:t xml:space="preserve">[5] </w:t>
      </w:r>
      <w:r>
        <w:rPr>
          <w:rFonts w:ascii="宋体" w:hAnsi="宋体" w:cs="宋体" w:hint="eastAsia"/>
          <w:sz w:val="24"/>
          <w:szCs w:val="24"/>
          <w:lang w:bidi="ar"/>
        </w:rPr>
        <w:t>徐圣方</w:t>
      </w:r>
      <w:r>
        <w:rPr>
          <w:rFonts w:ascii="宋体" w:hAnsi="宋体" w:cs="宋体"/>
          <w:sz w:val="24"/>
          <w:szCs w:val="24"/>
          <w:lang w:bidi="ar"/>
        </w:rPr>
        <w:t>,</w:t>
      </w:r>
      <w:r>
        <w:rPr>
          <w:rFonts w:ascii="宋体" w:hAnsi="宋体" w:cs="宋体" w:hint="eastAsia"/>
          <w:sz w:val="24"/>
          <w:szCs w:val="24"/>
          <w:lang w:bidi="ar"/>
        </w:rPr>
        <w:t>王金阳</w:t>
      </w:r>
      <w:r>
        <w:rPr>
          <w:rFonts w:ascii="宋体" w:hAnsi="宋体" w:cs="宋体"/>
          <w:sz w:val="24"/>
          <w:szCs w:val="24"/>
          <w:lang w:bidi="ar"/>
        </w:rPr>
        <w:t>.Python</w:t>
      </w:r>
      <w:r>
        <w:rPr>
          <w:rFonts w:ascii="宋体" w:hAnsi="宋体" w:cs="宋体" w:hint="eastAsia"/>
          <w:sz w:val="24"/>
          <w:szCs w:val="24"/>
          <w:lang w:bidi="ar"/>
        </w:rPr>
        <w:t>爬虫获取豆瓣观众影评数据及可视化分析</w:t>
      </w:r>
      <w:r>
        <w:rPr>
          <w:rFonts w:ascii="宋体" w:hAnsi="宋体" w:cs="宋体"/>
          <w:sz w:val="24"/>
          <w:szCs w:val="24"/>
          <w:lang w:bidi="ar"/>
        </w:rPr>
        <w:t>[J].</w:t>
      </w:r>
      <w:r>
        <w:rPr>
          <w:rFonts w:ascii="宋体" w:hAnsi="宋体" w:cs="宋体" w:hint="eastAsia"/>
          <w:sz w:val="24"/>
          <w:szCs w:val="24"/>
          <w:lang w:bidi="ar"/>
        </w:rPr>
        <w:t>网络安全技术与应用</w:t>
      </w:r>
      <w:r>
        <w:rPr>
          <w:rFonts w:ascii="宋体" w:hAnsi="宋体" w:cs="宋体"/>
          <w:sz w:val="24"/>
          <w:szCs w:val="24"/>
          <w:lang w:bidi="ar"/>
        </w:rPr>
        <w:t>,2024,(04):59-62.</w:t>
      </w:r>
    </w:p>
    <w:p w14:paraId="35DC4F68" w14:textId="77777777" w:rsidR="00211923" w:rsidRDefault="00211923">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[6] </w:t>
      </w:r>
      <w:r>
        <w:rPr>
          <w:rFonts w:ascii="宋体" w:hAnsi="宋体" w:cs="宋体" w:hint="eastAsia"/>
          <w:sz w:val="24"/>
          <w:szCs w:val="24"/>
          <w:lang w:bidi="ar"/>
        </w:rPr>
        <w:t>高小明</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的数据采集与展示技术研究</w:t>
      </w:r>
      <w:r>
        <w:rPr>
          <w:rFonts w:ascii="宋体" w:hAnsi="宋体" w:cs="宋体"/>
          <w:sz w:val="24"/>
          <w:szCs w:val="24"/>
          <w:lang w:bidi="ar"/>
        </w:rPr>
        <w:t>[J].</w:t>
      </w:r>
      <w:r>
        <w:rPr>
          <w:rFonts w:ascii="宋体" w:hAnsi="宋体" w:cs="宋体" w:hint="eastAsia"/>
          <w:sz w:val="24"/>
          <w:szCs w:val="24"/>
          <w:lang w:bidi="ar"/>
        </w:rPr>
        <w:t>科技与创新</w:t>
      </w:r>
      <w:r>
        <w:rPr>
          <w:rFonts w:ascii="宋体" w:hAnsi="宋体" w:cs="宋体"/>
          <w:sz w:val="24"/>
          <w:szCs w:val="24"/>
          <w:lang w:bidi="ar"/>
        </w:rPr>
        <w:t>,2024,(21):88-90+93.DOI:10.15913/j.cnki.kjycx.2024.21.026.</w:t>
      </w:r>
    </w:p>
    <w:p w14:paraId="5FDF1641" w14:textId="77777777" w:rsidR="00211923" w:rsidRDefault="00211923">
      <w:pPr>
        <w:wordWrap w:val="0"/>
        <w:topLinePunct/>
        <w:spacing w:line="460" w:lineRule="exact"/>
        <w:ind w:left="600" w:hangingChars="250" w:hanging="600"/>
        <w:rPr>
          <w:rFonts w:ascii="宋体" w:hAnsi="宋体" w:cs="宋体" w:hint="eastAsia"/>
          <w:sz w:val="24"/>
          <w:szCs w:val="24"/>
          <w:lang w:bidi="ar"/>
        </w:rPr>
      </w:pPr>
      <w:r>
        <w:rPr>
          <w:rFonts w:ascii="宋体" w:hAnsi="宋体" w:cs="宋体"/>
          <w:sz w:val="24"/>
          <w:szCs w:val="24"/>
          <w:lang w:bidi="ar"/>
        </w:rPr>
        <w:t xml:space="preserve">[7] </w:t>
      </w:r>
      <w:r>
        <w:rPr>
          <w:rFonts w:ascii="宋体" w:hAnsi="宋体" w:cs="宋体" w:hint="eastAsia"/>
          <w:sz w:val="24"/>
          <w:szCs w:val="24"/>
          <w:lang w:bidi="ar"/>
        </w:rPr>
        <w:t>贺海玉</w:t>
      </w:r>
      <w:r>
        <w:rPr>
          <w:rFonts w:ascii="宋体" w:hAnsi="宋体" w:cs="宋体"/>
          <w:sz w:val="24"/>
          <w:szCs w:val="24"/>
          <w:lang w:bidi="ar"/>
        </w:rPr>
        <w:t>.</w:t>
      </w:r>
      <w:r>
        <w:rPr>
          <w:rFonts w:ascii="宋体" w:hAnsi="宋体" w:cs="宋体" w:hint="eastAsia"/>
          <w:sz w:val="24"/>
          <w:szCs w:val="24"/>
          <w:lang w:bidi="ar"/>
        </w:rPr>
        <w:t>基于电影网站短评数据的网络舆情文本挖掘与情感分析</w:t>
      </w:r>
      <w:r>
        <w:rPr>
          <w:rFonts w:ascii="宋体" w:hAnsi="宋体" w:cs="宋体"/>
          <w:sz w:val="24"/>
          <w:szCs w:val="24"/>
          <w:lang w:bidi="ar"/>
        </w:rPr>
        <w:t>[J].</w:t>
      </w:r>
      <w:r>
        <w:rPr>
          <w:rFonts w:ascii="宋体" w:hAnsi="宋体" w:cs="宋体" w:hint="eastAsia"/>
          <w:sz w:val="24"/>
          <w:szCs w:val="24"/>
          <w:lang w:bidi="ar"/>
        </w:rPr>
        <w:t>现代信息技术</w:t>
      </w:r>
      <w:r>
        <w:rPr>
          <w:rFonts w:ascii="宋体" w:hAnsi="宋体" w:cs="宋体"/>
          <w:sz w:val="24"/>
          <w:szCs w:val="24"/>
          <w:lang w:bidi="ar"/>
        </w:rPr>
        <w:t>,2023,7(21):126-130+135.DOI:10.19850/j.cnki.2096-4706.2023.21.029.</w:t>
      </w:r>
    </w:p>
    <w:p w14:paraId="0C65B4C7" w14:textId="77777777" w:rsidR="00211923" w:rsidRDefault="00211923">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[8] </w:t>
      </w:r>
      <w:r>
        <w:rPr>
          <w:rFonts w:ascii="宋体" w:hAnsi="宋体" w:cs="宋体" w:hint="eastAsia"/>
          <w:sz w:val="24"/>
          <w:szCs w:val="24"/>
          <w:lang w:bidi="ar"/>
        </w:rPr>
        <w:t>裴丽丽</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实现影评数据采集与可视化分析</w:t>
      </w:r>
      <w:r>
        <w:rPr>
          <w:rFonts w:ascii="宋体" w:hAnsi="宋体" w:cs="宋体"/>
          <w:sz w:val="24"/>
          <w:szCs w:val="24"/>
          <w:lang w:bidi="ar"/>
        </w:rPr>
        <w:t>[J].</w:t>
      </w:r>
      <w:r>
        <w:rPr>
          <w:rFonts w:ascii="宋体" w:hAnsi="宋体" w:cs="宋体" w:hint="eastAsia"/>
          <w:sz w:val="24"/>
          <w:szCs w:val="24"/>
          <w:lang w:bidi="ar"/>
        </w:rPr>
        <w:t>山西电子技术</w:t>
      </w:r>
      <w:r>
        <w:rPr>
          <w:rFonts w:ascii="宋体" w:hAnsi="宋体" w:cs="宋体"/>
          <w:sz w:val="24"/>
          <w:szCs w:val="24"/>
          <w:lang w:bidi="ar"/>
        </w:rPr>
        <w:t>,2024,(04):92-94+123.</w:t>
      </w:r>
    </w:p>
    <w:p w14:paraId="34D4DEC1" w14:textId="77777777" w:rsidR="00211923" w:rsidRDefault="00211923">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[9] </w:t>
      </w:r>
      <w:r>
        <w:rPr>
          <w:rFonts w:ascii="宋体" w:hAnsi="宋体" w:cs="宋体" w:hint="eastAsia"/>
          <w:sz w:val="24"/>
          <w:szCs w:val="24"/>
          <w:lang w:bidi="ar"/>
        </w:rPr>
        <w:t>黎孟雄</w:t>
      </w:r>
      <w:r>
        <w:rPr>
          <w:rFonts w:ascii="宋体" w:hAnsi="宋体" w:cs="宋体"/>
          <w:sz w:val="24"/>
          <w:szCs w:val="24"/>
          <w:lang w:bidi="ar"/>
        </w:rPr>
        <w:t>,</w:t>
      </w:r>
      <w:r>
        <w:rPr>
          <w:rFonts w:ascii="宋体" w:hAnsi="宋体" w:cs="宋体" w:hint="eastAsia"/>
          <w:sz w:val="24"/>
          <w:szCs w:val="24"/>
          <w:lang w:bidi="ar"/>
        </w:rPr>
        <w:t>李杨</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的</w:t>
      </w:r>
      <w:r>
        <w:rPr>
          <w:rFonts w:ascii="宋体" w:hAnsi="宋体" w:cs="宋体"/>
          <w:sz w:val="24"/>
          <w:szCs w:val="24"/>
          <w:lang w:bidi="ar"/>
        </w:rPr>
        <w:t>MOOC</w:t>
      </w:r>
      <w:r>
        <w:rPr>
          <w:rFonts w:ascii="宋体" w:hAnsi="宋体" w:cs="宋体" w:hint="eastAsia"/>
          <w:sz w:val="24"/>
          <w:szCs w:val="24"/>
          <w:lang w:bidi="ar"/>
        </w:rPr>
        <w:t>评论情感分析系统的研究与设计</w:t>
      </w:r>
      <w:r>
        <w:rPr>
          <w:rFonts w:ascii="宋体" w:hAnsi="宋体" w:cs="宋体"/>
          <w:sz w:val="24"/>
          <w:szCs w:val="24"/>
          <w:lang w:bidi="ar"/>
        </w:rPr>
        <w:t>[J].</w:t>
      </w:r>
      <w:r>
        <w:rPr>
          <w:rFonts w:ascii="宋体" w:hAnsi="宋体" w:cs="宋体" w:hint="eastAsia"/>
          <w:sz w:val="24"/>
          <w:szCs w:val="24"/>
          <w:lang w:bidi="ar"/>
        </w:rPr>
        <w:t>湖南工业职业技术学院学报</w:t>
      </w:r>
      <w:r>
        <w:rPr>
          <w:rFonts w:ascii="宋体" w:hAnsi="宋体" w:cs="宋体"/>
          <w:sz w:val="24"/>
          <w:szCs w:val="24"/>
          <w:lang w:bidi="ar"/>
        </w:rPr>
        <w:t>,2023,23(06):19-25.DOI:10.13787/j.cnki.43-1374/z.2023.06.005.</w:t>
      </w:r>
    </w:p>
    <w:p w14:paraId="65726F3F" w14:textId="77777777" w:rsidR="00211923" w:rsidRDefault="00211923">
      <w:pPr>
        <w:wordWrap w:val="0"/>
        <w:topLinePunct/>
        <w:spacing w:line="460" w:lineRule="exact"/>
        <w:ind w:left="600" w:hangingChars="250" w:hanging="600"/>
        <w:rPr>
          <w:rFonts w:ascii="宋体" w:hAnsi="宋体" w:cs="宋体" w:hint="eastAsia"/>
          <w:sz w:val="24"/>
          <w:szCs w:val="24"/>
          <w:lang w:bidi="ar"/>
        </w:rPr>
      </w:pPr>
      <w:r>
        <w:rPr>
          <w:rFonts w:ascii="宋体" w:hAnsi="宋体" w:cs="宋体"/>
          <w:sz w:val="24"/>
          <w:szCs w:val="24"/>
          <w:lang w:bidi="ar"/>
        </w:rPr>
        <w:t xml:space="preserve">[10] </w:t>
      </w:r>
      <w:r>
        <w:rPr>
          <w:rFonts w:ascii="宋体" w:hAnsi="宋体" w:cs="宋体" w:hint="eastAsia"/>
          <w:sz w:val="24"/>
          <w:szCs w:val="24"/>
          <w:lang w:bidi="ar"/>
        </w:rPr>
        <w:t>陈立娜</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的电影弹幕数据采集技术分析</w:t>
      </w:r>
      <w:r>
        <w:rPr>
          <w:rFonts w:ascii="宋体" w:hAnsi="宋体" w:cs="宋体"/>
          <w:sz w:val="24"/>
          <w:szCs w:val="24"/>
          <w:lang w:bidi="ar"/>
        </w:rPr>
        <w:t>[J].</w:t>
      </w:r>
      <w:r>
        <w:rPr>
          <w:rFonts w:ascii="宋体" w:hAnsi="宋体" w:cs="宋体" w:hint="eastAsia"/>
          <w:sz w:val="24"/>
          <w:szCs w:val="24"/>
          <w:lang w:bidi="ar"/>
        </w:rPr>
        <w:t>电子技术</w:t>
      </w:r>
      <w:r>
        <w:rPr>
          <w:rFonts w:ascii="宋体" w:hAnsi="宋体" w:cs="宋体"/>
          <w:sz w:val="24"/>
          <w:szCs w:val="24"/>
          <w:lang w:bidi="ar"/>
        </w:rPr>
        <w:t>,2023,52(08):380-381.</w:t>
      </w:r>
    </w:p>
    <w:p w14:paraId="7222BB9F" w14:textId="77777777" w:rsidR="00211923" w:rsidRDefault="00211923">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[11] </w:t>
      </w:r>
      <w:r>
        <w:rPr>
          <w:rFonts w:ascii="宋体" w:hAnsi="宋体" w:cs="宋体" w:hint="eastAsia"/>
          <w:sz w:val="24"/>
          <w:szCs w:val="24"/>
          <w:lang w:bidi="ar"/>
        </w:rPr>
        <w:t>韩允</w:t>
      </w:r>
      <w:r>
        <w:rPr>
          <w:rFonts w:ascii="宋体" w:hAnsi="宋体" w:cs="宋体"/>
          <w:sz w:val="24"/>
          <w:szCs w:val="24"/>
          <w:lang w:bidi="ar"/>
        </w:rPr>
        <w:t>,</w:t>
      </w:r>
      <w:r>
        <w:rPr>
          <w:rFonts w:ascii="宋体" w:hAnsi="宋体" w:cs="宋体" w:hint="eastAsia"/>
          <w:sz w:val="24"/>
          <w:szCs w:val="24"/>
          <w:lang w:bidi="ar"/>
        </w:rPr>
        <w:t>唐诗琦</w:t>
      </w:r>
      <w:r>
        <w:rPr>
          <w:rFonts w:ascii="宋体" w:hAnsi="宋体" w:cs="宋体"/>
          <w:sz w:val="24"/>
          <w:szCs w:val="24"/>
          <w:lang w:bidi="ar"/>
        </w:rPr>
        <w:t>.</w:t>
      </w:r>
      <w:r>
        <w:rPr>
          <w:rFonts w:ascii="宋体" w:hAnsi="宋体" w:cs="宋体" w:hint="eastAsia"/>
          <w:sz w:val="24"/>
          <w:szCs w:val="24"/>
          <w:lang w:bidi="ar"/>
        </w:rPr>
        <w:t>具身景观建构、流动身份叙事与家庭结构哲思——论《姥姥的外孙》的“记忆</w:t>
      </w:r>
      <w:r>
        <w:rPr>
          <w:rFonts w:ascii="宋体" w:hAnsi="宋体" w:cs="宋体"/>
          <w:sz w:val="24"/>
          <w:szCs w:val="24"/>
          <w:lang w:bidi="ar"/>
        </w:rPr>
        <w:t>-</w:t>
      </w:r>
      <w:r>
        <w:rPr>
          <w:rFonts w:ascii="宋体" w:hAnsi="宋体" w:cs="宋体" w:hint="eastAsia"/>
          <w:sz w:val="24"/>
          <w:szCs w:val="24"/>
          <w:lang w:bidi="ar"/>
        </w:rPr>
        <w:t>结构</w:t>
      </w:r>
      <w:r>
        <w:rPr>
          <w:rFonts w:ascii="宋体" w:hAnsi="宋体" w:cs="宋体"/>
          <w:sz w:val="24"/>
          <w:szCs w:val="24"/>
          <w:lang w:bidi="ar"/>
        </w:rPr>
        <w:t>-</w:t>
      </w:r>
      <w:r>
        <w:rPr>
          <w:rFonts w:ascii="宋体" w:hAnsi="宋体" w:cs="宋体" w:hint="eastAsia"/>
          <w:sz w:val="24"/>
          <w:szCs w:val="24"/>
          <w:lang w:bidi="ar"/>
        </w:rPr>
        <w:t>原型”式认同叙事建构策略</w:t>
      </w:r>
      <w:r>
        <w:rPr>
          <w:rFonts w:ascii="宋体" w:hAnsi="宋体" w:cs="宋体"/>
          <w:sz w:val="24"/>
          <w:szCs w:val="24"/>
          <w:lang w:bidi="ar"/>
        </w:rPr>
        <w:t>[J].</w:t>
      </w:r>
      <w:r>
        <w:rPr>
          <w:rFonts w:ascii="宋体" w:hAnsi="宋体" w:cs="宋体" w:hint="eastAsia"/>
          <w:sz w:val="24"/>
          <w:szCs w:val="24"/>
          <w:lang w:bidi="ar"/>
        </w:rPr>
        <w:t>电影评介</w:t>
      </w:r>
      <w:r>
        <w:rPr>
          <w:rFonts w:ascii="宋体" w:hAnsi="宋体" w:cs="宋体"/>
          <w:sz w:val="24"/>
          <w:szCs w:val="24"/>
          <w:lang w:bidi="ar"/>
        </w:rPr>
        <w:t>,2024,(16):33-38.DOI:10.16583/j.cnki.52-1014/j.2024.16.012.</w:t>
      </w:r>
    </w:p>
    <w:p w14:paraId="3984A6A4" w14:textId="77777777" w:rsidR="00211923" w:rsidRDefault="00211923">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[12] </w:t>
      </w:r>
      <w:r>
        <w:rPr>
          <w:rFonts w:ascii="宋体" w:hAnsi="宋体" w:cs="宋体" w:hint="eastAsia"/>
          <w:sz w:val="24"/>
          <w:szCs w:val="24"/>
          <w:lang w:bidi="ar"/>
        </w:rPr>
        <w:t>陈华</w:t>
      </w:r>
      <w:r>
        <w:rPr>
          <w:rFonts w:ascii="宋体" w:hAnsi="宋体" w:cs="宋体"/>
          <w:sz w:val="24"/>
          <w:szCs w:val="24"/>
          <w:lang w:bidi="ar"/>
        </w:rPr>
        <w:t>.Python</w:t>
      </w:r>
      <w:r>
        <w:rPr>
          <w:rFonts w:ascii="宋体" w:hAnsi="宋体" w:cs="宋体" w:hint="eastAsia"/>
          <w:sz w:val="24"/>
          <w:szCs w:val="24"/>
          <w:lang w:bidi="ar"/>
        </w:rPr>
        <w:t>在数据分析中的应用</w:t>
      </w:r>
      <w:r>
        <w:rPr>
          <w:rFonts w:ascii="宋体" w:hAnsi="宋体" w:cs="宋体"/>
          <w:sz w:val="24"/>
          <w:szCs w:val="24"/>
          <w:lang w:bidi="ar"/>
        </w:rPr>
        <w:t>[J].</w:t>
      </w:r>
      <w:r>
        <w:rPr>
          <w:rFonts w:ascii="宋体" w:hAnsi="宋体" w:cs="宋体" w:hint="eastAsia"/>
          <w:sz w:val="24"/>
          <w:szCs w:val="24"/>
          <w:lang w:bidi="ar"/>
        </w:rPr>
        <w:t>上海轻工业</w:t>
      </w:r>
      <w:r>
        <w:rPr>
          <w:rFonts w:ascii="宋体" w:hAnsi="宋体" w:cs="宋体"/>
          <w:sz w:val="24"/>
          <w:szCs w:val="24"/>
          <w:lang w:bidi="ar"/>
        </w:rPr>
        <w:t>,2024,(03):108-110.</w:t>
      </w:r>
    </w:p>
    <w:p w14:paraId="30F9C05D" w14:textId="77777777" w:rsidR="00211923" w:rsidRDefault="00211923">
      <w:pPr>
        <w:pStyle w:val="1"/>
        <w:widowControl/>
        <w:spacing w:beforeLines="80" w:before="249" w:afterLines="50" w:after="156" w:line="460" w:lineRule="exact"/>
        <w:jc w:val="center"/>
        <w:rPr>
          <w:rFonts w:ascii="黑体" w:eastAsia="黑体" w:cs="黑体"/>
          <w:bCs/>
          <w:kern w:val="0"/>
          <w:sz w:val="36"/>
          <w:szCs w:val="36"/>
          <w:lang w:val="zh-CN"/>
        </w:rPr>
      </w:pPr>
      <w:r>
        <w:rPr>
          <w:rFonts w:ascii="黑体" w:eastAsia="黑体" w:cs="黑体"/>
          <w:b w:val="0"/>
          <w:kern w:val="0"/>
          <w:sz w:val="36"/>
          <w:szCs w:val="36"/>
          <w:lang w:val="zh-CN"/>
        </w:rPr>
        <w:lastRenderedPageBreak/>
        <w:t>致　谢</w:t>
      </w:r>
    </w:p>
    <w:p w14:paraId="78558101" w14:textId="77777777" w:rsidR="00211923" w:rsidRDefault="00211923">
      <w:pPr>
        <w:pStyle w:val="af1"/>
        <w:adjustRightInd w:val="0"/>
        <w:snapToGrid w:val="0"/>
        <w:spacing w:before="0" w:beforeAutospacing="0" w:after="0" w:afterAutospacing="0" w:line="460" w:lineRule="exact"/>
        <w:ind w:firstLineChars="200" w:firstLine="480"/>
        <w:contextualSpacing/>
        <w:jc w:val="both"/>
        <w:rPr>
          <w:kern w:val="2"/>
          <w:lang w:bidi="ar"/>
        </w:rPr>
      </w:pPr>
      <w:r>
        <w:rPr>
          <w:rFonts w:hint="eastAsia"/>
          <w:kern w:val="2"/>
          <w:lang w:bidi="ar"/>
        </w:rPr>
        <w:t>回首撰写论文的日日夜夜，我感慨良多。在此，我向帮助过我的师长、亲友致以最诚挚的感谢。</w:t>
      </w:r>
    </w:p>
    <w:p w14:paraId="0342FFAC" w14:textId="77777777" w:rsidR="00211923" w:rsidRDefault="00211923">
      <w:pPr>
        <w:pStyle w:val="af1"/>
        <w:adjustRightInd w:val="0"/>
        <w:snapToGrid w:val="0"/>
        <w:spacing w:before="0" w:beforeAutospacing="0" w:after="0" w:afterAutospacing="0" w:line="460" w:lineRule="exact"/>
        <w:ind w:firstLineChars="200" w:firstLine="480"/>
        <w:contextualSpacing/>
        <w:jc w:val="both"/>
        <w:rPr>
          <w:kern w:val="2"/>
          <w:lang w:bidi="ar"/>
        </w:rPr>
      </w:pPr>
      <w:r>
        <w:rPr>
          <w:kern w:val="2"/>
          <w:lang w:bidi="ar"/>
        </w:rPr>
        <w:t>我要衷心感谢我的导师。从选题方向的确定、研究框架的构建，到论文的修改与完善，您始终以渊博的学识、严谨的治学态度给予我悉心指导。</w:t>
      </w:r>
    </w:p>
    <w:p w14:paraId="3C572A26" w14:textId="77777777" w:rsidR="00211923" w:rsidRDefault="00211923">
      <w:pPr>
        <w:pStyle w:val="af1"/>
        <w:adjustRightInd w:val="0"/>
        <w:snapToGrid w:val="0"/>
        <w:spacing w:before="0" w:beforeAutospacing="0" w:after="0" w:afterAutospacing="0" w:line="460" w:lineRule="exact"/>
        <w:ind w:firstLineChars="200" w:firstLine="480"/>
        <w:contextualSpacing/>
        <w:jc w:val="both"/>
        <w:rPr>
          <w:kern w:val="2"/>
          <w:lang w:bidi="ar"/>
        </w:rPr>
      </w:pPr>
      <w:r>
        <w:rPr>
          <w:kern w:val="2"/>
          <w:lang w:bidi="ar"/>
        </w:rPr>
        <w:t>感谢</w:t>
      </w:r>
      <w:r>
        <w:rPr>
          <w:rFonts w:hint="eastAsia"/>
          <w:kern w:val="2"/>
          <w:lang w:bidi="ar"/>
        </w:rPr>
        <w:t>我的</w:t>
      </w:r>
      <w:r>
        <w:rPr>
          <w:kern w:val="2"/>
          <w:lang w:bidi="ar"/>
        </w:rPr>
        <w:t>伙伴。</w:t>
      </w:r>
      <w:r>
        <w:rPr>
          <w:rFonts w:hint="eastAsia"/>
          <w:kern w:val="2"/>
          <w:lang w:bidi="ar"/>
        </w:rPr>
        <w:t>在四年的时光里我们并肩同行，一起经历风雨。</w:t>
      </w:r>
      <w:r>
        <w:rPr>
          <w:kern w:val="2"/>
          <w:lang w:bidi="ar"/>
        </w:rPr>
        <w:t>这段并肩奋斗的时光，将成为我学术生涯中最温暖的记忆。</w:t>
      </w:r>
    </w:p>
    <w:p w14:paraId="76F8C447" w14:textId="77777777" w:rsidR="00211923" w:rsidRDefault="00211923">
      <w:pPr>
        <w:pStyle w:val="af1"/>
        <w:adjustRightInd w:val="0"/>
        <w:snapToGrid w:val="0"/>
        <w:spacing w:before="0" w:beforeAutospacing="0" w:after="0" w:afterAutospacing="0" w:line="460" w:lineRule="exact"/>
        <w:ind w:firstLineChars="200" w:firstLine="480"/>
        <w:contextualSpacing/>
        <w:jc w:val="both"/>
        <w:rPr>
          <w:kern w:val="2"/>
          <w:lang w:bidi="ar"/>
        </w:rPr>
      </w:pPr>
      <w:r>
        <w:rPr>
          <w:kern w:val="2"/>
          <w:lang w:bidi="ar"/>
        </w:rPr>
        <w:t>感谢我的家人。你们始终尊重我的选择，以无私的爱为我筑起坚实的后盾。每当我因</w:t>
      </w:r>
      <w:r>
        <w:rPr>
          <w:rFonts w:hint="eastAsia"/>
          <w:kern w:val="2"/>
          <w:lang w:bidi="ar"/>
        </w:rPr>
        <w:t>学习</w:t>
      </w:r>
      <w:r>
        <w:rPr>
          <w:kern w:val="2"/>
          <w:lang w:bidi="ar"/>
        </w:rPr>
        <w:t>压力而焦虑时，是你们的理解与包容让我得以轻装上阵，心无旁骛地追寻目标。</w:t>
      </w:r>
    </w:p>
    <w:p w14:paraId="408ECBC8" w14:textId="77777777" w:rsidR="00211923" w:rsidRDefault="00211923">
      <w:pPr>
        <w:pStyle w:val="af1"/>
        <w:adjustRightInd w:val="0"/>
        <w:snapToGrid w:val="0"/>
        <w:spacing w:before="0" w:beforeAutospacing="0" w:after="0" w:afterAutospacing="0" w:line="460" w:lineRule="exact"/>
        <w:ind w:firstLineChars="200" w:firstLine="480"/>
        <w:contextualSpacing/>
        <w:jc w:val="both"/>
        <w:rPr>
          <w:kern w:val="2"/>
          <w:lang w:bidi="ar"/>
        </w:rPr>
      </w:pPr>
      <w:r>
        <w:rPr>
          <w:kern w:val="2"/>
          <w:lang w:bidi="ar"/>
        </w:rPr>
        <w:t>最后，向参与论文评审与答辩的各位专家致以谢意。感谢你们在百忙中拨冗指正，您们的宝贵意见将是我未来学术道路上的明灯。</w:t>
      </w:r>
    </w:p>
    <w:p w14:paraId="412C9864" w14:textId="77777777" w:rsidR="00211923" w:rsidRDefault="00211923">
      <w:pPr>
        <w:pStyle w:val="af1"/>
        <w:adjustRightInd w:val="0"/>
        <w:snapToGrid w:val="0"/>
        <w:spacing w:before="0" w:beforeAutospacing="0" w:after="0" w:afterAutospacing="0" w:line="460" w:lineRule="exact"/>
        <w:ind w:firstLineChars="200" w:firstLine="480"/>
        <w:contextualSpacing/>
        <w:jc w:val="both"/>
        <w:rPr>
          <w:kern w:val="2"/>
          <w:lang w:bidi="ar"/>
        </w:rPr>
      </w:pPr>
      <w:r>
        <w:rPr>
          <w:rFonts w:hint="eastAsia"/>
          <w:lang w:bidi="ar"/>
        </w:rPr>
        <w:t>等到黑夜翻面之后，会是新的白昼。</w:t>
      </w:r>
    </w:p>
    <w:p w14:paraId="66DEFAE9" w14:textId="77777777" w:rsidR="00211923" w:rsidRDefault="00211923">
      <w:pPr>
        <w:spacing w:line="588" w:lineRule="exact"/>
        <w:rPr>
          <w:rFonts w:eastAsia="仿宋_GB2312" w:hint="eastAsia"/>
          <w:sz w:val="32"/>
          <w:szCs w:val="32"/>
        </w:rPr>
      </w:pPr>
    </w:p>
    <w:sectPr w:rsidR="00211923">
      <w:headerReference w:type="even" r:id="rId82"/>
      <w:headerReference w:type="default" r:id="rId83"/>
      <w:footerReference w:type="even" r:id="rId84"/>
      <w:footerReference w:type="default" r:id="rId85"/>
      <w:pgSz w:w="11906" w:h="16838"/>
      <w:pgMar w:top="1417" w:right="1701" w:bottom="1134" w:left="1701" w:header="851"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E90D0" w14:textId="77777777" w:rsidR="00211923" w:rsidRDefault="00211923">
      <w:r>
        <w:separator/>
      </w:r>
    </w:p>
  </w:endnote>
  <w:endnote w:type="continuationSeparator" w:id="0">
    <w:p w14:paraId="3AF9435E" w14:textId="77777777" w:rsidR="00211923" w:rsidRDefault="00211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00" w:usb3="00000000" w:csb0="0004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38AA4" w14:textId="77777777" w:rsidR="00211923" w:rsidRDefault="00211923">
    <w:pPr>
      <w:pStyle w:val="ad"/>
      <w:jc w:val="center"/>
      <w:rPr>
        <w:caps/>
        <w:color w:val="000000"/>
      </w:rPr>
    </w:pPr>
    <w:r>
      <w:rPr>
        <w:caps/>
        <w:color w:val="000000"/>
      </w:rPr>
      <w:fldChar w:fldCharType="begin"/>
    </w:r>
    <w:r>
      <w:rPr>
        <w:caps/>
        <w:color w:val="000000"/>
      </w:rPr>
      <w:instrText>PAGE   \* MERGEFORMAT</w:instrText>
    </w:r>
    <w:r>
      <w:rPr>
        <w:caps/>
        <w:color w:val="000000"/>
      </w:rPr>
      <w:fldChar w:fldCharType="separate"/>
    </w:r>
    <w:r>
      <w:rPr>
        <w:caps/>
        <w:color w:val="000000"/>
        <w:lang w:val="zh-CN"/>
      </w:rPr>
      <w:t>2</w:t>
    </w:r>
    <w:r>
      <w:rPr>
        <w:caps/>
        <w:color w:val="000000"/>
      </w:rPr>
      <w:fldChar w:fldCharType="end"/>
    </w:r>
  </w:p>
  <w:p w14:paraId="1DBA70D9" w14:textId="77777777" w:rsidR="00211923" w:rsidRDefault="00211923">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6BAAD" w14:textId="77777777" w:rsidR="00211923" w:rsidRDefault="00211923">
    <w:pPr>
      <w:pStyle w:val="ad"/>
      <w:ind w:right="360" w:firstLine="360"/>
    </w:pPr>
    <w:r>
      <w:pict w14:anchorId="67EE78B8">
        <v:shapetype id="_x0000_t202" coordsize="21600,21600" o:spt="202" path="m,l,21600r21600,l21600,xe">
          <v:stroke joinstyle="miter"/>
          <v:path gradientshapeok="t" o:connecttype="rect"/>
        </v:shapetype>
        <v:shape id="文本框 2" o:spid="_x0000_s1026" type="#_x0000_t202" style="position:absolute;left:0;text-align:left;margin-left:92.8pt;margin-top:0;width:2in;height:2in;z-index:251657216;mso-wrap-style:none;mso-position-horizontal:outside;mso-position-horizontal-relative:margin" filled="f" stroked="f">
          <v:fill o:detectmouseclick="t"/>
          <v:textbox style="mso-fit-shape-to-text:t" inset="0,0,0,0">
            <w:txbxContent>
              <w:p w14:paraId="2F8EFBBD" w14:textId="77777777" w:rsidR="00211923" w:rsidRDefault="00211923">
                <w:pPr>
                  <w:pStyle w:val="ad"/>
                  <w:ind w:leftChars="150" w:left="315"/>
                  <w:rPr>
                    <w:rStyle w:val="af4"/>
                    <w:sz w:val="28"/>
                    <w:szCs w:val="28"/>
                  </w:rPr>
                </w:pPr>
                <w:r>
                  <w:rPr>
                    <w:rStyle w:val="af4"/>
                    <w:sz w:val="28"/>
                    <w:szCs w:val="28"/>
                  </w:rPr>
                  <w:t xml:space="preserve">— </w:t>
                </w:r>
                <w:r>
                  <w:rPr>
                    <w:rStyle w:val="af4"/>
                    <w:sz w:val="28"/>
                    <w:szCs w:val="28"/>
                  </w:rPr>
                  <w:fldChar w:fldCharType="begin"/>
                </w:r>
                <w:r>
                  <w:rPr>
                    <w:rStyle w:val="af4"/>
                    <w:sz w:val="28"/>
                    <w:szCs w:val="28"/>
                  </w:rPr>
                  <w:instrText xml:space="preserve"> PAGE  \* MERGEFORMAT </w:instrText>
                </w:r>
                <w:r>
                  <w:rPr>
                    <w:rStyle w:val="af4"/>
                    <w:sz w:val="28"/>
                    <w:szCs w:val="28"/>
                  </w:rPr>
                  <w:fldChar w:fldCharType="separate"/>
                </w:r>
                <w:r>
                  <w:rPr>
                    <w:rStyle w:val="af4"/>
                    <w:sz w:val="28"/>
                    <w:szCs w:val="28"/>
                  </w:rPr>
                  <w:t>16</w:t>
                </w:r>
                <w:r>
                  <w:rPr>
                    <w:rStyle w:val="af4"/>
                    <w:sz w:val="28"/>
                    <w:szCs w:val="28"/>
                  </w:rPr>
                  <w:fldChar w:fldCharType="end"/>
                </w:r>
                <w:r>
                  <w:rPr>
                    <w:rStyle w:val="af4"/>
                    <w:sz w:val="28"/>
                    <w:szCs w:val="28"/>
                  </w:rPr>
                  <w:t xml:space="preserve"> —</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60135" w14:textId="77777777" w:rsidR="00211923" w:rsidRDefault="00211923">
    <w:pPr>
      <w:pStyle w:val="ad"/>
      <w:jc w:val="center"/>
    </w:pPr>
    <w:r>
      <w:fldChar w:fldCharType="begin"/>
    </w:r>
    <w:r>
      <w:instrText>PAGE   \* MERGEFORMAT</w:instrText>
    </w:r>
    <w:r>
      <w:fldChar w:fldCharType="separate"/>
    </w:r>
    <w:r>
      <w:rPr>
        <w:lang w:val="zh-CN"/>
      </w:rPr>
      <w:t>2</w:t>
    </w:r>
    <w:r>
      <w:fldChar w:fldCharType="end"/>
    </w:r>
  </w:p>
  <w:p w14:paraId="5DE901F4" w14:textId="77777777" w:rsidR="00211923" w:rsidRDefault="00211923">
    <w:pPr>
      <w:pStyle w:val="ad"/>
      <w:ind w:right="360"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723B7" w14:textId="77777777" w:rsidR="00211923" w:rsidRDefault="00211923">
    <w:pPr>
      <w:pStyle w:val="ad"/>
      <w:ind w:right="360" w:firstLine="360"/>
    </w:pPr>
    <w:r>
      <w:pict w14:anchorId="429A2BCC">
        <v:shapetype id="_x0000_t202" coordsize="21600,21600" o:spt="202" path="m,l,21600r21600,l21600,xe">
          <v:stroke joinstyle="miter"/>
          <v:path gradientshapeok="t" o:connecttype="rect"/>
        </v:shapetype>
        <v:shape id="文本框 5" o:spid="_x0000_s1029" type="#_x0000_t202" style="position:absolute;left:0;text-align:left;margin-left:92.8pt;margin-top:0;width:2in;height:2in;z-index:251658240;mso-wrap-style:none;mso-position-horizontal:outside;mso-position-horizontal-relative:margin" filled="f" stroked="f">
          <v:textbox style="mso-fit-shape-to-text:t" inset="0,0,0,0">
            <w:txbxContent>
              <w:p w14:paraId="40B094DD" w14:textId="77777777" w:rsidR="00211923" w:rsidRDefault="00211923">
                <w:pPr>
                  <w:pStyle w:val="ad"/>
                  <w:ind w:leftChars="150" w:left="315"/>
                  <w:rPr>
                    <w:rStyle w:val="af4"/>
                    <w:sz w:val="28"/>
                    <w:szCs w:val="28"/>
                  </w:rPr>
                </w:pPr>
                <w:r>
                  <w:rPr>
                    <w:rStyle w:val="af4"/>
                    <w:sz w:val="28"/>
                    <w:szCs w:val="28"/>
                  </w:rPr>
                  <w:t xml:space="preserve">— </w:t>
                </w:r>
                <w:r>
                  <w:rPr>
                    <w:rStyle w:val="af4"/>
                    <w:sz w:val="28"/>
                    <w:szCs w:val="28"/>
                  </w:rPr>
                  <w:fldChar w:fldCharType="begin"/>
                </w:r>
                <w:r>
                  <w:rPr>
                    <w:rStyle w:val="af4"/>
                    <w:sz w:val="28"/>
                    <w:szCs w:val="28"/>
                  </w:rPr>
                  <w:instrText xml:space="preserve"> PAGE  \* MERGEFORMAT </w:instrText>
                </w:r>
                <w:r>
                  <w:rPr>
                    <w:rStyle w:val="af4"/>
                    <w:sz w:val="28"/>
                    <w:szCs w:val="28"/>
                  </w:rPr>
                  <w:fldChar w:fldCharType="separate"/>
                </w:r>
                <w:r>
                  <w:rPr>
                    <w:rStyle w:val="af4"/>
                    <w:sz w:val="28"/>
                    <w:szCs w:val="28"/>
                  </w:rPr>
                  <w:t>16</w:t>
                </w:r>
                <w:r>
                  <w:rPr>
                    <w:rStyle w:val="af4"/>
                    <w:sz w:val="28"/>
                    <w:szCs w:val="28"/>
                  </w:rPr>
                  <w:fldChar w:fldCharType="end"/>
                </w:r>
                <w:r>
                  <w:rPr>
                    <w:rStyle w:val="af4"/>
                    <w:sz w:val="28"/>
                    <w:szCs w:val="28"/>
                  </w:rPr>
                  <w:t xml:space="preserve"> —</w:t>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2B492" w14:textId="77777777" w:rsidR="00211923" w:rsidRDefault="00211923">
    <w:pPr>
      <w:pStyle w:val="ad"/>
      <w:jc w:val="center"/>
    </w:pPr>
    <w:r>
      <w:fldChar w:fldCharType="begin"/>
    </w:r>
    <w:r>
      <w:instrText>PAGE   \* MERGEFORMAT</w:instrText>
    </w:r>
    <w:r>
      <w:fldChar w:fldCharType="separate"/>
    </w:r>
    <w:r>
      <w:rPr>
        <w:lang w:val="zh-CN"/>
      </w:rPr>
      <w:t>2</w:t>
    </w:r>
    <w:r>
      <w:fldChar w:fldCharType="end"/>
    </w:r>
  </w:p>
  <w:p w14:paraId="39961CEE" w14:textId="77777777" w:rsidR="00211923" w:rsidRDefault="00211923">
    <w:pPr>
      <w:pStyle w:val="ad"/>
      <w:ind w:right="360"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EAE0A" w14:textId="77777777" w:rsidR="00211923" w:rsidRDefault="00211923">
      <w:r>
        <w:separator/>
      </w:r>
    </w:p>
  </w:footnote>
  <w:footnote w:type="continuationSeparator" w:id="0">
    <w:p w14:paraId="00BF385E" w14:textId="77777777" w:rsidR="00211923" w:rsidRDefault="00211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D637F" w14:textId="77777777" w:rsidR="00211923" w:rsidRDefault="00211923">
    <w:pPr>
      <w:pStyle w:val="af"/>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03382" w14:textId="77777777" w:rsidR="00211923" w:rsidRDefault="00211923">
    <w:pPr>
      <w:pStyle w:val="af"/>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6355E" w14:textId="77777777" w:rsidR="00211923" w:rsidRDefault="00211923">
    <w:pPr>
      <w:pStyle w:val="af"/>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37B79" w14:textId="77777777" w:rsidR="00211923" w:rsidRDefault="00211923">
    <w:pPr>
      <w:pStyle w:val="af"/>
      <w:pBdr>
        <w:top w:val="none" w:sz="0" w:space="1" w:color="auto"/>
        <w:left w:val="none" w:sz="0" w:space="4" w:color="auto"/>
        <w:bottom w:val="single" w:sz="12" w:space="1" w:color="000000"/>
        <w:right w:val="none" w:sz="0" w:space="4" w:color="auto"/>
      </w:pBdr>
    </w:pPr>
    <w:r>
      <w:rPr>
        <w:rFonts w:hint="eastAsia"/>
      </w:rPr>
      <w:t>上海立达学院本科毕业论文（设计）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characterSpacingControl w:val="compressPunctuation"/>
  <w:hdrShapeDefaults>
    <o:shapedefaults v:ext="edit" spidmax="2138"/>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jFkNDI1MTA3MWZmYmM5M2QzZDRjZDQ4MDE4NmJiMDUifQ=="/>
  </w:docVars>
  <w:rsids>
    <w:rsidRoot w:val="00897B7A"/>
    <w:rsid w:val="000045BF"/>
    <w:rsid w:val="0001675E"/>
    <w:rsid w:val="00017D77"/>
    <w:rsid w:val="00024F6A"/>
    <w:rsid w:val="00027731"/>
    <w:rsid w:val="00032AE2"/>
    <w:rsid w:val="000360A9"/>
    <w:rsid w:val="00046D2E"/>
    <w:rsid w:val="00050486"/>
    <w:rsid w:val="000504FD"/>
    <w:rsid w:val="000522A0"/>
    <w:rsid w:val="0005642E"/>
    <w:rsid w:val="00056A96"/>
    <w:rsid w:val="00060242"/>
    <w:rsid w:val="00060BFC"/>
    <w:rsid w:val="00064041"/>
    <w:rsid w:val="00065028"/>
    <w:rsid w:val="00065C87"/>
    <w:rsid w:val="00066D99"/>
    <w:rsid w:val="0007183F"/>
    <w:rsid w:val="00074A89"/>
    <w:rsid w:val="00083133"/>
    <w:rsid w:val="00084191"/>
    <w:rsid w:val="0008483E"/>
    <w:rsid w:val="00086552"/>
    <w:rsid w:val="00094203"/>
    <w:rsid w:val="00094A27"/>
    <w:rsid w:val="00095EA0"/>
    <w:rsid w:val="0009668D"/>
    <w:rsid w:val="00096DA5"/>
    <w:rsid w:val="000A311A"/>
    <w:rsid w:val="000B0812"/>
    <w:rsid w:val="000C4F6B"/>
    <w:rsid w:val="000C52EE"/>
    <w:rsid w:val="000C7C8C"/>
    <w:rsid w:val="000D109D"/>
    <w:rsid w:val="000D51F0"/>
    <w:rsid w:val="000E6638"/>
    <w:rsid w:val="000E71EB"/>
    <w:rsid w:val="000F5589"/>
    <w:rsid w:val="000F60B3"/>
    <w:rsid w:val="000F6754"/>
    <w:rsid w:val="000F727C"/>
    <w:rsid w:val="00103550"/>
    <w:rsid w:val="00104919"/>
    <w:rsid w:val="00105053"/>
    <w:rsid w:val="001117C5"/>
    <w:rsid w:val="00113970"/>
    <w:rsid w:val="00114027"/>
    <w:rsid w:val="00116E64"/>
    <w:rsid w:val="00125E3F"/>
    <w:rsid w:val="001276A1"/>
    <w:rsid w:val="00127E5B"/>
    <w:rsid w:val="00133AD8"/>
    <w:rsid w:val="00143CB2"/>
    <w:rsid w:val="0014507C"/>
    <w:rsid w:val="00147923"/>
    <w:rsid w:val="001550E1"/>
    <w:rsid w:val="001562EE"/>
    <w:rsid w:val="00164099"/>
    <w:rsid w:val="00172686"/>
    <w:rsid w:val="00174749"/>
    <w:rsid w:val="00174D1F"/>
    <w:rsid w:val="001767DC"/>
    <w:rsid w:val="00190A86"/>
    <w:rsid w:val="001924B0"/>
    <w:rsid w:val="001A1150"/>
    <w:rsid w:val="001A3AB6"/>
    <w:rsid w:val="001A5856"/>
    <w:rsid w:val="001B1687"/>
    <w:rsid w:val="001B55AF"/>
    <w:rsid w:val="001C0B01"/>
    <w:rsid w:val="001C2E64"/>
    <w:rsid w:val="001C6EC5"/>
    <w:rsid w:val="001D07EB"/>
    <w:rsid w:val="001D3FD3"/>
    <w:rsid w:val="001D524F"/>
    <w:rsid w:val="001E004E"/>
    <w:rsid w:val="001E5639"/>
    <w:rsid w:val="001F2288"/>
    <w:rsid w:val="001F44C0"/>
    <w:rsid w:val="001F5CDC"/>
    <w:rsid w:val="0020051B"/>
    <w:rsid w:val="00202909"/>
    <w:rsid w:val="002055E2"/>
    <w:rsid w:val="002062A6"/>
    <w:rsid w:val="00211923"/>
    <w:rsid w:val="00216AE0"/>
    <w:rsid w:val="00216C92"/>
    <w:rsid w:val="002179FC"/>
    <w:rsid w:val="00230F66"/>
    <w:rsid w:val="00231C2E"/>
    <w:rsid w:val="00231CDD"/>
    <w:rsid w:val="00231E74"/>
    <w:rsid w:val="0024086E"/>
    <w:rsid w:val="0024335C"/>
    <w:rsid w:val="00244BC2"/>
    <w:rsid w:val="00246B4D"/>
    <w:rsid w:val="00251A1E"/>
    <w:rsid w:val="00252A22"/>
    <w:rsid w:val="00254F9A"/>
    <w:rsid w:val="0026091E"/>
    <w:rsid w:val="002624F5"/>
    <w:rsid w:val="00262C84"/>
    <w:rsid w:val="002807CE"/>
    <w:rsid w:val="00281B0A"/>
    <w:rsid w:val="002857D9"/>
    <w:rsid w:val="0029339A"/>
    <w:rsid w:val="002A667E"/>
    <w:rsid w:val="002A74A8"/>
    <w:rsid w:val="002B18ED"/>
    <w:rsid w:val="002B1DAF"/>
    <w:rsid w:val="002B2FE0"/>
    <w:rsid w:val="002C4DE3"/>
    <w:rsid w:val="002D1637"/>
    <w:rsid w:val="002E66BE"/>
    <w:rsid w:val="002F2F4C"/>
    <w:rsid w:val="002F45CD"/>
    <w:rsid w:val="002F4655"/>
    <w:rsid w:val="002F7757"/>
    <w:rsid w:val="002F78E1"/>
    <w:rsid w:val="003024C4"/>
    <w:rsid w:val="00317772"/>
    <w:rsid w:val="0032116F"/>
    <w:rsid w:val="003213C2"/>
    <w:rsid w:val="003237B7"/>
    <w:rsid w:val="003266C5"/>
    <w:rsid w:val="00343884"/>
    <w:rsid w:val="00360435"/>
    <w:rsid w:val="003653F4"/>
    <w:rsid w:val="003721DD"/>
    <w:rsid w:val="00373EE9"/>
    <w:rsid w:val="0037491C"/>
    <w:rsid w:val="00374D1C"/>
    <w:rsid w:val="00374E14"/>
    <w:rsid w:val="003773C7"/>
    <w:rsid w:val="00386BB6"/>
    <w:rsid w:val="00391F51"/>
    <w:rsid w:val="00395157"/>
    <w:rsid w:val="0039762A"/>
    <w:rsid w:val="003A0A6C"/>
    <w:rsid w:val="003A6288"/>
    <w:rsid w:val="003A6321"/>
    <w:rsid w:val="003A71AD"/>
    <w:rsid w:val="003B30A6"/>
    <w:rsid w:val="003B6B9A"/>
    <w:rsid w:val="003C18B5"/>
    <w:rsid w:val="003D770F"/>
    <w:rsid w:val="003D7F11"/>
    <w:rsid w:val="003E0CC6"/>
    <w:rsid w:val="003E1CEE"/>
    <w:rsid w:val="003E3ADE"/>
    <w:rsid w:val="003E5BE6"/>
    <w:rsid w:val="00400044"/>
    <w:rsid w:val="00400520"/>
    <w:rsid w:val="00403947"/>
    <w:rsid w:val="00407E7C"/>
    <w:rsid w:val="0042020F"/>
    <w:rsid w:val="0042354C"/>
    <w:rsid w:val="00425124"/>
    <w:rsid w:val="00425563"/>
    <w:rsid w:val="00433B5A"/>
    <w:rsid w:val="00436596"/>
    <w:rsid w:val="004368FD"/>
    <w:rsid w:val="00440734"/>
    <w:rsid w:val="004422D8"/>
    <w:rsid w:val="00442396"/>
    <w:rsid w:val="0044391C"/>
    <w:rsid w:val="00445B18"/>
    <w:rsid w:val="00456378"/>
    <w:rsid w:val="00457016"/>
    <w:rsid w:val="00461952"/>
    <w:rsid w:val="004621F4"/>
    <w:rsid w:val="004712C8"/>
    <w:rsid w:val="00472C39"/>
    <w:rsid w:val="00477367"/>
    <w:rsid w:val="00482FFA"/>
    <w:rsid w:val="00483E65"/>
    <w:rsid w:val="00485229"/>
    <w:rsid w:val="004919D6"/>
    <w:rsid w:val="00493939"/>
    <w:rsid w:val="00494C05"/>
    <w:rsid w:val="004965FB"/>
    <w:rsid w:val="004A4950"/>
    <w:rsid w:val="004A4E90"/>
    <w:rsid w:val="004C03EA"/>
    <w:rsid w:val="004C20D3"/>
    <w:rsid w:val="004D05A0"/>
    <w:rsid w:val="004D1CC8"/>
    <w:rsid w:val="004D6EE4"/>
    <w:rsid w:val="004F3398"/>
    <w:rsid w:val="004F36FF"/>
    <w:rsid w:val="004F7C1A"/>
    <w:rsid w:val="005010FB"/>
    <w:rsid w:val="00501D32"/>
    <w:rsid w:val="0050431F"/>
    <w:rsid w:val="00504B4A"/>
    <w:rsid w:val="0050500B"/>
    <w:rsid w:val="00507532"/>
    <w:rsid w:val="00515352"/>
    <w:rsid w:val="00515594"/>
    <w:rsid w:val="00523342"/>
    <w:rsid w:val="00525926"/>
    <w:rsid w:val="0053390B"/>
    <w:rsid w:val="005354A0"/>
    <w:rsid w:val="00537B0B"/>
    <w:rsid w:val="005410FD"/>
    <w:rsid w:val="00541C11"/>
    <w:rsid w:val="0054619E"/>
    <w:rsid w:val="00551DBE"/>
    <w:rsid w:val="00552CE5"/>
    <w:rsid w:val="005663FB"/>
    <w:rsid w:val="00566C7B"/>
    <w:rsid w:val="0057712E"/>
    <w:rsid w:val="00583871"/>
    <w:rsid w:val="00596579"/>
    <w:rsid w:val="0059681C"/>
    <w:rsid w:val="005A1C58"/>
    <w:rsid w:val="005B2C1C"/>
    <w:rsid w:val="005B39D9"/>
    <w:rsid w:val="005B3FF4"/>
    <w:rsid w:val="005C08D4"/>
    <w:rsid w:val="005C240A"/>
    <w:rsid w:val="005C4257"/>
    <w:rsid w:val="005C580A"/>
    <w:rsid w:val="005D09E7"/>
    <w:rsid w:val="005D37A3"/>
    <w:rsid w:val="005D4E96"/>
    <w:rsid w:val="005E280F"/>
    <w:rsid w:val="005E548E"/>
    <w:rsid w:val="005E6253"/>
    <w:rsid w:val="005E66B4"/>
    <w:rsid w:val="005E6836"/>
    <w:rsid w:val="005E707E"/>
    <w:rsid w:val="005E7F10"/>
    <w:rsid w:val="005F5524"/>
    <w:rsid w:val="00600EC1"/>
    <w:rsid w:val="006034DE"/>
    <w:rsid w:val="00604400"/>
    <w:rsid w:val="006053BE"/>
    <w:rsid w:val="00615757"/>
    <w:rsid w:val="00617ABB"/>
    <w:rsid w:val="00622AD2"/>
    <w:rsid w:val="006246A1"/>
    <w:rsid w:val="0062752F"/>
    <w:rsid w:val="006337A4"/>
    <w:rsid w:val="006377DA"/>
    <w:rsid w:val="006408D4"/>
    <w:rsid w:val="00646D42"/>
    <w:rsid w:val="00646DE1"/>
    <w:rsid w:val="00654A1C"/>
    <w:rsid w:val="0066181F"/>
    <w:rsid w:val="00667DA0"/>
    <w:rsid w:val="00670846"/>
    <w:rsid w:val="006747B9"/>
    <w:rsid w:val="006914F9"/>
    <w:rsid w:val="00696AA9"/>
    <w:rsid w:val="006A11CB"/>
    <w:rsid w:val="006A1DE6"/>
    <w:rsid w:val="006A20F5"/>
    <w:rsid w:val="006A2922"/>
    <w:rsid w:val="006B13AF"/>
    <w:rsid w:val="006B17A4"/>
    <w:rsid w:val="006B6B1A"/>
    <w:rsid w:val="006C2CCA"/>
    <w:rsid w:val="006C3635"/>
    <w:rsid w:val="006C565E"/>
    <w:rsid w:val="006D79D4"/>
    <w:rsid w:val="006E5892"/>
    <w:rsid w:val="006F1A87"/>
    <w:rsid w:val="006F3AA0"/>
    <w:rsid w:val="00703E0D"/>
    <w:rsid w:val="00711B14"/>
    <w:rsid w:val="00712330"/>
    <w:rsid w:val="00713098"/>
    <w:rsid w:val="007149C2"/>
    <w:rsid w:val="00725B76"/>
    <w:rsid w:val="007446AC"/>
    <w:rsid w:val="007465F1"/>
    <w:rsid w:val="007554F5"/>
    <w:rsid w:val="007558E9"/>
    <w:rsid w:val="00756D0D"/>
    <w:rsid w:val="007570EE"/>
    <w:rsid w:val="00757AF1"/>
    <w:rsid w:val="007628BD"/>
    <w:rsid w:val="00763FDA"/>
    <w:rsid w:val="00764F0B"/>
    <w:rsid w:val="00766090"/>
    <w:rsid w:val="00775BB2"/>
    <w:rsid w:val="00777AA0"/>
    <w:rsid w:val="0078330E"/>
    <w:rsid w:val="00784CCC"/>
    <w:rsid w:val="00786096"/>
    <w:rsid w:val="007916CB"/>
    <w:rsid w:val="0079337F"/>
    <w:rsid w:val="00795623"/>
    <w:rsid w:val="00795629"/>
    <w:rsid w:val="00796607"/>
    <w:rsid w:val="00797411"/>
    <w:rsid w:val="007A0506"/>
    <w:rsid w:val="007A095E"/>
    <w:rsid w:val="007A0F7D"/>
    <w:rsid w:val="007A4C40"/>
    <w:rsid w:val="007A72E4"/>
    <w:rsid w:val="007A77A2"/>
    <w:rsid w:val="007B31CF"/>
    <w:rsid w:val="007B671E"/>
    <w:rsid w:val="007B75FB"/>
    <w:rsid w:val="007C370E"/>
    <w:rsid w:val="007C4FC5"/>
    <w:rsid w:val="007C51A0"/>
    <w:rsid w:val="007C6349"/>
    <w:rsid w:val="007C6C6F"/>
    <w:rsid w:val="007D2C24"/>
    <w:rsid w:val="007E146B"/>
    <w:rsid w:val="007E1EB9"/>
    <w:rsid w:val="008003B3"/>
    <w:rsid w:val="00807A99"/>
    <w:rsid w:val="00812B96"/>
    <w:rsid w:val="0081680D"/>
    <w:rsid w:val="0082320A"/>
    <w:rsid w:val="00823640"/>
    <w:rsid w:val="008346D9"/>
    <w:rsid w:val="00835D4F"/>
    <w:rsid w:val="00840F7E"/>
    <w:rsid w:val="00842E04"/>
    <w:rsid w:val="00851C41"/>
    <w:rsid w:val="00864CC4"/>
    <w:rsid w:val="00867F90"/>
    <w:rsid w:val="00872650"/>
    <w:rsid w:val="00876C63"/>
    <w:rsid w:val="008858D1"/>
    <w:rsid w:val="00887CAF"/>
    <w:rsid w:val="00890710"/>
    <w:rsid w:val="00890B0D"/>
    <w:rsid w:val="00893CB8"/>
    <w:rsid w:val="00894670"/>
    <w:rsid w:val="008974E9"/>
    <w:rsid w:val="00897725"/>
    <w:rsid w:val="00897B7A"/>
    <w:rsid w:val="008A15D5"/>
    <w:rsid w:val="008B13E8"/>
    <w:rsid w:val="008B1A69"/>
    <w:rsid w:val="008C06BD"/>
    <w:rsid w:val="008D0AF6"/>
    <w:rsid w:val="008D1207"/>
    <w:rsid w:val="008D69ED"/>
    <w:rsid w:val="008F0CE7"/>
    <w:rsid w:val="008F2AA2"/>
    <w:rsid w:val="008F2B25"/>
    <w:rsid w:val="008F6712"/>
    <w:rsid w:val="009019EB"/>
    <w:rsid w:val="00907CB5"/>
    <w:rsid w:val="009125C6"/>
    <w:rsid w:val="009170AE"/>
    <w:rsid w:val="0091758A"/>
    <w:rsid w:val="009176B6"/>
    <w:rsid w:val="00921B66"/>
    <w:rsid w:val="00926FA1"/>
    <w:rsid w:val="00930F88"/>
    <w:rsid w:val="00941CCB"/>
    <w:rsid w:val="00943BAE"/>
    <w:rsid w:val="00947DBB"/>
    <w:rsid w:val="009556F8"/>
    <w:rsid w:val="00960AF5"/>
    <w:rsid w:val="0096289C"/>
    <w:rsid w:val="00963B3F"/>
    <w:rsid w:val="00966C7C"/>
    <w:rsid w:val="0097160C"/>
    <w:rsid w:val="009801A9"/>
    <w:rsid w:val="00986083"/>
    <w:rsid w:val="0099051F"/>
    <w:rsid w:val="00994504"/>
    <w:rsid w:val="00995D97"/>
    <w:rsid w:val="009961D5"/>
    <w:rsid w:val="009A1BF8"/>
    <w:rsid w:val="009A228D"/>
    <w:rsid w:val="009A2BF9"/>
    <w:rsid w:val="009B3A90"/>
    <w:rsid w:val="009B3C89"/>
    <w:rsid w:val="009C3CA8"/>
    <w:rsid w:val="009D47B5"/>
    <w:rsid w:val="009E2224"/>
    <w:rsid w:val="009E42B3"/>
    <w:rsid w:val="009E7A97"/>
    <w:rsid w:val="009F6EE2"/>
    <w:rsid w:val="00A0090B"/>
    <w:rsid w:val="00A01ECC"/>
    <w:rsid w:val="00A04A82"/>
    <w:rsid w:val="00A07F4E"/>
    <w:rsid w:val="00A07FEB"/>
    <w:rsid w:val="00A122B1"/>
    <w:rsid w:val="00A16C34"/>
    <w:rsid w:val="00A17D65"/>
    <w:rsid w:val="00A209F0"/>
    <w:rsid w:val="00A22320"/>
    <w:rsid w:val="00A25841"/>
    <w:rsid w:val="00A27259"/>
    <w:rsid w:val="00A30205"/>
    <w:rsid w:val="00A35DAF"/>
    <w:rsid w:val="00A360A1"/>
    <w:rsid w:val="00A3721B"/>
    <w:rsid w:val="00A51BC0"/>
    <w:rsid w:val="00A55D55"/>
    <w:rsid w:val="00A6091F"/>
    <w:rsid w:val="00A621BA"/>
    <w:rsid w:val="00A63ED2"/>
    <w:rsid w:val="00A65368"/>
    <w:rsid w:val="00A70C30"/>
    <w:rsid w:val="00A713C4"/>
    <w:rsid w:val="00A7276D"/>
    <w:rsid w:val="00A75667"/>
    <w:rsid w:val="00A766C0"/>
    <w:rsid w:val="00A81C56"/>
    <w:rsid w:val="00A92EBE"/>
    <w:rsid w:val="00A948A1"/>
    <w:rsid w:val="00A9651E"/>
    <w:rsid w:val="00A9779C"/>
    <w:rsid w:val="00AA3504"/>
    <w:rsid w:val="00AB0B12"/>
    <w:rsid w:val="00AB40C8"/>
    <w:rsid w:val="00AB5068"/>
    <w:rsid w:val="00AB6725"/>
    <w:rsid w:val="00AC7D3A"/>
    <w:rsid w:val="00AD043F"/>
    <w:rsid w:val="00AD78FC"/>
    <w:rsid w:val="00AE0B17"/>
    <w:rsid w:val="00AE5239"/>
    <w:rsid w:val="00AE5391"/>
    <w:rsid w:val="00AF6FC3"/>
    <w:rsid w:val="00AF7902"/>
    <w:rsid w:val="00B02AAD"/>
    <w:rsid w:val="00B051FA"/>
    <w:rsid w:val="00B11AF1"/>
    <w:rsid w:val="00B130F1"/>
    <w:rsid w:val="00B22F86"/>
    <w:rsid w:val="00B24937"/>
    <w:rsid w:val="00B259C1"/>
    <w:rsid w:val="00B33DAF"/>
    <w:rsid w:val="00B47649"/>
    <w:rsid w:val="00B50BF5"/>
    <w:rsid w:val="00B518BD"/>
    <w:rsid w:val="00B6083D"/>
    <w:rsid w:val="00B60F7F"/>
    <w:rsid w:val="00B64869"/>
    <w:rsid w:val="00B64A3E"/>
    <w:rsid w:val="00B65249"/>
    <w:rsid w:val="00B7247F"/>
    <w:rsid w:val="00B72880"/>
    <w:rsid w:val="00B75C1B"/>
    <w:rsid w:val="00B77100"/>
    <w:rsid w:val="00B94709"/>
    <w:rsid w:val="00B948CE"/>
    <w:rsid w:val="00B977EF"/>
    <w:rsid w:val="00BA0FDA"/>
    <w:rsid w:val="00BA37F9"/>
    <w:rsid w:val="00BB73C6"/>
    <w:rsid w:val="00BC2CAC"/>
    <w:rsid w:val="00BD4C85"/>
    <w:rsid w:val="00BE2F27"/>
    <w:rsid w:val="00BF1463"/>
    <w:rsid w:val="00BF1BE5"/>
    <w:rsid w:val="00BF7809"/>
    <w:rsid w:val="00C01899"/>
    <w:rsid w:val="00C04EC6"/>
    <w:rsid w:val="00C05897"/>
    <w:rsid w:val="00C10388"/>
    <w:rsid w:val="00C11C7C"/>
    <w:rsid w:val="00C320EA"/>
    <w:rsid w:val="00C357CC"/>
    <w:rsid w:val="00C46BFE"/>
    <w:rsid w:val="00C514E7"/>
    <w:rsid w:val="00C52FB1"/>
    <w:rsid w:val="00C567F6"/>
    <w:rsid w:val="00C61EED"/>
    <w:rsid w:val="00C62822"/>
    <w:rsid w:val="00C66C17"/>
    <w:rsid w:val="00C70080"/>
    <w:rsid w:val="00C73AF0"/>
    <w:rsid w:val="00C75E3B"/>
    <w:rsid w:val="00C761BA"/>
    <w:rsid w:val="00C96B21"/>
    <w:rsid w:val="00C9700D"/>
    <w:rsid w:val="00CA2AEE"/>
    <w:rsid w:val="00CA2C3E"/>
    <w:rsid w:val="00CA6785"/>
    <w:rsid w:val="00CB5A5A"/>
    <w:rsid w:val="00CB5ABE"/>
    <w:rsid w:val="00CB742A"/>
    <w:rsid w:val="00CC1B4F"/>
    <w:rsid w:val="00CC282D"/>
    <w:rsid w:val="00CC3AF8"/>
    <w:rsid w:val="00CC4315"/>
    <w:rsid w:val="00CC4BDB"/>
    <w:rsid w:val="00CC5101"/>
    <w:rsid w:val="00CD3951"/>
    <w:rsid w:val="00CD6517"/>
    <w:rsid w:val="00CD69E6"/>
    <w:rsid w:val="00CD6BF1"/>
    <w:rsid w:val="00CD6E25"/>
    <w:rsid w:val="00CE1711"/>
    <w:rsid w:val="00CE79D6"/>
    <w:rsid w:val="00CF3AAB"/>
    <w:rsid w:val="00D1041D"/>
    <w:rsid w:val="00D23296"/>
    <w:rsid w:val="00D32648"/>
    <w:rsid w:val="00D40FC9"/>
    <w:rsid w:val="00D472B2"/>
    <w:rsid w:val="00D47B22"/>
    <w:rsid w:val="00D53C4F"/>
    <w:rsid w:val="00D54629"/>
    <w:rsid w:val="00D573B5"/>
    <w:rsid w:val="00D57446"/>
    <w:rsid w:val="00D57D87"/>
    <w:rsid w:val="00D6069D"/>
    <w:rsid w:val="00D637B3"/>
    <w:rsid w:val="00D639AD"/>
    <w:rsid w:val="00D66EA2"/>
    <w:rsid w:val="00D7232F"/>
    <w:rsid w:val="00D74308"/>
    <w:rsid w:val="00D750CD"/>
    <w:rsid w:val="00D81D21"/>
    <w:rsid w:val="00D9005E"/>
    <w:rsid w:val="00D91FDF"/>
    <w:rsid w:val="00D9590D"/>
    <w:rsid w:val="00DA55B6"/>
    <w:rsid w:val="00DB294F"/>
    <w:rsid w:val="00DB31A9"/>
    <w:rsid w:val="00DD77C4"/>
    <w:rsid w:val="00DE323B"/>
    <w:rsid w:val="00DE44D7"/>
    <w:rsid w:val="00DF26D5"/>
    <w:rsid w:val="00E01A06"/>
    <w:rsid w:val="00E05C57"/>
    <w:rsid w:val="00E07460"/>
    <w:rsid w:val="00E10BD5"/>
    <w:rsid w:val="00E12243"/>
    <w:rsid w:val="00E143F1"/>
    <w:rsid w:val="00E17BFD"/>
    <w:rsid w:val="00E2345E"/>
    <w:rsid w:val="00E25175"/>
    <w:rsid w:val="00E27F14"/>
    <w:rsid w:val="00E3707E"/>
    <w:rsid w:val="00E37A8E"/>
    <w:rsid w:val="00E41259"/>
    <w:rsid w:val="00E42901"/>
    <w:rsid w:val="00E503F1"/>
    <w:rsid w:val="00E54F9C"/>
    <w:rsid w:val="00E60652"/>
    <w:rsid w:val="00E63CEF"/>
    <w:rsid w:val="00E7063C"/>
    <w:rsid w:val="00E80677"/>
    <w:rsid w:val="00E830F1"/>
    <w:rsid w:val="00E83567"/>
    <w:rsid w:val="00E90341"/>
    <w:rsid w:val="00E91913"/>
    <w:rsid w:val="00E93345"/>
    <w:rsid w:val="00E937C9"/>
    <w:rsid w:val="00EA4CC8"/>
    <w:rsid w:val="00EA5B70"/>
    <w:rsid w:val="00EB429C"/>
    <w:rsid w:val="00EC04C4"/>
    <w:rsid w:val="00EC1573"/>
    <w:rsid w:val="00EC6B45"/>
    <w:rsid w:val="00ED13EF"/>
    <w:rsid w:val="00ED1FD6"/>
    <w:rsid w:val="00ED57BB"/>
    <w:rsid w:val="00EE0D14"/>
    <w:rsid w:val="00EE2C54"/>
    <w:rsid w:val="00EE43CF"/>
    <w:rsid w:val="00EF23C2"/>
    <w:rsid w:val="00EF601D"/>
    <w:rsid w:val="00EF7528"/>
    <w:rsid w:val="00F02150"/>
    <w:rsid w:val="00F039CA"/>
    <w:rsid w:val="00F04EBD"/>
    <w:rsid w:val="00F07DF3"/>
    <w:rsid w:val="00F107F1"/>
    <w:rsid w:val="00F12D42"/>
    <w:rsid w:val="00F1381D"/>
    <w:rsid w:val="00F21F18"/>
    <w:rsid w:val="00F250BF"/>
    <w:rsid w:val="00F3206D"/>
    <w:rsid w:val="00F33510"/>
    <w:rsid w:val="00F41040"/>
    <w:rsid w:val="00F432A6"/>
    <w:rsid w:val="00F608E0"/>
    <w:rsid w:val="00F6172E"/>
    <w:rsid w:val="00F63FB2"/>
    <w:rsid w:val="00F65607"/>
    <w:rsid w:val="00F662DB"/>
    <w:rsid w:val="00F70ADF"/>
    <w:rsid w:val="00F74619"/>
    <w:rsid w:val="00F809FB"/>
    <w:rsid w:val="00F87018"/>
    <w:rsid w:val="00F929A6"/>
    <w:rsid w:val="00FA33AF"/>
    <w:rsid w:val="00FB0839"/>
    <w:rsid w:val="00FB3B00"/>
    <w:rsid w:val="00FB51B2"/>
    <w:rsid w:val="00FB5478"/>
    <w:rsid w:val="00FD2B07"/>
    <w:rsid w:val="00FD59B9"/>
    <w:rsid w:val="00FD6BDB"/>
    <w:rsid w:val="00FE292B"/>
    <w:rsid w:val="00FE35A0"/>
    <w:rsid w:val="00FF1A0F"/>
    <w:rsid w:val="00FF1D51"/>
    <w:rsid w:val="00FF36F9"/>
    <w:rsid w:val="013154B4"/>
    <w:rsid w:val="01336138"/>
    <w:rsid w:val="016C5039"/>
    <w:rsid w:val="02E74143"/>
    <w:rsid w:val="02FF1E1B"/>
    <w:rsid w:val="034C108A"/>
    <w:rsid w:val="03E43571"/>
    <w:rsid w:val="04C9236E"/>
    <w:rsid w:val="05256961"/>
    <w:rsid w:val="05AF5D9C"/>
    <w:rsid w:val="05ED057D"/>
    <w:rsid w:val="08AE69CD"/>
    <w:rsid w:val="0A4168C4"/>
    <w:rsid w:val="0C89471E"/>
    <w:rsid w:val="0D781E29"/>
    <w:rsid w:val="0E523D0A"/>
    <w:rsid w:val="0EFF5127"/>
    <w:rsid w:val="0FC7624F"/>
    <w:rsid w:val="0FD45B56"/>
    <w:rsid w:val="117B7837"/>
    <w:rsid w:val="12D04206"/>
    <w:rsid w:val="12EA4823"/>
    <w:rsid w:val="13071784"/>
    <w:rsid w:val="13844642"/>
    <w:rsid w:val="144C52D9"/>
    <w:rsid w:val="15654AE3"/>
    <w:rsid w:val="15F01854"/>
    <w:rsid w:val="165F72C3"/>
    <w:rsid w:val="174F49CD"/>
    <w:rsid w:val="177F386F"/>
    <w:rsid w:val="17E822FE"/>
    <w:rsid w:val="188E5546"/>
    <w:rsid w:val="18D15AFF"/>
    <w:rsid w:val="1A2D0F1C"/>
    <w:rsid w:val="1ACD2659"/>
    <w:rsid w:val="1B3A1B22"/>
    <w:rsid w:val="1CB14FEA"/>
    <w:rsid w:val="1CE05FC1"/>
    <w:rsid w:val="1D426967"/>
    <w:rsid w:val="1E996BC3"/>
    <w:rsid w:val="1EA44A9C"/>
    <w:rsid w:val="1F3D0BB7"/>
    <w:rsid w:val="20201EC2"/>
    <w:rsid w:val="206C2486"/>
    <w:rsid w:val="20A867BA"/>
    <w:rsid w:val="20AE4FA9"/>
    <w:rsid w:val="214B2529"/>
    <w:rsid w:val="215634F2"/>
    <w:rsid w:val="21CB7634"/>
    <w:rsid w:val="22002C57"/>
    <w:rsid w:val="230B6414"/>
    <w:rsid w:val="23D16DD0"/>
    <w:rsid w:val="23FE59C7"/>
    <w:rsid w:val="25255027"/>
    <w:rsid w:val="267A14CD"/>
    <w:rsid w:val="26A427FE"/>
    <w:rsid w:val="27094623"/>
    <w:rsid w:val="27153E7B"/>
    <w:rsid w:val="277E24C6"/>
    <w:rsid w:val="27D57FA0"/>
    <w:rsid w:val="2881311F"/>
    <w:rsid w:val="28B14156"/>
    <w:rsid w:val="291214A1"/>
    <w:rsid w:val="295D621E"/>
    <w:rsid w:val="2A1129EB"/>
    <w:rsid w:val="2A8304E4"/>
    <w:rsid w:val="2A847B4D"/>
    <w:rsid w:val="2B011D1B"/>
    <w:rsid w:val="2C3C4753"/>
    <w:rsid w:val="2C401128"/>
    <w:rsid w:val="2C906572"/>
    <w:rsid w:val="2D5A7676"/>
    <w:rsid w:val="2E29035C"/>
    <w:rsid w:val="2E3E316C"/>
    <w:rsid w:val="30EF252D"/>
    <w:rsid w:val="312B28BA"/>
    <w:rsid w:val="31D6405D"/>
    <w:rsid w:val="34A41F90"/>
    <w:rsid w:val="352B34CF"/>
    <w:rsid w:val="387A4357"/>
    <w:rsid w:val="38AC7189"/>
    <w:rsid w:val="38CC7B18"/>
    <w:rsid w:val="39295A61"/>
    <w:rsid w:val="393061BE"/>
    <w:rsid w:val="39440601"/>
    <w:rsid w:val="3A4B514C"/>
    <w:rsid w:val="3CC911C7"/>
    <w:rsid w:val="3D932E36"/>
    <w:rsid w:val="3E872422"/>
    <w:rsid w:val="40537F2A"/>
    <w:rsid w:val="43306A15"/>
    <w:rsid w:val="43440F44"/>
    <w:rsid w:val="43530499"/>
    <w:rsid w:val="43C845C3"/>
    <w:rsid w:val="448C1D82"/>
    <w:rsid w:val="44C147DB"/>
    <w:rsid w:val="453679F1"/>
    <w:rsid w:val="4605370D"/>
    <w:rsid w:val="46357B33"/>
    <w:rsid w:val="46AA2331"/>
    <w:rsid w:val="46C34AE9"/>
    <w:rsid w:val="487565D5"/>
    <w:rsid w:val="4888168E"/>
    <w:rsid w:val="48DF209C"/>
    <w:rsid w:val="491649FB"/>
    <w:rsid w:val="49E33EC9"/>
    <w:rsid w:val="4A0F0210"/>
    <w:rsid w:val="4A7A08DE"/>
    <w:rsid w:val="4B1367B9"/>
    <w:rsid w:val="4B461FFF"/>
    <w:rsid w:val="4CCA2643"/>
    <w:rsid w:val="4D6C5D8E"/>
    <w:rsid w:val="4D8C3D16"/>
    <w:rsid w:val="4D9E7167"/>
    <w:rsid w:val="4E02150C"/>
    <w:rsid w:val="4E2C69CB"/>
    <w:rsid w:val="4FC17405"/>
    <w:rsid w:val="508230AB"/>
    <w:rsid w:val="509231C7"/>
    <w:rsid w:val="51186119"/>
    <w:rsid w:val="52770B21"/>
    <w:rsid w:val="52B328BC"/>
    <w:rsid w:val="52E15705"/>
    <w:rsid w:val="53C40466"/>
    <w:rsid w:val="540B06ED"/>
    <w:rsid w:val="54554F1B"/>
    <w:rsid w:val="548825BE"/>
    <w:rsid w:val="552D3719"/>
    <w:rsid w:val="575F1D66"/>
    <w:rsid w:val="578702CF"/>
    <w:rsid w:val="58406BD1"/>
    <w:rsid w:val="5994576C"/>
    <w:rsid w:val="5BB3647D"/>
    <w:rsid w:val="5BE40E7A"/>
    <w:rsid w:val="5C774A06"/>
    <w:rsid w:val="5DDE6DD9"/>
    <w:rsid w:val="5E8C5954"/>
    <w:rsid w:val="6081033C"/>
    <w:rsid w:val="61736957"/>
    <w:rsid w:val="6333694F"/>
    <w:rsid w:val="63C11481"/>
    <w:rsid w:val="63D162CD"/>
    <w:rsid w:val="63FD69A5"/>
    <w:rsid w:val="645C488A"/>
    <w:rsid w:val="658E268A"/>
    <w:rsid w:val="664107D0"/>
    <w:rsid w:val="67D751E7"/>
    <w:rsid w:val="6A7C3BC7"/>
    <w:rsid w:val="6B416685"/>
    <w:rsid w:val="6B8E7DFB"/>
    <w:rsid w:val="6C342FCB"/>
    <w:rsid w:val="6CA67684"/>
    <w:rsid w:val="6D1E5C16"/>
    <w:rsid w:val="70CA650A"/>
    <w:rsid w:val="71264A79"/>
    <w:rsid w:val="71B10796"/>
    <w:rsid w:val="73103125"/>
    <w:rsid w:val="731971E5"/>
    <w:rsid w:val="737547B1"/>
    <w:rsid w:val="738F4C70"/>
    <w:rsid w:val="73972047"/>
    <w:rsid w:val="739A55CD"/>
    <w:rsid w:val="73E82D35"/>
    <w:rsid w:val="743933E5"/>
    <w:rsid w:val="744B3ED9"/>
    <w:rsid w:val="744E128A"/>
    <w:rsid w:val="748B2695"/>
    <w:rsid w:val="772F02D0"/>
    <w:rsid w:val="77F072AB"/>
    <w:rsid w:val="783764D9"/>
    <w:rsid w:val="78680807"/>
    <w:rsid w:val="789C1DEF"/>
    <w:rsid w:val="78C728B3"/>
    <w:rsid w:val="78D35BF5"/>
    <w:rsid w:val="7A4430A5"/>
    <w:rsid w:val="7B700FFB"/>
    <w:rsid w:val="7BE06349"/>
    <w:rsid w:val="7CA004A7"/>
    <w:rsid w:val="7D1D510C"/>
    <w:rsid w:val="7EB57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8"/>
    <o:shapelayout v:ext="edit">
      <o:idmap v:ext="edit" data="2"/>
    </o:shapelayout>
  </w:shapeDefaults>
  <w:decimalSymbol w:val="."/>
  <w:listSeparator w:val=","/>
  <w14:docId w14:val="720E7649"/>
  <w15:chartTrackingRefBased/>
  <w15:docId w15:val="{E4A10B92-191F-44A9-A4DE-EB65EFD91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unhideWhenUsed="1"/>
    <w:lsdException w:name="HTML Preformatted"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pPr>
      <w:keepNext/>
      <w:keepLines/>
      <w:spacing w:before="340" w:after="330" w:line="578" w:lineRule="auto"/>
      <w:outlineLvl w:val="0"/>
    </w:pPr>
    <w:rPr>
      <w:rFonts w:ascii="宋体" w:hAnsi="宋体" w:hint="eastAsia"/>
      <w:b/>
      <w:kern w:val="44"/>
      <w:sz w:val="24"/>
      <w:szCs w:val="44"/>
    </w:rPr>
  </w:style>
  <w:style w:type="paragraph" w:styleId="2">
    <w:name w:val="heading 2"/>
    <w:basedOn w:val="a"/>
    <w:next w:val="a"/>
    <w:link w:val="20"/>
    <w:qFormat/>
    <w:pPr>
      <w:keepNext/>
      <w:keepLines/>
      <w:spacing w:before="260" w:after="260" w:line="413" w:lineRule="auto"/>
      <w:outlineLvl w:val="1"/>
    </w:pPr>
    <w:rPr>
      <w:rFonts w:ascii="Arial" w:eastAsia="黑体" w:hAnsi="Arial"/>
      <w:b/>
      <w:sz w:val="32"/>
      <w:szCs w:val="32"/>
    </w:rPr>
  </w:style>
  <w:style w:type="paragraph" w:styleId="3">
    <w:name w:val="heading 3"/>
    <w:basedOn w:val="a"/>
    <w:next w:val="a"/>
    <w:link w:val="30"/>
    <w:qFormat/>
    <w:pPr>
      <w:keepNext/>
      <w:keepLines/>
      <w:spacing w:before="260" w:after="260" w:line="413" w:lineRule="auto"/>
      <w:outlineLvl w:val="2"/>
    </w:pPr>
    <w:rPr>
      <w:rFonts w:ascii="宋体" w:hAnsi="宋体" w:hint="eastAsia"/>
      <w:b/>
      <w:sz w:val="32"/>
      <w:szCs w:val="32"/>
    </w:rPr>
  </w:style>
  <w:style w:type="paragraph" w:styleId="4">
    <w:name w:val="heading 4"/>
    <w:basedOn w:val="a"/>
    <w:next w:val="a"/>
    <w:link w:val="40"/>
    <w:qFormat/>
    <w:pPr>
      <w:keepNext/>
      <w:keepLines/>
      <w:spacing w:before="280" w:after="290" w:line="372" w:lineRule="auto"/>
      <w:outlineLvl w:val="3"/>
    </w:pPr>
    <w:rPr>
      <w:rFonts w:ascii="Arial" w:eastAsia="黑体" w:hAnsi="Arial"/>
      <w:b/>
      <w:sz w:val="28"/>
      <w:szCs w:val="24"/>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hint="eastAsia"/>
      <w:b/>
      <w:kern w:val="44"/>
      <w:sz w:val="24"/>
      <w:szCs w:val="44"/>
      <w:lang w:val="en-US" w:eastAsia="zh-CN" w:bidi="ar"/>
    </w:rPr>
  </w:style>
  <w:style w:type="character" w:customStyle="1" w:styleId="20">
    <w:name w:val="标题 2 字符"/>
    <w:link w:val="2"/>
    <w:rPr>
      <w:rFonts w:ascii="Arial" w:eastAsia="黑体" w:hAnsi="Arial" w:cs="Arial" w:hint="default"/>
      <w:b/>
      <w:kern w:val="2"/>
      <w:sz w:val="32"/>
      <w:szCs w:val="32"/>
      <w:lang w:val="en-US" w:eastAsia="zh-CN" w:bidi="ar"/>
    </w:rPr>
  </w:style>
  <w:style w:type="character" w:customStyle="1" w:styleId="30">
    <w:name w:val="标题 3 字符"/>
    <w:link w:val="3"/>
    <w:rPr>
      <w:rFonts w:ascii="宋体" w:eastAsia="宋体" w:hAnsi="宋体" w:cs="宋体" w:hint="eastAsia"/>
      <w:b/>
      <w:kern w:val="2"/>
      <w:sz w:val="32"/>
      <w:szCs w:val="32"/>
      <w:lang w:val="en-US" w:eastAsia="zh-CN" w:bidi="ar"/>
    </w:rPr>
  </w:style>
  <w:style w:type="character" w:customStyle="1" w:styleId="40">
    <w:name w:val="标题 4 字符"/>
    <w:link w:val="4"/>
    <w:rPr>
      <w:rFonts w:ascii="Arial" w:eastAsia="黑体" w:hAnsi="Arial" w:cs="Arial"/>
      <w:b/>
      <w:bCs w:val="0"/>
      <w:kern w:val="2"/>
      <w:sz w:val="28"/>
      <w:szCs w:val="24"/>
      <w:lang w:val="en-US" w:eastAsia="zh-CN" w:bidi="ar"/>
    </w:rPr>
  </w:style>
  <w:style w:type="character" w:customStyle="1" w:styleId="50">
    <w:name w:val="标题 5 字符"/>
    <w:link w:val="5"/>
    <w:semiHidden/>
    <w:rPr>
      <w:b/>
      <w:bCs/>
      <w:kern w:val="2"/>
      <w:sz w:val="28"/>
      <w:szCs w:val="28"/>
    </w:rPr>
  </w:style>
  <w:style w:type="paragraph" w:styleId="a3">
    <w:name w:val="Normal Indent"/>
    <w:basedOn w:val="a"/>
    <w:pPr>
      <w:spacing w:line="400" w:lineRule="exact"/>
      <w:ind w:firstLineChars="200" w:firstLine="560"/>
    </w:pPr>
    <w:rPr>
      <w:rFonts w:ascii="仿宋_GB2312" w:eastAsia="仿宋_GB2312" w:hint="eastAsia"/>
      <w:sz w:val="28"/>
    </w:rPr>
  </w:style>
  <w:style w:type="paragraph" w:styleId="a4">
    <w:name w:val="annotation text"/>
    <w:basedOn w:val="a"/>
    <w:link w:val="a5"/>
    <w:pPr>
      <w:jc w:val="left"/>
    </w:pPr>
  </w:style>
  <w:style w:type="character" w:customStyle="1" w:styleId="a5">
    <w:name w:val="批注文字 字符"/>
    <w:link w:val="a4"/>
    <w:rPr>
      <w:kern w:val="2"/>
      <w:sz w:val="21"/>
    </w:rPr>
  </w:style>
  <w:style w:type="paragraph" w:styleId="a6">
    <w:name w:val="Body Text"/>
    <w:basedOn w:val="a"/>
    <w:pPr>
      <w:spacing w:after="120"/>
    </w:pPr>
    <w:rPr>
      <w:szCs w:val="24"/>
    </w:rPr>
  </w:style>
  <w:style w:type="paragraph" w:styleId="a7">
    <w:name w:val="Body Text Indent"/>
    <w:basedOn w:val="a"/>
    <w:pPr>
      <w:tabs>
        <w:tab w:val="left" w:pos="0"/>
      </w:tabs>
      <w:spacing w:line="600" w:lineRule="exact"/>
      <w:ind w:firstLineChars="200" w:firstLine="560"/>
    </w:pPr>
    <w:rPr>
      <w:rFonts w:eastAsia="仿宋_GB2312"/>
      <w:sz w:val="28"/>
      <w:szCs w:val="24"/>
    </w:rPr>
  </w:style>
  <w:style w:type="paragraph" w:styleId="TOC3">
    <w:name w:val="toc 3"/>
    <w:basedOn w:val="a"/>
    <w:next w:val="a"/>
    <w:pPr>
      <w:widowControl/>
      <w:spacing w:after="100" w:line="256" w:lineRule="auto"/>
      <w:ind w:left="440"/>
      <w:jc w:val="left"/>
    </w:pPr>
    <w:rPr>
      <w:kern w:val="0"/>
      <w:sz w:val="22"/>
      <w:szCs w:val="22"/>
    </w:rPr>
  </w:style>
  <w:style w:type="paragraph" w:styleId="a8">
    <w:name w:val="Plain Text"/>
    <w:basedOn w:val="a"/>
    <w:link w:val="a9"/>
    <w:rPr>
      <w:rFonts w:ascii="宋体" w:hAnsi="Courier New" w:cs="Courier New"/>
      <w:szCs w:val="21"/>
    </w:rPr>
  </w:style>
  <w:style w:type="character" w:customStyle="1" w:styleId="a9">
    <w:name w:val="纯文本 字符"/>
    <w:link w:val="a8"/>
    <w:rPr>
      <w:rFonts w:ascii="宋体" w:eastAsia="宋体" w:hAnsi="Courier New" w:cs="Courier New"/>
      <w:kern w:val="2"/>
      <w:sz w:val="21"/>
      <w:szCs w:val="21"/>
      <w:lang w:val="en-US" w:eastAsia="zh-CN" w:bidi="ar-SA"/>
    </w:rPr>
  </w:style>
  <w:style w:type="paragraph" w:styleId="aa">
    <w:name w:val="Date"/>
    <w:basedOn w:val="a"/>
    <w:next w:val="a"/>
    <w:pPr>
      <w:ind w:leftChars="2500" w:left="100"/>
    </w:pPr>
  </w:style>
  <w:style w:type="paragraph" w:styleId="ab">
    <w:name w:val="Balloon Text"/>
    <w:basedOn w:val="a"/>
    <w:link w:val="ac"/>
    <w:rPr>
      <w:rFonts w:ascii="宋体" w:hAnsi="宋体" w:hint="eastAsia"/>
      <w:sz w:val="18"/>
      <w:szCs w:val="18"/>
    </w:rPr>
  </w:style>
  <w:style w:type="character" w:customStyle="1" w:styleId="ac">
    <w:name w:val="批注框文本 字符"/>
    <w:link w:val="ab"/>
    <w:rPr>
      <w:rFonts w:ascii="宋体" w:eastAsia="宋体" w:hAnsi="宋体" w:cs="宋体" w:hint="eastAsia"/>
      <w:kern w:val="2"/>
      <w:sz w:val="18"/>
      <w:szCs w:val="18"/>
      <w:lang w:val="en-US" w:eastAsia="zh-CN" w:bidi="ar"/>
    </w:rPr>
  </w:style>
  <w:style w:type="paragraph" w:styleId="ad">
    <w:name w:val="footer"/>
    <w:basedOn w:val="a"/>
    <w:link w:val="ae"/>
    <w:uiPriority w:val="99"/>
    <w:pPr>
      <w:tabs>
        <w:tab w:val="center" w:pos="4153"/>
        <w:tab w:val="right" w:pos="8306"/>
      </w:tabs>
      <w:snapToGrid w:val="0"/>
      <w:jc w:val="left"/>
    </w:pPr>
    <w:rPr>
      <w:sz w:val="18"/>
      <w:szCs w:val="18"/>
    </w:rPr>
  </w:style>
  <w:style w:type="character" w:customStyle="1" w:styleId="ae">
    <w:name w:val="页脚 字符"/>
    <w:link w:val="ad"/>
    <w:uiPriority w:val="99"/>
    <w:rPr>
      <w:kern w:val="2"/>
      <w:sz w:val="18"/>
      <w:szCs w:val="18"/>
      <w:lang w:bidi="ar"/>
    </w:rPr>
  </w:style>
  <w:style w:type="paragraph" w:styleId="af">
    <w:name w:val="header"/>
    <w:basedOn w:val="a"/>
    <w:link w:val="af0"/>
    <w:uiPriority w:val="99"/>
    <w:pPr>
      <w:pBdr>
        <w:bottom w:val="single" w:sz="6" w:space="1" w:color="auto"/>
      </w:pBdr>
      <w:tabs>
        <w:tab w:val="center" w:pos="4153"/>
        <w:tab w:val="right" w:pos="8306"/>
      </w:tabs>
      <w:snapToGrid w:val="0"/>
      <w:jc w:val="center"/>
    </w:pPr>
    <w:rPr>
      <w:sz w:val="18"/>
      <w:szCs w:val="18"/>
    </w:rPr>
  </w:style>
  <w:style w:type="character" w:customStyle="1" w:styleId="af0">
    <w:name w:val="页眉 字符"/>
    <w:link w:val="af"/>
    <w:uiPriority w:val="99"/>
    <w:rPr>
      <w:kern w:val="2"/>
      <w:sz w:val="18"/>
      <w:szCs w:val="18"/>
      <w:lang w:bidi="ar"/>
    </w:rPr>
  </w:style>
  <w:style w:type="paragraph" w:styleId="TOC1">
    <w:name w:val="toc 1"/>
    <w:basedOn w:val="a"/>
    <w:next w:val="a"/>
    <w:pPr>
      <w:widowControl/>
      <w:spacing w:after="100" w:line="256" w:lineRule="auto"/>
      <w:jc w:val="left"/>
    </w:pPr>
    <w:rPr>
      <w:kern w:val="0"/>
      <w:sz w:val="22"/>
      <w:szCs w:val="22"/>
    </w:rPr>
  </w:style>
  <w:style w:type="paragraph" w:styleId="TOC2">
    <w:name w:val="toc 2"/>
    <w:basedOn w:val="a"/>
    <w:next w:val="a"/>
    <w:pPr>
      <w:widowControl/>
      <w:spacing w:after="100" w:line="256" w:lineRule="auto"/>
      <w:ind w:left="220"/>
      <w:jc w:val="left"/>
    </w:pPr>
    <w:rPr>
      <w:kern w:val="0"/>
      <w:sz w:val="22"/>
      <w:szCs w:val="22"/>
    </w:r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link w:val="HTML"/>
    <w:uiPriority w:val="99"/>
    <w:rPr>
      <w:rFonts w:ascii="宋体" w:hAnsi="宋体" w:cs="宋体"/>
      <w:sz w:val="24"/>
      <w:szCs w:val="24"/>
    </w:rPr>
  </w:style>
  <w:style w:type="paragraph" w:styleId="af1">
    <w:name w:val="Normal (Web)"/>
    <w:basedOn w:val="a"/>
    <w:uiPriority w:val="99"/>
    <w:pPr>
      <w:widowControl/>
      <w:spacing w:before="100" w:beforeAutospacing="1" w:after="100" w:afterAutospacing="1"/>
      <w:jc w:val="left"/>
    </w:pPr>
    <w:rPr>
      <w:rFonts w:ascii="宋体" w:hAnsi="宋体" w:cs="宋体"/>
      <w:kern w:val="0"/>
      <w:sz w:val="24"/>
      <w:szCs w:val="24"/>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uiPriority w:val="22"/>
    <w:qFormat/>
    <w:rPr>
      <w:b/>
      <w:bCs/>
    </w:rPr>
  </w:style>
  <w:style w:type="character" w:styleId="af4">
    <w:name w:val="page number"/>
  </w:style>
  <w:style w:type="character" w:styleId="af5">
    <w:name w:val="FollowedHyperlink"/>
    <w:rPr>
      <w:color w:val="800080"/>
      <w:u w:val="single"/>
    </w:rPr>
  </w:style>
  <w:style w:type="character" w:styleId="af6">
    <w:name w:val="Hyperlink"/>
    <w:rPr>
      <w:color w:val="0000FF"/>
      <w:u w:val="single"/>
    </w:rPr>
  </w:style>
  <w:style w:type="character" w:styleId="HTML1">
    <w:name w:val="HTML Code"/>
    <w:uiPriority w:val="99"/>
    <w:unhideWhenUsed/>
    <w:rPr>
      <w:rFonts w:ascii="宋体" w:eastAsia="宋体" w:hAnsi="宋体" w:cs="宋体"/>
      <w:sz w:val="24"/>
      <w:szCs w:val="24"/>
    </w:rPr>
  </w:style>
  <w:style w:type="paragraph" w:customStyle="1" w:styleId="TOC10">
    <w:name w:val="TOC 标题1"/>
    <w:basedOn w:val="1"/>
    <w:next w:val="a"/>
    <w:pPr>
      <w:keepNext w:val="0"/>
      <w:widowControl/>
      <w:snapToGrid w:val="0"/>
      <w:spacing w:before="240" w:after="0" w:line="256" w:lineRule="auto"/>
      <w:jc w:val="left"/>
    </w:pPr>
    <w:rPr>
      <w:rFonts w:ascii="Calibri Light" w:hAnsi="Calibri Light" w:hint="default"/>
      <w:color w:val="2E74B5"/>
      <w:kern w:val="0"/>
      <w:sz w:val="32"/>
      <w:szCs w:val="32"/>
    </w:rPr>
  </w:style>
  <w:style w:type="paragraph" w:customStyle="1" w:styleId="11">
    <w:name w:val="列出段落1"/>
    <w:basedOn w:val="a"/>
    <w:pPr>
      <w:ind w:firstLineChars="200" w:firstLine="420"/>
    </w:pPr>
    <w:rPr>
      <w:szCs w:val="24"/>
    </w:rPr>
  </w:style>
  <w:style w:type="paragraph" w:customStyle="1" w:styleId="zhengwen">
    <w:name w:val="zhengwen"/>
    <w:basedOn w:val="a"/>
    <w:pPr>
      <w:widowControl/>
      <w:spacing w:before="100" w:beforeAutospacing="1" w:after="100" w:afterAutospacing="1" w:line="360" w:lineRule="auto"/>
      <w:jc w:val="left"/>
    </w:pPr>
    <w:rPr>
      <w:rFonts w:ascii="楷体_GB2312" w:eastAsia="楷体_GB2312" w:hAnsi="宋体" w:hint="eastAsia"/>
      <w:kern w:val="0"/>
      <w:sz w:val="27"/>
      <w:szCs w:val="27"/>
    </w:rPr>
  </w:style>
  <w:style w:type="paragraph" w:customStyle="1" w:styleId="bodyfont">
    <w:name w:val="bodyfont"/>
    <w:basedOn w:val="a"/>
    <w:pPr>
      <w:widowControl/>
      <w:spacing w:before="100" w:beforeAutospacing="1" w:after="100" w:afterAutospacing="1"/>
      <w:jc w:val="left"/>
    </w:pPr>
    <w:rPr>
      <w:rFonts w:ascii="宋体" w:hAnsi="宋体" w:hint="eastAsia"/>
      <w:kern w:val="0"/>
      <w:sz w:val="24"/>
      <w:szCs w:val="24"/>
    </w:rPr>
  </w:style>
  <w:style w:type="paragraph" w:customStyle="1" w:styleId="31">
    <w:name w:val="列出段落3"/>
    <w:basedOn w:val="a"/>
    <w:pPr>
      <w:ind w:firstLineChars="200" w:firstLine="420"/>
    </w:pPr>
    <w:rPr>
      <w:szCs w:val="24"/>
    </w:rPr>
  </w:style>
  <w:style w:type="paragraph" w:customStyle="1" w:styleId="41">
    <w:name w:val="标题4"/>
    <w:basedOn w:val="a"/>
    <w:pPr>
      <w:spacing w:before="120" w:after="120"/>
      <w:ind w:firstLine="425"/>
    </w:pPr>
    <w:rPr>
      <w:rFonts w:eastAsia="黑体"/>
      <w:b/>
    </w:rPr>
  </w:style>
  <w:style w:type="paragraph" w:customStyle="1" w:styleId="bigtitle">
    <w:name w:val="bigtitle"/>
    <w:basedOn w:val="a"/>
    <w:pPr>
      <w:widowControl/>
      <w:spacing w:before="100" w:beforeAutospacing="1" w:after="100" w:afterAutospacing="1"/>
      <w:jc w:val="left"/>
    </w:pPr>
    <w:rPr>
      <w:rFonts w:ascii="宋体" w:hAnsi="宋体"/>
      <w:kern w:val="0"/>
      <w:sz w:val="24"/>
    </w:rPr>
  </w:style>
  <w:style w:type="paragraph" w:customStyle="1" w:styleId="12">
    <w:name w:val="一级1"/>
    <w:basedOn w:val="a"/>
    <w:next w:val="a"/>
    <w:pPr>
      <w:keepNext/>
      <w:keepLines/>
      <w:widowControl/>
      <w:tabs>
        <w:tab w:val="center" w:pos="4419"/>
        <w:tab w:val="left" w:pos="6195"/>
      </w:tabs>
      <w:spacing w:beforeLines="80" w:before="80" w:afterLines="50" w:after="50" w:line="460" w:lineRule="exact"/>
      <w:outlineLvl w:val="0"/>
    </w:pPr>
    <w:rPr>
      <w:rFonts w:ascii="黑体" w:eastAsia="黑体" w:hAnsi="黑体" w:cs="黑体" w:hint="eastAsia"/>
      <w:color w:val="FF0000"/>
      <w:kern w:val="0"/>
      <w:sz w:val="36"/>
      <w:szCs w:val="36"/>
      <w:lang w:val="zh-CN"/>
    </w:rPr>
  </w:style>
  <w:style w:type="paragraph" w:customStyle="1" w:styleId="af7">
    <w:name w:val="二级目录"/>
    <w:basedOn w:val="a"/>
    <w:pPr>
      <w:spacing w:beforeLines="50" w:before="50" w:afterLines="50" w:after="50" w:line="460" w:lineRule="exact"/>
    </w:pPr>
    <w:rPr>
      <w:rFonts w:ascii="黑体" w:eastAsia="黑体" w:hAnsi="黑体" w:hint="eastAsia"/>
      <w:sz w:val="28"/>
      <w:szCs w:val="28"/>
    </w:rPr>
  </w:style>
  <w:style w:type="paragraph" w:customStyle="1" w:styleId="last-node">
    <w:name w:val="last-node"/>
    <w:basedOn w:val="a"/>
    <w:pPr>
      <w:widowControl/>
      <w:spacing w:before="100" w:beforeAutospacing="1" w:after="100" w:afterAutospacing="1"/>
      <w:jc w:val="left"/>
    </w:pPr>
    <w:rPr>
      <w:rFonts w:ascii="宋体" w:hAnsi="宋体" w:cs="宋体"/>
      <w:kern w:val="0"/>
      <w:sz w:val="24"/>
      <w:szCs w:val="24"/>
    </w:rPr>
  </w:style>
  <w:style w:type="character" w:customStyle="1" w:styleId="token">
    <w:name w:val="token"/>
  </w:style>
  <w:style w:type="character" w:customStyle="1" w:styleId="katex-mathml">
    <w:name w:val="katex-mathml"/>
  </w:style>
  <w:style w:type="character" w:customStyle="1" w:styleId="mord">
    <w:name w:val="mord"/>
  </w:style>
  <w:style w:type="character" w:customStyle="1" w:styleId="mrel">
    <w:name w:val="mrel"/>
  </w:style>
  <w:style w:type="character" w:customStyle="1" w:styleId="mopen">
    <w:name w:val="mopen"/>
  </w:style>
  <w:style w:type="character" w:customStyle="1" w:styleId="mop">
    <w:name w:val="mop"/>
  </w:style>
  <w:style w:type="character" w:customStyle="1" w:styleId="vlist-s">
    <w:name w:val="vlist-s"/>
  </w:style>
  <w:style w:type="character" w:customStyle="1" w:styleId="mbin">
    <w:name w:val="mbin"/>
  </w:style>
  <w:style w:type="character" w:customStyle="1" w:styleId="mclose">
    <w:name w:val="mclos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hyperlink" Target="file:///C:\Users\user\AppData\Documents%20and%20Settings\Administrator\&#26700;&#38754;\&#25945;&#23383;&#32418;&#22836;%20&#35770;&#25991;&#31649;&#29702;&#21150;&#27861;10.27%20&#26657;&#21150;&#25913;.doc" TargetMode="External"/><Relationship Id="rId21" Type="http://schemas.openxmlformats.org/officeDocument/2006/relationships/hyperlink" Target="file:///C:\Users\user\AppData\Documents%20and%20Settings\Administrator\&#26700;&#38754;\&#25945;&#23383;&#32418;&#22836;%20&#35770;&#25991;&#31649;&#29702;&#21150;&#27861;10.27%20&#26657;&#21150;&#25913;.doc" TargetMode="External"/><Relationship Id="rId42" Type="http://schemas.openxmlformats.org/officeDocument/2006/relationships/hyperlink" Target="file:///C:\Users\user\AppData\Documents%20and%20Settings\Administrator\&#26700;&#38754;\&#25945;&#23383;&#32418;&#22836;%20&#35770;&#25991;&#31649;&#29702;&#21150;&#27861;10.27%20&#26657;&#21150;&#25913;.doc" TargetMode="External"/><Relationship Id="rId47" Type="http://schemas.openxmlformats.org/officeDocument/2006/relationships/hyperlink" Target="file:///C:\Users\user\AppData\Documents%20and%20Settings\Administrator\&#26700;&#38754;\&#25945;&#23383;&#32418;&#22836;%20&#35770;&#25991;&#31649;&#29702;&#21150;&#27861;10.27%20&#26657;&#21150;&#25913;.doc" TargetMode="External"/><Relationship Id="rId63" Type="http://schemas.openxmlformats.org/officeDocument/2006/relationships/image" Target="media/image5.png"/><Relationship Id="rId68" Type="http://schemas.openxmlformats.org/officeDocument/2006/relationships/image" Target="../../../../../../../user/Desktop/Figure_4.png" TargetMode="External"/><Relationship Id="rId84" Type="http://schemas.openxmlformats.org/officeDocument/2006/relationships/footer" Target="footer4.xml"/><Relationship Id="rId16" Type="http://schemas.openxmlformats.org/officeDocument/2006/relationships/hyperlink" Target="file:///C:\Users\lenovo\OneDrive\Desktop\&#27605;&#19994;&#35774;&#35745;_4\&#22522;&#20110;web&#22823;&#23398;&#29983;&#30340;&#31649;&#29702;&#31995;&#32479;\AppData\Documents%20and%20Settings\Administrator\&#26700;&#38754;\&#25945;&#23383;&#32418;&#22836;%20&#35770;&#25991;&#31649;&#29702;&#21150;&#27861;10.27%20&#26657;&#21150;&#25913;.doc" TargetMode="External"/><Relationship Id="rId11" Type="http://schemas.openxmlformats.org/officeDocument/2006/relationships/hyperlink" Target="file:///C:\Users\lenovo\OneDrive\Desktop\&#27605;&#19994;&#35774;&#35745;_4\&#22522;&#20110;web&#22823;&#23398;&#29983;&#30340;&#31649;&#29702;&#31995;&#32479;\AppData\Documents%20and%20Settings\Administrator\&#26700;&#38754;\&#25945;&#23383;&#32418;&#22836;%20&#35770;&#25991;&#31649;&#29702;&#21150;&#27861;10.27%20&#26657;&#21150;&#25913;.doc" TargetMode="External"/><Relationship Id="rId32" Type="http://schemas.openxmlformats.org/officeDocument/2006/relationships/hyperlink" Target="file:///C:\Users\user\AppData\Documents%20and%20Settings\Administrator\&#26700;&#38754;\&#25945;&#23383;&#32418;&#22836;%20&#35770;&#25991;&#31649;&#29702;&#21150;&#27861;10.27%20&#26657;&#21150;&#25913;.doc" TargetMode="External"/><Relationship Id="rId37" Type="http://schemas.openxmlformats.org/officeDocument/2006/relationships/hyperlink" Target="file:///C:\Users\user\AppData\Documents%20and%20Settings\Administrator\&#26700;&#38754;\&#25945;&#23383;&#32418;&#22836;%20&#35770;&#25991;&#31649;&#29702;&#21150;&#27861;10.27%20&#26657;&#21150;&#25913;.doc" TargetMode="External"/><Relationship Id="rId53" Type="http://schemas.openxmlformats.org/officeDocument/2006/relationships/hyperlink" Target="file:///C:\Users\user\AppData\Documents%20and%20Settings\Administrator\&#26700;&#38754;\&#25945;&#23383;&#32418;&#22836;%20&#35770;&#25991;&#31649;&#29702;&#21150;&#27861;10.27%20&#26657;&#21150;&#25913;.doc" TargetMode="External"/><Relationship Id="rId58" Type="http://schemas.openxmlformats.org/officeDocument/2006/relationships/footer" Target="footer2.xml"/><Relationship Id="rId74" Type="http://schemas.openxmlformats.org/officeDocument/2006/relationships/image" Target="../../../../../../../user/Desktop/Figure_3.png" TargetMode="External"/><Relationship Id="rId79" Type="http://schemas.openxmlformats.org/officeDocument/2006/relationships/image" Target="media/image17.png"/><Relationship Id="rId5" Type="http://schemas.openxmlformats.org/officeDocument/2006/relationships/endnotes" Target="endnotes.xml"/><Relationship Id="rId19" Type="http://schemas.openxmlformats.org/officeDocument/2006/relationships/hyperlink" Target="file:///C:\Users\lenovo\OneDrive\Desktop\&#27605;&#19994;&#35774;&#35745;_4\&#22522;&#20110;web&#22823;&#23398;&#29983;&#30340;&#31649;&#29702;&#31995;&#32479;\AppData\Documents%20and%20Settings\Administrator\&#26700;&#38754;\&#25945;&#23383;&#32418;&#22836;%20&#35770;&#25991;&#31649;&#29702;&#21150;&#27861;10.27%20&#26657;&#21150;&#25913;.doc" TargetMode="External"/><Relationship Id="rId14" Type="http://schemas.openxmlformats.org/officeDocument/2006/relationships/hyperlink" Target="file:///C:\Users\lenovo\OneDrive\Desktop\&#27605;&#19994;&#35774;&#35745;_4\&#22522;&#20110;web&#22823;&#23398;&#29983;&#30340;&#31649;&#29702;&#31995;&#32479;\AppData\Documents%20and%20Settings\Administrator\&#26700;&#38754;\&#25945;&#23383;&#32418;&#22836;%20&#35770;&#25991;&#31649;&#29702;&#21150;&#27861;10.27%20&#26657;&#21150;&#25913;.doc" TargetMode="External"/><Relationship Id="rId22" Type="http://schemas.openxmlformats.org/officeDocument/2006/relationships/hyperlink" Target="file:///C:\Users\user\AppData\Documents%20and%20Settings\Administrator\&#26700;&#38754;\&#25945;&#23383;&#32418;&#22836;%20&#35770;&#25991;&#31649;&#29702;&#21150;&#27861;10.27%20&#26657;&#21150;&#25913;.doc" TargetMode="External"/><Relationship Id="rId27" Type="http://schemas.openxmlformats.org/officeDocument/2006/relationships/hyperlink" Target="file:///C:\Users\user\AppData\Documents%20and%20Settings\Administrator\&#26700;&#38754;\&#25945;&#23383;&#32418;&#22836;%20&#35770;&#25991;&#31649;&#29702;&#21150;&#27861;10.27%20&#26657;&#21150;&#25913;.doc" TargetMode="External"/><Relationship Id="rId30" Type="http://schemas.openxmlformats.org/officeDocument/2006/relationships/hyperlink" Target="file:///C:\Users\user\AppData\Documents%20and%20Settings\Administrator\&#26700;&#38754;\&#25945;&#23383;&#32418;&#22836;%20&#35770;&#25991;&#31649;&#29702;&#21150;&#27861;10.27%20&#26657;&#21150;&#25913;.doc" TargetMode="External"/><Relationship Id="rId35" Type="http://schemas.openxmlformats.org/officeDocument/2006/relationships/hyperlink" Target="file:///C:\Users\user\AppData\Documents%20and%20Settings\Administrator\&#26700;&#38754;\&#25945;&#23383;&#32418;&#22836;%20&#35770;&#25991;&#31649;&#29702;&#21150;&#27861;10.27%20&#26657;&#21150;&#25913;.doc" TargetMode="External"/><Relationship Id="rId43" Type="http://schemas.openxmlformats.org/officeDocument/2006/relationships/hyperlink" Target="file:///C:\Users\user\AppData\Documents%20and%20Settings\Administrator\&#26700;&#38754;\&#25945;&#23383;&#32418;&#22836;%20&#35770;&#25991;&#31649;&#29702;&#21150;&#27861;10.27%20&#26657;&#21150;&#25913;.doc" TargetMode="External"/><Relationship Id="rId48" Type="http://schemas.openxmlformats.org/officeDocument/2006/relationships/hyperlink" Target="file:///C:\Users\user\AppData\Documents%20and%20Settings\Administrator\&#26700;&#38754;\&#25945;&#23383;&#32418;&#22836;%20&#35770;&#25991;&#31649;&#29702;&#21150;&#27861;10.27%20&#26657;&#21150;&#25913;.doc" TargetMode="External"/><Relationship Id="rId56" Type="http://schemas.openxmlformats.org/officeDocument/2006/relationships/header" Target="header1.xml"/><Relationship Id="rId64" Type="http://schemas.openxmlformats.org/officeDocument/2006/relationships/image" Target="media/image6.png"/><Relationship Id="rId69" Type="http://schemas.openxmlformats.org/officeDocument/2006/relationships/image" Target="media/image10.png"/><Relationship Id="rId77" Type="http://schemas.openxmlformats.org/officeDocument/2006/relationships/image" Target="../../../../../../../user/Desktop/Figure_5.png" TargetMode="External"/><Relationship Id="rId8" Type="http://schemas.openxmlformats.org/officeDocument/2006/relationships/hyperlink" Target="file:///C:\Users\lenovo\OneDrive\Desktop\&#27605;&#19994;&#35774;&#35745;_4\&#22522;&#20110;web&#22823;&#23398;&#29983;&#30340;&#31649;&#29702;&#31995;&#32479;\AppData\Documents%20and%20Settings\Administrator\&#26700;&#38754;\&#25945;&#23383;&#32418;&#22836;%20&#35770;&#25991;&#31649;&#29702;&#21150;&#27861;10.27%20&#26657;&#21150;&#25913;.doc" TargetMode="External"/><Relationship Id="rId51" Type="http://schemas.openxmlformats.org/officeDocument/2006/relationships/hyperlink" Target="file:///C:\Users\user\AppData\Documents%20and%20Settings\Administrator\&#26700;&#38754;\&#25945;&#23383;&#32418;&#22836;%20&#35770;&#25991;&#31649;&#29702;&#21150;&#27861;10.27%20&#26657;&#21150;&#25913;.doc" TargetMode="External"/><Relationship Id="rId72" Type="http://schemas.openxmlformats.org/officeDocument/2006/relationships/image" Target="media/image12.png"/><Relationship Id="rId80" Type="http://schemas.openxmlformats.org/officeDocument/2006/relationships/image" Target="../../../../../../../user/Desktop/Figure_6.png" TargetMode="External"/><Relationship Id="rId85" Type="http://schemas.openxmlformats.org/officeDocument/2006/relationships/footer" Target="footer5.xml"/><Relationship Id="rId3" Type="http://schemas.openxmlformats.org/officeDocument/2006/relationships/webSettings" Target="webSettings.xml"/><Relationship Id="rId12" Type="http://schemas.openxmlformats.org/officeDocument/2006/relationships/hyperlink" Target="file:///C:\Users\user\AppData\Documents%20and%20Settings\Administrator\&#26700;&#38754;\&#25945;&#23383;&#32418;&#22836;%20&#35770;&#25991;&#31649;&#29702;&#21150;&#27861;10.27%20&#26657;&#21150;&#25913;.doc" TargetMode="External"/><Relationship Id="rId17" Type="http://schemas.openxmlformats.org/officeDocument/2006/relationships/hyperlink" Target="file:///C:\Users\lenovo\OneDrive\Desktop\&#27605;&#19994;&#35774;&#35745;_4\&#22522;&#20110;web&#22823;&#23398;&#29983;&#30340;&#31649;&#29702;&#31995;&#32479;\AppData\Documents%20and%20Settings\Administrator\&#26700;&#38754;\&#25945;&#23383;&#32418;&#22836;%20&#35770;&#25991;&#31649;&#29702;&#21150;&#27861;10.27%20&#26657;&#21150;&#25913;.doc" TargetMode="External"/><Relationship Id="rId25" Type="http://schemas.openxmlformats.org/officeDocument/2006/relationships/hyperlink" Target="file:///C:\Users\user\AppData\Documents%20and%20Settings\Administrator\&#26700;&#38754;\&#25945;&#23383;&#32418;&#22836;%20&#35770;&#25991;&#31649;&#29702;&#21150;&#27861;10.27%20&#26657;&#21150;&#25913;.doc" TargetMode="External"/><Relationship Id="rId33" Type="http://schemas.openxmlformats.org/officeDocument/2006/relationships/hyperlink" Target="file:///C:\Users\user\AppData\Documents%20and%20Settings\Administrator\&#26700;&#38754;\&#25945;&#23383;&#32418;&#22836;%20&#35770;&#25991;&#31649;&#29702;&#21150;&#27861;10.27%20&#26657;&#21150;&#25913;.doc" TargetMode="External"/><Relationship Id="rId38" Type="http://schemas.openxmlformats.org/officeDocument/2006/relationships/hyperlink" Target="file:///C:\Users\user\AppData\Documents%20and%20Settings\Administrator\&#26700;&#38754;\&#25945;&#23383;&#32418;&#22836;%20&#35770;&#25991;&#31649;&#29702;&#21150;&#27861;10.27%20&#26657;&#21150;&#25913;.doc" TargetMode="External"/><Relationship Id="rId46" Type="http://schemas.openxmlformats.org/officeDocument/2006/relationships/hyperlink" Target="file:///C:\Users\user\AppData\Documents%20and%20Settings\Administrator\&#26700;&#38754;\&#25945;&#23383;&#32418;&#22836;%20&#35770;&#25991;&#31649;&#29702;&#21150;&#27861;10.27%20&#26657;&#21150;&#25913;.doc" TargetMode="External"/><Relationship Id="rId59" Type="http://schemas.openxmlformats.org/officeDocument/2006/relationships/footer" Target="footer3.xml"/><Relationship Id="rId67" Type="http://schemas.openxmlformats.org/officeDocument/2006/relationships/image" Target="media/image9.png"/><Relationship Id="rId20" Type="http://schemas.openxmlformats.org/officeDocument/2006/relationships/hyperlink" Target="file:///C:\Users\user\AppData\Documents%20and%20Settings\Administrator\&#26700;&#38754;\&#25945;&#23383;&#32418;&#22836;%20&#35770;&#25991;&#31649;&#29702;&#21150;&#27861;10.27%20&#26657;&#21150;&#25913;.doc" TargetMode="External"/><Relationship Id="rId41" Type="http://schemas.openxmlformats.org/officeDocument/2006/relationships/hyperlink" Target="file:///C:\Users\user\AppData\Documents%20and%20Settings\Administrator\&#26700;&#38754;\&#25945;&#23383;&#32418;&#22836;%20&#35770;&#25991;&#31649;&#29702;&#21150;&#27861;10.27%20&#26657;&#21150;&#25913;.doc" TargetMode="External"/><Relationship Id="rId54" Type="http://schemas.openxmlformats.org/officeDocument/2006/relationships/hyperlink" Target="file:///C:\Users\user\AppData\Documents%20and%20Settings\Administrator\&#26700;&#38754;\&#25945;&#23383;&#32418;&#22836;%20&#35770;&#25991;&#31649;&#29702;&#21150;&#27861;10.27%20&#26657;&#21150;&#25913;.doc" TargetMode="External"/><Relationship Id="rId62" Type="http://schemas.openxmlformats.org/officeDocument/2006/relationships/image" Target="media/image4.png"/><Relationship Id="rId70" Type="http://schemas.openxmlformats.org/officeDocument/2006/relationships/image" Target="media/image11.png"/><Relationship Id="rId75" Type="http://schemas.openxmlformats.org/officeDocument/2006/relationships/image" Target="media/image14.png"/><Relationship Id="rId83" Type="http://schemas.openxmlformats.org/officeDocument/2006/relationships/header" Target="header4.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hyperlink" Target="file:///C:\Users\lenovo\OneDrive\Desktop\&#27605;&#19994;&#35774;&#35745;_4\&#22522;&#20110;web&#22823;&#23398;&#29983;&#30340;&#31649;&#29702;&#31995;&#32479;\AppData\Documents%20and%20Settings\Administrator\&#26700;&#38754;\&#25945;&#23383;&#32418;&#22836;%20&#35770;&#25991;&#31649;&#29702;&#21150;&#27861;10.27%20&#26657;&#21150;&#25913;.doc" TargetMode="External"/><Relationship Id="rId23" Type="http://schemas.openxmlformats.org/officeDocument/2006/relationships/hyperlink" Target="file:///C:\Users\user\AppData\Documents%20and%20Settings\Administrator\&#26700;&#38754;\&#25945;&#23383;&#32418;&#22836;%20&#35770;&#25991;&#31649;&#29702;&#21150;&#27861;10.27%20&#26657;&#21150;&#25913;.doc" TargetMode="External"/><Relationship Id="rId28" Type="http://schemas.openxmlformats.org/officeDocument/2006/relationships/hyperlink" Target="file:///C:\Users\user\AppData\Documents%20and%20Settings\Administrator\&#26700;&#38754;\&#25945;&#23383;&#32418;&#22836;%20&#35770;&#25991;&#31649;&#29702;&#21150;&#27861;10.27%20&#26657;&#21150;&#25913;.doc" TargetMode="External"/><Relationship Id="rId36" Type="http://schemas.openxmlformats.org/officeDocument/2006/relationships/hyperlink" Target="file:///C:\Users\user\AppData\Documents%20and%20Settings\Administrator\&#26700;&#38754;\&#25945;&#23383;&#32418;&#22836;%20&#35770;&#25991;&#31649;&#29702;&#21150;&#27861;10.27%20&#26657;&#21150;&#25913;.doc" TargetMode="External"/><Relationship Id="rId49" Type="http://schemas.openxmlformats.org/officeDocument/2006/relationships/hyperlink" Target="file:///C:\Users\user\AppData\Documents%20and%20Settings\Administrator\&#26700;&#38754;\&#25945;&#23383;&#32418;&#22836;%20&#35770;&#25991;&#31649;&#29702;&#21150;&#27861;10.27%20&#26657;&#21150;&#25913;.doc" TargetMode="External"/><Relationship Id="rId57" Type="http://schemas.openxmlformats.org/officeDocument/2006/relationships/header" Target="header2.xml"/><Relationship Id="rId10" Type="http://schemas.openxmlformats.org/officeDocument/2006/relationships/hyperlink" Target="file:///C:\Users\lenovo\OneDrive\Desktop\&#27605;&#19994;&#35774;&#35745;_4\&#22522;&#20110;web&#22823;&#23398;&#29983;&#30340;&#31649;&#29702;&#31995;&#32479;\AppData\Documents%20and%20Settings\Administrator\&#26700;&#38754;\&#25945;&#23383;&#32418;&#22836;%20&#35770;&#25991;&#31649;&#29702;&#21150;&#27861;10.27%20&#26657;&#21150;&#25913;.doc" TargetMode="External"/><Relationship Id="rId31" Type="http://schemas.openxmlformats.org/officeDocument/2006/relationships/hyperlink" Target="file:///C:\Users\user\AppData\Documents%20and%20Settings\Administrator\&#26700;&#38754;\&#25945;&#23383;&#32418;&#22836;%20&#35770;&#25991;&#31649;&#29702;&#21150;&#27861;10.27%20&#26657;&#21150;&#25913;.doc" TargetMode="External"/><Relationship Id="rId44" Type="http://schemas.openxmlformats.org/officeDocument/2006/relationships/hyperlink" Target="file:///C:\Users\user\AppData\Documents%20and%20Settings\Administrator\&#26700;&#38754;\&#25945;&#23383;&#32418;&#22836;%20&#35770;&#25991;&#31649;&#29702;&#21150;&#27861;10.27%20&#26657;&#21150;&#25913;.doc" TargetMode="External"/><Relationship Id="rId52" Type="http://schemas.openxmlformats.org/officeDocument/2006/relationships/hyperlink" Target="file:///C:\Users\user\AppData\Documents%20and%20Settings\Administrator\&#26700;&#38754;\&#25945;&#23383;&#32418;&#22836;%20&#35770;&#25991;&#31649;&#29702;&#21150;&#27861;10.27%20&#26657;&#21150;&#25913;.doc" TargetMode="External"/><Relationship Id="rId60" Type="http://schemas.openxmlformats.org/officeDocument/2006/relationships/image" Target="media/image2.png"/><Relationship Id="rId65" Type="http://schemas.openxmlformats.org/officeDocument/2006/relationships/image" Target="media/image7.png"/><Relationship Id="rId73" Type="http://schemas.openxmlformats.org/officeDocument/2006/relationships/image" Target="media/image13.png"/><Relationship Id="rId78" Type="http://schemas.openxmlformats.org/officeDocument/2006/relationships/image" Target="media/image16.png"/><Relationship Id="rId81" Type="http://schemas.openxmlformats.org/officeDocument/2006/relationships/image" Target="media/image18.png"/><Relationship Id="rId86"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file:///C:\Users\lenovo\OneDrive\Desktop\&#27605;&#19994;&#35774;&#35745;_4\&#22522;&#20110;web&#22823;&#23398;&#29983;&#30340;&#31649;&#29702;&#31995;&#32479;\AppData\Documents%20and%20Settings\Administrator\&#26700;&#38754;\&#25945;&#23383;&#32418;&#22836;%20&#35770;&#25991;&#31649;&#29702;&#21150;&#27861;10.27%20&#26657;&#21150;&#25913;.doc" TargetMode="External"/><Relationship Id="rId13" Type="http://schemas.openxmlformats.org/officeDocument/2006/relationships/hyperlink" Target="file:///C:\Users\lenovo\OneDrive\Desktop\&#27605;&#19994;&#35774;&#35745;_4\&#22522;&#20110;web&#22823;&#23398;&#29983;&#30340;&#31649;&#29702;&#31995;&#32479;\AppData\Documents%20and%20Settings\Administrator\&#26700;&#38754;\&#25945;&#23383;&#32418;&#22836;%20&#35770;&#25991;&#31649;&#29702;&#21150;&#27861;10.27%20&#26657;&#21150;&#25913;.doc" TargetMode="External"/><Relationship Id="rId18" Type="http://schemas.openxmlformats.org/officeDocument/2006/relationships/hyperlink" Target="file:///C:\Users\lenovo\OneDrive\Desktop\&#27605;&#19994;&#35774;&#35745;_4\&#22522;&#20110;web&#22823;&#23398;&#29983;&#30340;&#31649;&#29702;&#31995;&#32479;\AppData\Documents%20and%20Settings\Administrator\&#26700;&#38754;\&#25945;&#23383;&#32418;&#22836;%20&#35770;&#25991;&#31649;&#29702;&#21150;&#27861;10.27%20&#26657;&#21150;&#25913;.doc" TargetMode="External"/><Relationship Id="rId39" Type="http://schemas.openxmlformats.org/officeDocument/2006/relationships/hyperlink" Target="file:///C:\Users\user\AppData\Documents%20and%20Settings\Administrator\&#26700;&#38754;\&#25945;&#23383;&#32418;&#22836;%20&#35770;&#25991;&#31649;&#29702;&#21150;&#27861;10.27%20&#26657;&#21150;&#25913;.doc" TargetMode="External"/><Relationship Id="rId34" Type="http://schemas.openxmlformats.org/officeDocument/2006/relationships/hyperlink" Target="file:///C:\Users\user\AppData\Documents%20and%20Settings\Administrator\&#26700;&#38754;\&#25945;&#23383;&#32418;&#22836;%20&#35770;&#25991;&#31649;&#29702;&#21150;&#27861;10.27%20&#26657;&#21150;&#25913;.doc" TargetMode="External"/><Relationship Id="rId50" Type="http://schemas.openxmlformats.org/officeDocument/2006/relationships/hyperlink" Target="file:///C:\Users\user\AppData\Documents%20and%20Settings\Administrator\&#26700;&#38754;\&#25945;&#23383;&#32418;&#22836;%20&#35770;&#25991;&#31649;&#29702;&#21150;&#27861;10.27%20&#26657;&#21150;&#25913;.doc" TargetMode="External"/><Relationship Id="rId55" Type="http://schemas.openxmlformats.org/officeDocument/2006/relationships/hyperlink" Target="file:///C:\Users\user\AppData\Documents%20and%20Settings\Administrator\&#26700;&#38754;\&#25945;&#23383;&#32418;&#22836;%20&#35770;&#25991;&#31649;&#29702;&#21150;&#27861;10.27%20&#26657;&#21150;&#25913;.doc" TargetMode="External"/><Relationship Id="rId76" Type="http://schemas.openxmlformats.org/officeDocument/2006/relationships/image" Target="media/image15.png"/><Relationship Id="rId7" Type="http://schemas.openxmlformats.org/officeDocument/2006/relationships/footer" Target="footer1.xml"/><Relationship Id="rId71" Type="http://schemas.openxmlformats.org/officeDocument/2006/relationships/image" Target="../../../../../../../user/Desktop/Figure_2.png" TargetMode="External"/><Relationship Id="rId2" Type="http://schemas.openxmlformats.org/officeDocument/2006/relationships/settings" Target="settings.xml"/><Relationship Id="rId29" Type="http://schemas.openxmlformats.org/officeDocument/2006/relationships/hyperlink" Target="file:///C:\Users\lenovo\OneDrive\Desktop\&#27605;&#19994;&#35774;&#35745;_4\&#22522;&#20110;web&#22823;&#23398;&#29983;&#30340;&#31649;&#29702;&#31995;&#32479;\AppData\Documents%20and%20Settings\Administrator\&#26700;&#38754;\&#25945;&#23383;&#32418;&#22836;%20&#35770;&#25991;&#31649;&#29702;&#21150;&#27861;10.27%20&#26657;&#21150;&#25913;.doc" TargetMode="External"/><Relationship Id="rId24" Type="http://schemas.openxmlformats.org/officeDocument/2006/relationships/hyperlink" Target="file:///C:\Users\lenovo\OneDrive\Desktop\&#27605;&#19994;&#35774;&#35745;_4\&#22522;&#20110;web&#22823;&#23398;&#29983;&#30340;&#31649;&#29702;&#31995;&#32479;\AppData\Documents%20and%20Settings\Administrator\&#26700;&#38754;\&#25945;&#23383;&#32418;&#22836;%20&#35770;&#25991;&#31649;&#29702;&#21150;&#27861;10.27%20&#26657;&#21150;&#25913;.doc" TargetMode="External"/><Relationship Id="rId40" Type="http://schemas.openxmlformats.org/officeDocument/2006/relationships/hyperlink" Target="file:///C:\Users\user\AppData\Documents%20and%20Settings\Administrator\&#26700;&#38754;\&#25945;&#23383;&#32418;&#22836;%20&#35770;&#25991;&#31649;&#29702;&#21150;&#27861;10.27%20&#26657;&#21150;&#25913;.doc" TargetMode="External"/><Relationship Id="rId45" Type="http://schemas.openxmlformats.org/officeDocument/2006/relationships/hyperlink" Target="file:///C:\Users\user\AppData\Documents%20and%20Settings\Administrator\&#26700;&#38754;\&#25945;&#23383;&#32418;&#22836;%20&#35770;&#25991;&#31649;&#29702;&#21150;&#27861;10.27%20&#26657;&#21150;&#25913;.doc" TargetMode="External"/><Relationship Id="rId66" Type="http://schemas.openxmlformats.org/officeDocument/2006/relationships/image" Target="media/image8.png"/><Relationship Id="rId87" Type="http://schemas.openxmlformats.org/officeDocument/2006/relationships/theme" Target="theme/theme1.xml"/><Relationship Id="rId61" Type="http://schemas.openxmlformats.org/officeDocument/2006/relationships/image" Target="media/image3.png"/><Relationship Id="rId82"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10370</Words>
  <Characters>14001</Characters>
  <Application>Microsoft Office Word</Application>
  <DocSecurity>4</DocSecurity>
  <PresentationFormat/>
  <Lines>636</Lines>
  <Paragraphs>427</Paragraphs>
  <Slides>0</Slides>
  <Notes>0</Notes>
  <HiddenSlides>0</HiddenSlides>
  <MMClips>0</MMClips>
  <ScaleCrop>false</ScaleCrop>
  <Company>微软中国</Company>
  <LinksUpToDate>false</LinksUpToDate>
  <CharactersWithSpaces>23944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武汉东湖学院本科毕业论文（设计）管理办法（试行）</dc:title>
  <dc:subject/>
  <dc:creator>微软用户</dc:creator>
  <cp:keywords/>
  <dc:description/>
  <cp:lastModifiedBy>Marcus Tian</cp:lastModifiedBy>
  <cp:revision>2</cp:revision>
  <cp:lastPrinted>2025-05-16T15:01:00Z</cp:lastPrinted>
  <dcterms:created xsi:type="dcterms:W3CDTF">2026-03-20T09:48:00Z</dcterms:created>
  <dcterms:modified xsi:type="dcterms:W3CDTF">2026-03-20T09:48:00Z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DDD72E215F49454FAD3A078139A3A398_13</vt:lpwstr>
  </property>
  <property fmtid="{D5CDD505-2E9C-101B-9397-08002B2CF9AE}" pid="4" name="KSOTemplateDocerSaveRecord">
    <vt:lpwstr>eyJoZGlkIjoiYjFkNDI1MTA3MWZmYmM5M2QzZDRjZDQ4MDE4NmJiMDUiLCJ1c2VySWQiOiIzMzQ1OTMyNzQifQ==</vt:lpwstr>
  </property>
</Properties>
</file>