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0388" w14:textId="0032F74E" w:rsidR="00843A6A" w:rsidRDefault="00D1719D">
      <w:r>
        <w:t>2023-3-19 second meeting</w:t>
      </w:r>
    </w:p>
    <w:p w14:paraId="7C4D345C" w14:textId="68F2BF0C" w:rsidR="00D1719D" w:rsidRDefault="00D1719D">
      <w:r w:rsidRPr="00D1719D">
        <w:t xml:space="preserve">During the second meeting, the feasibility of each function and the availability of components were mainly discussed. </w:t>
      </w:r>
      <w:proofErr w:type="gramStart"/>
      <w:r w:rsidRPr="00D1719D">
        <w:t>After discussing with the teaching assistant, it</w:t>
      </w:r>
      <w:proofErr w:type="gramEnd"/>
      <w:r w:rsidRPr="00D1719D">
        <w:t xml:space="preserve"> was found that the real-time performance of the feeding system function was not strong, and the production process would take a long time. It was concluded that removing this function would not affect the project score.</w:t>
      </w:r>
    </w:p>
    <w:p w14:paraId="3BA2AFD2" w14:textId="2B6788AB" w:rsidR="00D1719D" w:rsidRDefault="00D1719D"/>
    <w:p w14:paraId="130BDC4F" w14:textId="614A5852" w:rsidR="00D1719D" w:rsidRDefault="00D1719D">
      <w:pPr>
        <w:rPr>
          <w:rFonts w:hint="eastAsia"/>
        </w:rPr>
      </w:pPr>
      <w:r w:rsidRPr="00D1719D">
        <w:t>DS18B20 has poor sealing and one of them was damaged.</w:t>
      </w:r>
    </w:p>
    <w:sectPr w:rsidR="00D1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2D"/>
    <w:rsid w:val="000250F0"/>
    <w:rsid w:val="000F23FD"/>
    <w:rsid w:val="001D7D68"/>
    <w:rsid w:val="00843A6A"/>
    <w:rsid w:val="008C582D"/>
    <w:rsid w:val="00D1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284C"/>
  <w15:chartTrackingRefBased/>
  <w15:docId w15:val="{5B353D19-B00F-472D-AABA-81F0C8C7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yang</dc:creator>
  <cp:keywords/>
  <dc:description/>
  <cp:lastModifiedBy>chaoyi yang</cp:lastModifiedBy>
  <cp:revision>2</cp:revision>
  <dcterms:created xsi:type="dcterms:W3CDTF">2023-04-17T21:05:00Z</dcterms:created>
  <dcterms:modified xsi:type="dcterms:W3CDTF">2023-04-17T21:05:00Z</dcterms:modified>
</cp:coreProperties>
</file>