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D1BB6" w14:textId="104119E7" w:rsidR="00813071" w:rsidRDefault="00D84B3A" w:rsidP="00D84B3A">
      <w:r>
        <w:t xml:space="preserve">1. </w:t>
      </w:r>
      <w:r w:rsidR="00813071">
        <w:t>An EEPROM is:</w:t>
      </w:r>
    </w:p>
    <w:p w14:paraId="55342AD7" w14:textId="1445C080" w:rsidR="00813071" w:rsidRPr="00D84B3A" w:rsidRDefault="00813071" w:rsidP="00D84B3A">
      <w:pPr>
        <w:rPr>
          <w:b/>
          <w:bCs/>
        </w:rPr>
      </w:pPr>
      <w:r w:rsidRPr="00813071">
        <w:rPr>
          <w:b/>
          <w:bCs/>
        </w:rPr>
        <w:t>a. non-volatile</w:t>
      </w:r>
    </w:p>
    <w:p w14:paraId="29F82475" w14:textId="52F6B30F" w:rsidR="00813071" w:rsidRDefault="00813071" w:rsidP="00D84B3A">
      <w:r>
        <w:t>b. impossible to reprogram</w:t>
      </w:r>
    </w:p>
    <w:p w14:paraId="59AA7B9F" w14:textId="014B9B3D" w:rsidR="00813071" w:rsidRDefault="00813071" w:rsidP="00D84B3A">
      <w:r>
        <w:t>c. cheaper than Flash (per bit)</w:t>
      </w:r>
    </w:p>
    <w:p w14:paraId="7C555D32" w14:textId="77777777" w:rsidR="00813071" w:rsidRDefault="00813071" w:rsidP="00813071">
      <w:r>
        <w:t>d. not byte-addressable</w:t>
      </w:r>
    </w:p>
    <w:p w14:paraId="71E55094" w14:textId="77777777" w:rsidR="00813071" w:rsidRDefault="00813071" w:rsidP="00813071"/>
    <w:p w14:paraId="4B6F109B" w14:textId="2A59F1EF" w:rsidR="00813071" w:rsidRDefault="00813071" w:rsidP="00D84B3A">
      <w:r>
        <w:t>2.A mask is:</w:t>
      </w:r>
    </w:p>
    <w:p w14:paraId="2960B4A5" w14:textId="2898E917" w:rsidR="00813071" w:rsidRDefault="00813071" w:rsidP="00D84B3A">
      <w:r>
        <w:t>a. a code used to hide data in memory</w:t>
      </w:r>
    </w:p>
    <w:p w14:paraId="62035CDE" w14:textId="75142B93" w:rsidR="00813071" w:rsidRPr="00D84B3A" w:rsidRDefault="00813071" w:rsidP="00D84B3A">
      <w:pPr>
        <w:rPr>
          <w:b/>
          <w:bCs/>
        </w:rPr>
      </w:pPr>
      <w:r w:rsidRPr="00813071">
        <w:rPr>
          <w:b/>
          <w:bCs/>
        </w:rPr>
        <w:t>b. a sequence of bits used to identify bits of interest</w:t>
      </w:r>
    </w:p>
    <w:p w14:paraId="27FC10D3" w14:textId="10D54A8A" w:rsidR="00813071" w:rsidRDefault="00813071" w:rsidP="00D84B3A">
      <w:r>
        <w:t>c. part of a method for securing memory</w:t>
      </w:r>
    </w:p>
    <w:p w14:paraId="0C1E243B" w14:textId="77777777" w:rsidR="00813071" w:rsidRDefault="00813071" w:rsidP="00813071">
      <w:r>
        <w:t>d. a secret key inside memory</w:t>
      </w:r>
    </w:p>
    <w:p w14:paraId="7B609A09" w14:textId="77777777" w:rsidR="00813071" w:rsidRDefault="00813071" w:rsidP="00813071"/>
    <w:p w14:paraId="3AC8EA54" w14:textId="515E96D9" w:rsidR="00813071" w:rsidRDefault="00813071" w:rsidP="00D84B3A">
      <w:r>
        <w:t>3.Assume that you have a byte but you are interested in only the 2 least significant bits of the byte. Which hexadecimal number represents the mask that you would use to help you?</w:t>
      </w:r>
    </w:p>
    <w:p w14:paraId="5EAA0677" w14:textId="5C323AA4" w:rsidR="00813071" w:rsidRDefault="00813071" w:rsidP="00D84B3A">
      <w:r>
        <w:t>a. 0xFF</w:t>
      </w:r>
    </w:p>
    <w:p w14:paraId="115FD2AD" w14:textId="470D7C0C" w:rsidR="00813071" w:rsidRDefault="00813071" w:rsidP="00D84B3A">
      <w:r>
        <w:t>b. 0x80</w:t>
      </w:r>
    </w:p>
    <w:p w14:paraId="46E92D47" w14:textId="6EF19ACD" w:rsidR="00813071" w:rsidRDefault="00813071" w:rsidP="00D84B3A">
      <w:r>
        <w:t>c</w:t>
      </w:r>
      <w:r w:rsidRPr="00813071">
        <w:rPr>
          <w:b/>
          <w:bCs/>
        </w:rPr>
        <w:t>. 0x03</w:t>
      </w:r>
    </w:p>
    <w:p w14:paraId="7A7AE59D" w14:textId="77777777" w:rsidR="00813071" w:rsidRDefault="00813071" w:rsidP="00813071">
      <w:r>
        <w:t>d. 0x02</w:t>
      </w:r>
    </w:p>
    <w:p w14:paraId="57C7BCA8" w14:textId="77777777" w:rsidR="00813071" w:rsidRDefault="00813071" w:rsidP="00813071"/>
    <w:p w14:paraId="464B6521" w14:textId="537B1188" w:rsidR="00813071" w:rsidRDefault="00813071" w:rsidP="00D84B3A">
      <w:r>
        <w:t>4.How many wires are used for communication in the I2C protocol?</w:t>
      </w:r>
    </w:p>
    <w:p w14:paraId="41C86E1B" w14:textId="7F1FFC21" w:rsidR="00813071" w:rsidRPr="00D84B3A" w:rsidRDefault="00813071" w:rsidP="00D84B3A">
      <w:pPr>
        <w:rPr>
          <w:b/>
          <w:bCs/>
        </w:rPr>
      </w:pPr>
      <w:r w:rsidRPr="00813071">
        <w:rPr>
          <w:b/>
          <w:bCs/>
        </w:rPr>
        <w:t>a. 2</w:t>
      </w:r>
    </w:p>
    <w:p w14:paraId="6C460112" w14:textId="085DF5A1" w:rsidR="00813071" w:rsidRDefault="00813071" w:rsidP="00D84B3A">
      <w:r>
        <w:t>b. 3</w:t>
      </w:r>
    </w:p>
    <w:p w14:paraId="48365E28" w14:textId="27B08EBE" w:rsidR="00813071" w:rsidRDefault="00813071" w:rsidP="00D84B3A">
      <w:r>
        <w:t>c. 4</w:t>
      </w:r>
    </w:p>
    <w:p w14:paraId="68C70C9B" w14:textId="77777777" w:rsidR="00813071" w:rsidRDefault="00813071" w:rsidP="00813071">
      <w:r>
        <w:t>d. 5</w:t>
      </w:r>
    </w:p>
    <w:p w14:paraId="373B7B9D" w14:textId="77777777" w:rsidR="00813071" w:rsidRDefault="00813071" w:rsidP="00813071"/>
    <w:p w14:paraId="27C7395D" w14:textId="0E2BAAF9" w:rsidR="00813071" w:rsidRDefault="00813071" w:rsidP="00D84B3A">
      <w:r>
        <w:t>5.Which role describes a node that places data on the bus?</w:t>
      </w:r>
    </w:p>
    <w:p w14:paraId="152035AA" w14:textId="1A53621D" w:rsidR="00813071" w:rsidRDefault="00813071" w:rsidP="00D84B3A">
      <w:r>
        <w:t>a. Master</w:t>
      </w:r>
    </w:p>
    <w:p w14:paraId="0FE632CC" w14:textId="51936A5B" w:rsidR="00813071" w:rsidRDefault="00813071" w:rsidP="00D84B3A">
      <w:r>
        <w:t>b. Slave</w:t>
      </w:r>
    </w:p>
    <w:p w14:paraId="565592AB" w14:textId="1F63FF20" w:rsidR="00813071" w:rsidRPr="00D84B3A" w:rsidRDefault="00813071" w:rsidP="00D84B3A">
      <w:pPr>
        <w:rPr>
          <w:b/>
          <w:bCs/>
        </w:rPr>
      </w:pPr>
      <w:r w:rsidRPr="00813071">
        <w:rPr>
          <w:b/>
          <w:bCs/>
        </w:rPr>
        <w:t>c. Transmitter</w:t>
      </w:r>
    </w:p>
    <w:p w14:paraId="2BE8854F" w14:textId="77777777" w:rsidR="00813071" w:rsidRDefault="00813071" w:rsidP="00813071">
      <w:r>
        <w:lastRenderedPageBreak/>
        <w:t>d. Receiver</w:t>
      </w:r>
    </w:p>
    <w:p w14:paraId="124F03B7" w14:textId="77777777" w:rsidR="00813071" w:rsidRDefault="00813071" w:rsidP="00813071"/>
    <w:p w14:paraId="636EB39C" w14:textId="44F4BB22" w:rsidR="00813071" w:rsidRDefault="00813071" w:rsidP="00D84B3A">
      <w:r>
        <w:t>6.When is an Acknowledge bit sent?</w:t>
      </w:r>
    </w:p>
    <w:p w14:paraId="2CD1157B" w14:textId="70287893" w:rsidR="00813071" w:rsidRDefault="00813071" w:rsidP="00D84B3A">
      <w:r>
        <w:t>a. at the beginning of each message</w:t>
      </w:r>
    </w:p>
    <w:p w14:paraId="40C3A0DB" w14:textId="2273CCFD" w:rsidR="00813071" w:rsidRDefault="00813071" w:rsidP="00D84B3A">
      <w:r>
        <w:t>b. at the end of each message</w:t>
      </w:r>
    </w:p>
    <w:p w14:paraId="7B90733F" w14:textId="4F8BCAB2" w:rsidR="00813071" w:rsidRDefault="00813071" w:rsidP="00D84B3A">
      <w:r>
        <w:t>c. before the address is sent</w:t>
      </w:r>
    </w:p>
    <w:p w14:paraId="6FA22967" w14:textId="77777777" w:rsidR="00813071" w:rsidRPr="00813071" w:rsidRDefault="00813071" w:rsidP="00813071">
      <w:pPr>
        <w:rPr>
          <w:b/>
          <w:bCs/>
        </w:rPr>
      </w:pPr>
      <w:r w:rsidRPr="00813071">
        <w:rPr>
          <w:b/>
          <w:bCs/>
        </w:rPr>
        <w:t>d. after each byte is sent</w:t>
      </w:r>
    </w:p>
    <w:p w14:paraId="3B1B3573" w14:textId="77777777" w:rsidR="00813071" w:rsidRDefault="00813071" w:rsidP="00813071"/>
    <w:p w14:paraId="05CEE852" w14:textId="7082D292" w:rsidR="00813071" w:rsidRDefault="00813071" w:rsidP="00D84B3A">
      <w:r>
        <w:t xml:space="preserve">7.True or False: The </w:t>
      </w:r>
      <w:proofErr w:type="spellStart"/>
      <w:r>
        <w:t>Wire.write</w:t>
      </w:r>
      <w:proofErr w:type="spellEnd"/>
      <w:r>
        <w:t>() function buffers data before sending it.</w:t>
      </w:r>
    </w:p>
    <w:p w14:paraId="4FA75B49" w14:textId="7732915F" w:rsidR="00813071" w:rsidRPr="00D84B3A" w:rsidRDefault="00813071" w:rsidP="00D84B3A">
      <w:pPr>
        <w:rPr>
          <w:b/>
          <w:bCs/>
        </w:rPr>
      </w:pPr>
      <w:r w:rsidRPr="00813071">
        <w:rPr>
          <w:b/>
          <w:bCs/>
        </w:rPr>
        <w:t>True</w:t>
      </w:r>
    </w:p>
    <w:p w14:paraId="6265E712" w14:textId="77777777" w:rsidR="00813071" w:rsidRDefault="00813071" w:rsidP="00813071">
      <w:r>
        <w:t>False</w:t>
      </w:r>
    </w:p>
    <w:p w14:paraId="7A5E786D" w14:textId="77777777" w:rsidR="00813071" w:rsidRDefault="00813071" w:rsidP="00813071"/>
    <w:p w14:paraId="6C9302E1" w14:textId="4C2CDF64" w:rsidR="00813071" w:rsidRDefault="00813071" w:rsidP="00D84B3A">
      <w:r>
        <w:t>8.True or False: During normal operation, the SDA line should not change while the SCL line is high.</w:t>
      </w:r>
    </w:p>
    <w:p w14:paraId="3E162570" w14:textId="3B46B656" w:rsidR="00813071" w:rsidRPr="00D84B3A" w:rsidRDefault="00813071" w:rsidP="00D84B3A">
      <w:pPr>
        <w:rPr>
          <w:b/>
          <w:bCs/>
        </w:rPr>
      </w:pPr>
      <w:r w:rsidRPr="00813071">
        <w:rPr>
          <w:b/>
          <w:bCs/>
        </w:rPr>
        <w:t>True</w:t>
      </w:r>
    </w:p>
    <w:p w14:paraId="72A7067C" w14:textId="77777777" w:rsidR="00813071" w:rsidRDefault="00813071" w:rsidP="00813071">
      <w:r>
        <w:t>False</w:t>
      </w:r>
    </w:p>
    <w:p w14:paraId="536A6F2F" w14:textId="22CDCC8C" w:rsidR="008F1424" w:rsidRDefault="008F1424" w:rsidP="00813071"/>
    <w:sectPr w:rsidR="008F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2C"/>
    <w:rsid w:val="00374A2C"/>
    <w:rsid w:val="004E095C"/>
    <w:rsid w:val="007C104D"/>
    <w:rsid w:val="00813071"/>
    <w:rsid w:val="008F1424"/>
    <w:rsid w:val="00D8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4610"/>
  <w15:chartTrackingRefBased/>
  <w15:docId w15:val="{193DEF76-F4BA-4C86-8F58-B35F16E4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65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3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22961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1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338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5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81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38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568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1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64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7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35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7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47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74498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92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7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44299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5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21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97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9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47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29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8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0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5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7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52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747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6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1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2426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0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0231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7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214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1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1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36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038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2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6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944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05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8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92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395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22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7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30062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6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0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0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44786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5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391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2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5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21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3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6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183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66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16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67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35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61388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4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8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5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00356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1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65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3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67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69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728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05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95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030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3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16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40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528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6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2626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3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5985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902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5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06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695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3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58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001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0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0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24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1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1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0982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9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7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6409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468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9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0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6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047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03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26143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3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9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84275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1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45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42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6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26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723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43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0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095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761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Sabouri</dc:creator>
  <cp:keywords/>
  <dc:description/>
  <cp:lastModifiedBy>Mohammad Sabouri</cp:lastModifiedBy>
  <cp:revision>3</cp:revision>
  <dcterms:created xsi:type="dcterms:W3CDTF">2020-11-15T15:39:00Z</dcterms:created>
  <dcterms:modified xsi:type="dcterms:W3CDTF">2020-11-15T17:49:00Z</dcterms:modified>
</cp:coreProperties>
</file>