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0B" w:rsidRDefault="002D470B" w:rsidP="002D470B">
      <w:pPr>
        <w:jc w:val="center"/>
        <w:rPr>
          <w:b/>
        </w:rPr>
      </w:pPr>
      <w:r>
        <w:rPr>
          <w:b/>
        </w:rPr>
        <w:t>Solitaire Prototype</w:t>
      </w:r>
    </w:p>
    <w:p w:rsidR="002D470B" w:rsidRDefault="002D470B" w:rsidP="002D470B">
      <w:pPr>
        <w:jc w:val="center"/>
        <w:rPr>
          <w:b/>
        </w:rPr>
      </w:pPr>
    </w:p>
    <w:p w:rsidR="00D733E7" w:rsidRPr="00D3545A" w:rsidRDefault="00D3545A">
      <w:pPr>
        <w:rPr>
          <w:b/>
        </w:rPr>
      </w:pPr>
      <w:r w:rsidRPr="00D3545A">
        <w:rPr>
          <w:b/>
        </w:rPr>
        <w:t xml:space="preserve">Starting </w:t>
      </w:r>
      <w:r w:rsidR="00D733E7" w:rsidRPr="00D3545A">
        <w:rPr>
          <w:b/>
        </w:rPr>
        <w:t>Game</w:t>
      </w:r>
    </w:p>
    <w:p w:rsidR="0094153C" w:rsidRDefault="00D733E7">
      <w:r>
        <w:rPr>
          <w:noProof/>
        </w:rPr>
        <w:drawing>
          <wp:inline distT="0" distB="0" distL="0" distR="0">
            <wp:extent cx="5943600" cy="4772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_G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35" w:rsidRDefault="00D733E7">
      <w:r>
        <w:t>When the application is started the game generates</w:t>
      </w:r>
      <w:r w:rsidR="007B1F00">
        <w:t xml:space="preserve"> 52</w:t>
      </w:r>
      <w:r>
        <w:t xml:space="preserve"> cards</w:t>
      </w:r>
      <w:r w:rsidR="007B1F00">
        <w:t>, shuffles them,</w:t>
      </w:r>
      <w:r>
        <w:t xml:space="preserve"> and fills the </w:t>
      </w:r>
      <w:r w:rsidR="007B1F00">
        <w:t xml:space="preserve">13 </w:t>
      </w:r>
      <w:r>
        <w:t>tableau slots with 4 cards each. Kings will be placed at the bottom of a randomly chosen slot.</w:t>
      </w:r>
    </w:p>
    <w:p w:rsidR="00D733E7" w:rsidRDefault="00D733E7">
      <w:r>
        <w:t xml:space="preserve">Cards at the moment are just </w:t>
      </w:r>
      <w:r w:rsidR="00F7627E">
        <w:t xml:space="preserve">displayed as </w:t>
      </w:r>
      <w:r>
        <w:t>blue rectangles with white text stating what card it is. The final version of the game will have the traditional card images that we’re all used to.</w:t>
      </w:r>
    </w:p>
    <w:p w:rsidR="00D733E7" w:rsidRDefault="00D733E7">
      <w:r>
        <w:t>Foundation slots are the empty slots to the right</w:t>
      </w:r>
      <w:r w:rsidR="00F7627E">
        <w:t>. They need to be filled A-K to complete the game</w:t>
      </w:r>
      <w:r w:rsidR="00E64035">
        <w:t>.</w:t>
      </w:r>
    </w:p>
    <w:p w:rsidR="00E64035" w:rsidRDefault="00E64035">
      <w:r>
        <w:t>The timer begins immediately and reminds you how slow you are at playing solitaire.</w:t>
      </w:r>
    </w:p>
    <w:p w:rsidR="00E64035" w:rsidRDefault="00E64035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Pr="00D3545A" w:rsidRDefault="00D733E7">
      <w:pPr>
        <w:rPr>
          <w:b/>
        </w:rPr>
      </w:pPr>
      <w:r w:rsidRPr="00D3545A">
        <w:rPr>
          <w:b/>
        </w:rPr>
        <w:lastRenderedPageBreak/>
        <w:t xml:space="preserve">Selecting </w:t>
      </w:r>
      <w:r w:rsidR="00D3545A" w:rsidRPr="00D3545A">
        <w:rPr>
          <w:b/>
        </w:rPr>
        <w:t xml:space="preserve">a </w:t>
      </w:r>
      <w:r w:rsidRPr="00D3545A">
        <w:rPr>
          <w:b/>
        </w:rPr>
        <w:t>Card</w:t>
      </w:r>
    </w:p>
    <w:p w:rsidR="00D733E7" w:rsidRDefault="00D733E7">
      <w:r>
        <w:rPr>
          <w:noProof/>
        </w:rPr>
        <w:drawing>
          <wp:inline distT="0" distB="0" distL="0" distR="0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ng_Ca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E7" w:rsidRDefault="00F7627E">
      <w:r>
        <w:t xml:space="preserve">The player can select a card by hovering over it and clicking a mouse button. The card selected is highlighted with a red box. Clicking another card when you have a card selected will let you try to move the first card onto the second. </w:t>
      </w:r>
      <w:r w:rsidR="00E64035">
        <w:t xml:space="preserve">You can also select slots – it only works if </w:t>
      </w:r>
      <w:proofErr w:type="gramStart"/>
      <w:r w:rsidR="00E64035">
        <w:t>its</w:t>
      </w:r>
      <w:proofErr w:type="gramEnd"/>
      <w:r w:rsidR="00E64035">
        <w:t xml:space="preserve"> empty though and it also gets highlighted.</w:t>
      </w:r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E64035" w:rsidRDefault="00E64035"/>
    <w:p w:rsidR="00D733E7" w:rsidRPr="00D3545A" w:rsidRDefault="00D733E7">
      <w:pPr>
        <w:rPr>
          <w:b/>
        </w:rPr>
      </w:pPr>
      <w:r w:rsidRPr="00D3545A">
        <w:rPr>
          <w:b/>
        </w:rPr>
        <w:lastRenderedPageBreak/>
        <w:t xml:space="preserve">Moving Card into </w:t>
      </w:r>
      <w:r w:rsidR="00D3545A" w:rsidRPr="00D3545A">
        <w:rPr>
          <w:b/>
        </w:rPr>
        <w:t xml:space="preserve">a </w:t>
      </w:r>
      <w:r w:rsidRPr="00D3545A">
        <w:rPr>
          <w:b/>
        </w:rPr>
        <w:t>Foundation</w:t>
      </w:r>
      <w:r w:rsidR="00D3545A" w:rsidRPr="00D3545A">
        <w:rPr>
          <w:b/>
        </w:rPr>
        <w:t xml:space="preserve"> Slot</w:t>
      </w:r>
    </w:p>
    <w:p w:rsidR="00D733E7" w:rsidRDefault="00D733E7" w:rsidP="00D733E7">
      <w:r>
        <w:rPr>
          <w:noProof/>
        </w:rPr>
        <w:drawing>
          <wp:inline distT="0" distB="0" distL="0" distR="0">
            <wp:extent cx="5943600" cy="471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_To_Found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35" w:rsidRDefault="00E64035" w:rsidP="00D733E7">
      <w:r>
        <w:t>Foundation</w:t>
      </w:r>
      <w:r w:rsidR="00F7627E">
        <w:t xml:space="preserve"> slots must start with an ace. Other cards cannot be placed onto empty slots. In general, to move cards onto a foundation slot first it must be an ace, and then proceeding cards must be of the same suit and of rank 1 higher than the one it will cover.</w:t>
      </w:r>
      <w:r>
        <w:t xml:space="preserve"> A move counter will track each successful move that was made.</w:t>
      </w:r>
    </w:p>
    <w:p w:rsidR="00D733E7" w:rsidRDefault="00D733E7" w:rsidP="00D733E7">
      <w:r w:rsidRPr="00D3545A">
        <w:rPr>
          <w:b/>
        </w:rPr>
        <w:lastRenderedPageBreak/>
        <w:t>Moving Card into</w:t>
      </w:r>
      <w:r w:rsidR="00D3545A">
        <w:rPr>
          <w:b/>
        </w:rPr>
        <w:t xml:space="preserve"> a</w:t>
      </w:r>
      <w:r w:rsidRPr="00D3545A">
        <w:rPr>
          <w:b/>
        </w:rPr>
        <w:t xml:space="preserve"> Tableau</w:t>
      </w:r>
      <w:r w:rsidR="00D3545A">
        <w:rPr>
          <w:b/>
        </w:rPr>
        <w:t xml:space="preserve"> Slot</w:t>
      </w:r>
      <w:r>
        <w:rPr>
          <w:noProof/>
        </w:rPr>
        <w:drawing>
          <wp:inline distT="0" distB="0" distL="0" distR="0" wp14:anchorId="55A873A1" wp14:editId="3A68D350">
            <wp:extent cx="5943600" cy="4779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_To_Tablea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7E" w:rsidRDefault="00E64035" w:rsidP="00D733E7">
      <w:r>
        <w:t xml:space="preserve">Tableau slots will be where you do most of the work. </w:t>
      </w:r>
      <w:r w:rsidR="00F7627E">
        <w:t xml:space="preserve"> Suit does not matter and rank must be 1 less than the card it will cover.</w:t>
      </w:r>
      <w:r w:rsidR="006F6C14">
        <w:t xml:space="preserve"> You should try to </w:t>
      </w:r>
      <w:r w:rsidR="002D470B">
        <w:t xml:space="preserve">uncover lower rank cards first and </w:t>
      </w:r>
      <w:r w:rsidR="00D3545A">
        <w:t>get the foundation slots filled up quickly so you have more freedom to move cards around on tableau slots.</w:t>
      </w:r>
      <w:r w:rsidR="00F7627E">
        <w:t xml:space="preserve"> </w:t>
      </w:r>
      <w:r>
        <w:t>Hope that you don’t have an ace under a queen!</w:t>
      </w:r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F7627E" w:rsidRDefault="00F7627E"/>
    <w:p w:rsidR="00D733E7" w:rsidRPr="00D3545A" w:rsidRDefault="00D733E7">
      <w:pPr>
        <w:rPr>
          <w:b/>
        </w:rPr>
      </w:pPr>
      <w:r w:rsidRPr="00D3545A">
        <w:rPr>
          <w:b/>
        </w:rPr>
        <w:lastRenderedPageBreak/>
        <w:t>Selecting a Slot</w:t>
      </w:r>
    </w:p>
    <w:p w:rsidR="00D733E7" w:rsidRDefault="00D733E7">
      <w:r>
        <w:rPr>
          <w:noProof/>
        </w:rPr>
        <w:drawing>
          <wp:inline distT="0" distB="0" distL="0" distR="0">
            <wp:extent cx="5943600" cy="4756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ng_S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E7" w:rsidRDefault="00D733E7"/>
    <w:p w:rsidR="00D733E7" w:rsidRDefault="00D733E7">
      <w:bookmarkStart w:id="0" w:name="_GoBack"/>
      <w:bookmarkEnd w:id="0"/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Pr="00D3545A" w:rsidRDefault="00D733E7">
      <w:pPr>
        <w:rPr>
          <w:b/>
        </w:rPr>
      </w:pPr>
      <w:r w:rsidRPr="00D3545A">
        <w:rPr>
          <w:b/>
        </w:rPr>
        <w:lastRenderedPageBreak/>
        <w:t>Continuing to play</w:t>
      </w:r>
      <w:proofErr w:type="gramStart"/>
      <w:r w:rsidRPr="00D3545A">
        <w:rPr>
          <w:b/>
        </w:rPr>
        <w:t>..</w:t>
      </w:r>
      <w:proofErr w:type="gramEnd"/>
    </w:p>
    <w:p w:rsidR="00D733E7" w:rsidRDefault="00D733E7">
      <w:r>
        <w:rPr>
          <w:noProof/>
        </w:rPr>
        <w:drawing>
          <wp:inline distT="0" distB="0" distL="0" distR="0">
            <wp:extent cx="5943600" cy="478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ting_Stuc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E7" w:rsidRDefault="00E64035">
      <w:r>
        <w:t>Eventually you get into a messy situation like this. This is when it starts to get fun.</w:t>
      </w:r>
    </w:p>
    <w:p w:rsidR="00E64035" w:rsidRDefault="00E64035"/>
    <w:p w:rsidR="00E64035" w:rsidRDefault="00E64035"/>
    <w:p w:rsidR="00E64035" w:rsidRDefault="00E64035">
      <w:r>
        <w:t>Features</w:t>
      </w:r>
      <w:r w:rsidR="006B58C7">
        <w:t>/Use Cases</w:t>
      </w:r>
      <w:r>
        <w:t xml:space="preserve"> Not Seen Here to be expected in final Version:</w:t>
      </w:r>
    </w:p>
    <w:p w:rsidR="00D3545A" w:rsidRDefault="00D3545A" w:rsidP="00D3545A">
      <w:pPr>
        <w:pStyle w:val="ListParagraph"/>
        <w:numPr>
          <w:ilvl w:val="0"/>
          <w:numId w:val="1"/>
        </w:numPr>
      </w:pPr>
      <w:r>
        <w:t xml:space="preserve">A bigger display for the game screen </w:t>
      </w:r>
    </w:p>
    <w:p w:rsidR="00E64035" w:rsidRDefault="006F6C14" w:rsidP="00D3545A">
      <w:pPr>
        <w:pStyle w:val="ListParagraph"/>
        <w:numPr>
          <w:ilvl w:val="0"/>
          <w:numId w:val="1"/>
        </w:numPr>
      </w:pPr>
      <w:r>
        <w:t>Images for cards and the game screen</w:t>
      </w:r>
    </w:p>
    <w:p w:rsidR="00D3545A" w:rsidRDefault="006B58C7" w:rsidP="00D3545A">
      <w:pPr>
        <w:pStyle w:val="ListParagraph"/>
        <w:numPr>
          <w:ilvl w:val="0"/>
          <w:numId w:val="1"/>
        </w:numPr>
      </w:pPr>
      <w:r>
        <w:t>Tweaked</w:t>
      </w:r>
      <w:r w:rsidR="006F6C14">
        <w:t xml:space="preserve"> Interaction with the UI</w:t>
      </w:r>
    </w:p>
    <w:p w:rsidR="00D733E7" w:rsidRDefault="00D3545A" w:rsidP="00D3545A">
      <w:pPr>
        <w:pStyle w:val="ListParagraph"/>
        <w:numPr>
          <w:ilvl w:val="0"/>
          <w:numId w:val="1"/>
        </w:numPr>
      </w:pPr>
      <w:r>
        <w:t>A menu which will allow the player t</w:t>
      </w:r>
      <w:r w:rsidR="006F6C14">
        <w:t xml:space="preserve">o start </w:t>
      </w:r>
      <w:r>
        <w:t>a</w:t>
      </w:r>
      <w:r w:rsidR="006F6C14">
        <w:t xml:space="preserve"> </w:t>
      </w:r>
      <w:r>
        <w:t>game, or undo a move.</w:t>
      </w:r>
    </w:p>
    <w:p w:rsidR="00D3545A" w:rsidRDefault="00D3545A" w:rsidP="00D3545A">
      <w:pPr>
        <w:pStyle w:val="ListParagraph"/>
        <w:numPr>
          <w:ilvl w:val="0"/>
          <w:numId w:val="1"/>
        </w:numPr>
      </w:pPr>
      <w:r>
        <w:t>Something to happen when the game is complete.</w:t>
      </w:r>
    </w:p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p w:rsidR="00D733E7" w:rsidRDefault="00D733E7"/>
    <w:sectPr w:rsidR="00D7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30B3"/>
    <w:multiLevelType w:val="hybridMultilevel"/>
    <w:tmpl w:val="5C0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3E7"/>
    <w:rsid w:val="0003101C"/>
    <w:rsid w:val="002D470B"/>
    <w:rsid w:val="006B58C7"/>
    <w:rsid w:val="006F6C14"/>
    <w:rsid w:val="007B1F00"/>
    <w:rsid w:val="0094153C"/>
    <w:rsid w:val="00D3545A"/>
    <w:rsid w:val="00D733E7"/>
    <w:rsid w:val="00E64035"/>
    <w:rsid w:val="00F7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4</cp:revision>
  <dcterms:created xsi:type="dcterms:W3CDTF">2018-07-12T01:38:00Z</dcterms:created>
  <dcterms:modified xsi:type="dcterms:W3CDTF">2018-07-13T23:36:00Z</dcterms:modified>
</cp:coreProperties>
</file>