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CB47" w14:textId="5BF3409E" w:rsidR="002A20DC" w:rsidRPr="003538CA" w:rsidRDefault="003538CA" w:rsidP="0082512C">
      <w:pPr>
        <w:spacing w:line="312" w:lineRule="auto"/>
        <w:rPr>
          <w:rFonts w:ascii="Montserrat Light" w:hAnsi="Montserrat Light"/>
          <w:color w:val="FF0000"/>
          <w:sz w:val="36"/>
          <w:szCs w:val="36"/>
          <w:lang w:val="en-US"/>
        </w:rPr>
      </w:pPr>
      <w:r w:rsidRPr="00AA4823">
        <w:rPr>
          <w:rFonts w:ascii="Montserrat Light" w:hAnsi="Montserrat Light"/>
          <w:noProof/>
        </w:rPr>
        <w:drawing>
          <wp:anchor distT="0" distB="0" distL="114300" distR="114300" simplePos="0" relativeHeight="251659264" behindDoc="1" locked="0" layoutInCell="1" allowOverlap="1" wp14:anchorId="33F88FFA" wp14:editId="1E02E67C">
            <wp:simplePos x="0" y="0"/>
            <wp:positionH relativeFrom="page">
              <wp:align>left</wp:align>
            </wp:positionH>
            <wp:positionV relativeFrom="paragraph">
              <wp:posOffset>-736022</wp:posOffset>
            </wp:positionV>
            <wp:extent cx="2705331" cy="442511"/>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331" cy="442511"/>
                    </a:xfrm>
                    <a:prstGeom prst="rect">
                      <a:avLst/>
                    </a:prstGeom>
                    <a:noFill/>
                    <a:ln>
                      <a:noFill/>
                    </a:ln>
                  </pic:spPr>
                </pic:pic>
              </a:graphicData>
            </a:graphic>
          </wp:anchor>
        </w:drawing>
      </w:r>
    </w:p>
    <w:p w14:paraId="59A1E567" w14:textId="2D698DC8" w:rsidR="00387D75" w:rsidRPr="003538CA" w:rsidRDefault="002171EB" w:rsidP="0082512C">
      <w:pPr>
        <w:spacing w:line="312" w:lineRule="auto"/>
        <w:rPr>
          <w:rFonts w:ascii="Montserrat Light" w:hAnsi="Montserrat Light"/>
          <w:szCs w:val="22"/>
          <w:lang w:val="en-US"/>
        </w:rPr>
      </w:pPr>
      <w:r w:rsidRPr="003538CA">
        <w:rPr>
          <w:rFonts w:ascii="Montserrat Light" w:hAnsi="Montserrat Light"/>
          <w:color w:val="FF0000"/>
          <w:sz w:val="36"/>
          <w:szCs w:val="36"/>
          <w:lang w:val="en-US"/>
        </w:rPr>
        <w:t xml:space="preserve"> </w:t>
      </w:r>
    </w:p>
    <w:p w14:paraId="7BF41B2C" w14:textId="7E404427" w:rsidR="008E7635" w:rsidRPr="003538CA" w:rsidRDefault="008E7635" w:rsidP="0082512C">
      <w:pPr>
        <w:spacing w:line="312" w:lineRule="auto"/>
        <w:rPr>
          <w:rFonts w:ascii="Montserrat Light" w:hAnsi="Montserrat Light"/>
          <w:szCs w:val="22"/>
          <w:lang w:val="en-US"/>
        </w:rPr>
      </w:pPr>
    </w:p>
    <w:p w14:paraId="6E49BCD4" w14:textId="761D7944" w:rsidR="00C068CB" w:rsidRPr="003538CA" w:rsidRDefault="00C068CB" w:rsidP="0082512C">
      <w:pPr>
        <w:spacing w:line="312" w:lineRule="auto"/>
        <w:rPr>
          <w:rFonts w:ascii="Montserrat Light" w:hAnsi="Montserrat Light"/>
          <w:szCs w:val="22"/>
          <w:lang w:val="en-US"/>
        </w:rPr>
      </w:pPr>
    </w:p>
    <w:p w14:paraId="289DAD5E" w14:textId="4EDC3ED8" w:rsidR="00C068CB" w:rsidRPr="003538CA" w:rsidRDefault="00C068CB" w:rsidP="0082512C">
      <w:pPr>
        <w:spacing w:line="312" w:lineRule="auto"/>
        <w:rPr>
          <w:rFonts w:ascii="Montserrat Light" w:hAnsi="Montserrat Light"/>
          <w:szCs w:val="22"/>
          <w:lang w:val="en-US"/>
        </w:rPr>
      </w:pPr>
    </w:p>
    <w:p w14:paraId="204E5071" w14:textId="19F7692A" w:rsidR="0082512C" w:rsidRPr="003538CA" w:rsidRDefault="0082512C" w:rsidP="0082512C">
      <w:pPr>
        <w:spacing w:line="312" w:lineRule="auto"/>
        <w:rPr>
          <w:rFonts w:ascii="Montserrat Light" w:hAnsi="Montserrat Light"/>
          <w:szCs w:val="22"/>
          <w:lang w:val="en-US"/>
        </w:rPr>
      </w:pPr>
    </w:p>
    <w:p w14:paraId="69D487A1" w14:textId="2022B6E4"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19641238" w14:textId="1DDBCA6E"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F1BA2F2"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5246E505" w14:textId="2662505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04CCD91F" w14:textId="1D4E327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41B227BE"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DBA9C48" w14:textId="77777777" w:rsidR="002A20DC" w:rsidRPr="003538CA" w:rsidRDefault="002A20DC" w:rsidP="00806BCB">
      <w:pPr>
        <w:pBdr>
          <w:bottom w:val="single" w:sz="4" w:space="1" w:color="auto"/>
        </w:pBdr>
        <w:spacing w:line="312" w:lineRule="auto"/>
        <w:ind w:left="1416"/>
        <w:rPr>
          <w:rFonts w:ascii="Montserrat Light" w:hAnsi="Montserrat Light"/>
          <w:sz w:val="36"/>
          <w:szCs w:val="36"/>
          <w:lang w:val="en-US"/>
        </w:rPr>
      </w:pPr>
    </w:p>
    <w:p w14:paraId="788A39B3" w14:textId="60AE7BC9" w:rsidR="00806BCB" w:rsidRPr="003538CA" w:rsidRDefault="009F3B69" w:rsidP="00806BCB">
      <w:pPr>
        <w:pBdr>
          <w:bottom w:val="single" w:sz="4" w:space="1" w:color="auto"/>
        </w:pBdr>
        <w:spacing w:line="312" w:lineRule="auto"/>
        <w:ind w:left="1416"/>
        <w:rPr>
          <w:rFonts w:ascii="Montserrat SemiBold" w:hAnsi="Montserrat SemiBold"/>
          <w:sz w:val="36"/>
          <w:szCs w:val="36"/>
          <w:lang w:val="en-US"/>
        </w:rPr>
      </w:pPr>
      <w:r w:rsidRPr="003538CA">
        <w:rPr>
          <w:rFonts w:ascii="Montserrat SemiBold" w:hAnsi="Montserrat SemiBold"/>
          <w:sz w:val="36"/>
          <w:szCs w:val="36"/>
          <w:lang w:val="en-US"/>
        </w:rPr>
        <w:t>Assessment</w:t>
      </w:r>
      <w:r w:rsidR="00061608" w:rsidRPr="003538CA">
        <w:rPr>
          <w:rFonts w:ascii="Montserrat SemiBold" w:hAnsi="Montserrat SemiBold"/>
          <w:sz w:val="36"/>
          <w:szCs w:val="36"/>
          <w:lang w:val="en-US"/>
        </w:rPr>
        <w:t xml:space="preserve"> Report</w:t>
      </w:r>
      <w:r w:rsidR="00806BCB" w:rsidRPr="003538CA">
        <w:rPr>
          <w:rFonts w:ascii="Montserrat SemiBold" w:hAnsi="Montserrat SemiBold"/>
          <w:sz w:val="36"/>
          <w:szCs w:val="36"/>
          <w:lang w:val="en-US"/>
        </w:rPr>
        <w:t xml:space="preserve"> </w:t>
      </w:r>
      <w:r w:rsidR="000C4E21" w:rsidRPr="003538CA">
        <w:rPr>
          <w:rFonts w:ascii="Montserrat SemiBold" w:hAnsi="Montserrat SemiBold"/>
          <w:sz w:val="36"/>
          <w:szCs w:val="36"/>
          <w:lang w:val="en-US"/>
        </w:rPr>
        <w:t>Data Chiefs</w:t>
      </w:r>
    </w:p>
    <w:p w14:paraId="1D39E932" w14:textId="77777777" w:rsidR="002A20DC" w:rsidRPr="003538CA" w:rsidRDefault="002A20DC" w:rsidP="0082512C">
      <w:pPr>
        <w:spacing w:line="312" w:lineRule="auto"/>
        <w:rPr>
          <w:rFonts w:ascii="Montserrat Light" w:hAnsi="Montserrat Light"/>
          <w:szCs w:val="22"/>
          <w:lang w:val="en-US"/>
        </w:rPr>
      </w:pPr>
    </w:p>
    <w:p w14:paraId="32EA8EA3" w14:textId="7148269A" w:rsidR="00B74EA3" w:rsidRPr="003538CA" w:rsidRDefault="00B74EA3" w:rsidP="002A20DC">
      <w:pPr>
        <w:spacing w:line="360" w:lineRule="auto"/>
        <w:ind w:left="708" w:firstLine="708"/>
        <w:rPr>
          <w:rFonts w:ascii="Montserrat Light" w:hAnsi="Montserrat Light"/>
          <w:szCs w:val="22"/>
          <w:lang w:val="en-US"/>
        </w:rPr>
      </w:pPr>
    </w:p>
    <w:tbl>
      <w:tblPr>
        <w:tblW w:w="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342"/>
        <w:gridCol w:w="3419"/>
      </w:tblGrid>
      <w:tr w:rsidR="008E7635" w:rsidRPr="003538CA" w14:paraId="0DB112E9" w14:textId="77777777" w:rsidTr="002A20DC">
        <w:trPr>
          <w:jc w:val="center"/>
        </w:trPr>
        <w:tc>
          <w:tcPr>
            <w:tcW w:w="2340" w:type="dxa"/>
            <w:tcBorders>
              <w:top w:val="nil"/>
              <w:left w:val="nil"/>
              <w:bottom w:val="dotted" w:sz="4" w:space="0" w:color="auto"/>
              <w:right w:val="nil"/>
            </w:tcBorders>
            <w:shd w:val="clear" w:color="auto" w:fill="auto"/>
            <w:vAlign w:val="center"/>
          </w:tcPr>
          <w:p w14:paraId="61C0661D" w14:textId="4D314404" w:rsidR="008E7635" w:rsidRPr="003538CA" w:rsidRDefault="00DA1ED8"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Name</w:t>
            </w:r>
            <w:r w:rsidR="000C20C2" w:rsidRPr="003538CA">
              <w:rPr>
                <w:rFonts w:ascii="Montserrat Light" w:hAnsi="Montserrat Light"/>
                <w:szCs w:val="22"/>
                <w:lang w:val="en-US"/>
              </w:rPr>
              <w:t xml:space="preserve"> </w:t>
            </w:r>
            <w:r w:rsidR="00C567A2" w:rsidRPr="003538CA">
              <w:rPr>
                <w:rFonts w:ascii="Montserrat Light" w:hAnsi="Montserrat Light"/>
                <w:szCs w:val="22"/>
                <w:lang w:val="en-US"/>
              </w:rPr>
              <w:t>candidate</w:t>
            </w:r>
          </w:p>
        </w:tc>
        <w:tc>
          <w:tcPr>
            <w:tcW w:w="342" w:type="dxa"/>
            <w:tcBorders>
              <w:top w:val="nil"/>
              <w:left w:val="nil"/>
              <w:bottom w:val="dotted" w:sz="4" w:space="0" w:color="auto"/>
              <w:right w:val="nil"/>
            </w:tcBorders>
            <w:shd w:val="clear" w:color="auto" w:fill="auto"/>
            <w:vAlign w:val="center"/>
          </w:tcPr>
          <w:p w14:paraId="2D1A60D2"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t>Marc</w:t>
            </w:r>
          </w:p>
        </w:tc>
      </w:tr>
      <w:tr w:rsidR="008E7635" w:rsidRPr="003538CA" w14:paraId="2C7B70EF" w14:textId="77777777" w:rsidTr="002A20DC">
        <w:trPr>
          <w:jc w:val="center"/>
        </w:trPr>
        <w:tc>
          <w:tcPr>
            <w:tcW w:w="2340" w:type="dxa"/>
            <w:tcBorders>
              <w:top w:val="nil"/>
              <w:left w:val="nil"/>
              <w:bottom w:val="dotted" w:sz="4" w:space="0" w:color="auto"/>
              <w:right w:val="nil"/>
            </w:tcBorders>
            <w:shd w:val="clear" w:color="auto" w:fill="auto"/>
            <w:vAlign w:val="center"/>
          </w:tcPr>
          <w:p w14:paraId="74B5C3D8" w14:textId="51CBD318"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Date of birth</w:t>
            </w:r>
          </w:p>
        </w:tc>
        <w:tc>
          <w:tcPr>
            <w:tcW w:w="342" w:type="dxa"/>
            <w:tcBorders>
              <w:top w:val="nil"/>
              <w:left w:val="nil"/>
              <w:bottom w:val="dotted" w:sz="4" w:space="0" w:color="auto"/>
              <w:right w:val="nil"/>
            </w:tcBorders>
            <w:shd w:val="clear" w:color="auto" w:fill="auto"/>
            <w:vAlign w:val="center"/>
          </w:tcPr>
          <w:p w14:paraId="7C27385D"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5666FCE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4EA0577F" w14:textId="39453533"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Position</w:t>
            </w:r>
          </w:p>
        </w:tc>
        <w:tc>
          <w:tcPr>
            <w:tcW w:w="342" w:type="dxa"/>
            <w:tcBorders>
              <w:top w:val="dotted" w:sz="4" w:space="0" w:color="auto"/>
              <w:left w:val="nil"/>
              <w:bottom w:val="dotted" w:sz="4" w:space="0" w:color="auto"/>
              <w:right w:val="nil"/>
            </w:tcBorders>
            <w:shd w:val="clear" w:color="auto" w:fill="auto"/>
            <w:vAlign w:val="center"/>
          </w:tcPr>
          <w:p w14:paraId="78498571"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t>DATA</w:t>
            </w:r>
          </w:p>
        </w:tc>
      </w:tr>
      <w:tr w:rsidR="008E7635" w:rsidRPr="003538CA" w14:paraId="44FA48F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F87B963" w14:textId="514047DE"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Assessment date</w:t>
            </w:r>
          </w:p>
        </w:tc>
        <w:tc>
          <w:tcPr>
            <w:tcW w:w="342" w:type="dxa"/>
            <w:tcBorders>
              <w:top w:val="dotted" w:sz="4" w:space="0" w:color="auto"/>
              <w:left w:val="nil"/>
              <w:bottom w:val="dotted" w:sz="4" w:space="0" w:color="auto"/>
              <w:right w:val="nil"/>
            </w:tcBorders>
            <w:shd w:val="clear" w:color="auto" w:fill="auto"/>
            <w:vAlign w:val="center"/>
          </w:tcPr>
          <w:p w14:paraId="44E00ADE"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6B1C4943"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B64AC87" w14:textId="53CC9D23" w:rsidR="008E7635" w:rsidRPr="003538CA" w:rsidRDefault="002528DC"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w:t>
            </w:r>
            <w:r w:rsidR="000C4E21" w:rsidRPr="003538CA">
              <w:rPr>
                <w:rFonts w:ascii="Montserrat Light" w:hAnsi="Montserrat Light"/>
                <w:szCs w:val="22"/>
                <w:lang w:val="en-US"/>
              </w:rPr>
              <w:t>ool</w:t>
            </w:r>
          </w:p>
        </w:tc>
        <w:tc>
          <w:tcPr>
            <w:tcW w:w="342" w:type="dxa"/>
            <w:tcBorders>
              <w:top w:val="dotted" w:sz="4" w:space="0" w:color="auto"/>
              <w:left w:val="nil"/>
              <w:bottom w:val="dotted" w:sz="4" w:space="0" w:color="auto"/>
              <w:right w:val="nil"/>
            </w:tcBorders>
            <w:shd w:val="clear" w:color="auto" w:fill="auto"/>
            <w:vAlign w:val="center"/>
          </w:tcPr>
          <w:p w14:paraId="103BAB8F"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bl>
    <w:p w14:paraId="37339217" w14:textId="77777777" w:rsidR="00D60C4B" w:rsidRPr="003538CA" w:rsidRDefault="00D60C4B" w:rsidP="00D60C4B">
      <w:pPr>
        <w:spacing w:line="312" w:lineRule="auto"/>
        <w:rPr>
          <w:rFonts w:ascii="Montserrat Light" w:hAnsi="Montserrat Light"/>
          <w:szCs w:val="22"/>
          <w:lang w:val="en-US"/>
        </w:rPr>
      </w:pPr>
    </w:p>
    <w:p w14:paraId="63799045" w14:textId="49A0851A" w:rsidR="009F072D" w:rsidRPr="003538CA" w:rsidRDefault="009F072D" w:rsidP="00D60C4B">
      <w:pPr>
        <w:spacing w:line="312" w:lineRule="auto"/>
        <w:rPr>
          <w:rFonts w:ascii="Montserrat Light" w:hAnsi="Montserrat Light"/>
          <w:szCs w:val="22"/>
          <w:lang w:val="en-US"/>
        </w:rPr>
      </w:pPr>
    </w:p>
    <w:p w14:paraId="2E1F0EB6" w14:textId="788434E7" w:rsidR="009F072D" w:rsidRPr="003538CA" w:rsidRDefault="009F072D" w:rsidP="00D60C4B">
      <w:pPr>
        <w:spacing w:line="312" w:lineRule="auto"/>
        <w:rPr>
          <w:rFonts w:ascii="Montserrat Light" w:hAnsi="Montserrat Light"/>
          <w:szCs w:val="22"/>
          <w:lang w:val="en-US"/>
        </w:rPr>
      </w:pPr>
    </w:p>
    <w:p w14:paraId="0D0BC65F" w14:textId="77777777" w:rsidR="004A02B7" w:rsidRPr="003538CA" w:rsidRDefault="004A02B7">
      <w:pPr>
        <w:rPr>
          <w:rFonts w:ascii="Montserrat Light" w:hAnsi="Montserrat Light"/>
          <w:b/>
          <w:szCs w:val="22"/>
          <w:lang w:val="en-US"/>
        </w:rPr>
      </w:pPr>
      <w:r w:rsidRPr="003538CA">
        <w:rPr>
          <w:rFonts w:ascii="Montserrat Light" w:hAnsi="Montserrat Light"/>
          <w:b/>
          <w:szCs w:val="22"/>
          <w:lang w:val="en-US"/>
        </w:rPr>
        <w:br w:type="page"/>
      </w:r>
    </w:p>
    <w:p w14:paraId="270E2F53" w14:textId="77777777" w:rsidR="00C567A2" w:rsidRPr="003538CA" w:rsidRDefault="00C567A2"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lastRenderedPageBreak/>
        <w:t>Explanation of the report</w:t>
      </w:r>
    </w:p>
    <w:p w14:paraId="663A514D" w14:textId="77777777" w:rsidR="00C567A2" w:rsidRPr="003538CA" w:rsidRDefault="00C567A2" w:rsidP="00056EF9">
      <w:pPr>
        <w:pStyle w:val="Geenafstand"/>
        <w:spacing w:line="276" w:lineRule="auto"/>
        <w:jc w:val="both"/>
        <w:rPr>
          <w:rFonts w:ascii="Montserrat Light" w:hAnsi="Montserrat Light"/>
          <w:b/>
          <w:sz w:val="20"/>
          <w:szCs w:val="20"/>
          <w:lang w:val="en-US"/>
        </w:rPr>
      </w:pPr>
    </w:p>
    <w:p w14:paraId="664DE21E" w14:textId="136E46FB"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This report has been drawn up as a part of the </w:t>
      </w:r>
      <w:r w:rsidR="000C4E21" w:rsidRPr="003538CA">
        <w:rPr>
          <w:rFonts w:ascii="Montserrat Light" w:hAnsi="Montserrat Light"/>
          <w:sz w:val="20"/>
          <w:szCs w:val="20"/>
          <w:lang w:val="en"/>
        </w:rPr>
        <w:t>Data Chiefs</w:t>
      </w:r>
      <w:r w:rsidR="00332450" w:rsidRPr="003538CA">
        <w:rPr>
          <w:rFonts w:ascii="Montserrat Light" w:hAnsi="Montserrat Light"/>
          <w:sz w:val="20"/>
          <w:szCs w:val="20"/>
          <w:lang w:val="en"/>
        </w:rPr>
        <w:t xml:space="preserve"> </w:t>
      </w:r>
      <w:r w:rsidRPr="003538CA">
        <w:rPr>
          <w:rFonts w:ascii="Montserrat Light" w:hAnsi="Montserrat Light"/>
          <w:sz w:val="20"/>
          <w:szCs w:val="20"/>
          <w:lang w:val="en"/>
        </w:rPr>
        <w:t xml:space="preserve">(development) Program </w:t>
      </w:r>
      <w:r w:rsidR="002528DC" w:rsidRPr="003538CA">
        <w:rPr>
          <w:rFonts w:ascii="Montserrat Light" w:hAnsi="Montserrat Light"/>
          <w:sz w:val="20"/>
          <w:szCs w:val="20"/>
          <w:lang w:val="en"/>
        </w:rPr>
        <w:t>based</w:t>
      </w:r>
      <w:r w:rsidRPr="003538CA">
        <w:rPr>
          <w:rFonts w:ascii="Montserrat Light" w:hAnsi="Montserrat Light"/>
          <w:sz w:val="20"/>
          <w:szCs w:val="20"/>
          <w:lang w:val="en"/>
        </w:rPr>
        <w:t xml:space="preserve"> </w:t>
      </w:r>
      <w:r w:rsidR="002528DC" w:rsidRPr="003538CA">
        <w:rPr>
          <w:rFonts w:ascii="Montserrat Light" w:hAnsi="Montserrat Light"/>
          <w:sz w:val="20"/>
          <w:szCs w:val="20"/>
          <w:lang w:val="en"/>
        </w:rPr>
        <w:t xml:space="preserve">on </w:t>
      </w:r>
      <w:r w:rsidRPr="003538CA">
        <w:rPr>
          <w:rFonts w:ascii="Montserrat Light" w:hAnsi="Montserrat Light"/>
          <w:sz w:val="20"/>
          <w:szCs w:val="20"/>
          <w:lang w:val="en"/>
        </w:rPr>
        <w:t xml:space="preserve">the </w:t>
      </w:r>
      <w:r w:rsidR="000C4E21" w:rsidRPr="003538CA">
        <w:rPr>
          <w:rFonts w:ascii="Montserrat Light" w:hAnsi="Montserrat Light"/>
          <w:sz w:val="20"/>
          <w:szCs w:val="20"/>
          <w:lang w:val="en"/>
        </w:rPr>
        <w:t>selection procedure</w:t>
      </w:r>
      <w:r w:rsidRPr="003538CA">
        <w:rPr>
          <w:rFonts w:ascii="Montserrat Light" w:hAnsi="Montserrat Light"/>
          <w:sz w:val="20"/>
          <w:szCs w:val="20"/>
          <w:lang w:val="en"/>
        </w:rPr>
        <w:t xml:space="preserve"> and serves as a starting point for the development process. The content of this report is not intended for other purposes.</w:t>
      </w:r>
    </w:p>
    <w:p w14:paraId="54E88F5C"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78D09CED"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Sources</w:t>
      </w:r>
    </w:p>
    <w:p w14:paraId="76212E80" w14:textId="77777777"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This report is based on the outcomes of the following components:</w:t>
      </w:r>
    </w:p>
    <w:p w14:paraId="7201CED2" w14:textId="26A34528" w:rsidR="00C567A2" w:rsidRPr="003538CA" w:rsidRDefault="00C567A2" w:rsidP="52379123">
      <w:pPr>
        <w:pStyle w:val="Geenafstand"/>
        <w:numPr>
          <w:ilvl w:val="0"/>
          <w:numId w:val="28"/>
        </w:numPr>
        <w:spacing w:line="276" w:lineRule="auto"/>
        <w:jc w:val="both"/>
        <w:rPr>
          <w:rFonts w:ascii="Montserrat Light" w:hAnsi="Montserrat Light"/>
          <w:sz w:val="20"/>
          <w:szCs w:val="20"/>
          <w:lang w:val="en-US"/>
        </w:rPr>
      </w:pPr>
      <w:r w:rsidRPr="52379123">
        <w:rPr>
          <w:rFonts w:ascii="Montserrat Light" w:hAnsi="Montserrat Light"/>
          <w:sz w:val="20"/>
          <w:szCs w:val="20"/>
          <w:lang w:val="en-US"/>
        </w:rPr>
        <w:t>Cognitive capacity test</w:t>
      </w:r>
    </w:p>
    <w:p w14:paraId="4A6844E6" w14:textId="6A72E593"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Personality questionnaires</w:t>
      </w:r>
    </w:p>
    <w:p w14:paraId="1D281A14" w14:textId="29976059" w:rsidR="00C567A2" w:rsidRPr="003538CA" w:rsidRDefault="000C4E21"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Data </w:t>
      </w:r>
      <w:r w:rsidR="00C567A2" w:rsidRPr="003538CA">
        <w:rPr>
          <w:rFonts w:ascii="Montserrat Light" w:hAnsi="Montserrat Light"/>
          <w:sz w:val="20"/>
          <w:szCs w:val="20"/>
          <w:lang w:val="en"/>
        </w:rPr>
        <w:t>Case discussion</w:t>
      </w:r>
    </w:p>
    <w:p w14:paraId="267D21AC" w14:textId="5D17E6EB" w:rsidR="00C567A2" w:rsidRPr="003538CA" w:rsidRDefault="002528DC"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w:t>
      </w:r>
      <w:r w:rsidR="00C567A2" w:rsidRPr="003538CA">
        <w:rPr>
          <w:rFonts w:ascii="Montserrat Light" w:hAnsi="Montserrat Light"/>
          <w:sz w:val="20"/>
          <w:szCs w:val="20"/>
          <w:lang w:val="en"/>
        </w:rPr>
        <w:t>resentation</w:t>
      </w:r>
    </w:p>
    <w:p w14:paraId="29818400" w14:textId="15BFFB62"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Roleplays</w:t>
      </w:r>
    </w:p>
    <w:p w14:paraId="68B1B689" w14:textId="443E63FE"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Development-oriented interview</w:t>
      </w:r>
    </w:p>
    <w:p w14:paraId="04B48B00"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1D4541B0"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Confidentiality</w:t>
      </w:r>
    </w:p>
    <w:p w14:paraId="04F5C9BE" w14:textId="011B9ED2"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is confidential and may not be shared with third parties without consent of the candidate.</w:t>
      </w:r>
    </w:p>
    <w:p w14:paraId="64493877"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68082124" w14:textId="295A4A08"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Validity and retention period</w:t>
      </w:r>
    </w:p>
    <w:p w14:paraId="1AEC6235" w14:textId="7B25CE66"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remains valid for two years</w:t>
      </w:r>
      <w:r w:rsidR="002528DC" w:rsidRPr="52379123">
        <w:rPr>
          <w:rFonts w:ascii="Montserrat Light" w:hAnsi="Montserrat Light"/>
          <w:sz w:val="20"/>
          <w:szCs w:val="20"/>
          <w:lang w:val="en-US"/>
        </w:rPr>
        <w:t xml:space="preserve"> from the assessment day</w:t>
      </w:r>
      <w:r w:rsidRPr="52379123">
        <w:rPr>
          <w:rFonts w:ascii="Montserrat Light" w:hAnsi="Montserrat Light"/>
          <w:sz w:val="20"/>
          <w:szCs w:val="20"/>
          <w:lang w:val="en-US"/>
        </w:rPr>
        <w:t>. The storage period of the file with th</w:t>
      </w:r>
      <w:r w:rsidR="0080685C" w:rsidRPr="52379123">
        <w:rPr>
          <w:rFonts w:ascii="Montserrat Light" w:hAnsi="Montserrat Light"/>
          <w:sz w:val="20"/>
          <w:szCs w:val="20"/>
          <w:lang w:val="en-US"/>
        </w:rPr>
        <w:t xml:space="preserve">is </w:t>
      </w:r>
      <w:r w:rsidRPr="52379123">
        <w:rPr>
          <w:rFonts w:ascii="Montserrat Light" w:hAnsi="Montserrat Light"/>
          <w:sz w:val="20"/>
          <w:szCs w:val="20"/>
          <w:lang w:val="en-US"/>
        </w:rPr>
        <w:t>report</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and the test data</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is three years.</w:t>
      </w:r>
    </w:p>
    <w:p w14:paraId="798055F4"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4B6E7584" w14:textId="1B8CB03C" w:rsidR="00C567A2" w:rsidRPr="003538CA" w:rsidRDefault="0080685C"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Main q</w:t>
      </w:r>
      <w:r w:rsidR="00C567A2" w:rsidRPr="003538CA">
        <w:rPr>
          <w:rFonts w:ascii="Montserrat Light" w:hAnsi="Montserrat Light"/>
          <w:b/>
          <w:sz w:val="20"/>
          <w:szCs w:val="20"/>
          <w:lang w:val="en"/>
        </w:rPr>
        <w:t>uestion</w:t>
      </w:r>
    </w:p>
    <w:p w14:paraId="686A1137" w14:textId="7ADC9623" w:rsidR="006C0DDB" w:rsidRPr="003538CA" w:rsidRDefault="00C567A2" w:rsidP="00056EF9">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What talents and what development potential do we see </w:t>
      </w:r>
      <w:r w:rsidR="0080685C" w:rsidRPr="003538CA">
        <w:rPr>
          <w:rFonts w:ascii="Montserrat Light" w:hAnsi="Montserrat Light"/>
          <w:sz w:val="20"/>
          <w:szCs w:val="20"/>
          <w:lang w:val="en"/>
        </w:rPr>
        <w:t xml:space="preserve">concerning this </w:t>
      </w:r>
      <w:r w:rsidRPr="003538CA">
        <w:rPr>
          <w:rFonts w:ascii="Montserrat Light" w:hAnsi="Montserrat Light"/>
          <w:sz w:val="20"/>
          <w:szCs w:val="20"/>
          <w:lang w:val="en"/>
        </w:rPr>
        <w:t xml:space="preserve">candidate for the </w:t>
      </w:r>
      <w:proofErr w:type="spellStart"/>
      <w:r w:rsidR="000F41D7"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000F41D7" w:rsidRPr="003538CA">
        <w:rPr>
          <w:rFonts w:ascii="Montserrat Light" w:hAnsi="Montserrat Light"/>
          <w:sz w:val="20"/>
          <w:szCs w:val="20"/>
          <w:lang w:val="en"/>
        </w:rPr>
        <w:t xml:space="preserve"> Traineeship</w:t>
      </w:r>
      <w:r w:rsidRPr="003538CA">
        <w:rPr>
          <w:rFonts w:ascii="Montserrat Light" w:hAnsi="Montserrat Light"/>
          <w:sz w:val="20"/>
          <w:szCs w:val="20"/>
          <w:lang w:val="en"/>
        </w:rPr>
        <w:t xml:space="preserve"> Program, in relation to the </w:t>
      </w:r>
      <w:proofErr w:type="spellStart"/>
      <w:r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Pr="003538CA">
        <w:rPr>
          <w:rFonts w:ascii="Montserrat Light" w:hAnsi="Montserrat Light"/>
          <w:sz w:val="20"/>
          <w:szCs w:val="20"/>
          <w:lang w:val="en"/>
        </w:rPr>
        <w:t xml:space="preserve"> vision on </w:t>
      </w:r>
      <w:r w:rsidR="004A5E93" w:rsidRPr="003538CA">
        <w:rPr>
          <w:rFonts w:ascii="Montserrat Light" w:hAnsi="Montserrat Light"/>
          <w:sz w:val="20"/>
          <w:szCs w:val="20"/>
          <w:lang w:val="en"/>
        </w:rPr>
        <w:t>human skills</w:t>
      </w:r>
      <w:r w:rsidR="00480E31" w:rsidRPr="003538CA">
        <w:rPr>
          <w:rFonts w:ascii="Montserrat Light" w:hAnsi="Montserrat Light"/>
          <w:sz w:val="20"/>
          <w:szCs w:val="20"/>
          <w:lang w:val="en"/>
        </w:rPr>
        <w:t>/</w:t>
      </w:r>
      <w:r w:rsidR="001A126B" w:rsidRPr="003538CA">
        <w:rPr>
          <w:rFonts w:ascii="Montserrat Light" w:hAnsi="Montserrat Light"/>
          <w:sz w:val="20"/>
          <w:szCs w:val="20"/>
          <w:lang w:val="en"/>
        </w:rPr>
        <w:t xml:space="preserve"> </w:t>
      </w:r>
      <w:r w:rsidR="009E3385" w:rsidRPr="003538CA">
        <w:rPr>
          <w:rFonts w:ascii="Montserrat Light" w:hAnsi="Montserrat Light"/>
          <w:sz w:val="20"/>
          <w:szCs w:val="20"/>
          <w:lang w:val="en"/>
        </w:rPr>
        <w:t>technical</w:t>
      </w:r>
      <w:r w:rsidR="00C3786B" w:rsidRPr="003538CA">
        <w:rPr>
          <w:rFonts w:ascii="Montserrat Light" w:hAnsi="Montserrat Light"/>
          <w:sz w:val="20"/>
          <w:szCs w:val="20"/>
          <w:lang w:val="en"/>
        </w:rPr>
        <w:t xml:space="preserve"> skills</w:t>
      </w:r>
      <w:r w:rsidRPr="003538CA">
        <w:rPr>
          <w:rFonts w:ascii="Montserrat Light" w:hAnsi="Montserrat Light"/>
          <w:sz w:val="20"/>
          <w:szCs w:val="20"/>
          <w:lang w:val="en"/>
        </w:rPr>
        <w:t xml:space="preserve"> and the </w:t>
      </w:r>
      <w:r w:rsidR="0080685C" w:rsidRPr="003538CA">
        <w:rPr>
          <w:rFonts w:ascii="Montserrat Light" w:hAnsi="Montserrat Light"/>
          <w:sz w:val="20"/>
          <w:szCs w:val="20"/>
          <w:lang w:val="en"/>
        </w:rPr>
        <w:t>corresponding</w:t>
      </w:r>
      <w:r w:rsidRPr="003538CA">
        <w:rPr>
          <w:rFonts w:ascii="Montserrat Light" w:hAnsi="Montserrat Light"/>
          <w:sz w:val="20"/>
          <w:szCs w:val="20"/>
          <w:lang w:val="en"/>
        </w:rPr>
        <w:t xml:space="preserve"> profile?</w:t>
      </w:r>
    </w:p>
    <w:p w14:paraId="16CC4E8D" w14:textId="1B34B9B6" w:rsidR="006D7EF9" w:rsidRPr="003538CA" w:rsidRDefault="006D7EF9" w:rsidP="00056EF9">
      <w:pPr>
        <w:pStyle w:val="Ondertitel"/>
        <w:jc w:val="both"/>
        <w:rPr>
          <w:rFonts w:ascii="Montserrat Light" w:hAnsi="Montserrat Light"/>
          <w:i w:val="0"/>
          <w:sz w:val="18"/>
          <w:szCs w:val="18"/>
          <w:lang w:val="en-US"/>
        </w:rPr>
      </w:pPr>
    </w:p>
    <w:p w14:paraId="50C5332A" w14:textId="4E29D4B7" w:rsidR="004A02B7" w:rsidRPr="003538CA" w:rsidRDefault="004A02B7" w:rsidP="00056EF9">
      <w:pPr>
        <w:pStyle w:val="Ondertitel"/>
        <w:jc w:val="both"/>
        <w:rPr>
          <w:rFonts w:ascii="Montserrat Light" w:hAnsi="Montserrat Light"/>
          <w:i w:val="0"/>
          <w:sz w:val="18"/>
          <w:szCs w:val="18"/>
          <w:lang w:val="en-US"/>
        </w:rPr>
      </w:pPr>
    </w:p>
    <w:p w14:paraId="3B0DC698" w14:textId="77777777" w:rsidR="00D75242" w:rsidRPr="003538CA" w:rsidRDefault="00114922" w:rsidP="00056EF9">
      <w:pPr>
        <w:jc w:val="both"/>
        <w:rPr>
          <w:rFonts w:ascii="Montserrat Light" w:hAnsi="Montserrat Light"/>
          <w:b/>
          <w:sz w:val="20"/>
          <w:lang w:val="en-US"/>
        </w:rPr>
      </w:pPr>
      <w:r w:rsidRPr="003538CA">
        <w:rPr>
          <w:rFonts w:ascii="Montserrat Light" w:hAnsi="Montserrat Light"/>
          <w:b/>
          <w:sz w:val="20"/>
          <w:lang w:val="en-US"/>
        </w:rPr>
        <w:br w:type="page"/>
      </w:r>
    </w:p>
    <w:p w14:paraId="5AD4C35A" w14:textId="15E10767" w:rsidR="006C0DDB" w:rsidRPr="003538CA" w:rsidRDefault="00B50530" w:rsidP="00C92704">
      <w:pPr>
        <w:pStyle w:val="Geenafstand"/>
        <w:spacing w:line="276" w:lineRule="auto"/>
        <w:rPr>
          <w:rFonts w:ascii="Montserrat Light" w:hAnsi="Montserrat Light"/>
          <w:b/>
          <w:sz w:val="22"/>
          <w:lang w:val="en-GB"/>
        </w:rPr>
      </w:pPr>
      <w:r w:rsidRPr="003538CA">
        <w:rPr>
          <w:rFonts w:ascii="Montserrat Light" w:hAnsi="Montserrat Light"/>
          <w:b/>
          <w:sz w:val="22"/>
          <w:lang w:val="en-GB"/>
        </w:rPr>
        <w:lastRenderedPageBreak/>
        <w:t>First impression</w:t>
      </w:r>
    </w:p>
    <w:p w14:paraId="025DD382" w14:textId="3712F7B6" w:rsidR="0008388F" w:rsidRDefault="0008388F" w:rsidP="00C92704">
      <w:pPr>
        <w:pStyle w:val="Geenafstand"/>
        <w:spacing w:line="276" w:lineRule="auto"/>
        <w:rPr>
          <w:rFonts w:ascii="Montserrat Light" w:hAnsi="Montserrat Light"/>
          <w:sz w:val="20"/>
          <w:szCs w:val="20"/>
          <w:lang w:val="en-GB"/>
        </w:rPr>
      </w:pPr>
    </w:p>
    <w:p w14:paraId="3F4EF6AF" w14:textId="77777777" w:rsidR="00BA0A0F" w:rsidRPr="00BA0A0F" w:rsidRDefault="00BA0A0F" w:rsidP="00C92704">
      <w:pPr>
        <w:pStyle w:val="Geenafstand"/>
        <w:spacing w:line="276" w:lineRule="auto"/>
        <w:rPr>
          <w:rFonts w:ascii="Montserrat Light" w:hAnsi="Montserrat Light"/>
          <w:sz w:val="20"/>
          <w:lang w:val="en-NL"/>
        </w:rPr>
      </w:pPr>
      <w:r w:rsidRPr="00BA0A0F">
        <w:rPr>
          <w:rFonts w:ascii="Montserrat Light" w:hAnsi="Montserrat Light"/>
          <w:sz w:val="20"/>
          <w:lang w:val="en-NL"/>
        </w:rPr>
        <w:t>Marc appears natural, open, and spontaneous, often smiling and making good eye contact. However, initial nervousness was observed, and he tends to speak quickly, sometimes impacting clarity, especially in Dutch.</w:t>
      </w:r>
    </w:p>
    <w:p w14:paraId="269A37AF" w14:textId="77777777" w:rsidR="008D59B0" w:rsidRPr="003538CA" w:rsidRDefault="008D59B0" w:rsidP="00C92704">
      <w:pPr>
        <w:pStyle w:val="Geenafstand"/>
        <w:spacing w:line="276" w:lineRule="auto"/>
        <w:rPr>
          <w:rFonts w:ascii="Montserrat Light" w:hAnsi="Montserrat Light"/>
          <w:sz w:val="20"/>
          <w:szCs w:val="20"/>
          <w:lang w:val="en-US"/>
        </w:rPr>
      </w:pPr>
    </w:p>
    <w:p w14:paraId="4A82CD12" w14:textId="2F580D07" w:rsidR="00B91994" w:rsidRPr="003538CA" w:rsidRDefault="00B50530" w:rsidP="00C92704">
      <w:pPr>
        <w:pStyle w:val="Geenafstand"/>
        <w:spacing w:line="276" w:lineRule="auto"/>
        <w:rPr>
          <w:rFonts w:ascii="Montserrat Light" w:hAnsi="Montserrat Light"/>
          <w:b/>
          <w:sz w:val="22"/>
          <w:lang w:val="en-US"/>
        </w:rPr>
      </w:pPr>
      <w:r w:rsidRPr="003538CA">
        <w:rPr>
          <w:rFonts w:ascii="Montserrat Light" w:hAnsi="Montserrat Light"/>
          <w:b/>
          <w:sz w:val="22"/>
          <w:lang w:val="en-US"/>
        </w:rPr>
        <w:t>Personality</w:t>
      </w:r>
    </w:p>
    <w:p w14:paraId="14C563B3" w14:textId="77777777" w:rsidR="000C4E21" w:rsidRDefault="000C4E21" w:rsidP="00C92704">
      <w:pPr>
        <w:pStyle w:val="Geenafstand"/>
        <w:spacing w:line="276" w:lineRule="auto"/>
        <w:rPr>
          <w:rFonts w:ascii="Montserrat Light" w:hAnsi="Montserrat Light"/>
          <w:b/>
          <w:sz w:val="22"/>
          <w:lang w:val="en-US"/>
        </w:rPr>
      </w:pPr>
    </w:p>
    <w:p>
      <w:pPr>
        <w:pStyle w:val="Normal"/>
      </w:pPr>
      <w:r>
        <w:rPr>
          <w:rFonts w:ascii="Montserrat Light" w:hAnsi="Montserrat Light"/>
          <w:sz w:val="20"/>
        </w:rPr>
        <w:t>Marc shows a clear motivation for a data traineeship, seeing it as an ideal way to develop his passion for data and start his career. He comes from an academic background and currently works part-time, bringing a desire to explore the business world. Marc possesses a strong intrinsic drive for personal development and learning, particularly evident in his passion for data where he actively seeks ways to learn and fill knowledge gaps identified during the assessment. This eagerness to learn and improve is a significant asset for the traineeship.</w:t>
      </w:r>
    </w:p>
    <w:p>
      <w:pPr>
        <w:pStyle w:val="List Bullet"/>
        <w:numPr>
          <w:ilvl w:val="0"/>
          <w:numId w:val="1"/>
        </w:numPr>
      </w:pPr>
      <w:r>
        <w:rPr>
          <w:rFonts w:ascii="Montserrat Light" w:hAnsi="Montserrat Light"/>
          <w:sz w:val="20"/>
        </w:rPr>
        <w:t>He demonstrates good receptiveness to feedback and the ability to adapt his behavior accordingly, as clearly shown by the marked improvement between his first and second role-play exercises where he shifted from pushing his own solution to active listening and exploring the other person's needs.</w:t>
      </w:r>
    </w:p>
    <w:p>
      <w:pPr>
        <w:pStyle w:val="List Bullet"/>
        <w:numPr>
          <w:ilvl w:val="0"/>
          <w:numId w:val="1"/>
        </w:numPr>
      </w:pPr>
      <w:r>
        <w:rPr>
          <w:rFonts w:ascii="Montserrat Light" w:hAnsi="Montserrat Light"/>
          <w:sz w:val="20"/>
        </w:rPr>
        <w:t>Marc has a reasonable level of self-awareness and is open to discussing his personality traits, as observed during the PAPI discussion. However, his self-reflection could benefit from more depth, sometimes focusing more on the process he followed rather than fully exploring the impact of his actions or alternative approaches, which was noticeable after the initial role-play.</w:t>
      </w:r>
    </w:p>
    <w:p>
      <w:pPr>
        <w:pStyle w:val="List Bullet"/>
        <w:numPr>
          <w:ilvl w:val="0"/>
          <w:numId w:val="1"/>
        </w:numPr>
      </w:pPr>
      <w:r>
        <w:rPr>
          <w:rFonts w:ascii="Montserrat Light" w:hAnsi="Montserrat Light"/>
          <w:sz w:val="20"/>
        </w:rPr>
        <w:t>He is strongly result-driven and works hard towards achieving goals, demonstrating ownership by taking initiative, such as organizing events or proactively learning Python. This focus is generally positive but can become a pitfall, occasionally leading him to push forward without sufficiently involving others or considering their perspectives first, as seen initially in the role-play.</w:t>
      </w:r>
    </w:p>
    <w:p>
      <w:pPr>
        <w:pStyle w:val="List Bullet"/>
        <w:numPr>
          <w:ilvl w:val="0"/>
          <w:numId w:val="1"/>
        </w:numPr>
      </w:pPr>
      <w:r>
        <w:rPr>
          <w:rFonts w:ascii="Montserrat Light" w:hAnsi="Montserrat Light"/>
          <w:sz w:val="20"/>
        </w:rPr>
        <w:t>Marc generally connects easily with others in an informal, spontaneous, and positive manner, contributing to a good atmosphere in group settings like the Twinkletown game. This aligns with his PAPI profile suggesting comfort in building relationships (high O score).</w:t>
      </w:r>
    </w:p>
    <w:p>
      <w:pPr>
        <w:pStyle w:val="List Bullet"/>
        <w:numPr>
          <w:ilvl w:val="0"/>
          <w:numId w:val="1"/>
        </w:numPr>
      </w:pPr>
      <w:r>
        <w:rPr>
          <w:rFonts w:ascii="Montserrat Light" w:hAnsi="Montserrat Light"/>
          <w:sz w:val="20"/>
        </w:rPr>
        <w:t>While aiming to collaborate, he sometimes initiates actions, like creating a shared document during the game, without explicitly checking for group consensus first. This tendency might relate to his high confidence in leadership (PAPI L score) combined with a lower innate need to direct others (PAPI P score), leading him to take initiative somewhat independently.</w:t>
      </w:r>
    </w:p>
    <w:p>
      <w:pPr>
        <w:pStyle w:val="List Bullet"/>
        <w:numPr>
          <w:ilvl w:val="0"/>
          <w:numId w:val="1"/>
        </w:numPr>
      </w:pPr>
      <w:r>
        <w:rPr>
          <w:rFonts w:ascii="Montserrat Light" w:hAnsi="Montserrat Light"/>
          <w:sz w:val="20"/>
        </w:rPr>
        <w:t>He tends to state his opinion but avoids pushing it strongly, preferring harmony, which aligns with a moderate PAPI score on assertiveness (K). A point of attention is that he can sometimes get absorbed in his own thoughts and may need prompting to actively solicit input from others around him.</w:t>
      </w:r>
    </w:p>
    <w:p>
      <w:pPr>
        <w:pStyle w:val="List Bullet"/>
        <w:numPr>
          <w:ilvl w:val="0"/>
          <w:numId w:val="1"/>
        </w:numPr>
      </w:pPr>
      <w:r>
        <w:rPr>
          <w:rFonts w:ascii="Montserrat Light" w:hAnsi="Montserrat Light"/>
          <w:sz w:val="20"/>
        </w:rPr>
        <w:t>His communication can sometimes be hindered by speaking quickly, particularly when nervous or communicating in English, which was noted during his presentation. Focusing on pace and clarity will be beneficial.</w:t>
      </w:r>
    </w:p>
    <w:p>
      <w:pPr>
        <w:pStyle w:val="List Bullet"/>
        <w:numPr>
          <w:ilvl w:val="0"/>
          <w:numId w:val="1"/>
        </w:numPr>
      </w:pPr>
      <w:r>
        <w:rPr>
          <w:rFonts w:ascii="Montserrat Light" w:hAnsi="Montserrat Light"/>
          <w:sz w:val="20"/>
        </w:rPr>
        <w:t>Marc sees himself as creative and enjoys thinking 'out of the box' to find solutions, a trait confirmed during the assessment and supported by his PAPI profile (high R score).</w:t>
      </w:r>
    </w:p>
    <w:p>
      <w:pPr>
        <w:pStyle w:val="List Bullet"/>
        <w:numPr>
          <w:ilvl w:val="0"/>
          <w:numId w:val="1"/>
        </w:numPr>
      </w:pPr>
      <w:r>
        <w:rPr>
          <w:rFonts w:ascii="Montserrat Light" w:hAnsi="Montserrat Light"/>
          <w:sz w:val="20"/>
        </w:rPr>
        <w:t>He shows a preference for a spontaneous, reactive approach over detailed forward planning, preferring to handle issues as they arise (low PAPI H score). While adaptable, developing more structured planning habits will be important for managing larger projects effectively.</w:t>
      </w:r>
    </w:p>
    <w:p>
      <w:pPr>
        <w:pStyle w:val="List Bullet"/>
        <w:numPr>
          <w:ilvl w:val="0"/>
          <w:numId w:val="1"/>
        </w:numPr>
      </w:pPr>
      <w:r>
        <w:rPr>
          <w:rFonts w:ascii="Montserrat Light" w:hAnsi="Montserrat Light"/>
          <w:sz w:val="20"/>
        </w:rPr>
        <w:t>Consistent with his PAPI profile (low I score), Marc tends towards a more cautious and considered decision-making style, weighing options carefully. This thoroughness is valuable but might slow him down in situations requiring rapid choices.</w:t>
      </w:r>
    </w:p>
    <w:p>
      <w:pPr>
        <w:pStyle w:val="List Bullet"/>
        <w:numPr>
          <w:ilvl w:val="0"/>
          <w:numId w:val="1"/>
        </w:numPr>
      </w:pPr>
      <w:r>
        <w:rPr>
          <w:rFonts w:ascii="Montserrat Light" w:hAnsi="Montserrat Light"/>
          <w:sz w:val="20"/>
        </w:rPr>
        <w:t>He naturally prefers to operate more in the background rather than seeking the spotlight (very low PAPI X score), contributing when he feels he adds specific value. While this supports teamwork, developing comfort with a greater presence could enhance his impact.</w:t>
      </w:r>
    </w:p>
    <w:p w14:paraId="72E0D581" w14:textId="7316E941" w:rsidR="00BA0A0F" w:rsidRPr="00BA0A0F" w:rsidRDefault="00BA0A0F" w:rsidP="00103521">
      <w:pPr>
        <w:pStyle w:val="Geenafstand"/>
        <w:numPr>
          <w:ilvl w:val="0"/>
          <w:numId w:val="47"/>
        </w:numPr>
        <w:spacing w:line="276" w:lineRule="auto"/>
        <w:rPr>
          <w:rFonts w:ascii="Montserrat Light" w:hAnsi="Montserrat Light"/>
          <w:bCs/>
          <w:sz w:val="20"/>
          <w:lang w:val="en-NL"/>
        </w:rPr>
      </w:pPr>
      <w:r>
        <w:t>Marc presents as a highly motivated and eager learner with a genuine passion for data and considerable potential. His key strengths lie in his drive, adaptability, and positive interpersonal approach. Development opportunities centre on balancing his strong result-focus with increased sensitivity to group dynamics, enhancing communication clarity, and cultivating more proactive planning skills.</w:t>
      </w:r>
    </w:p>
    <w:p w14:paraId="5916546A" w14:textId="77777777" w:rsidR="00A45494" w:rsidRPr="003538CA" w:rsidRDefault="00A45494" w:rsidP="00C92704">
      <w:pPr>
        <w:pStyle w:val="Geenafstand"/>
        <w:spacing w:line="276" w:lineRule="auto"/>
        <w:rPr>
          <w:rFonts w:ascii="Montserrat Light" w:hAnsi="Montserrat Light"/>
          <w:sz w:val="20"/>
          <w:szCs w:val="20"/>
          <w:lang w:val="en-GB"/>
        </w:rPr>
      </w:pPr>
    </w:p>
    <w:p w14:paraId="05605F12" w14:textId="22C40F19" w:rsidR="00642633" w:rsidRPr="003538CA" w:rsidRDefault="00B50530" w:rsidP="00056EF9">
      <w:pPr>
        <w:pStyle w:val="Geenafstand"/>
        <w:jc w:val="both"/>
        <w:rPr>
          <w:rFonts w:ascii="Montserrat Light" w:hAnsi="Montserrat Light"/>
          <w:b/>
          <w:sz w:val="22"/>
          <w:lang w:val="en-US"/>
        </w:rPr>
      </w:pPr>
      <w:r w:rsidRPr="003538CA">
        <w:rPr>
          <w:rFonts w:ascii="Montserrat Light" w:hAnsi="Montserrat Light"/>
          <w:b/>
          <w:bCs/>
          <w:sz w:val="22"/>
          <w:lang w:val="en-US"/>
        </w:rPr>
        <w:t>Cognitive capacity test</w:t>
      </w:r>
    </w:p>
    <w:p w14:paraId="2ADF63F6" w14:textId="75EC49DA" w:rsidR="0008388F" w:rsidRPr="003538CA" w:rsidRDefault="0008388F" w:rsidP="47A059F3">
      <w:pPr>
        <w:pStyle w:val="Geenafstand"/>
        <w:jc w:val="both"/>
        <w:rPr>
          <w:rFonts w:ascii="Montserrat Light" w:hAnsi="Montserrat Light"/>
          <w:b/>
          <w:bCs/>
          <w:sz w:val="22"/>
          <w:lang w:val="en-US"/>
        </w:rPr>
      </w:pPr>
    </w:p>
    <w:p w14:paraId="119DBA37" w14:textId="56EDD00E" w:rsidR="0008388F" w:rsidRPr="003538CA" w:rsidRDefault="0008388F" w:rsidP="47A059F3">
      <w:pPr>
        <w:spacing w:line="276" w:lineRule="auto"/>
        <w:jc w:val="both"/>
        <w:rPr>
          <w:rFonts w:ascii="Montserrat Light" w:eastAsia="Verdana" w:hAnsi="Montserrat Light" w:cs="Verdana"/>
          <w:sz w:val="20"/>
          <w:lang w:val="en-US"/>
        </w:rPr>
      </w:pPr>
    </w:p>
    <w:tbl>
      <w:tblPr>
        <w:tblStyle w:val="Tabelraster"/>
        <w:tblW w:w="9204" w:type="dxa"/>
        <w:tblLayout w:type="fixed"/>
        <w:tblLook w:val="06A0" w:firstRow="1" w:lastRow="0" w:firstColumn="1" w:lastColumn="0" w:noHBand="1" w:noVBand="1"/>
      </w:tblPr>
      <w:tblGrid>
        <w:gridCol w:w="2460"/>
        <w:gridCol w:w="1140"/>
        <w:gridCol w:w="870"/>
        <w:gridCol w:w="1170"/>
        <w:gridCol w:w="885"/>
        <w:gridCol w:w="1403"/>
        <w:gridCol w:w="1276"/>
      </w:tblGrid>
      <w:tr w:rsidR="47A059F3" w:rsidRPr="003538CA" w14:paraId="02A899F6"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7BBD56" w14:textId="0AA537E4" w:rsidR="47A059F3" w:rsidRPr="00F96A87"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 </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4E5D15" w14:textId="79D6EA6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b/>
                <w:bCs/>
                <w:sz w:val="20"/>
                <w:u w:val="single"/>
                <w:lang w:val="en-US"/>
              </w:rPr>
              <w:t>General ability</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8B2414" w14:textId="3BFC984D"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Speed</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3256AB" w14:textId="3845F8A9"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Accuracy</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25F740" w14:textId="3FBBECF2"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Verbal </w:t>
            </w:r>
          </w:p>
          <w:p w14:paraId="0BB116CE" w14:textId="3B89A07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 </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0FF55AA" w14:textId="20A20EF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Numerical</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F77FBC2" w14:textId="0D5AF684"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Abstract</w:t>
            </w:r>
          </w:p>
        </w:tc>
      </w:tr>
      <w:tr w:rsidR="47A059F3" w:rsidRPr="00103521" w14:paraId="02166C24"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AC8E31" w14:textId="4E1E32A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Results </w:t>
            </w:r>
          </w:p>
          <w:p w14:paraId="5CED870B" w14:textId="3BC8DF0F"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in percentiles (% of</w:t>
            </w:r>
          </w:p>
          <w:p w14:paraId="2C125B77" w14:textId="6357C20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people scoring same</w:t>
            </w:r>
            <w:r w:rsidR="5E9271E0" w:rsidRPr="003538CA">
              <w:rPr>
                <w:rFonts w:ascii="Montserrat Light" w:eastAsia="Verdana" w:hAnsi="Montserrat Light" w:cs="Verdana"/>
                <w:sz w:val="20"/>
                <w:lang w:val="en-US"/>
              </w:rPr>
              <w:t xml:space="preserve"> </w:t>
            </w:r>
            <w:r w:rsidRPr="003538CA">
              <w:rPr>
                <w:rFonts w:ascii="Montserrat Light" w:eastAsia="Verdana" w:hAnsi="Montserrat Light" w:cs="Verdana"/>
                <w:sz w:val="20"/>
                <w:lang w:val="en-US"/>
              </w:rPr>
              <w:t>or less)</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b/>
                <w:sz w:val="20"/>
                <w:u w:val="single"/>
              </w:rPr>
              <w:t>76</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92</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46</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82</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70</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50</w:t>
            </w:r>
          </w:p>
        </w:tc>
      </w:tr>
      <w:tr w:rsidR="47A059F3" w:rsidRPr="003538CA" w14:paraId="0583F20B"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7C26E4" w14:textId="10E8FE98" w:rsidR="47A059F3" w:rsidRPr="003538CA" w:rsidRDefault="47A059F3" w:rsidP="47A059F3">
            <w:pPr>
              <w:spacing w:line="276" w:lineRule="auto"/>
              <w:jc w:val="both"/>
              <w:rPr>
                <w:rFonts w:ascii="Montserrat Light" w:hAnsi="Montserrat Light"/>
              </w:rPr>
            </w:pPr>
            <w:r w:rsidRPr="003538CA">
              <w:rPr>
                <w:rFonts w:ascii="Montserrat Light" w:eastAsia="Verdana" w:hAnsi="Montserrat Light" w:cs="Verdana"/>
                <w:sz w:val="20"/>
                <w:lang w:val="en-US"/>
              </w:rPr>
              <w:t>Remarks</w:t>
            </w:r>
          </w:p>
        </w:tc>
        <w:tc>
          <w:tcPr>
            <w:tcW w:w="6744" w:type="dxa"/>
            <w:gridSpan w:val="6"/>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F1571E0" w14:textId="77777777" w:rsidR="00BA0A0F" w:rsidRPr="00BA0A0F" w:rsidRDefault="00BA0A0F" w:rsidP="00BA0A0F">
            <w:pPr>
              <w:spacing w:line="276" w:lineRule="auto"/>
              <w:jc w:val="both"/>
              <w:rPr>
                <w:rFonts w:ascii="Montserrat Light" w:eastAsia="Verdana" w:hAnsi="Montserrat Light" w:cs="Verdana"/>
                <w:sz w:val="20"/>
                <w:lang w:val="en-NL"/>
              </w:rPr>
            </w:pPr>
            <w:r w:rsidRPr="00BA0A0F">
              <w:rPr>
                <w:rFonts w:ascii="Montserrat Light" w:eastAsia="Verdana" w:hAnsi="Montserrat Light" w:cs="Verdana"/>
                <w:sz w:val="20"/>
                <w:lang w:val="en-NL"/>
              </w:rPr>
              <w:t>[76, 92, 46, 82, 70, 50]</w:t>
            </w:r>
          </w:p>
          <w:p w14:paraId="50B7C2EF" w14:textId="58429EBD" w:rsidR="47A059F3" w:rsidRPr="003538CA" w:rsidRDefault="47A059F3" w:rsidP="47A059F3">
            <w:pPr>
              <w:spacing w:line="276" w:lineRule="auto"/>
              <w:jc w:val="both"/>
              <w:rPr>
                <w:rFonts w:ascii="Montserrat Light" w:hAnsi="Montserrat Light"/>
              </w:rPr>
            </w:pPr>
          </w:p>
        </w:tc>
      </w:tr>
    </w:tbl>
    <w:p w14:paraId="04CA673B" w14:textId="5BEE0E60"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&lt;10= well below </w:t>
      </w:r>
      <w:r w:rsidR="00490554" w:rsidRPr="003538CA">
        <w:rPr>
          <w:rFonts w:ascii="Montserrat Light" w:eastAsia="Verdana" w:hAnsi="Montserrat Light" w:cs="Verdana"/>
          <w:sz w:val="16"/>
          <w:szCs w:val="16"/>
          <w:lang w:val="en-US"/>
        </w:rPr>
        <w:t xml:space="preserve">average; </w:t>
      </w:r>
      <w:r w:rsidR="00490554" w:rsidRPr="003538CA">
        <w:rPr>
          <w:rFonts w:ascii="Montserrat Light" w:eastAsia="Verdana" w:hAnsi="Montserrat Light" w:cs="Verdana"/>
          <w:sz w:val="16"/>
          <w:szCs w:val="16"/>
          <w:lang w:val="en-US"/>
        </w:rPr>
        <w:tab/>
      </w:r>
      <w:r w:rsidR="003538CA">
        <w:rPr>
          <w:rFonts w:ascii="Montserrat Light" w:eastAsia="Verdana" w:hAnsi="Montserrat Light" w:cs="Verdana"/>
          <w:sz w:val="16"/>
          <w:szCs w:val="16"/>
          <w:lang w:val="en-US"/>
        </w:rPr>
        <w:t xml:space="preserve">               </w:t>
      </w:r>
      <w:r w:rsidRPr="003538CA">
        <w:rPr>
          <w:rFonts w:ascii="Montserrat Light" w:eastAsia="Verdana" w:hAnsi="Montserrat Light" w:cs="Verdana"/>
          <w:sz w:val="16"/>
          <w:szCs w:val="16"/>
          <w:lang w:val="en-US"/>
        </w:rPr>
        <w:t xml:space="preserve">10-30= below average; </w:t>
      </w:r>
      <w:r w:rsidR="0008388F" w:rsidRPr="003538CA">
        <w:rPr>
          <w:rFonts w:ascii="Montserrat Light" w:hAnsi="Montserrat Light"/>
          <w:lang w:val="en-US"/>
        </w:rPr>
        <w:tab/>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30-70= </w:t>
      </w:r>
      <w:r w:rsidR="00490554" w:rsidRPr="003538CA">
        <w:rPr>
          <w:rFonts w:ascii="Montserrat Light" w:eastAsia="Verdana" w:hAnsi="Montserrat Light" w:cs="Verdana"/>
          <w:sz w:val="16"/>
          <w:szCs w:val="16"/>
          <w:lang w:val="en-US"/>
        </w:rPr>
        <w:t>average.</w:t>
      </w:r>
      <w:r w:rsidRPr="003538CA">
        <w:rPr>
          <w:rFonts w:ascii="Montserrat Light" w:eastAsia="Verdana" w:hAnsi="Montserrat Light" w:cs="Verdana"/>
          <w:sz w:val="16"/>
          <w:szCs w:val="16"/>
          <w:lang w:val="en-US"/>
        </w:rPr>
        <w:t xml:space="preserve">            </w:t>
      </w:r>
    </w:p>
    <w:p w14:paraId="15D3CD6E" w14:textId="16870C62"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70-90= above average; </w:t>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            &gt;90= well above average</w:t>
      </w:r>
    </w:p>
    <w:p w14:paraId="666441AD" w14:textId="39D7173A"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0AD874B" w14:textId="2FCE4FCB"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621A2269" w14:textId="3207B6E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The scores of the cognitive capacity test are shown up above. The ‘</w:t>
      </w:r>
      <w:r w:rsidRPr="003538CA">
        <w:rPr>
          <w:rFonts w:ascii="Montserrat Light" w:eastAsia="Verdana" w:hAnsi="Montserrat Light" w:cs="Verdana"/>
          <w:sz w:val="20"/>
          <w:u w:val="single"/>
          <w:lang w:val="en-US"/>
        </w:rPr>
        <w:t>general ability’</w:t>
      </w:r>
      <w:r w:rsidRPr="003538CA">
        <w:rPr>
          <w:rFonts w:ascii="Montserrat Light" w:eastAsia="Verdana" w:hAnsi="Montserrat Light" w:cs="Verdana"/>
          <w:sz w:val="20"/>
          <w:lang w:val="en-US"/>
        </w:rPr>
        <w:t xml:space="preserve"> score gives an overall picture of </w:t>
      </w:r>
      <w:r w:rsidRPr="003538CA">
        <w:rPr>
          <w:rFonts w:ascii="Montserrat Light" w:eastAsia="Verdana" w:hAnsi="Montserrat Light" w:cs="Verdana"/>
          <w:sz w:val="20"/>
          <w:u w:val="single"/>
          <w:lang w:val="en-US"/>
        </w:rPr>
        <w:t>the level of cognitive abilities</w:t>
      </w:r>
      <w:r w:rsidRPr="003538CA">
        <w:rPr>
          <w:rFonts w:ascii="Montserrat Light" w:eastAsia="Verdana" w:hAnsi="Montserrat Light" w:cs="Verdana"/>
          <w:sz w:val="20"/>
          <w:lang w:val="en-US"/>
        </w:rPr>
        <w:t xml:space="preserve"> of the candidate in comparison to the </w:t>
      </w:r>
      <w:r w:rsidR="00490554" w:rsidRPr="003538CA">
        <w:rPr>
          <w:rFonts w:ascii="Montserrat Light" w:eastAsia="Verdana" w:hAnsi="Montserrat Light" w:cs="Verdana"/>
          <w:sz w:val="20"/>
          <w:lang w:val="en-US"/>
        </w:rPr>
        <w:t>norm group</w:t>
      </w:r>
      <w:r w:rsidRPr="003538CA">
        <w:rPr>
          <w:rFonts w:ascii="Montserrat Light" w:eastAsia="Verdana" w:hAnsi="Montserrat Light" w:cs="Verdana"/>
          <w:sz w:val="20"/>
          <w:lang w:val="en-US"/>
        </w:rPr>
        <w:t xml:space="preserve">. Cognitive capacities indicate </w:t>
      </w:r>
      <w:r w:rsidRPr="003538CA">
        <w:rPr>
          <w:rFonts w:ascii="Montserrat Light" w:eastAsia="Verdana" w:hAnsi="Montserrat Light" w:cs="Verdana"/>
          <w:sz w:val="20"/>
          <w:u w:val="single"/>
          <w:lang w:val="en-US"/>
        </w:rPr>
        <w:t>how easily and quickly a person can solve different types of cognitive problems</w:t>
      </w:r>
      <w:r w:rsidRPr="003538CA">
        <w:rPr>
          <w:rFonts w:ascii="Montserrat Light" w:eastAsia="Verdana" w:hAnsi="Montserrat Light" w:cs="Verdana"/>
          <w:sz w:val="20"/>
          <w:lang w:val="en-US"/>
        </w:rPr>
        <w:t>. The test consists of different parts, which are explained below.</w:t>
      </w:r>
    </w:p>
    <w:p w14:paraId="7C6DB772" w14:textId="1838A45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5E92BD7" w14:textId="1E4A0B4B"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Numerical reasoning: ability to work with numerical material.</w:t>
      </w:r>
    </w:p>
    <w:p w14:paraId="6E13CBAB" w14:textId="7A771DDA"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Verbal reasoning: ability to work with written information.</w:t>
      </w:r>
    </w:p>
    <w:p w14:paraId="7E6D1294" w14:textId="25927FAC"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Abstract reasoning: ability to work with schematic information.</w:t>
      </w:r>
    </w:p>
    <w:p w14:paraId="25E36695" w14:textId="35273E05" w:rsidR="0008388F" w:rsidRPr="003538CA" w:rsidRDefault="0008388F" w:rsidP="47A059F3">
      <w:pPr>
        <w:pStyle w:val="Geenafstand"/>
        <w:jc w:val="both"/>
        <w:rPr>
          <w:rFonts w:ascii="Montserrat Light" w:hAnsi="Montserrat Light"/>
          <w:b/>
          <w:bCs/>
          <w:sz w:val="22"/>
          <w:lang w:val="en-US"/>
        </w:rPr>
      </w:pPr>
    </w:p>
    <w:p w14:paraId="0B6739DF" w14:textId="77777777" w:rsidR="0008388F" w:rsidRPr="003538CA" w:rsidRDefault="0008388F" w:rsidP="00056EF9">
      <w:pPr>
        <w:pStyle w:val="Geenafstand"/>
        <w:spacing w:line="276" w:lineRule="auto"/>
        <w:jc w:val="both"/>
        <w:rPr>
          <w:rFonts w:ascii="Montserrat Light" w:hAnsi="Montserrat Light"/>
          <w:sz w:val="20"/>
          <w:szCs w:val="20"/>
          <w:lang w:val="en-GB"/>
        </w:rPr>
      </w:pPr>
    </w:p>
    <w:p w14:paraId="3456F006" w14:textId="519498C8" w:rsidR="0008388F" w:rsidRPr="003538CA" w:rsidRDefault="00F6191C"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t>Conclusion</w:t>
      </w:r>
    </w:p>
    <w:p w14:paraId="3905A3D5" w14:textId="77777777" w:rsidR="0008388F" w:rsidRPr="003538CA" w:rsidRDefault="0008388F" w:rsidP="00056EF9">
      <w:pPr>
        <w:pStyle w:val="Geenafstand"/>
        <w:spacing w:line="276" w:lineRule="auto"/>
        <w:jc w:val="both"/>
        <w:rPr>
          <w:rFonts w:ascii="Montserrat Light" w:hAnsi="Montserrat Light"/>
          <w:sz w:val="20"/>
          <w:szCs w:val="20"/>
          <w:lang w:val="en-US"/>
        </w:rPr>
      </w:pPr>
    </w:p>
    <w:p w14:paraId="1E47EA9A" w14:textId="026E3EC8" w:rsidR="00F6191C" w:rsidRPr="003538CA" w:rsidRDefault="00F6191C" w:rsidP="47A059F3">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Below you can find a summary of the most important qualities and areas of attention of </w:t>
      </w:r>
      <w:r w:rsidR="00332450" w:rsidRPr="003538CA">
        <w:rPr>
          <w:rFonts w:ascii="Montserrat Light" w:hAnsi="Montserrat Light"/>
          <w:sz w:val="20"/>
          <w:szCs w:val="20"/>
          <w:highlight w:val="yellow"/>
          <w:lang w:val="en"/>
        </w:rPr>
        <w:t>Marc</w:t>
      </w:r>
      <w:r w:rsidRPr="003538CA">
        <w:rPr>
          <w:rFonts w:ascii="Montserrat Light" w:hAnsi="Montserrat Light"/>
          <w:sz w:val="20"/>
          <w:szCs w:val="20"/>
          <w:lang w:val="en"/>
        </w:rPr>
        <w:t xml:space="preserve"> in relation to the profile:</w:t>
      </w:r>
    </w:p>
    <w:p w14:paraId="3F994677" w14:textId="77777777" w:rsidR="00F6191C" w:rsidRPr="003538CA" w:rsidRDefault="00F6191C" w:rsidP="00056EF9">
      <w:pPr>
        <w:pStyle w:val="Geenafstand"/>
        <w:spacing w:line="276" w:lineRule="auto"/>
        <w:jc w:val="both"/>
        <w:rPr>
          <w:rFonts w:ascii="Montserrat Light" w:hAnsi="Montserrat Light"/>
          <w:sz w:val="20"/>
          <w:szCs w:val="20"/>
          <w:lang w:val="en-US"/>
        </w:rPr>
      </w:pPr>
    </w:p>
    <w:p w14:paraId="5C01B3AD" w14:textId="334E3017" w:rsidR="00841F1E" w:rsidRPr="003538CA" w:rsidRDefault="0008388F" w:rsidP="006C0DDB">
      <w:pPr>
        <w:pStyle w:val="Geenafstand"/>
        <w:spacing w:line="276" w:lineRule="auto"/>
        <w:rPr>
          <w:rFonts w:ascii="Montserrat Light" w:hAnsi="Montserrat Light"/>
          <w:i/>
          <w:sz w:val="20"/>
          <w:szCs w:val="20"/>
          <w:lang w:val="en-US"/>
        </w:rPr>
      </w:pPr>
      <w:r w:rsidRPr="003538CA">
        <w:rPr>
          <w:rFonts w:ascii="Montserrat Light" w:hAnsi="Montserrat Light"/>
          <w:i/>
          <w:sz w:val="20"/>
          <w:szCs w:val="20"/>
          <w:lang w:val="en-US"/>
        </w:rPr>
        <w:t>(</w:t>
      </w:r>
      <w:r w:rsidR="00841F1E" w:rsidRPr="003538CA">
        <w:rPr>
          <w:rFonts w:ascii="Montserrat Light" w:hAnsi="Montserrat Light"/>
          <w:i/>
          <w:sz w:val="20"/>
          <w:szCs w:val="20"/>
          <w:lang w:val="en-US"/>
        </w:rPr>
        <w:t xml:space="preserve">5-7 </w:t>
      </w:r>
      <w:r w:rsidR="00B91A98" w:rsidRPr="003538CA">
        <w:rPr>
          <w:rFonts w:ascii="Montserrat Light" w:hAnsi="Montserrat Light"/>
          <w:i/>
          <w:sz w:val="20"/>
          <w:szCs w:val="20"/>
          <w:lang w:val="en-US"/>
        </w:rPr>
        <w:t>qualities</w:t>
      </w:r>
      <w:r w:rsidR="00B10CFE" w:rsidRPr="003538CA">
        <w:rPr>
          <w:rFonts w:ascii="Montserrat Light" w:hAnsi="Montserrat Light"/>
          <w:i/>
          <w:sz w:val="20"/>
          <w:szCs w:val="20"/>
          <w:lang w:val="en-US"/>
        </w:rPr>
        <w:t xml:space="preserve">, 3-5 </w:t>
      </w:r>
      <w:r w:rsidR="00B91A98" w:rsidRPr="003538CA">
        <w:rPr>
          <w:rFonts w:ascii="Montserrat Light" w:hAnsi="Montserrat Light"/>
          <w:i/>
          <w:sz w:val="20"/>
          <w:szCs w:val="20"/>
          <w:lang w:val="en-US"/>
        </w:rPr>
        <w:t>development points</w:t>
      </w:r>
      <w:r w:rsidRPr="003538CA">
        <w:rPr>
          <w:rFonts w:ascii="Montserrat Light" w:hAnsi="Montserrat Light"/>
          <w:i/>
          <w:sz w:val="20"/>
          <w:szCs w:val="20"/>
          <w:lang w:val="en-US"/>
        </w:rPr>
        <w:t>)</w:t>
      </w:r>
    </w:p>
    <w:p w14:paraId="55BBEE8B" w14:textId="77777777" w:rsidR="00B91A98" w:rsidRPr="003538CA" w:rsidRDefault="00B91A98" w:rsidP="006C0DDB">
      <w:pPr>
        <w:pStyle w:val="Geenafstand"/>
        <w:spacing w:line="276" w:lineRule="auto"/>
        <w:rPr>
          <w:rFonts w:ascii="Montserrat Light" w:hAnsi="Montserrat Light"/>
          <w:sz w:val="20"/>
          <w:szCs w:val="20"/>
          <w:lang w:val="fr-BE"/>
        </w:rPr>
      </w:pPr>
    </w:p>
    <w:tbl>
      <w:tblPr>
        <w:tblStyle w:val="TableGridLight1"/>
        <w:tblW w:w="9072" w:type="dxa"/>
        <w:tblLayout w:type="fixed"/>
        <w:tblLook w:val="01E0" w:firstRow="1" w:lastRow="1" w:firstColumn="1" w:lastColumn="1" w:noHBand="0" w:noVBand="0"/>
      </w:tblPr>
      <w:tblGrid>
        <w:gridCol w:w="4678"/>
        <w:gridCol w:w="4394"/>
      </w:tblGrid>
      <w:tr w:rsidR="00841F1E" w:rsidRPr="003538CA" w14:paraId="6D9776C4" w14:textId="77777777" w:rsidTr="0043061A">
        <w:tc>
          <w:tcPr>
            <w:tcW w:w="4678" w:type="dxa"/>
          </w:tcPr>
          <w:p w14:paraId="58107C7B" w14:textId="7E080D6F" w:rsidR="00841F1E" w:rsidRPr="003538CA" w:rsidRDefault="00417B9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Strengths</w:t>
            </w:r>
          </w:p>
        </w:tc>
        <w:tc>
          <w:tcPr>
            <w:tcW w:w="4394" w:type="dxa"/>
          </w:tcPr>
          <w:p w14:paraId="0B844D55" w14:textId="55C9D2D8" w:rsidR="00841F1E" w:rsidRPr="003538CA" w:rsidRDefault="007A60C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D</w:t>
            </w:r>
            <w:r w:rsidR="00417B93" w:rsidRPr="003538CA">
              <w:rPr>
                <w:rFonts w:ascii="Montserrat Light" w:hAnsi="Montserrat Light"/>
                <w:b/>
                <w:sz w:val="20"/>
                <w:szCs w:val="20"/>
                <w:lang w:val="en-US"/>
              </w:rPr>
              <w:t>evelopment</w:t>
            </w:r>
            <w:r w:rsidRPr="003538CA">
              <w:rPr>
                <w:rFonts w:ascii="Montserrat Light" w:hAnsi="Montserrat Light"/>
                <w:b/>
                <w:sz w:val="20"/>
                <w:szCs w:val="20"/>
                <w:lang w:val="en-US"/>
              </w:rPr>
              <w:t xml:space="preserve"> Points</w:t>
            </w:r>
          </w:p>
        </w:tc>
      </w:tr>
      <w:tr w:rsidR="00841F1E" w:rsidRPr="00060D6D" w14:paraId="2CD1568B" w14:textId="77777777" w:rsidTr="0043061A">
        <w:tc>
          <w:tcPr>
            <w:tcW w:w="4678" w:type="dxa"/>
          </w:tcPr>
          <w:p>
            <w:r>
              <w:rPr>
                <w:rFonts w:ascii="Montserrat Light" w:hAnsi="Montserrat Light"/>
                <w:sz w:val="20"/>
              </w:rPr>
            </w:r>
          </w:p>
          <w:p>
            <w:r>
              <w:rPr>
                <w:rFonts w:ascii="Montserrat Light" w:hAnsi="Montserrat Light"/>
                <w:sz w:val="20"/>
                <w:rFonts w:ascii="Montserrat Light" w:hAnsi="Montserrat Light"/>
              </w:rPr>
              <w:t>•  Eager learner with growth mindset: Marc actively seeks opportunities to develop, learns independently, and sees challenges as chances to improve.</w:t>
            </w:r>
          </w:p>
          <w:p>
            <w:r>
              <w:rPr>
                <w:rFonts w:ascii="Montserrat Light" w:hAnsi="Montserrat Light"/>
                <w:sz w:val="20"/>
                <w:rFonts w:ascii="Montserrat Light" w:hAnsi="Montserrat Light"/>
              </w:rPr>
              <w:t>•  Passionate about data: He shows a strong affinity and enthusiasm for data, enjoying coding and seeing data work as solving puzzles.</w:t>
            </w:r>
          </w:p>
          <w:p>
            <w:r>
              <w:rPr>
                <w:rFonts w:ascii="Montserrat Light" w:hAnsi="Montserrat Light"/>
                <w:sz w:val="20"/>
                <w:rFonts w:ascii="Montserrat Light" w:hAnsi="Montserrat Light"/>
              </w:rPr>
              <w:t>•  Open to feedback and coachable: Marc listens to feedback thoughtfully and demonstrates the ability to adapt his approach based on it, as seen in the roleplays.</w:t>
            </w:r>
          </w:p>
          <w:p>
            <w:r>
              <w:rPr>
                <w:rFonts w:ascii="Montserrat Light" w:hAnsi="Montserrat Light"/>
                <w:sz w:val="20"/>
                <w:rFonts w:ascii="Montserrat Light" w:hAnsi="Montserrat Light"/>
              </w:rPr>
              <w:t>•  Creative problem-solver: He enjoys thinking outside the box and generating original ideas to find solutions.</w:t>
            </w:r>
          </w:p>
          <w:p>
            <w:r>
              <w:rPr>
                <w:rFonts w:ascii="Montserrat Light" w:hAnsi="Montserrat Light"/>
                <w:sz w:val="20"/>
                <w:rFonts w:ascii="Montserrat Light" w:hAnsi="Montserrat Light"/>
              </w:rPr>
              <w:t>•  Approachable and connects well: Marc interacts smoothly and easily with others, building rapport through his friendly and open manner.</w:t>
            </w:r>
          </w:p>
          <w:p>
            <w:r>
              <w:rPr>
                <w:rFonts w:ascii="Montserrat Light" w:hAnsi="Montserrat Light"/>
                <w:sz w:val="20"/>
                <w:rFonts w:ascii="Montserrat Light" w:hAnsi="Montserrat Light"/>
              </w:rPr>
              <w:t>•  Positive and optimistic outlook: He maintains a generally positive attitude and expects good outcomes, which can be energizing for others.</w:t>
            </w:r>
          </w:p>
          <w:p>
            <w:r>
              <w:rPr>
                <w:rFonts w:ascii="Montserrat Light" w:hAnsi="Montserrat Light"/>
                <w:sz w:val="20"/>
                <w:rFonts w:ascii="Montserrat Light" w:hAnsi="Montserrat Light"/>
              </w:rPr>
              <w:t>•  Self-aware and reflective: Marc has a realistic understanding of himself and reflects on his actions and areas for improvement.</w:t>
            </w:r>
          </w:p>
        </w:tc>
        <w:tc>
          <w:tcPr>
            <w:tcW w:w="4394" w:type="dxa"/>
          </w:tcPr>
          <w:p>
            <w:r>
              <w:rPr>
                <w:rFonts w:ascii="Montserrat Light" w:hAnsi="Montserrat Light"/>
                <w:sz w:val="20"/>
              </w:rPr>
            </w:r>
          </w:p>
          <w:p>
            <w:r>
              <w:rPr>
                <w:rFonts w:ascii="Montserrat Light" w:hAnsi="Montserrat Light"/>
                <w:sz w:val="20"/>
                <w:rFonts w:ascii="Montserrat Light" w:hAnsi="Montserrat Light"/>
              </w:rPr>
              <w:t>•  Balancing results with team input: Marc is driven, yet can grow by actively seeking and integrating team perspectives before finalizing solutions.</w:t>
            </w:r>
          </w:p>
          <w:p>
            <w:r>
              <w:rPr>
                <w:rFonts w:ascii="Montserrat Light" w:hAnsi="Montserrat Light"/>
                <w:sz w:val="20"/>
                <w:rFonts w:ascii="Montserrat Light" w:hAnsi="Montserrat Light"/>
              </w:rPr>
              <w:t>•  Pacing communication for clarity: Practicing a more measured speaking pace will help ensure Marcu2019s valuable ideas are fully understood by diverse audiences.</w:t>
            </w:r>
          </w:p>
          <w:p>
            <w:r>
              <w:rPr>
                <w:rFonts w:ascii="Montserrat Light" w:hAnsi="Montserrat Light"/>
                <w:sz w:val="20"/>
                <w:rFonts w:ascii="Montserrat Light" w:hAnsi="Montserrat Light"/>
              </w:rPr>
              <w:t>•  Developing structured planning approach: Enhancing forward-planning skills for larger projects will help anticipate challenges and manage timelines more effectively.</w:t>
            </w:r>
          </w:p>
          <w:p>
            <w:r>
              <w:rPr>
                <w:rFonts w:ascii="Montserrat Light" w:hAnsi="Montserrat Light"/>
                <w:sz w:val="20"/>
                <w:rFonts w:ascii="Montserrat Light" w:hAnsi="Montserrat Light"/>
              </w:rPr>
              <w:t>•  Expanding data analysis toolkit: Continuing to build proficiency in current tools and exploring new ones like Power BI will strengthen Marcu2019s analytical capabilities.</w:t>
            </w:r>
          </w:p>
          <w:p>
            <w:r>
              <w:rPr>
                <w:rFonts w:ascii="Montserrat Light" w:hAnsi="Montserrat Light"/>
                <w:sz w:val="20"/>
                <w:rFonts w:ascii="Montserrat Light" w:hAnsi="Montserrat Light"/>
              </w:rPr>
              <w:t>•  Improving French language proficiency: Consistent practice will build confidence and enable smoother communication in bilingual work environments.</w:t>
            </w:r>
          </w:p>
        </w:tc>
      </w:tr>
    </w:tbl>
    <w:p w14:paraId="6B35DF03" w14:textId="77777777" w:rsidR="006C0DDB" w:rsidRPr="003538CA" w:rsidRDefault="006C0DDB" w:rsidP="006C0DDB">
      <w:pPr>
        <w:pStyle w:val="Geenafstand"/>
        <w:spacing w:line="276" w:lineRule="auto"/>
        <w:rPr>
          <w:rFonts w:ascii="Montserrat Light" w:hAnsi="Montserrat Light"/>
          <w:sz w:val="20"/>
          <w:szCs w:val="20"/>
          <w:lang w:val="en-US"/>
        </w:rPr>
      </w:pPr>
    </w:p>
    <w:p w14:paraId="30ADCEA4" w14:textId="77777777" w:rsidR="006222A2" w:rsidRDefault="006222A2" w:rsidP="47A059F3">
      <w:pPr>
        <w:pStyle w:val="Geenafstand"/>
        <w:spacing w:line="276" w:lineRule="auto"/>
        <w:rPr>
          <w:rFonts w:ascii="Montserrat Light" w:hAnsi="Montserrat Light"/>
          <w:sz w:val="20"/>
          <w:szCs w:val="20"/>
          <w:lang w:val="en-US"/>
        </w:rPr>
      </w:pPr>
    </w:p>
    <w:p w14:paraId="26D93433" w14:textId="45D25258" w:rsidR="004D50B8" w:rsidRPr="003538CA" w:rsidRDefault="004D50B8" w:rsidP="47A059F3">
      <w:pPr>
        <w:pStyle w:val="Geenafstand"/>
        <w:spacing w:line="276" w:lineRule="auto"/>
        <w:rPr>
          <w:rFonts w:ascii="Montserrat Light" w:hAnsi="Montserrat Light"/>
          <w:sz w:val="20"/>
          <w:szCs w:val="20"/>
          <w:highlight w:val="yellow"/>
          <w:lang w:val="en-GB"/>
        </w:rPr>
      </w:pPr>
      <w:r w:rsidRPr="003538CA">
        <w:rPr>
          <w:rFonts w:ascii="Montserrat Light" w:hAnsi="Montserrat Light"/>
          <w:b/>
          <w:bCs/>
          <w:sz w:val="22"/>
          <w:lang w:val="en-US"/>
        </w:rPr>
        <w:t xml:space="preserve">The </w:t>
      </w:r>
      <w:r w:rsidR="00324791" w:rsidRPr="003538CA">
        <w:rPr>
          <w:rFonts w:ascii="Montserrat Light" w:hAnsi="Montserrat Light"/>
          <w:b/>
          <w:bCs/>
          <w:sz w:val="22"/>
          <w:lang w:val="en-US"/>
        </w:rPr>
        <w:t xml:space="preserve">Data Chiefs </w:t>
      </w:r>
      <w:r w:rsidRPr="003538CA">
        <w:rPr>
          <w:rFonts w:ascii="Montserrat Light" w:hAnsi="Montserrat Light"/>
          <w:b/>
          <w:bCs/>
          <w:sz w:val="22"/>
          <w:lang w:val="en-US"/>
        </w:rPr>
        <w:t>profile</w:t>
      </w:r>
      <w:r w:rsidR="00A703A3" w:rsidRPr="003538CA">
        <w:rPr>
          <w:rFonts w:ascii="Montserrat Light" w:hAnsi="Montserrat Light"/>
          <w:b/>
          <w:bCs/>
          <w:sz w:val="22"/>
          <w:lang w:val="en-US"/>
        </w:rPr>
        <w:t xml:space="preserve"> </w:t>
      </w:r>
    </w:p>
    <w:p w14:paraId="75B462F6" w14:textId="77777777" w:rsidR="004D50B8" w:rsidRPr="003538CA" w:rsidRDefault="004D50B8" w:rsidP="004D50B8">
      <w:pPr>
        <w:pStyle w:val="Geenafstand"/>
        <w:spacing w:line="276" w:lineRule="auto"/>
        <w:rPr>
          <w:rFonts w:ascii="Montserrat Light" w:hAnsi="Montserrat Light"/>
          <w:sz w:val="20"/>
          <w:szCs w:val="20"/>
          <w:lang w:val="en-US"/>
        </w:rPr>
      </w:pPr>
    </w:p>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4D50B8" w:rsidRPr="003538CA" w14:paraId="52612E50" w14:textId="77777777" w:rsidTr="0043061A">
        <w:tc>
          <w:tcPr>
            <w:tcW w:w="817" w:type="dxa"/>
          </w:tcPr>
          <w:p w14:paraId="244580CA" w14:textId="77777777" w:rsidR="004D50B8" w:rsidRPr="003538CA" w:rsidRDefault="004D50B8" w:rsidP="0043061A">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3156D55D" wp14:editId="6B442DEB">
                  <wp:extent cx="506730" cy="506730"/>
                  <wp:effectExtent l="0" t="0" r="1270" b="1270"/>
                  <wp:docPr id="44"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196A7DF5"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Point of improvement; skills can be further developed</w:t>
            </w:r>
          </w:p>
        </w:tc>
        <w:tc>
          <w:tcPr>
            <w:tcW w:w="851" w:type="dxa"/>
          </w:tcPr>
          <w:p w14:paraId="256ED8CD"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31A2881C" wp14:editId="434C57D7">
                  <wp:extent cx="445135" cy="445135"/>
                  <wp:effectExtent l="0" t="0" r="0" b="12065"/>
                  <wp:docPr id="45"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87FFE2D"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Sufficient in potential, shows good practical skills</w:t>
            </w:r>
          </w:p>
        </w:tc>
        <w:tc>
          <w:tcPr>
            <w:tcW w:w="851" w:type="dxa"/>
          </w:tcPr>
          <w:p w14:paraId="5146C5AF"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2D29963" wp14:editId="44535357">
                  <wp:extent cx="392430" cy="392430"/>
                  <wp:effectExtent l="0" t="0" r="0" b="0"/>
                  <wp:docPr id="53"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231AB367"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 xml:space="preserve">Strongly developed </w:t>
            </w:r>
          </w:p>
        </w:tc>
      </w:tr>
    </w:tbl>
    <w:p w14:paraId="753AA03B" w14:textId="7B31DAAA" w:rsidR="004D50B8" w:rsidRPr="003538CA" w:rsidRDefault="004D50B8" w:rsidP="004D50B8">
      <w:pPr>
        <w:pStyle w:val="Geenafstand"/>
        <w:spacing w:line="276" w:lineRule="auto"/>
        <w:rPr>
          <w:rFonts w:ascii="Montserrat Light" w:hAnsi="Montserrat Light"/>
          <w:sz w:val="20"/>
          <w:szCs w:val="20"/>
          <w:lang w:val="en-US"/>
        </w:rPr>
      </w:pPr>
    </w:p>
    <w:p w14:paraId="429E9EFF" w14:textId="491DE5EA" w:rsidR="009E0EC1" w:rsidRPr="003538CA" w:rsidRDefault="00480E31"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Human </w:t>
      </w:r>
      <w:r w:rsidR="00D559DE" w:rsidRPr="003538CA">
        <w:rPr>
          <w:rFonts w:ascii="Montserrat Light" w:hAnsi="Montserrat Light"/>
          <w:i/>
          <w:iCs/>
          <w:sz w:val="22"/>
          <w:u w:val="single"/>
          <w:lang w:val="en-US"/>
        </w:rPr>
        <w:t>S</w:t>
      </w:r>
      <w:r w:rsidR="009E0EC1" w:rsidRPr="003538CA">
        <w:rPr>
          <w:rFonts w:ascii="Montserrat Light" w:hAnsi="Montserrat Light"/>
          <w:i/>
          <w:iCs/>
          <w:sz w:val="22"/>
          <w:u w:val="single"/>
          <w:lang w:val="en-US"/>
        </w:rPr>
        <w:t>kills</w:t>
      </w:r>
    </w:p>
    <w:p w14:paraId="7F5B681B" w14:textId="77777777" w:rsidR="009E0EC1" w:rsidRPr="003538CA" w:rsidRDefault="009E0EC1" w:rsidP="004D50B8">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61237109" w14:textId="77777777" w:rsidTr="47A059F3">
        <w:tc>
          <w:tcPr>
            <w:tcW w:w="9322" w:type="dxa"/>
            <w:gridSpan w:val="2"/>
            <w:tcBorders>
              <w:bottom w:val="single" w:sz="4" w:space="0" w:color="BFBFBF" w:themeColor="background1" w:themeShade="BF"/>
            </w:tcBorders>
            <w:vAlign w:val="center"/>
          </w:tcPr>
          <w:p w14:paraId="6521EA39" w14:textId="77777777" w:rsidR="004D50B8" w:rsidRPr="003538CA" w:rsidRDefault="004D50B8"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Personal Leadership</w:t>
            </w:r>
          </w:p>
        </w:tc>
      </w:tr>
      <w:tr w:rsidR="004D50B8" w:rsidRPr="00103521" w14:paraId="471B78B9"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4" name="Picture 54"/>
                  <wp:cNvGraphicFramePr>
                    <a:graphicFrameLocks noChangeAspect="1"/>
                  </wp:cNvGraphicFramePr>
                  <a:graphic>
                    <a:graphicData uri="http://schemas.openxmlformats.org/drawingml/2006/picture">
                      <pic:pic>
                        <pic:nvPicPr>
                          <pic:cNvPr id="0" name="strong.png"/>
                          <pic:cNvPicPr/>
                        </pic:nvPicPr>
                        <pic:blipFill>
                          <a:blip r:embed="rId26"/>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A4B557D" w14:textId="7DE8AE35"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Motivation</w:t>
            </w:r>
            <w:r w:rsidRPr="003538CA">
              <w:rPr>
                <w:rFonts w:ascii="Montserrat Light" w:hAnsi="Montserrat Light"/>
                <w:b/>
                <w:bCs/>
                <w:color w:val="00B050"/>
                <w:sz w:val="16"/>
                <w:szCs w:val="16"/>
                <w:lang w:val="en-US"/>
              </w:rPr>
              <w:t>:</w:t>
            </w:r>
            <w:r w:rsidRPr="003538CA">
              <w:rPr>
                <w:rFonts w:ascii="Montserrat Light" w:hAnsi="Montserrat Light"/>
                <w:color w:val="00B050"/>
                <w:sz w:val="16"/>
                <w:szCs w:val="16"/>
                <w:lang w:val="en-US"/>
              </w:rPr>
              <w:t xml:space="preserve"> </w:t>
            </w:r>
            <w:r w:rsidR="0FF137C5" w:rsidRPr="003538CA">
              <w:rPr>
                <w:rFonts w:ascii="Montserrat Light" w:eastAsia="Verdana" w:hAnsi="Montserrat Light" w:cs="Verdana"/>
                <w:color w:val="00B050"/>
                <w:sz w:val="16"/>
                <w:szCs w:val="16"/>
                <w:lang w:val="en-US"/>
              </w:rPr>
              <w:t xml:space="preserve">Passionate about data, driven to work on various projects related to data. Wanting to create an added value and make organizations more data driven. By doing so, </w:t>
            </w:r>
            <w:r w:rsidR="0FF137C5" w:rsidRPr="003538CA">
              <w:rPr>
                <w:rFonts w:ascii="Montserrat Light" w:eastAsia="Verdana" w:hAnsi="Montserrat Light" w:cs="Verdana"/>
                <w:color w:val="00B050"/>
                <w:sz w:val="16"/>
                <w:szCs w:val="16"/>
                <w:lang w:val="en-GB"/>
              </w:rPr>
              <w:t xml:space="preserve">helping to build the </w:t>
            </w:r>
            <w:proofErr w:type="spellStart"/>
            <w:r w:rsidR="0FF137C5" w:rsidRPr="003538CA">
              <w:rPr>
                <w:rFonts w:ascii="Montserrat Light" w:eastAsia="Verdana" w:hAnsi="Montserrat Light" w:cs="Verdana"/>
                <w:color w:val="00B050"/>
                <w:sz w:val="16"/>
                <w:szCs w:val="16"/>
                <w:lang w:val="en-GB"/>
              </w:rPr>
              <w:t>O</w:t>
            </w:r>
            <w:r w:rsidR="003538CA">
              <w:rPr>
                <w:rFonts w:ascii="Montserrat Light" w:eastAsia="Verdana" w:hAnsi="Montserrat Light" w:cs="Verdana"/>
                <w:color w:val="00B050"/>
                <w:sz w:val="16"/>
                <w:szCs w:val="16"/>
                <w:lang w:val="en-GB"/>
              </w:rPr>
              <w:t>rmit</w:t>
            </w:r>
            <w:proofErr w:type="spellEnd"/>
            <w:r w:rsidR="003538CA">
              <w:rPr>
                <w:rFonts w:ascii="Montserrat Light" w:eastAsia="Verdana" w:hAnsi="Montserrat Light" w:cs="Verdana"/>
                <w:color w:val="00B050"/>
                <w:sz w:val="16"/>
                <w:szCs w:val="16"/>
                <w:lang w:val="en-GB"/>
              </w:rPr>
              <w:t xml:space="preserve"> Talent </w:t>
            </w:r>
            <w:r w:rsidR="0FF137C5" w:rsidRPr="003538CA">
              <w:rPr>
                <w:rFonts w:ascii="Montserrat Light" w:eastAsia="Verdana" w:hAnsi="Montserrat Light" w:cs="Verdana"/>
                <w:color w:val="00B050"/>
                <w:sz w:val="16"/>
                <w:szCs w:val="16"/>
                <w:lang w:val="en-US"/>
              </w:rPr>
              <w:t>Data Chiefs program.</w:t>
            </w:r>
          </w:p>
        </w:tc>
      </w:tr>
      <w:tr w:rsidR="004D50B8" w:rsidRPr="00103521" w14:paraId="3A8259AB"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5" name="Picture 55"/>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514E0E2B" w14:textId="1F7A2688"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Gut</w:t>
            </w:r>
            <w:r w:rsidR="353AF061" w:rsidRPr="003538CA">
              <w:rPr>
                <w:rFonts w:ascii="Montserrat Light" w:hAnsi="Montserrat Light"/>
                <w:b/>
                <w:bCs/>
                <w:color w:val="002060"/>
                <w:sz w:val="16"/>
                <w:szCs w:val="16"/>
                <w:lang w:val="en-US"/>
              </w:rPr>
              <w:t xml:space="preserve">s: </w:t>
            </w:r>
            <w:r w:rsidR="353AF061" w:rsidRPr="003538CA">
              <w:rPr>
                <w:rFonts w:ascii="Montserrat Light" w:eastAsia="Verdana" w:hAnsi="Montserrat Light" w:cs="Verdana"/>
                <w:color w:val="00B050"/>
                <w:sz w:val="16"/>
                <w:szCs w:val="16"/>
                <w:lang w:val="en-GB"/>
              </w:rPr>
              <w:t>Dar</w:t>
            </w:r>
            <w:r w:rsidR="353AF061" w:rsidRPr="003538CA">
              <w:rPr>
                <w:rFonts w:ascii="Montserrat Light" w:eastAsia="Verdana" w:hAnsi="Montserrat Light" w:cs="Verdana"/>
                <w:color w:val="00B050"/>
                <w:sz w:val="16"/>
                <w:szCs w:val="16"/>
                <w:lang w:val="en-US"/>
              </w:rPr>
              <w:t xml:space="preserve">es to form own opinion, question things </w:t>
            </w:r>
            <w:r w:rsidR="353AF061" w:rsidRPr="003538CA">
              <w:rPr>
                <w:rFonts w:ascii="Montserrat Light" w:eastAsia="Verdana" w:hAnsi="Montserrat Light" w:cs="Verdana"/>
                <w:sz w:val="16"/>
                <w:szCs w:val="16"/>
                <w:lang w:val="en-US"/>
              </w:rPr>
              <w:t>and to articulate this actively when engaged in discussions with others</w:t>
            </w:r>
            <w:r w:rsidR="353AF061" w:rsidRPr="003538CA">
              <w:rPr>
                <w:rFonts w:ascii="Montserrat Light" w:eastAsia="Verdana" w:hAnsi="Montserrat Light" w:cs="Verdana"/>
                <w:sz w:val="16"/>
                <w:szCs w:val="16"/>
                <w:lang w:val="en-GB"/>
              </w:rPr>
              <w:t>.</w:t>
            </w:r>
          </w:p>
        </w:tc>
      </w:tr>
      <w:tr w:rsidR="004D50B8" w:rsidRPr="00103521" w14:paraId="5C1EBDD1"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6" name="Picture 56"/>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0962BE5" w14:textId="37899C17" w:rsidR="004D50B8" w:rsidRPr="003538CA" w:rsidRDefault="007D180D" w:rsidP="47A059F3">
            <w:pPr>
              <w:rPr>
                <w:rFonts w:ascii="Montserrat Light" w:hAnsi="Montserrat Light"/>
                <w:color w:val="002060"/>
                <w:sz w:val="16"/>
                <w:szCs w:val="16"/>
                <w:lang w:val="en-US"/>
              </w:rPr>
            </w:pPr>
            <w:r w:rsidRPr="003538CA">
              <w:rPr>
                <w:rFonts w:ascii="Montserrat Light" w:hAnsi="Montserrat Light"/>
                <w:b/>
                <w:bCs/>
                <w:color w:val="002060"/>
                <w:sz w:val="16"/>
                <w:szCs w:val="16"/>
                <w:lang w:val="en-US"/>
              </w:rPr>
              <w:t>Self-aware &amp; aiming at learning:</w:t>
            </w:r>
            <w:r w:rsidR="08DD6A7D" w:rsidRPr="003538CA">
              <w:rPr>
                <w:rFonts w:ascii="Montserrat Light" w:hAnsi="Montserrat Light"/>
                <w:color w:val="002060"/>
                <w:sz w:val="16"/>
                <w:szCs w:val="16"/>
                <w:lang w:val="en-US"/>
              </w:rPr>
              <w:t xml:space="preserve"> </w:t>
            </w:r>
            <w:r w:rsidR="08DD6A7D" w:rsidRPr="003538CA">
              <w:rPr>
                <w:rFonts w:ascii="Montserrat Light" w:eastAsia="Verdana" w:hAnsi="Montserrat Light" w:cs="Verdana"/>
                <w:color w:val="00B050"/>
                <w:sz w:val="16"/>
                <w:szCs w:val="16"/>
                <w:lang w:val="en-US"/>
              </w:rPr>
              <w:t>Growth mindset, being open to feedback and input of others, eager to keep on learning and improving</w:t>
            </w:r>
            <w:r w:rsidR="08DD6A7D" w:rsidRPr="003538CA">
              <w:rPr>
                <w:rFonts w:ascii="Montserrat Light" w:eastAsia="Verdana" w:hAnsi="Montserrat Light" w:cs="Verdana"/>
                <w:sz w:val="16"/>
                <w:szCs w:val="16"/>
                <w:lang w:val="en-US"/>
              </w:rPr>
              <w:t>; Self-aware, focusing on using his/her talent and increasing impact with it.</w:t>
            </w:r>
          </w:p>
        </w:tc>
      </w:tr>
    </w:tbl>
    <w:p w14:paraId="2264DBA9"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7B9E5CB4" w14:textId="77777777" w:rsidTr="47A059F3">
        <w:tc>
          <w:tcPr>
            <w:tcW w:w="9322" w:type="dxa"/>
            <w:gridSpan w:val="2"/>
            <w:tcBorders>
              <w:bottom w:val="single" w:sz="4" w:space="0" w:color="BFBFBF" w:themeColor="background1" w:themeShade="BF"/>
            </w:tcBorders>
            <w:vAlign w:val="center"/>
          </w:tcPr>
          <w:p w14:paraId="124BA8FB" w14:textId="70B24090"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Connect people</w:t>
            </w:r>
          </w:p>
        </w:tc>
      </w:tr>
      <w:tr w:rsidR="004D50B8" w:rsidRPr="00103521" w14:paraId="26ECE9DA"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7" name="Picture 57"/>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28E44AA" w14:textId="13CD8176" w:rsidR="004D50B8" w:rsidRPr="003538CA" w:rsidRDefault="424D2250" w:rsidP="47A059F3">
            <w:pPr>
              <w:spacing w:line="257" w:lineRule="auto"/>
              <w:rPr>
                <w:rFonts w:ascii="Montserrat Light" w:hAnsi="Montserrat Light"/>
                <w:color w:val="00B050"/>
                <w:sz w:val="16"/>
                <w:szCs w:val="16"/>
                <w:lang w:val="en-US"/>
              </w:rPr>
            </w:pPr>
            <w:r w:rsidRPr="003538CA">
              <w:rPr>
                <w:rFonts w:ascii="Montserrat Light" w:eastAsia="Verdana" w:hAnsi="Montserrat Light" w:cs="Verdana"/>
                <w:b/>
                <w:bCs/>
                <w:color w:val="002060"/>
                <w:sz w:val="16"/>
                <w:szCs w:val="16"/>
                <w:lang w:val="en-US"/>
              </w:rPr>
              <w:t xml:space="preserve">Enthusiast &amp; inspiring: </w:t>
            </w:r>
            <w:r w:rsidRPr="003538CA">
              <w:rPr>
                <w:rFonts w:ascii="Montserrat Light" w:eastAsia="Verdana" w:hAnsi="Montserrat Light" w:cs="Verdana"/>
                <w:color w:val="00B050"/>
                <w:sz w:val="16"/>
                <w:szCs w:val="16"/>
                <w:lang w:val="en-US"/>
              </w:rPr>
              <w:t>Enthusiastic, looking for opportunities and improvements;</w:t>
            </w:r>
            <w:r w:rsidRPr="003538CA">
              <w:rPr>
                <w:rFonts w:ascii="Montserrat Light" w:eastAsia="Verdana" w:hAnsi="Montserrat Light" w:cs="Verdana"/>
                <w:sz w:val="16"/>
                <w:szCs w:val="16"/>
                <w:lang w:val="en-US"/>
              </w:rPr>
              <w:t xml:space="preserve"> Able to get people on board by involving people and actively share ideas.</w:t>
            </w:r>
          </w:p>
        </w:tc>
      </w:tr>
      <w:tr w:rsidR="004D50B8" w:rsidRPr="00103521" w14:paraId="1BF30164"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8" name="Picture 58"/>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980596B" w14:textId="1792C36D" w:rsidR="004D50B8"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Interested and open: </w:t>
            </w:r>
            <w:r w:rsidRPr="003538CA">
              <w:rPr>
                <w:rFonts w:ascii="Montserrat Light" w:eastAsia="Verdana" w:hAnsi="Montserrat Light" w:cs="Verdana"/>
                <w:color w:val="00B050"/>
                <w:sz w:val="16"/>
                <w:szCs w:val="16"/>
                <w:lang w:val="en-US"/>
              </w:rPr>
              <w:t>Shows interest in others; seeks to understand others by asking open questions</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and by being open &amp; transparent in his/her communication.</w:t>
            </w:r>
          </w:p>
        </w:tc>
      </w:tr>
      <w:tr w:rsidR="47A059F3" w:rsidRPr="00103521" w14:paraId="385D9962"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9" name="Picture 59"/>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FE059A7" w14:textId="51D757A6" w:rsidR="47A059F3" w:rsidRPr="003538CA" w:rsidRDefault="47A059F3" w:rsidP="47A059F3">
            <w:pPr>
              <w:spacing w:line="257" w:lineRule="auto"/>
              <w:rPr>
                <w:rFonts w:ascii="Montserrat Light" w:eastAsia="Verdana" w:hAnsi="Montserrat Light" w:cs="Verdana"/>
                <w:b/>
                <w:bCs/>
                <w:color w:val="002060"/>
                <w:sz w:val="16"/>
                <w:szCs w:val="16"/>
                <w:lang w:val="en-US"/>
              </w:rPr>
            </w:pPr>
          </w:p>
          <w:p w14:paraId="45FE1611" w14:textId="4041F7A6" w:rsidR="2DE88F8F"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Communication: </w:t>
            </w:r>
            <w:r w:rsidRPr="003538CA">
              <w:rPr>
                <w:rFonts w:ascii="Montserrat Light" w:eastAsia="Verdana" w:hAnsi="Montserrat Light" w:cs="Verdana"/>
                <w:color w:val="00B050"/>
                <w:sz w:val="16"/>
                <w:szCs w:val="16"/>
                <w:lang w:val="en-US"/>
              </w:rPr>
              <w:t xml:space="preserve">Communicates effectively (right amount, content and form); Able to tailor the message to the recipient. </w:t>
            </w:r>
            <w:r w:rsidRPr="003538CA">
              <w:rPr>
                <w:rFonts w:ascii="Montserrat Light" w:eastAsia="Verdana" w:hAnsi="Montserrat Light" w:cs="Verdana"/>
                <w:sz w:val="16"/>
                <w:szCs w:val="16"/>
                <w:lang w:val="en-US"/>
              </w:rPr>
              <w:t>By doing so, becoming the ideal connection between all stakeholders.</w:t>
            </w:r>
          </w:p>
          <w:p w14:paraId="0AE386D4" w14:textId="619B60CF" w:rsidR="47A059F3" w:rsidRPr="003538CA" w:rsidRDefault="47A059F3" w:rsidP="47A059F3">
            <w:pPr>
              <w:rPr>
                <w:rFonts w:ascii="Montserrat Light" w:hAnsi="Montserrat Light"/>
                <w:b/>
                <w:bCs/>
                <w:color w:val="002060"/>
                <w:sz w:val="16"/>
                <w:szCs w:val="16"/>
                <w:lang w:val="en-US"/>
              </w:rPr>
            </w:pPr>
          </w:p>
        </w:tc>
      </w:tr>
      <w:tr w:rsidR="004D50B8" w:rsidRPr="00103521" w14:paraId="01565F27"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0" name="Picture 60"/>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294CC60B" w14:textId="66510C15" w:rsidR="004D50B8" w:rsidRPr="003538CA" w:rsidRDefault="7EB8D3A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Collaborative</w:t>
            </w:r>
            <w:r w:rsidRPr="003538CA">
              <w:rPr>
                <w:rFonts w:ascii="Montserrat Light" w:eastAsia="Calibri" w:hAnsi="Montserrat Light" w:cs="Calibri"/>
                <w:b/>
                <w:bCs/>
                <w:color w:val="002060"/>
                <w:szCs w:val="22"/>
                <w:lang w:val="en-GB"/>
              </w:rPr>
              <w:t xml:space="preserve">: </w:t>
            </w:r>
            <w:r w:rsidRPr="003538CA">
              <w:rPr>
                <w:rFonts w:ascii="Montserrat Light" w:eastAsia="Verdana" w:hAnsi="Montserrat Light" w:cs="Verdana"/>
                <w:color w:val="00B050"/>
                <w:sz w:val="16"/>
                <w:szCs w:val="16"/>
                <w:lang w:val="en-US"/>
              </w:rPr>
              <w:t>Shows a cooperative and helpful attitude.</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Puts the common goal at the center of his / her own actions, ensures timely information sharing and involves others.</w:t>
            </w:r>
          </w:p>
        </w:tc>
      </w:tr>
    </w:tbl>
    <w:p w14:paraId="2267FC4D"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5B6872E4" w14:textId="77777777" w:rsidTr="47A059F3">
        <w:tc>
          <w:tcPr>
            <w:tcW w:w="9322" w:type="dxa"/>
            <w:gridSpan w:val="2"/>
            <w:tcBorders>
              <w:bottom w:val="single" w:sz="4" w:space="0" w:color="BFBFBF" w:themeColor="background1" w:themeShade="BF"/>
            </w:tcBorders>
            <w:vAlign w:val="center"/>
          </w:tcPr>
          <w:p w14:paraId="0A46DBBC" w14:textId="54079A8D"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 what matters</w:t>
            </w:r>
          </w:p>
        </w:tc>
      </w:tr>
      <w:tr w:rsidR="004D50B8" w:rsidRPr="00103521" w14:paraId="005950A0"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1" name="Picture 61"/>
                  <wp:cNvGraphicFramePr>
                    <a:graphicFrameLocks noChangeAspect="1"/>
                  </wp:cNvGraphicFramePr>
                  <a:graphic>
                    <a:graphicData uri="http://schemas.openxmlformats.org/drawingml/2006/picture">
                      <pic:pic>
                        <pic:nvPicPr>
                          <pic:cNvPr id="0" name="strong.png"/>
                          <pic:cNvPicPr/>
                        </pic:nvPicPr>
                        <pic:blipFill>
                          <a:blip r:embed="rId26"/>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9767452" w14:textId="63D3A19C" w:rsidR="004D50B8" w:rsidRPr="003538CA" w:rsidRDefault="3114BE34"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Curious perseverance: </w:t>
            </w:r>
            <w:r w:rsidRPr="003538CA">
              <w:rPr>
                <w:rFonts w:ascii="Montserrat Light" w:eastAsia="Verdana" w:hAnsi="Montserrat Light" w:cs="Verdana"/>
                <w:color w:val="00B050"/>
                <w:sz w:val="16"/>
                <w:szCs w:val="16"/>
                <w:lang w:val="en-US"/>
              </w:rPr>
              <w:t xml:space="preserve">Strong curiosity and eagerness to learn and to understand (concerning data tools and techniques &amp; in data content); </w:t>
            </w:r>
            <w:r w:rsidRPr="003538CA">
              <w:rPr>
                <w:rFonts w:ascii="Montserrat Light" w:eastAsia="Verdana" w:hAnsi="Montserrat Light" w:cs="Verdana"/>
                <w:color w:val="00B050"/>
                <w:sz w:val="16"/>
                <w:szCs w:val="16"/>
                <w:lang w:val="en-GB"/>
              </w:rPr>
              <w:t xml:space="preserve">Search mentality, not settling too quickly, persevere.   </w:t>
            </w:r>
            <w:r w:rsidRPr="003538CA">
              <w:rPr>
                <w:rFonts w:ascii="Montserrat Light" w:eastAsia="Verdana" w:hAnsi="Montserrat Light" w:cs="Verdana"/>
                <w:sz w:val="16"/>
                <w:szCs w:val="16"/>
                <w:lang w:val="en-US"/>
              </w:rPr>
              <w:t xml:space="preserve"> </w:t>
            </w:r>
          </w:p>
        </w:tc>
      </w:tr>
      <w:tr w:rsidR="004D50B8" w:rsidRPr="00103521" w14:paraId="395A108A"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2" name="Picture 62"/>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CF04A2A" w14:textId="6662B666" w:rsidR="004D50B8" w:rsidRPr="003538CA" w:rsidRDefault="050B4BFC"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Analytical</w:t>
            </w:r>
            <w:r w:rsidRPr="003538CA">
              <w:rPr>
                <w:rFonts w:ascii="Montserrat Light" w:eastAsia="Verdana" w:hAnsi="Montserrat Light" w:cs="Verdana"/>
                <w:b/>
                <w:bCs/>
                <w:color w:val="000000" w:themeColor="text1"/>
                <w:sz w:val="16"/>
                <w:szCs w:val="16"/>
                <w:lang w:val="en-GB"/>
              </w:rPr>
              <w:t xml:space="preserve">: </w:t>
            </w:r>
            <w:r w:rsidRPr="003538CA">
              <w:rPr>
                <w:rFonts w:ascii="Montserrat Light" w:eastAsia="Verdana" w:hAnsi="Montserrat Light" w:cs="Verdana"/>
                <w:color w:val="00B050"/>
                <w:sz w:val="16"/>
                <w:szCs w:val="16"/>
                <w:lang w:val="en-US"/>
              </w:rPr>
              <w:t>A strong cognitive ability to approach complex (data) issues in a logical and structured manner;</w:t>
            </w:r>
            <w:r w:rsidRPr="003538CA">
              <w:rPr>
                <w:rFonts w:ascii="Montserrat Light" w:eastAsia="Calibri" w:hAnsi="Montserrat Light" w:cs="Calibri"/>
                <w:color w:val="00B050"/>
                <w:szCs w:val="22"/>
                <w:lang w:val="en-US"/>
              </w:rPr>
              <w:t xml:space="preserve"> </w:t>
            </w:r>
            <w:r w:rsidRPr="003538CA">
              <w:rPr>
                <w:rFonts w:ascii="Montserrat Light" w:eastAsia="Verdana" w:hAnsi="Montserrat Light" w:cs="Verdana"/>
                <w:sz w:val="16"/>
                <w:szCs w:val="16"/>
                <w:lang w:val="en-US"/>
              </w:rPr>
              <w:t>Knows how to grasps the essence, sees connections and possible causes and is able to convert the issue into practical solutions.</w:t>
            </w:r>
          </w:p>
        </w:tc>
      </w:tr>
      <w:tr w:rsidR="004D50B8" w:rsidRPr="00103521" w14:paraId="6FA560A2"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3" name="Picture 63"/>
                  <wp:cNvGraphicFramePr>
                    <a:graphicFrameLocks noChangeAspect="1"/>
                  </wp:cNvGraphicFramePr>
                  <a:graphic>
                    <a:graphicData uri="http://schemas.openxmlformats.org/drawingml/2006/picture">
                      <pic:pic>
                        <pic:nvPicPr>
                          <pic:cNvPr id="0" name="improvement.png"/>
                          <pic:cNvPicPr/>
                        </pic:nvPicPr>
                        <pic:blipFill>
                          <a:blip r:embed="rId28"/>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410B2B9" w14:textId="70CCEEA9" w:rsidR="004D50B8" w:rsidRPr="003538CA" w:rsidRDefault="377B5498"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 xml:space="preserve">Critical (solution focused) mindset: </w:t>
            </w:r>
            <w:r w:rsidRPr="003538CA">
              <w:rPr>
                <w:rFonts w:ascii="Montserrat Light" w:eastAsia="Verdana" w:hAnsi="Montserrat Light" w:cs="Verdana"/>
                <w:color w:val="00B050"/>
                <w:sz w:val="16"/>
                <w:szCs w:val="16"/>
                <w:lang w:val="en-GB"/>
              </w:rPr>
              <w:t xml:space="preserve">Able to analyse information in a critical way; daring to question </w:t>
            </w:r>
            <w:r w:rsidRPr="003538CA">
              <w:rPr>
                <w:rFonts w:ascii="Montserrat Light" w:eastAsia="Verdana" w:hAnsi="Montserrat Light" w:cs="Verdana"/>
                <w:color w:val="002060"/>
                <w:sz w:val="16"/>
                <w:szCs w:val="16"/>
                <w:lang w:val="en-GB"/>
              </w:rPr>
              <w:t>and to challenge.</w:t>
            </w:r>
          </w:p>
        </w:tc>
      </w:tr>
      <w:tr w:rsidR="00332450" w:rsidRPr="00103521" w14:paraId="38CE8BEA"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4" name="Picture 64"/>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2321291B" w14:textId="43A59E5B" w:rsidR="00332450" w:rsidRPr="003538CA" w:rsidRDefault="300728F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Business perspective: </w:t>
            </w:r>
            <w:r w:rsidRPr="003538CA">
              <w:rPr>
                <w:rFonts w:ascii="Montserrat Light" w:eastAsia="Verdana" w:hAnsi="Montserrat Light" w:cs="Verdana"/>
                <w:color w:val="00B050"/>
                <w:sz w:val="16"/>
                <w:szCs w:val="16"/>
                <w:lang w:val="en-GB"/>
              </w:rPr>
              <w:t xml:space="preserve">Understands/sees the added value of data for the business/customer; </w:t>
            </w:r>
          </w:p>
          <w:p w14:paraId="6D8595BE" w14:textId="3AB372FE" w:rsidR="00332450" w:rsidRPr="003538CA" w:rsidRDefault="300728F8" w:rsidP="47A059F3">
            <w:pPr>
              <w:textAlignment w:val="center"/>
              <w:rPr>
                <w:rFonts w:ascii="Montserrat Light" w:hAnsi="Montserrat Light"/>
                <w:lang w:val="en-US"/>
              </w:rPr>
            </w:pPr>
            <w:r w:rsidRPr="003538CA">
              <w:rPr>
                <w:rFonts w:ascii="Montserrat Light" w:eastAsia="Verdana" w:hAnsi="Montserrat Light" w:cs="Verdana"/>
                <w:sz w:val="16"/>
                <w:szCs w:val="16"/>
                <w:lang w:val="en-US"/>
              </w:rPr>
              <w:t>Able to translate a business problem into an adequate data solution useful for the business.</w:t>
            </w:r>
          </w:p>
        </w:tc>
      </w:tr>
    </w:tbl>
    <w:p w14:paraId="7BF431DD" w14:textId="77777777" w:rsidR="00056EF9" w:rsidRPr="003538CA" w:rsidRDefault="00056EF9"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01ED1F28" w14:textId="77777777" w:rsidTr="47A059F3">
        <w:tc>
          <w:tcPr>
            <w:tcW w:w="9322" w:type="dxa"/>
            <w:gridSpan w:val="2"/>
            <w:tcBorders>
              <w:bottom w:val="single" w:sz="4" w:space="0" w:color="BFBFBF" w:themeColor="background1" w:themeShade="BF"/>
            </w:tcBorders>
            <w:vAlign w:val="center"/>
          </w:tcPr>
          <w:p w14:paraId="755CBDE0" w14:textId="37FE9E83"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Manage the process</w:t>
            </w:r>
          </w:p>
        </w:tc>
      </w:tr>
      <w:tr w:rsidR="004D50B8" w:rsidRPr="00103521" w14:paraId="24BAD72B"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5" name="Picture 65"/>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D1A4AF7" w14:textId="6F36832E" w:rsidR="004D50B8" w:rsidRPr="003538CA" w:rsidRDefault="16CDC731"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Thorough</w:t>
            </w:r>
            <w:r w:rsidRPr="003538CA">
              <w:rPr>
                <w:rFonts w:ascii="Montserrat Light" w:eastAsia="Calibri" w:hAnsi="Montserrat Light" w:cs="Calibri"/>
                <w:color w:val="000000" w:themeColor="text1"/>
                <w:szCs w:val="22"/>
                <w:lang w:val="en-GB"/>
              </w:rPr>
              <w:t xml:space="preserve">: </w:t>
            </w:r>
            <w:r w:rsidRPr="003538CA">
              <w:rPr>
                <w:rFonts w:ascii="Montserrat Light" w:eastAsia="Verdana" w:hAnsi="Montserrat Light" w:cs="Verdana"/>
                <w:color w:val="00B050"/>
                <w:sz w:val="16"/>
                <w:szCs w:val="16"/>
                <w:lang w:val="en-US"/>
              </w:rPr>
              <w:t>Accurate and thorough in working with data, quickly recognizes errors, digs deeper and double checks his/her work.</w:t>
            </w:r>
          </w:p>
        </w:tc>
      </w:tr>
      <w:tr w:rsidR="004D50B8" w:rsidRPr="00103521" w14:paraId="4908E113"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6" name="Picture 66"/>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22B9AE55" w14:textId="4F7E8F9F" w:rsidR="004D50B8" w:rsidRPr="003538CA" w:rsidRDefault="004D50B8" w:rsidP="47A059F3">
            <w:pPr>
              <w:spacing w:line="257" w:lineRule="auto"/>
              <w:rPr>
                <w:rFonts w:ascii="Montserrat Light" w:eastAsia="Verdana" w:hAnsi="Montserrat Light" w:cs="Verdana"/>
                <w:b/>
                <w:bCs/>
                <w:color w:val="002060"/>
                <w:sz w:val="16"/>
                <w:szCs w:val="16"/>
                <w:lang w:val="en-GB"/>
              </w:rPr>
            </w:pPr>
          </w:p>
          <w:p w14:paraId="01BCDF17" w14:textId="40EAE4F7" w:rsidR="004D50B8" w:rsidRPr="003538CA" w:rsidRDefault="728A09E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Delivers </w:t>
            </w:r>
            <w:r w:rsidRPr="003538CA">
              <w:rPr>
                <w:rFonts w:ascii="Montserrat Light" w:eastAsia="Verdana" w:hAnsi="Montserrat Light" w:cs="Verdana"/>
                <w:b/>
                <w:bCs/>
                <w:color w:val="002060"/>
                <w:sz w:val="16"/>
                <w:szCs w:val="16"/>
                <w:lang w:val="en-US"/>
              </w:rPr>
              <w:t>results/PM</w:t>
            </w:r>
            <w:r w:rsidRPr="003538CA">
              <w:rPr>
                <w:rFonts w:ascii="Montserrat Light" w:eastAsia="Verdana" w:hAnsi="Montserrat Light" w:cs="Verdana"/>
                <w:b/>
                <w:bCs/>
                <w:color w:val="002060"/>
                <w:sz w:val="16"/>
                <w:szCs w:val="16"/>
                <w:lang w:val="en-GB"/>
              </w:rPr>
              <w:t xml:space="preserve">: </w:t>
            </w:r>
            <w:r w:rsidRPr="003538CA">
              <w:rPr>
                <w:rFonts w:ascii="Montserrat Light" w:eastAsia="Verdana" w:hAnsi="Montserrat Light" w:cs="Verdana"/>
                <w:color w:val="00B050"/>
                <w:sz w:val="16"/>
                <w:szCs w:val="16"/>
                <w:lang w:val="en-US"/>
              </w:rPr>
              <w:t>Translates the goal into realistic steps &amp; priorities,</w:t>
            </w:r>
            <w:r w:rsidRPr="003538CA">
              <w:rPr>
                <w:rFonts w:ascii="Montserrat Light" w:eastAsia="Verdana" w:hAnsi="Montserrat Light" w:cs="Verdana"/>
                <w:b/>
                <w:bCs/>
                <w:color w:val="B43512"/>
                <w:sz w:val="16"/>
                <w:szCs w:val="16"/>
                <w:lang w:val="en-US"/>
              </w:rPr>
              <w:t xml:space="preserve"> </w:t>
            </w:r>
            <w:r w:rsidRPr="003538CA">
              <w:rPr>
                <w:rFonts w:ascii="Montserrat Light" w:eastAsia="Verdana" w:hAnsi="Montserrat Light" w:cs="Verdana"/>
                <w:color w:val="00B050"/>
                <w:sz w:val="16"/>
                <w:szCs w:val="16"/>
                <w:lang w:val="en-US"/>
              </w:rPr>
              <w:t>monitors progress and, if necessary, sets new priorities;</w:t>
            </w:r>
            <w:r w:rsidRPr="003538CA">
              <w:rPr>
                <w:rFonts w:ascii="Montserrat Light" w:eastAsia="Verdana" w:hAnsi="Montserrat Light" w:cs="Verdana"/>
                <w:sz w:val="16"/>
                <w:szCs w:val="16"/>
                <w:lang w:val="en-US"/>
              </w:rPr>
              <w:t xml:space="preserve"> Works efficiently and achieves concrete results on time through targeted actions and decisions. </w:t>
            </w:r>
          </w:p>
          <w:p w14:paraId="7BDC2F20" w14:textId="308523F9" w:rsidR="004D50B8" w:rsidRPr="003538CA" w:rsidRDefault="004D50B8" w:rsidP="47A059F3">
            <w:pPr>
              <w:rPr>
                <w:rFonts w:ascii="Montserrat Light" w:hAnsi="Montserrat Light"/>
                <w:color w:val="002060"/>
                <w:sz w:val="16"/>
                <w:szCs w:val="16"/>
                <w:lang w:val="en-US"/>
              </w:rPr>
            </w:pPr>
          </w:p>
        </w:tc>
      </w:tr>
      <w:tr w:rsidR="004D50B8" w:rsidRPr="00103521" w14:paraId="1B6305B8"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7" name="Picture 67"/>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ABD4DEC" w14:textId="0FE2CBF0" w:rsidR="004D50B8" w:rsidRPr="003538CA" w:rsidRDefault="762039C9"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Flexibility: </w:t>
            </w:r>
            <w:r w:rsidRPr="003538CA">
              <w:rPr>
                <w:rFonts w:ascii="Montserrat Light" w:eastAsia="Verdana" w:hAnsi="Montserrat Light" w:cs="Verdana"/>
                <w:color w:val="00B050"/>
                <w:sz w:val="16"/>
                <w:szCs w:val="16"/>
                <w:lang w:val="en-US"/>
              </w:rPr>
              <w:t xml:space="preserve">Open and flexible towards the unexpected/unknown, exploring possibilities; </w:t>
            </w:r>
            <w:r w:rsidRPr="003538CA">
              <w:rPr>
                <w:rFonts w:ascii="Montserrat Light" w:eastAsia="Verdana" w:hAnsi="Montserrat Light" w:cs="Verdana"/>
                <w:sz w:val="16"/>
                <w:szCs w:val="16"/>
                <w:lang w:val="en-US"/>
              </w:rPr>
              <w:t>Can deal well with uncertainty and ambiguity, helping to set up or improve data processes and ways of working.</w:t>
            </w:r>
          </w:p>
        </w:tc>
      </w:tr>
      <w:tr w:rsidR="004D50B8" w:rsidRPr="00103521" w14:paraId="6BB5D27D" w14:textId="77777777" w:rsidTr="47A059F3">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48EA9DD5" w14:textId="7F75FEF6" w:rsidR="004D50B8" w:rsidRPr="003538CA" w:rsidRDefault="350CEAE7"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Stakeholder </w:t>
            </w:r>
            <w:r w:rsidRPr="003538CA">
              <w:rPr>
                <w:rFonts w:ascii="Montserrat Light" w:eastAsia="Verdana" w:hAnsi="Montserrat Light" w:cs="Verdana"/>
                <w:b/>
                <w:bCs/>
                <w:color w:val="002060"/>
                <w:sz w:val="16"/>
                <w:szCs w:val="16"/>
                <w:lang w:val="en-US"/>
              </w:rPr>
              <w:t>Management</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sz w:val="16"/>
                <w:szCs w:val="16"/>
                <w:lang w:val="en-US"/>
              </w:rPr>
              <w:t>Not only focuses on the content of a project but knows who to involve and how.</w:t>
            </w:r>
          </w:p>
        </w:tc>
      </w:tr>
    </w:tbl>
    <w:p w14:paraId="3958E4A5" w14:textId="78AA6BBC" w:rsidR="004D50B8" w:rsidRDefault="004D50B8" w:rsidP="004D50B8">
      <w:pPr>
        <w:pStyle w:val="Geenafstand"/>
        <w:spacing w:line="276" w:lineRule="auto"/>
        <w:rPr>
          <w:rFonts w:ascii="Montserrat Light" w:hAnsi="Montserrat Light"/>
          <w:sz w:val="20"/>
          <w:szCs w:val="20"/>
          <w:lang w:val="en-GB"/>
        </w:rPr>
      </w:pPr>
    </w:p>
    <w:p w14:paraId="3CF4164A" w14:textId="77777777" w:rsidR="003538CA" w:rsidRPr="003538CA" w:rsidRDefault="003538CA"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03521" w14:paraId="4DFEBE1F" w14:textId="77777777" w:rsidTr="47A059F3">
        <w:tc>
          <w:tcPr>
            <w:tcW w:w="9322" w:type="dxa"/>
            <w:gridSpan w:val="2"/>
            <w:tcBorders>
              <w:bottom w:val="single" w:sz="4" w:space="0" w:color="BFBFBF" w:themeColor="background1" w:themeShade="BF"/>
            </w:tcBorders>
            <w:vAlign w:val="center"/>
          </w:tcPr>
          <w:p w14:paraId="224862B0" w14:textId="4E7E043F"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Think and act outside in</w:t>
            </w:r>
          </w:p>
        </w:tc>
      </w:tr>
      <w:tr w:rsidR="004D50B8" w:rsidRPr="00103521" w14:paraId="19794BE4" w14:textId="77777777" w:rsidTr="47A059F3">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1C3E34B9" w14:textId="6557B29D" w:rsidR="004D50B8" w:rsidRPr="003538CA" w:rsidRDefault="703DD587"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Service </w:t>
            </w:r>
            <w:r w:rsidRPr="003538CA">
              <w:rPr>
                <w:rFonts w:ascii="Montserrat Light" w:eastAsia="Verdana" w:hAnsi="Montserrat Light" w:cs="Verdana"/>
                <w:b/>
                <w:bCs/>
                <w:color w:val="002060"/>
                <w:sz w:val="16"/>
                <w:szCs w:val="16"/>
                <w:lang w:val="en-US"/>
              </w:rPr>
              <w:t>oriented</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color w:val="00B050"/>
                <w:sz w:val="16"/>
                <w:szCs w:val="16"/>
                <w:lang w:val="en-US"/>
              </w:rPr>
              <w:t>Service oriented</w:t>
            </w:r>
            <w:r w:rsidRPr="003538CA">
              <w:rPr>
                <w:rFonts w:ascii="Montserrat Light" w:eastAsia="Verdana" w:hAnsi="Montserrat Light" w:cs="Verdana"/>
                <w:sz w:val="16"/>
                <w:szCs w:val="16"/>
                <w:lang w:val="en-US"/>
              </w:rPr>
              <w:t>; Works in co-creation with the business/client, understands its needs, puts the interests from business/clients and important other stakeholders centrally.</w:t>
            </w:r>
          </w:p>
        </w:tc>
      </w:tr>
      <w:tr w:rsidR="004D50B8" w:rsidRPr="00103521" w14:paraId="7DBD7A0A" w14:textId="77777777" w:rsidTr="47A059F3">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8" name="Picture 68"/>
                  <wp:cNvGraphicFramePr>
                    <a:graphicFrameLocks noChangeAspect="1"/>
                  </wp:cNvGraphicFramePr>
                  <a:graphic>
                    <a:graphicData uri="http://schemas.openxmlformats.org/drawingml/2006/picture">
                      <pic:pic>
                        <pic:nvPicPr>
                          <pic:cNvPr id="0" name="average.png"/>
                          <pic:cNvPicPr/>
                        </pic:nvPicPr>
                        <pic:blipFill>
                          <a:blip r:embed="rId27"/>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729CA045" w14:textId="5AAA158D" w:rsidR="004D50B8" w:rsidRPr="003538CA" w:rsidRDefault="0A73302D"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Creative &amp; Innovative drive: </w:t>
            </w:r>
            <w:r w:rsidRPr="003538CA">
              <w:rPr>
                <w:rFonts w:ascii="Montserrat Light" w:eastAsia="Verdana" w:hAnsi="Montserrat Light" w:cs="Verdana"/>
                <w:color w:val="00B050"/>
                <w:sz w:val="16"/>
                <w:szCs w:val="16"/>
                <w:lang w:val="en-US"/>
              </w:rPr>
              <w:t>Can think out of the box; Keeps up with trends and new developments in the world of data;</w:t>
            </w:r>
            <w:r w:rsidRPr="003538CA">
              <w:rPr>
                <w:rFonts w:ascii="Montserrat Light" w:eastAsia="Calibri" w:hAnsi="Montserrat Light" w:cs="Calibri"/>
                <w:color w:val="002060"/>
                <w:szCs w:val="22"/>
                <w:lang w:val="en-US"/>
              </w:rPr>
              <w:t xml:space="preserve"> </w:t>
            </w:r>
            <w:r w:rsidRPr="003538CA">
              <w:rPr>
                <w:rFonts w:ascii="Montserrat Light" w:eastAsia="Verdana" w:hAnsi="Montserrat Light" w:cs="Verdana"/>
                <w:sz w:val="16"/>
                <w:szCs w:val="16"/>
                <w:lang w:val="en-US"/>
              </w:rPr>
              <w:t>uses the power of data analysis and other technological possibilities for workable solutions.</w:t>
            </w:r>
          </w:p>
        </w:tc>
      </w:tr>
      <w:tr w:rsidR="004D50B8" w:rsidRPr="00103521" w14:paraId="53F7EF52" w14:textId="77777777" w:rsidTr="47A059F3">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364D7114" w14:textId="6FF58E1E" w:rsidR="004D50B8" w:rsidRPr="003538CA" w:rsidRDefault="5BD942C6"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End-to End/Bigger picture: </w:t>
            </w:r>
            <w:r w:rsidRPr="003538CA">
              <w:rPr>
                <w:rFonts w:ascii="Montserrat Light" w:eastAsia="Verdana" w:hAnsi="Montserrat Light" w:cs="Verdana"/>
                <w:sz w:val="16"/>
                <w:szCs w:val="16"/>
                <w:lang w:val="en-US"/>
              </w:rPr>
              <w:t xml:space="preserve">Able to see the big picture; increases insight by </w:t>
            </w:r>
            <w:r w:rsidRPr="003538CA">
              <w:rPr>
                <w:rFonts w:ascii="Montserrat Light" w:eastAsia="Verdana" w:hAnsi="Montserrat Light" w:cs="Verdana"/>
                <w:color w:val="00B050"/>
                <w:sz w:val="16"/>
                <w:szCs w:val="16"/>
                <w:lang w:val="en-US"/>
              </w:rPr>
              <w:t xml:space="preserve">being aware of </w:t>
            </w:r>
            <w:r w:rsidRPr="003538CA">
              <w:rPr>
                <w:rFonts w:ascii="Montserrat Light" w:eastAsia="Verdana" w:hAnsi="Montserrat Light" w:cs="Verdana"/>
                <w:sz w:val="16"/>
                <w:szCs w:val="16"/>
                <w:lang w:val="en-US"/>
              </w:rPr>
              <w:t xml:space="preserve">and taking into consideration the </w:t>
            </w:r>
            <w:r w:rsidRPr="003538CA">
              <w:rPr>
                <w:rFonts w:ascii="Montserrat Light" w:eastAsia="Verdana" w:hAnsi="Montserrat Light" w:cs="Verdana"/>
                <w:color w:val="00B050"/>
                <w:sz w:val="16"/>
                <w:szCs w:val="16"/>
                <w:lang w:val="en-US"/>
              </w:rPr>
              <w:t>different perspectives/aspects and the consequences</w:t>
            </w:r>
            <w:r w:rsidRPr="003538CA">
              <w:rPr>
                <w:rFonts w:ascii="Montserrat Light" w:eastAsia="Verdana" w:hAnsi="Montserrat Light" w:cs="Verdana"/>
                <w:sz w:val="16"/>
                <w:szCs w:val="16"/>
                <w:lang w:val="en-US"/>
              </w:rPr>
              <w:t xml:space="preserve"> of own actions</w:t>
            </w:r>
            <w:r w:rsidRPr="003538CA">
              <w:rPr>
                <w:rFonts w:ascii="Montserrat Light" w:eastAsia="Calibri" w:hAnsi="Montserrat Light" w:cs="Calibri"/>
                <w:szCs w:val="22"/>
                <w:lang w:val="en-US"/>
              </w:rPr>
              <w:t xml:space="preserve"> </w:t>
            </w:r>
            <w:r w:rsidRPr="003538CA">
              <w:rPr>
                <w:rFonts w:ascii="Montserrat Light" w:eastAsia="Verdana" w:hAnsi="Montserrat Light" w:cs="Verdana"/>
                <w:sz w:val="16"/>
                <w:szCs w:val="16"/>
                <w:lang w:val="en-US"/>
              </w:rPr>
              <w:t>on the entire process.</w:t>
            </w:r>
          </w:p>
        </w:tc>
      </w:tr>
    </w:tbl>
    <w:p w14:paraId="6FE25D4C" w14:textId="5A222D43" w:rsidR="00A703A3" w:rsidRPr="003538CA" w:rsidRDefault="00A703A3" w:rsidP="004D50B8">
      <w:pPr>
        <w:rPr>
          <w:rFonts w:ascii="Montserrat Light" w:eastAsia="Verdana" w:hAnsi="Montserrat Light" w:cs="Verdana"/>
          <w:i/>
          <w:iCs/>
          <w:color w:val="002060"/>
          <w:sz w:val="16"/>
          <w:szCs w:val="16"/>
          <w:lang w:val="en-US"/>
        </w:rPr>
      </w:pPr>
    </w:p>
    <w:p w14:paraId="6E708CD6" w14:textId="77777777" w:rsidR="001346FE" w:rsidRPr="003538CA" w:rsidRDefault="001346FE" w:rsidP="001346FE">
      <w:pPr>
        <w:rPr>
          <w:rFonts w:ascii="Montserrat Light" w:hAnsi="Montserrat Light"/>
          <w:lang w:val="en-US"/>
        </w:rPr>
      </w:pPr>
      <w:r w:rsidRPr="003538CA">
        <w:rPr>
          <w:rFonts w:ascii="Montserrat Light" w:eastAsia="Verdana" w:hAnsi="Montserrat Light" w:cs="Verdana"/>
          <w:i/>
          <w:iCs/>
          <w:color w:val="00B050"/>
          <w:sz w:val="16"/>
          <w:szCs w:val="16"/>
          <w:lang w:val="en-US"/>
        </w:rPr>
        <w:lastRenderedPageBreak/>
        <w:t>Green = must haves</w:t>
      </w:r>
    </w:p>
    <w:p w14:paraId="6ED7E8B2" w14:textId="77777777" w:rsidR="001346FE" w:rsidRPr="003538CA" w:rsidRDefault="001346FE" w:rsidP="001346FE">
      <w:pPr>
        <w:rPr>
          <w:rFonts w:ascii="Montserrat Light" w:eastAsia="Verdana" w:hAnsi="Montserrat Light" w:cs="Verdana"/>
          <w:i/>
          <w:iCs/>
          <w:color w:val="002060"/>
          <w:sz w:val="16"/>
          <w:szCs w:val="16"/>
          <w:lang w:val="en-US"/>
        </w:rPr>
      </w:pPr>
      <w:r w:rsidRPr="003538CA">
        <w:rPr>
          <w:rFonts w:ascii="Montserrat Light" w:eastAsia="Verdana" w:hAnsi="Montserrat Light" w:cs="Verdana"/>
          <w:i/>
          <w:iCs/>
          <w:sz w:val="16"/>
          <w:szCs w:val="16"/>
          <w:lang w:val="en-US"/>
        </w:rPr>
        <w:t>Black = to be developed by the end of traineeship</w:t>
      </w:r>
    </w:p>
    <w:p w14:paraId="6C2F3888" w14:textId="6A98A766" w:rsidR="00A703A3" w:rsidRPr="003538CA" w:rsidRDefault="00A703A3" w:rsidP="325789A1">
      <w:pPr>
        <w:rPr>
          <w:rFonts w:ascii="Montserrat Light" w:eastAsia="Verdana" w:hAnsi="Montserrat Light" w:cs="Verdana"/>
          <w:i/>
          <w:iCs/>
          <w:color w:val="002060"/>
          <w:sz w:val="16"/>
          <w:szCs w:val="16"/>
          <w:lang w:val="en-US"/>
        </w:rPr>
      </w:pPr>
    </w:p>
    <w:p w14:paraId="7C9ED5DC" w14:textId="77777777" w:rsidR="00747918" w:rsidRPr="003538CA" w:rsidRDefault="00747918" w:rsidP="325789A1">
      <w:pPr>
        <w:rPr>
          <w:rFonts w:ascii="Montserrat Light" w:eastAsia="Verdana" w:hAnsi="Montserrat Light" w:cs="Verdana"/>
          <w:i/>
          <w:iCs/>
          <w:color w:val="002060"/>
          <w:sz w:val="16"/>
          <w:szCs w:val="16"/>
          <w:lang w:val="en-US"/>
        </w:rPr>
      </w:pPr>
    </w:p>
    <w:p w14:paraId="2353F0EE" w14:textId="74AF609D" w:rsidR="00A703A3" w:rsidRPr="003538CA" w:rsidRDefault="00A703A3"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Technical </w:t>
      </w:r>
      <w:r w:rsidR="0099383B" w:rsidRPr="003538CA">
        <w:rPr>
          <w:rFonts w:ascii="Montserrat Light" w:hAnsi="Montserrat Light"/>
          <w:i/>
          <w:iCs/>
          <w:sz w:val="22"/>
          <w:u w:val="single"/>
          <w:lang w:val="en-US"/>
        </w:rPr>
        <w:t xml:space="preserve">Skills </w:t>
      </w:r>
    </w:p>
    <w:p w14:paraId="161B44D5"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531ABA" w:rsidRPr="003538CA" w14:paraId="5EFA5D09" w14:textId="77777777" w:rsidTr="000B2B21">
        <w:tc>
          <w:tcPr>
            <w:tcW w:w="9322" w:type="dxa"/>
            <w:gridSpan w:val="2"/>
            <w:tcBorders>
              <w:bottom w:val="single" w:sz="4" w:space="0" w:color="BFBFBF" w:themeColor="background1" w:themeShade="BF"/>
            </w:tcBorders>
            <w:vAlign w:val="center"/>
          </w:tcPr>
          <w:p w14:paraId="57908991" w14:textId="09877077" w:rsidR="00531ABA" w:rsidRPr="003538CA" w:rsidRDefault="00531ABA" w:rsidP="000B2B21">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 xml:space="preserve">Analytics </w:t>
            </w:r>
            <w:r w:rsidR="005F3BE1" w:rsidRPr="003538CA">
              <w:rPr>
                <w:rFonts w:ascii="Montserrat Light" w:hAnsi="Montserrat Light"/>
                <w:b/>
                <w:color w:val="ED6B55"/>
                <w:sz w:val="20"/>
                <w:szCs w:val="20"/>
                <w:lang w:val="en-US"/>
              </w:rPr>
              <w:t>Project</w:t>
            </w:r>
            <w:r w:rsidRPr="003538CA">
              <w:rPr>
                <w:rFonts w:ascii="Montserrat Light" w:hAnsi="Montserrat Light"/>
                <w:b/>
                <w:color w:val="ED6B55"/>
                <w:sz w:val="20"/>
                <w:szCs w:val="20"/>
                <w:lang w:val="en-US"/>
              </w:rPr>
              <w:t xml:space="preserve"> Management</w:t>
            </w:r>
          </w:p>
        </w:tc>
      </w:tr>
      <w:tr w:rsidR="00531ABA" w:rsidRPr="00103521" w14:paraId="4B5C0CCF" w14:textId="77777777" w:rsidTr="00753C1F">
        <w:trPr>
          <w:trHeight w:val="600"/>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9" name="Picture 69"/>
                  <wp:cNvGraphicFramePr>
                    <a:graphicFrameLocks noChangeAspect="1"/>
                  </wp:cNvGraphicFramePr>
                  <a:graphic>
                    <a:graphicData uri="http://schemas.openxmlformats.org/drawingml/2006/picture">
                      <pic:pic>
                        <pic:nvPicPr>
                          <pic:cNvPr id="0" name="improvement.png"/>
                          <pic:cNvPicPr/>
                        </pic:nvPicPr>
                        <pic:blipFill>
                          <a:blip r:embed="rId28"/>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EC309CE" w14:textId="3FD7BECF" w:rsidR="00531ABA" w:rsidRPr="000C3A2A" w:rsidRDefault="000C3A2A" w:rsidP="00172DFD">
            <w:pPr>
              <w:rPr>
                <w:rFonts w:ascii="Montserrat Light" w:eastAsia="Verdana" w:hAnsi="Montserrat Light" w:cs="Verdana"/>
                <w:sz w:val="16"/>
                <w:szCs w:val="16"/>
                <w:lang w:val="en-US"/>
              </w:rPr>
            </w:pPr>
            <w:r w:rsidRPr="000C3A2A">
              <w:rPr>
                <w:rFonts w:ascii="Montserrat Light" w:eastAsia="Verdana" w:hAnsi="Montserrat Light" w:cs="Verdana"/>
                <w:sz w:val="16"/>
                <w:szCs w:val="16"/>
                <w:lang w:val="en-US"/>
              </w:rPr>
              <w:t>Being capable of translating a business goal into realistic project steps and priorities. Understands how an analytics project works, and how stakeholders are involved in this</w:t>
            </w:r>
          </w:p>
        </w:tc>
      </w:tr>
    </w:tbl>
    <w:p w14:paraId="46C390A3"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67B9DF10" w14:textId="77777777" w:rsidTr="325789A1">
        <w:tc>
          <w:tcPr>
            <w:tcW w:w="9322" w:type="dxa"/>
            <w:gridSpan w:val="2"/>
            <w:tcBorders>
              <w:bottom w:val="single" w:sz="4" w:space="0" w:color="BFBFBF" w:themeColor="background1" w:themeShade="BF"/>
            </w:tcBorders>
            <w:vAlign w:val="center"/>
          </w:tcPr>
          <w:p w14:paraId="3A519B26" w14:textId="3531582B" w:rsidR="0094378A" w:rsidRPr="003538CA" w:rsidRDefault="002A2431"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Knowled</w:t>
            </w:r>
            <w:r w:rsidR="005E4E81" w:rsidRPr="003538CA">
              <w:rPr>
                <w:rFonts w:ascii="Montserrat Light" w:hAnsi="Montserrat Light"/>
                <w:b/>
                <w:color w:val="ED6B55"/>
                <w:sz w:val="20"/>
                <w:szCs w:val="20"/>
                <w:lang w:val="en-US"/>
              </w:rPr>
              <w:t xml:space="preserve">ge of </w:t>
            </w:r>
            <w:r w:rsidR="0024274B" w:rsidRPr="003538CA">
              <w:rPr>
                <w:rFonts w:ascii="Montserrat Light" w:hAnsi="Montserrat Light"/>
                <w:b/>
                <w:color w:val="ED6B55"/>
                <w:sz w:val="20"/>
                <w:szCs w:val="20"/>
                <w:lang w:val="en-US"/>
              </w:rPr>
              <w:t>B</w:t>
            </w:r>
            <w:r w:rsidR="005E4E81" w:rsidRPr="003538CA">
              <w:rPr>
                <w:rFonts w:ascii="Montserrat Light" w:hAnsi="Montserrat Light"/>
                <w:b/>
                <w:color w:val="ED6B55"/>
                <w:sz w:val="20"/>
                <w:szCs w:val="20"/>
                <w:lang w:val="en-US"/>
              </w:rPr>
              <w:t>usiness &amp; IT</w:t>
            </w:r>
          </w:p>
        </w:tc>
      </w:tr>
      <w:tr w:rsidR="0094378A" w:rsidRPr="00103521" w14:paraId="4020BB79" w14:textId="77777777" w:rsidTr="001346FE">
        <w:trPr>
          <w:trHeight w:val="606"/>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0" name="Picture 70"/>
                  <wp:cNvGraphicFramePr>
                    <a:graphicFrameLocks noChangeAspect="1"/>
                  </wp:cNvGraphicFramePr>
                  <a:graphic>
                    <a:graphicData uri="http://schemas.openxmlformats.org/drawingml/2006/picture">
                      <pic:pic>
                        <pic:nvPicPr>
                          <pic:cNvPr id="0" name="improvement.png"/>
                          <pic:cNvPicPr/>
                        </pic:nvPicPr>
                        <pic:blipFill>
                          <a:blip r:embed="rId28"/>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11B3F73E" w14:textId="6F3C4A5C" w:rsidR="00DD46EE" w:rsidRPr="003538CA" w:rsidRDefault="00DD46EE" w:rsidP="00E87A2B">
            <w:pPr>
              <w:rPr>
                <w:rFonts w:ascii="Montserrat Light" w:eastAsia="Verdana" w:hAnsi="Montserrat Light" w:cs="Verdana"/>
                <w:sz w:val="16"/>
                <w:szCs w:val="16"/>
                <w:lang w:val="en-US"/>
              </w:rPr>
            </w:pPr>
            <w:r w:rsidRPr="00C7010C">
              <w:rPr>
                <w:rFonts w:ascii="Montserrat Light" w:eastAsia="Verdana" w:hAnsi="Montserrat Light" w:cs="Verdana"/>
                <w:sz w:val="16"/>
                <w:szCs w:val="16"/>
                <w:lang w:val="en-US"/>
              </w:rPr>
              <w:t>Having</w:t>
            </w:r>
            <w:r w:rsidRPr="00DD46EE">
              <w:rPr>
                <w:rFonts w:ascii="Montserrat Light" w:eastAsia="Verdana" w:hAnsi="Montserrat Light" w:cs="Verdana"/>
                <w:sz w:val="16"/>
                <w:szCs w:val="16"/>
                <w:lang w:val="en-US"/>
              </w:rPr>
              <w:t xml:space="preserve"> a business sense, by creating a realistic business idea that creates a clear added value (more profit, less queuing, …) and is capable of defining relevant business/IT stakeholders</w:t>
            </w:r>
          </w:p>
        </w:tc>
      </w:tr>
    </w:tbl>
    <w:p w14:paraId="4E509D8B" w14:textId="77777777" w:rsidR="00747918" w:rsidRPr="003538CA" w:rsidRDefault="00747918" w:rsidP="0094378A">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0001DE59" w14:textId="77777777" w:rsidTr="001A7196">
        <w:tc>
          <w:tcPr>
            <w:tcW w:w="9322" w:type="dxa"/>
            <w:gridSpan w:val="2"/>
            <w:tcBorders>
              <w:bottom w:val="single" w:sz="4" w:space="0" w:color="BFBFBF" w:themeColor="background1" w:themeShade="BF"/>
            </w:tcBorders>
            <w:vAlign w:val="center"/>
          </w:tcPr>
          <w:p w14:paraId="56B1D9EB" w14:textId="74C0CD54" w:rsidR="0094378A" w:rsidRPr="003538CA" w:rsidRDefault="001A1DA5"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Visualizing data</w:t>
            </w:r>
          </w:p>
        </w:tc>
      </w:tr>
      <w:tr w:rsidR="00E4782A" w:rsidRPr="00103521" w14:paraId="3FBF88D0" w14:textId="77777777" w:rsidTr="00176B56">
        <w:trPr>
          <w:trHeight w:val="187"/>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71D2D197" w14:textId="2B09C9AD" w:rsidR="00F77A41" w:rsidRPr="00E35072" w:rsidRDefault="00E35072" w:rsidP="00F77A41">
            <w:pPr>
              <w:rPr>
                <w:rFonts w:ascii="Calibri" w:hAnsi="Calibri"/>
                <w:b/>
                <w:bCs/>
                <w:lang w:val="en-GB" w:eastAsia="en-US"/>
              </w:rPr>
            </w:pPr>
            <w:r w:rsidRPr="00E35072">
              <w:rPr>
                <w:b/>
                <w:bCs/>
                <w:lang w:val="en-GB"/>
              </w:rPr>
              <w:t xml:space="preserve"> </w:t>
            </w:r>
            <w:r w:rsidRPr="00E35072">
              <w:rPr>
                <w:rFonts w:ascii="Montserrat Light" w:eastAsia="Verdana" w:hAnsi="Montserrat Light" w:cs="Verdana"/>
                <w:sz w:val="16"/>
                <w:szCs w:val="16"/>
                <w:lang w:val="en-US"/>
              </w:rPr>
              <w:t>Capable of creating attractive and relevant visualizations that speak for a business audience</w:t>
            </w:r>
          </w:p>
        </w:tc>
      </w:tr>
    </w:tbl>
    <w:p w14:paraId="12A091ED" w14:textId="77777777" w:rsidR="004464F4" w:rsidRPr="003538CA" w:rsidRDefault="004464F4" w:rsidP="47A059F3">
      <w:pPr>
        <w:rPr>
          <w:rFonts w:ascii="Montserrat Light" w:hAnsi="Montserrat Light"/>
          <w:b/>
          <w:bCs/>
          <w:sz w:val="20"/>
          <w:lang w:val="en-US"/>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7E9EBE34" w14:textId="77777777" w:rsidTr="001A7196">
        <w:tc>
          <w:tcPr>
            <w:tcW w:w="9322" w:type="dxa"/>
            <w:gridSpan w:val="2"/>
            <w:tcBorders>
              <w:bottom w:val="single" w:sz="4" w:space="0" w:color="BFBFBF" w:themeColor="background1" w:themeShade="BF"/>
            </w:tcBorders>
            <w:vAlign w:val="center"/>
          </w:tcPr>
          <w:p w14:paraId="4075B49D" w14:textId="24B2CA2B"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Analyzing</w:t>
            </w:r>
            <w:r w:rsidR="00FC416D" w:rsidRPr="003538CA">
              <w:rPr>
                <w:rFonts w:ascii="Montserrat Light" w:hAnsi="Montserrat Light"/>
                <w:b/>
                <w:color w:val="ED6B55"/>
                <w:sz w:val="20"/>
                <w:szCs w:val="20"/>
                <w:lang w:val="en-US"/>
              </w:rPr>
              <w:t xml:space="preserve"> data</w:t>
            </w:r>
          </w:p>
        </w:tc>
      </w:tr>
      <w:tr w:rsidR="00FC416D" w:rsidRPr="00103521" w14:paraId="36EBC5FC" w14:textId="77777777" w:rsidTr="00534573">
        <w:trPr>
          <w:trHeight w:val="437"/>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58457238" w14:textId="77777777" w:rsidR="00534573" w:rsidRDefault="00534573" w:rsidP="00534573">
            <w:pPr>
              <w:rPr>
                <w:rFonts w:ascii="Montserrat Light" w:hAnsi="Montserrat Light"/>
                <w:b/>
                <w:bCs/>
                <w:color w:val="002060"/>
                <w:sz w:val="16"/>
                <w:szCs w:val="16"/>
                <w:lang w:val="en-US"/>
              </w:rPr>
            </w:pPr>
          </w:p>
          <w:p w14:paraId="5D84F36B" w14:textId="09A69F99" w:rsidR="00534573" w:rsidRPr="00534573" w:rsidRDefault="00534573" w:rsidP="00534573">
            <w:pPr>
              <w:rPr>
                <w:rFonts w:ascii="Montserrat Light" w:eastAsia="Verdana" w:hAnsi="Montserrat Light" w:cs="Verdana"/>
                <w:sz w:val="16"/>
                <w:szCs w:val="16"/>
                <w:lang w:val="en-US"/>
              </w:rPr>
            </w:pPr>
            <w:r w:rsidRPr="00534573">
              <w:rPr>
                <w:rFonts w:ascii="Montserrat Light" w:eastAsia="Verdana" w:hAnsi="Montserrat Light" w:cs="Verdana"/>
                <w:sz w:val="16"/>
                <w:szCs w:val="16"/>
                <w:lang w:val="en-US"/>
              </w:rPr>
              <w:t xml:space="preserve">Data Analytics: </w:t>
            </w:r>
            <w:r w:rsidRPr="00C7010C">
              <w:rPr>
                <w:rFonts w:ascii="Montserrat Light" w:eastAsia="Verdana" w:hAnsi="Montserrat Light" w:cs="Verdana"/>
                <w:sz w:val="16"/>
                <w:szCs w:val="16"/>
                <w:lang w:val="en-US"/>
              </w:rPr>
              <w:t>having</w:t>
            </w:r>
            <w:r w:rsidRPr="00534573">
              <w:rPr>
                <w:rFonts w:ascii="Montserrat Light" w:eastAsia="Verdana" w:hAnsi="Montserrat Light" w:cs="Verdana"/>
                <w:sz w:val="16"/>
                <w:szCs w:val="16"/>
                <w:lang w:val="en-US"/>
              </w:rPr>
              <w:t xml:space="preserve"> the capability to select the relevant data and correctly </w:t>
            </w:r>
            <w:proofErr w:type="spellStart"/>
            <w:r w:rsidRPr="00534573">
              <w:rPr>
                <w:rFonts w:ascii="Montserrat Light" w:eastAsia="Verdana" w:hAnsi="Montserrat Light" w:cs="Verdana"/>
                <w:sz w:val="16"/>
                <w:szCs w:val="16"/>
                <w:lang w:val="en-US"/>
              </w:rPr>
              <w:t>analyse</w:t>
            </w:r>
            <w:proofErr w:type="spellEnd"/>
            <w:r w:rsidRPr="00534573">
              <w:rPr>
                <w:rFonts w:ascii="Montserrat Light" w:eastAsia="Verdana" w:hAnsi="Montserrat Light" w:cs="Verdana"/>
                <w:sz w:val="16"/>
                <w:szCs w:val="16"/>
                <w:lang w:val="en-US"/>
              </w:rPr>
              <w:t xml:space="preserve"> these raw/scattered data sets. </w:t>
            </w:r>
          </w:p>
          <w:p w14:paraId="0D84B3A0" w14:textId="1EEDC209" w:rsidR="00534573" w:rsidRPr="003538CA" w:rsidRDefault="00534573" w:rsidP="004464F4">
            <w:pPr>
              <w:rPr>
                <w:rFonts w:ascii="Montserrat Light" w:eastAsia="Verdana" w:hAnsi="Montserrat Light" w:cs="Verdana"/>
                <w:sz w:val="16"/>
                <w:szCs w:val="16"/>
                <w:lang w:val="en-US"/>
              </w:rPr>
            </w:pPr>
          </w:p>
        </w:tc>
      </w:tr>
    </w:tbl>
    <w:p w14:paraId="059B0345" w14:textId="426F2AA2" w:rsidR="004D50B8" w:rsidRPr="003538CA" w:rsidRDefault="004D50B8" w:rsidP="009C6CED">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11C21874" w14:textId="77777777" w:rsidTr="001A7196">
        <w:tc>
          <w:tcPr>
            <w:tcW w:w="9322" w:type="dxa"/>
            <w:gridSpan w:val="2"/>
            <w:tcBorders>
              <w:bottom w:val="single" w:sz="4" w:space="0" w:color="BFBFBF" w:themeColor="background1" w:themeShade="BF"/>
            </w:tcBorders>
            <w:vAlign w:val="center"/>
          </w:tcPr>
          <w:p w14:paraId="23C32DD5" w14:textId="29B8741F"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Data Science M</w:t>
            </w:r>
            <w:r w:rsidR="003A100A" w:rsidRPr="003538CA">
              <w:rPr>
                <w:rFonts w:ascii="Montserrat Light" w:hAnsi="Montserrat Light"/>
                <w:b/>
                <w:color w:val="ED6B55"/>
                <w:sz w:val="20"/>
                <w:szCs w:val="20"/>
                <w:lang w:val="en-US"/>
              </w:rPr>
              <w:t>odels</w:t>
            </w:r>
          </w:p>
        </w:tc>
      </w:tr>
      <w:tr w:rsidR="00FC416D" w:rsidRPr="00103521" w14:paraId="5790EF0D" w14:textId="77777777" w:rsidTr="00176B56">
        <w:trPr>
          <w:trHeight w:val="343"/>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5E96BB01" w14:textId="3517E0F1" w:rsidR="00176B56" w:rsidRPr="003538CA" w:rsidRDefault="00176B56" w:rsidP="00176B56">
            <w:pPr>
              <w:rPr>
                <w:rFonts w:ascii="Montserrat Light" w:eastAsia="Verdana" w:hAnsi="Montserrat Light" w:cs="Verdana"/>
                <w:sz w:val="16"/>
                <w:szCs w:val="16"/>
                <w:lang w:val="en-US"/>
              </w:rPr>
            </w:pPr>
            <w:r w:rsidRPr="00176B56">
              <w:rPr>
                <w:rFonts w:ascii="Montserrat Light" w:eastAsia="Verdana" w:hAnsi="Montserrat Light" w:cs="Verdana"/>
                <w:sz w:val="16"/>
                <w:szCs w:val="16"/>
                <w:lang w:val="en-US"/>
              </w:rPr>
              <w:t>Models: having an active knowledge of data science models and capable of applying the relevant one(s) in the case.  </w:t>
            </w:r>
          </w:p>
        </w:tc>
      </w:tr>
    </w:tbl>
    <w:p w14:paraId="12220060" w14:textId="77777777" w:rsidR="00C67571" w:rsidRPr="003538CA" w:rsidRDefault="00C67571" w:rsidP="009C6CED">
      <w:pPr>
        <w:pStyle w:val="Geenafstand"/>
        <w:spacing w:line="276" w:lineRule="auto"/>
        <w:rPr>
          <w:rFonts w:ascii="Montserrat Light" w:hAnsi="Montserrat Light"/>
          <w:sz w:val="20"/>
          <w:szCs w:val="20"/>
          <w:lang w:val="en-GB"/>
        </w:rPr>
      </w:pPr>
    </w:p>
    <w:p w14:paraId="3DA6C212" w14:textId="77777777" w:rsidR="00747918" w:rsidRPr="003538CA" w:rsidRDefault="00747918" w:rsidP="009C6CED">
      <w:pPr>
        <w:pStyle w:val="Geenafstand"/>
        <w:spacing w:line="276" w:lineRule="auto"/>
        <w:rPr>
          <w:rFonts w:ascii="Montserrat Light" w:hAnsi="Montserrat Light"/>
          <w:sz w:val="20"/>
          <w:szCs w:val="20"/>
          <w:lang w:val="en-GB"/>
        </w:rPr>
      </w:pPr>
    </w:p>
    <w:p w14:paraId="7FCC7EFC" w14:textId="56D39A75" w:rsidR="00AC117E" w:rsidRPr="009F384D" w:rsidRDefault="009F384D" w:rsidP="009F384D">
      <w:pPr>
        <w:pStyle w:val="Geenafstand"/>
        <w:spacing w:line="276" w:lineRule="auto"/>
        <w:jc w:val="both"/>
        <w:rPr>
          <w:rFonts w:ascii="Montserrat Light" w:hAnsi="Montserrat Light"/>
          <w:b/>
          <w:sz w:val="22"/>
          <w:lang w:val="en-US"/>
        </w:rPr>
      </w:pPr>
      <w:r w:rsidRPr="00C7010C">
        <w:rPr>
          <w:rFonts w:ascii="Montserrat Light" w:hAnsi="Montserrat Light"/>
          <w:b/>
          <w:sz w:val="22"/>
          <w:lang w:val="en-US"/>
        </w:rPr>
        <w:t>Extra i</w:t>
      </w:r>
      <w:r w:rsidR="00545D83" w:rsidRPr="003538CA">
        <w:rPr>
          <w:rFonts w:ascii="Montserrat Light" w:hAnsi="Montserrat Light"/>
          <w:b/>
          <w:sz w:val="22"/>
          <w:lang w:val="en-US"/>
        </w:rPr>
        <w:t>nput for the matching process</w:t>
      </w:r>
    </w:p>
    <w:p w14:paraId="5C631B9E" w14:textId="77777777" w:rsidR="00F10D49" w:rsidRPr="009F384D" w:rsidRDefault="00F10D49" w:rsidP="00F10D49">
      <w:pPr>
        <w:pStyle w:val="Geenafstand"/>
        <w:spacing w:line="276" w:lineRule="auto"/>
        <w:ind w:left="1440"/>
        <w:jc w:val="both"/>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21FF6431" w14:textId="77777777" w:rsidTr="0042788A">
        <w:tc>
          <w:tcPr>
            <w:tcW w:w="9322" w:type="dxa"/>
            <w:gridSpan w:val="2"/>
            <w:tcBorders>
              <w:bottom w:val="single" w:sz="4" w:space="0" w:color="BFBFBF" w:themeColor="background1" w:themeShade="BF"/>
            </w:tcBorders>
            <w:vAlign w:val="center"/>
          </w:tcPr>
          <w:p w14:paraId="7FEC2975" w14:textId="3A39320C"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Language Skills</w:t>
            </w:r>
          </w:p>
        </w:tc>
      </w:tr>
      <w:tr w:rsidR="00F10D49" w:rsidRPr="00103521" w14:paraId="06B04075" w14:textId="77777777" w:rsidTr="007C3724">
        <w:trPr>
          <w:trHeight w:val="988"/>
        </w:trPr>
        <w:tc>
          <w:tcPr>
            <w:tcW w:w="9322" w:type="dxa"/>
            <w:gridSpan w:val="2"/>
            <w:vAlign w:val="center"/>
          </w:tcPr>
          <w:p w14:paraId="18C29186" w14:textId="737AA04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Beginner</w:t>
            </w:r>
            <w:r w:rsidRPr="00F10D49">
              <w:rPr>
                <w:rFonts w:ascii="Montserrat Light" w:hAnsi="Montserrat Light"/>
                <w:color w:val="002060"/>
                <w:sz w:val="16"/>
                <w:szCs w:val="16"/>
                <w:lang w:val="en-US"/>
              </w:rPr>
              <w:t>: can ask a few basic questions and ideas, but with a lot of mistakes</w:t>
            </w:r>
          </w:p>
          <w:p w14:paraId="7B5592D3" w14:textId="63B911EB"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Elementary</w:t>
            </w:r>
            <w:r w:rsidRPr="00F10D49">
              <w:rPr>
                <w:rFonts w:ascii="Montserrat Light" w:hAnsi="Montserrat Light"/>
                <w:color w:val="002060"/>
                <w:sz w:val="16"/>
                <w:szCs w:val="16"/>
                <w:lang w:val="en-US"/>
              </w:rPr>
              <w:t>: able to participate in basic conversations with some help. Limited vocabulary, still a lot of mistakes</w:t>
            </w:r>
          </w:p>
          <w:p w14:paraId="1CEE9DFE" w14:textId="6C17AF9D"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Intermediate</w:t>
            </w:r>
            <w:r w:rsidRPr="00F10D49">
              <w:rPr>
                <w:rFonts w:ascii="Montserrat Light" w:hAnsi="Montserrat Light"/>
                <w:color w:val="002060"/>
                <w:sz w:val="16"/>
                <w:szCs w:val="16"/>
                <w:lang w:val="en-US"/>
              </w:rPr>
              <w:t>: can converse in many situations, with less serious errors</w:t>
            </w:r>
          </w:p>
          <w:p w14:paraId="092FDE23" w14:textId="5335DB4C"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Upper-intermediate</w:t>
            </w:r>
            <w:r w:rsidRPr="00F10D49">
              <w:rPr>
                <w:rFonts w:ascii="Montserrat Light" w:hAnsi="Montserrat Light"/>
                <w:color w:val="002060"/>
                <w:sz w:val="16"/>
                <w:szCs w:val="16"/>
                <w:lang w:val="en-US"/>
              </w:rPr>
              <w:t>: Able to interact fluently in most situations, with still some mistakes</w:t>
            </w:r>
          </w:p>
          <w:p w14:paraId="0C69956C" w14:textId="76A280D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C1</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Advanced</w:t>
            </w:r>
            <w:r w:rsidRPr="00F10D49">
              <w:rPr>
                <w:rFonts w:ascii="Montserrat Light" w:hAnsi="Montserrat Light"/>
                <w:color w:val="002060"/>
                <w:sz w:val="16"/>
                <w:szCs w:val="16"/>
                <w:lang w:val="en-US"/>
              </w:rPr>
              <w:t>: Comfortable in most situations, strong vocabulary, few errors</w:t>
            </w:r>
          </w:p>
          <w:p w14:paraId="6655DA9A" w14:textId="4263E38A" w:rsidR="00F10D49" w:rsidRPr="00F10D49" w:rsidRDefault="00F10D49" w:rsidP="0042788A">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Proficient</w:t>
            </w:r>
            <w:r w:rsidRPr="00F10D49">
              <w:rPr>
                <w:rFonts w:ascii="Montserrat Light" w:hAnsi="Montserrat Light"/>
                <w:color w:val="002060"/>
                <w:sz w:val="16"/>
                <w:szCs w:val="16"/>
                <w:lang w:val="en-US"/>
              </w:rPr>
              <w:t>: Fluent, pretty much mother tongue. Extremely comfortable, has complete control over the language</w:t>
            </w:r>
          </w:p>
        </w:tc>
      </w:tr>
      <w:tr w:rsidR="00F10D49" w:rsidRPr="00F10D49" w14:paraId="3B9DB65E" w14:textId="77777777" w:rsidTr="00084E8A">
        <w:trPr>
          <w:trHeight w:val="689"/>
        </w:trPr>
        <w:tc>
          <w:tcPr>
            <w:tcW w:w="817" w:type="dxa"/>
            <w:tcBorders>
              <w:right w:val="nil"/>
            </w:tcBorders>
            <w:vAlign w:val="center"/>
          </w:tcPr>
          <w:p>
            <w:r>
              <w:rPr>
                <w:rFonts w:ascii="Montserrat Light" w:hAnsi="Montserrat Light"/>
                <w:sz w:val="20"/>
              </w:rPr>
            </w:r>
            <w:r>
              <w:rPr>
                <w:rFonts w:ascii="Montserrat" w:hAnsi="Montserrat"/>
                <w:b/>
                <w:sz w:val="20"/>
              </w:rPr>
              <w:t>C2</w:t>
            </w:r>
          </w:p>
        </w:tc>
        <w:tc>
          <w:tcPr>
            <w:tcW w:w="8505" w:type="dxa"/>
            <w:tcBorders>
              <w:left w:val="nil"/>
            </w:tcBorders>
            <w:vAlign w:val="center"/>
          </w:tcPr>
          <w:p w14:paraId="5788F14B" w14:textId="15684DE8"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Dutch</w:t>
            </w:r>
            <w:r w:rsidRPr="003538CA">
              <w:rPr>
                <w:rFonts w:ascii="Montserrat Light" w:hAnsi="Montserrat Light"/>
                <w:b/>
                <w:bCs/>
                <w:color w:val="002060"/>
                <w:sz w:val="16"/>
                <w:szCs w:val="16"/>
                <w:lang w:val="en-US"/>
              </w:rPr>
              <w:t xml:space="preserve"> level </w:t>
            </w:r>
          </w:p>
        </w:tc>
      </w:tr>
      <w:tr w:rsidR="00F10D49" w:rsidRPr="00F10D49" w14:paraId="2ABF1415" w14:textId="77777777" w:rsidTr="00084E8A">
        <w:trPr>
          <w:trHeight w:val="686"/>
        </w:trPr>
        <w:tc>
          <w:tcPr>
            <w:tcW w:w="817" w:type="dxa"/>
            <w:tcBorders>
              <w:right w:val="nil"/>
            </w:tcBorders>
            <w:vAlign w:val="center"/>
          </w:tcPr>
          <w:p>
            <w:r>
              <w:rPr>
                <w:rFonts w:ascii="Montserrat Light" w:hAnsi="Montserrat Light"/>
                <w:sz w:val="20"/>
              </w:rPr>
            </w:r>
            <w:r>
              <w:rPr>
                <w:rFonts w:ascii="Montserrat" w:hAnsi="Montserrat"/>
                <w:b/>
                <w:sz w:val="20"/>
              </w:rPr>
              <w:t>A1</w:t>
            </w:r>
          </w:p>
        </w:tc>
        <w:tc>
          <w:tcPr>
            <w:tcW w:w="8505" w:type="dxa"/>
            <w:tcBorders>
              <w:left w:val="nil"/>
            </w:tcBorders>
            <w:vAlign w:val="center"/>
          </w:tcPr>
          <w:p w14:paraId="7138CA8A" w14:textId="69FBE1B1"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French</w:t>
            </w:r>
            <w:r w:rsidRPr="003538CA">
              <w:rPr>
                <w:rFonts w:ascii="Montserrat Light" w:hAnsi="Montserrat Light"/>
                <w:b/>
                <w:bCs/>
                <w:color w:val="002060"/>
                <w:sz w:val="16"/>
                <w:szCs w:val="16"/>
                <w:lang w:val="en-US"/>
              </w:rPr>
              <w:t xml:space="preserve"> level </w:t>
            </w:r>
          </w:p>
        </w:tc>
      </w:tr>
      <w:tr w:rsidR="00F10D49" w:rsidRPr="00F10D49" w14:paraId="78FB836C" w14:textId="77777777" w:rsidTr="00084E8A">
        <w:trPr>
          <w:trHeight w:val="696"/>
        </w:trPr>
        <w:tc>
          <w:tcPr>
            <w:tcW w:w="817" w:type="dxa"/>
            <w:tcBorders>
              <w:right w:val="nil"/>
            </w:tcBorders>
            <w:vAlign w:val="center"/>
          </w:tcPr>
          <w:p>
            <w:r>
              <w:rPr>
                <w:rFonts w:ascii="Montserrat Light" w:hAnsi="Montserrat Light"/>
                <w:sz w:val="20"/>
              </w:rPr>
            </w:r>
            <w:r>
              <w:rPr>
                <w:rFonts w:ascii="Montserrat" w:hAnsi="Montserrat"/>
                <w:b/>
                <w:sz w:val="20"/>
              </w:rPr>
              <w:t>C1</w:t>
            </w:r>
          </w:p>
        </w:tc>
        <w:tc>
          <w:tcPr>
            <w:tcW w:w="8505" w:type="dxa"/>
            <w:tcBorders>
              <w:left w:val="nil"/>
            </w:tcBorders>
            <w:vAlign w:val="center"/>
          </w:tcPr>
          <w:p w14:paraId="2C31439C" w14:textId="506F5B94" w:rsidR="00F10D49" w:rsidRPr="00114CD1" w:rsidRDefault="009F384D" w:rsidP="00F10D49">
            <w:pPr>
              <w:rPr>
                <w:rFonts w:ascii="Montserrat Light" w:hAnsi="Montserrat Light"/>
                <w:b/>
                <w:bCs/>
                <w:color w:val="002060"/>
                <w:sz w:val="16"/>
                <w:szCs w:val="16"/>
                <w:lang w:val="en-US"/>
              </w:rPr>
            </w:pPr>
            <w:r>
              <w:rPr>
                <w:rFonts w:ascii="Montserrat Light" w:hAnsi="Montserrat Light"/>
                <w:b/>
                <w:bCs/>
                <w:color w:val="002060"/>
                <w:sz w:val="16"/>
                <w:szCs w:val="16"/>
              </w:rPr>
              <w:t>English</w:t>
            </w:r>
            <w:r w:rsidR="00F10D49" w:rsidRPr="003538CA">
              <w:rPr>
                <w:rFonts w:ascii="Montserrat Light" w:hAnsi="Montserrat Light"/>
                <w:b/>
                <w:bCs/>
                <w:color w:val="002060"/>
                <w:sz w:val="16"/>
                <w:szCs w:val="16"/>
                <w:lang w:val="en-US"/>
              </w:rPr>
              <w:t xml:space="preserve"> level </w:t>
            </w:r>
          </w:p>
        </w:tc>
      </w:tr>
    </w:tbl>
    <w:p w14:paraId="7C234F41" w14:textId="6EE9753E" w:rsidR="00F10D49" w:rsidRPr="00F10D49" w:rsidRDefault="009F384D" w:rsidP="00F10D49">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l</w:t>
      </w:r>
      <w:proofErr w:type="spellStart"/>
      <w:r w:rsidR="00F10D49" w:rsidRPr="00F10D49">
        <w:rPr>
          <w:rFonts w:ascii="Montserrat Light" w:eastAsia="Verdana" w:hAnsi="Montserrat Light" w:cs="Verdana"/>
          <w:sz w:val="16"/>
          <w:szCs w:val="16"/>
          <w:lang w:val="en-US"/>
        </w:rPr>
        <w:t>anguage</w:t>
      </w:r>
      <w:proofErr w:type="spellEnd"/>
      <w:r>
        <w:rPr>
          <w:rFonts w:ascii="Montserrat Light" w:eastAsia="Verdana" w:hAnsi="Montserrat Light" w:cs="Verdana"/>
          <w:sz w:val="16"/>
          <w:szCs w:val="16"/>
        </w:rPr>
        <w:t>s</w:t>
      </w:r>
      <w:r w:rsidR="00F10D49"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4EB4AEC8" w14:textId="04A21C94" w:rsidR="00F10D49" w:rsidRDefault="00F10D49" w:rsidP="009C6CED">
      <w:pPr>
        <w:pStyle w:val="Geenafstand"/>
        <w:spacing w:line="276" w:lineRule="auto"/>
        <w:rPr>
          <w:rFonts w:ascii="Montserrat Light" w:hAnsi="Montserrat Light"/>
          <w:sz w:val="20"/>
          <w:szCs w:val="20"/>
          <w:lang w:val="en-US"/>
        </w:rPr>
      </w:pPr>
    </w:p>
    <w:p w14:paraId="2E60CAE5" w14:textId="77777777" w:rsidR="009F384D" w:rsidRPr="009F384D" w:rsidRDefault="009F384D" w:rsidP="009C6CED">
      <w:pPr>
        <w:pStyle w:val="Geenafstand"/>
        <w:spacing w:line="276" w:lineRule="auto"/>
        <w:rPr>
          <w:rFonts w:ascii="Montserrat Light" w:hAnsi="Montserrat Light"/>
          <w:sz w:val="20"/>
          <w:szCs w:val="20"/>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39E12F33" w14:textId="77777777" w:rsidTr="0042788A">
        <w:tc>
          <w:tcPr>
            <w:tcW w:w="9322" w:type="dxa"/>
            <w:gridSpan w:val="2"/>
            <w:tcBorders>
              <w:bottom w:val="single" w:sz="4" w:space="0" w:color="BFBFBF" w:themeColor="background1" w:themeShade="BF"/>
            </w:tcBorders>
            <w:vAlign w:val="center"/>
          </w:tcPr>
          <w:p w14:paraId="0721E1D4" w14:textId="22120C63"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Data Tools</w:t>
            </w:r>
          </w:p>
        </w:tc>
      </w:tr>
      <w:tr w:rsidR="009F384D" w:rsidRPr="00F10D49" w14:paraId="143FD7D7" w14:textId="77777777" w:rsidTr="00084E8A">
        <w:trPr>
          <w:trHeight w:val="724"/>
        </w:trPr>
        <w:tc>
          <w:tcPr>
            <w:tcW w:w="9322" w:type="dxa"/>
            <w:gridSpan w:val="2"/>
            <w:vAlign w:val="center"/>
          </w:tcPr>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9F384D" w:rsidRPr="003538CA" w14:paraId="12C9F255" w14:textId="77777777" w:rsidTr="0042788A">
              <w:tc>
                <w:tcPr>
                  <w:tcW w:w="817" w:type="dxa"/>
                </w:tcPr>
                <w:p w14:paraId="63D1E133" w14:textId="77777777" w:rsidR="009F384D" w:rsidRPr="003538CA" w:rsidRDefault="009F384D" w:rsidP="009F384D">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68625D33" wp14:editId="209E61D1">
                        <wp:extent cx="506730" cy="506730"/>
                        <wp:effectExtent l="0" t="0" r="1270" b="1270"/>
                        <wp:docPr id="8"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51D4B9B0"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05B94F27" w14:textId="243CF6CC" w:rsidR="009F384D" w:rsidRPr="009F384D" w:rsidRDefault="009F384D" w:rsidP="009F384D">
                  <w:pPr>
                    <w:pStyle w:val="Geenafstand"/>
                    <w:spacing w:line="276" w:lineRule="auto"/>
                    <w:rPr>
                      <w:rFonts w:ascii="Montserrat Light" w:hAnsi="Montserrat Light"/>
                      <w:szCs w:val="20"/>
                    </w:rPr>
                  </w:pPr>
                  <w:r w:rsidRPr="00084E8A">
                    <w:rPr>
                      <w:rFonts w:ascii="Montserrat Light" w:eastAsia="Times New Roman" w:hAnsi="Montserrat Light" w:cs="Times New Roman"/>
                      <w:b/>
                      <w:bCs/>
                      <w:color w:val="002060"/>
                      <w:sz w:val="16"/>
                      <w:szCs w:val="16"/>
                      <w:lang w:val="en-US" w:eastAsia="nl-NL"/>
                    </w:rPr>
                    <w:t>Beginner; Point of improvement.</w:t>
                  </w:r>
                </w:p>
              </w:tc>
              <w:tc>
                <w:tcPr>
                  <w:tcW w:w="851" w:type="dxa"/>
                </w:tcPr>
                <w:p w14:paraId="311E34AE"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771B652A" wp14:editId="7104FF14">
                        <wp:extent cx="445135" cy="445135"/>
                        <wp:effectExtent l="0" t="0" r="0" b="12065"/>
                        <wp:docPr id="9"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09CC165"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6ED7C2D0" w14:textId="68E47D03" w:rsidR="009F384D" w:rsidRPr="00084E8A" w:rsidRDefault="009F384D" w:rsidP="009F384D">
                  <w:pPr>
                    <w:pStyle w:val="Geenafstand"/>
                    <w:spacing w:line="276" w:lineRule="auto"/>
                    <w:rPr>
                      <w:rFonts w:ascii="Montserrat Light" w:hAnsi="Montserrat Light"/>
                      <w:b/>
                      <w:bCs/>
                      <w:szCs w:val="20"/>
                    </w:rPr>
                  </w:pPr>
                  <w:r w:rsidRPr="00084E8A">
                    <w:rPr>
                      <w:rFonts w:ascii="Montserrat Light" w:eastAsia="Times New Roman" w:hAnsi="Montserrat Light" w:cs="Times New Roman"/>
                      <w:b/>
                      <w:bCs/>
                      <w:color w:val="002060"/>
                      <w:sz w:val="16"/>
                      <w:szCs w:val="16"/>
                      <w:lang w:val="en-US" w:eastAsia="nl-NL"/>
                    </w:rPr>
                    <w:t>Average</w:t>
                  </w:r>
                </w:p>
              </w:tc>
              <w:tc>
                <w:tcPr>
                  <w:tcW w:w="851" w:type="dxa"/>
                </w:tcPr>
                <w:p w14:paraId="665989F7"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7BAA829" wp14:editId="7ED21D82">
                        <wp:extent cx="392430" cy="392430"/>
                        <wp:effectExtent l="0" t="0" r="0" b="0"/>
                        <wp:docPr id="10"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6DD76403"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140EB1DC" w14:textId="38B40959" w:rsidR="009F384D" w:rsidRPr="00084E8A" w:rsidRDefault="009F384D" w:rsidP="009F384D">
                  <w:pPr>
                    <w:pStyle w:val="Geenafstand"/>
                    <w:spacing w:line="276" w:lineRule="auto"/>
                    <w:rPr>
                      <w:rFonts w:ascii="Montserrat Light" w:hAnsi="Montserrat Light"/>
                      <w:b/>
                      <w:bCs/>
                      <w:szCs w:val="20"/>
                      <w:lang w:val="en-US"/>
                    </w:rPr>
                  </w:pPr>
                  <w:r w:rsidRPr="00084E8A">
                    <w:rPr>
                      <w:rFonts w:ascii="Montserrat Light" w:eastAsia="Times New Roman" w:hAnsi="Montserrat Light" w:cs="Times New Roman"/>
                      <w:b/>
                      <w:bCs/>
                      <w:color w:val="002060"/>
                      <w:sz w:val="16"/>
                      <w:szCs w:val="16"/>
                      <w:lang w:val="en-US" w:eastAsia="nl-NL"/>
                    </w:rPr>
                    <w:t>Strongly developed</w:t>
                  </w:r>
                  <w:r w:rsidRPr="00084E8A">
                    <w:rPr>
                      <w:rFonts w:ascii="Montserrat Light" w:hAnsi="Montserrat Light"/>
                      <w:b/>
                      <w:bCs/>
                      <w:szCs w:val="20"/>
                      <w:lang w:val="en-US"/>
                    </w:rPr>
                    <w:t xml:space="preserve"> </w:t>
                  </w:r>
                </w:p>
              </w:tc>
            </w:tr>
          </w:tbl>
          <w:p w14:paraId="443DDC79" w14:textId="77777777" w:rsidR="009F384D" w:rsidRDefault="009F384D" w:rsidP="0042788A">
            <w:pPr>
              <w:spacing w:line="257" w:lineRule="auto"/>
              <w:rPr>
                <w:rFonts w:ascii="Montserrat Light" w:hAnsi="Montserrat Light"/>
                <w:b/>
                <w:bCs/>
                <w:color w:val="002060"/>
                <w:sz w:val="16"/>
                <w:szCs w:val="16"/>
              </w:rPr>
            </w:pPr>
          </w:p>
        </w:tc>
      </w:tr>
      <w:tr w:rsidR="00F10D49" w:rsidRPr="008C2E2C" w14:paraId="6E390E82" w14:textId="77777777" w:rsidTr="00084E8A">
        <w:trPr>
          <w:trHeight w:val="789"/>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1" name="Picture 71"/>
                  <wp:cNvGraphicFramePr>
                    <a:graphicFrameLocks noChangeAspect="1"/>
                  </wp:cNvGraphicFramePr>
                  <a:graphic>
                    <a:graphicData uri="http://schemas.openxmlformats.org/drawingml/2006/picture">
                      <pic:pic>
                        <pic:nvPicPr>
                          <pic:cNvPr id="0" name="strong.png"/>
                          <pic:cNvPicPr/>
                        </pic:nvPicPr>
                        <pic:blipFill>
                          <a:blip r:embed="rId26"/>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3C0CD3FD" w14:textId="1F1B5C08" w:rsidR="00F10D49" w:rsidRPr="008C2E2C" w:rsidRDefault="009F384D" w:rsidP="0042788A">
            <w:pPr>
              <w:spacing w:line="257" w:lineRule="auto"/>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Excel and</w:t>
            </w:r>
            <w:r w:rsidR="008C2E2C" w:rsidRPr="008C2E2C">
              <w:rPr>
                <w:rFonts w:ascii="Montserrat Light" w:hAnsi="Montserrat Light"/>
                <w:b/>
                <w:bCs/>
                <w:color w:val="002060"/>
                <w:sz w:val="16"/>
                <w:szCs w:val="16"/>
                <w:lang w:val="en-GB"/>
              </w:rPr>
              <w:t>/</w:t>
            </w:r>
            <w:r w:rsidRPr="00C7010C">
              <w:rPr>
                <w:rFonts w:ascii="Montserrat Light" w:hAnsi="Montserrat Light"/>
                <w:b/>
                <w:bCs/>
                <w:color w:val="002060"/>
                <w:sz w:val="16"/>
                <w:szCs w:val="16"/>
                <w:lang w:val="en-US"/>
              </w:rPr>
              <w:t xml:space="preserve">or </w:t>
            </w:r>
            <w:r w:rsidR="008C2E2C" w:rsidRPr="008C2E2C">
              <w:rPr>
                <w:rFonts w:ascii="Montserrat Light" w:hAnsi="Montserrat Light"/>
                <w:b/>
                <w:bCs/>
                <w:color w:val="002060"/>
                <w:sz w:val="16"/>
                <w:szCs w:val="16"/>
                <w:lang w:val="en-GB"/>
              </w:rPr>
              <w:t xml:space="preserve">VBA </w:t>
            </w:r>
            <w:r w:rsidR="008C2E2C" w:rsidRPr="008C2E2C">
              <w:rPr>
                <w:rFonts w:ascii="Montserrat Light" w:hAnsi="Montserrat Light"/>
                <w:color w:val="002060"/>
                <w:sz w:val="16"/>
                <w:szCs w:val="16"/>
                <w:lang w:val="en-GB"/>
              </w:rPr>
              <w:t>(Analytics, Automation)</w:t>
            </w:r>
          </w:p>
          <w:p w14:paraId="0FB00193" w14:textId="3DA91ADB" w:rsidR="00F10D49" w:rsidRPr="009F384D" w:rsidRDefault="00F10D49" w:rsidP="0042788A">
            <w:pPr>
              <w:spacing w:line="257" w:lineRule="auto"/>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F10D49" w14:paraId="74313147" w14:textId="77777777" w:rsidTr="00084E8A">
        <w:trPr>
          <w:trHeight w:val="710"/>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2" name="Picture 72"/>
                  <wp:cNvGraphicFramePr>
                    <a:graphicFrameLocks noChangeAspect="1"/>
                  </wp:cNvGraphicFramePr>
                  <a:graphic>
                    <a:graphicData uri="http://schemas.openxmlformats.org/drawingml/2006/picture">
                      <pic:pic>
                        <pic:nvPicPr>
                          <pic:cNvPr id="0" name="improvement.png"/>
                          <pic:cNvPicPr/>
                        </pic:nvPicPr>
                        <pic:blipFill>
                          <a:blip r:embed="rId28"/>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4C6B546" w14:textId="513EC786"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Power BI and/or Tableau</w:t>
            </w:r>
            <w:r w:rsidR="008C2E2C" w:rsidRPr="008C2E2C">
              <w:rPr>
                <w:rFonts w:ascii="Montserrat Light" w:hAnsi="Montserrat Light"/>
                <w:b/>
                <w:bCs/>
                <w:color w:val="002060"/>
                <w:sz w:val="16"/>
                <w:szCs w:val="16"/>
                <w:lang w:val="en-GB"/>
              </w:rPr>
              <w:t xml:space="preserve"> </w:t>
            </w:r>
            <w:r w:rsidR="008C2E2C">
              <w:rPr>
                <w:rFonts w:ascii="Montserrat Light" w:hAnsi="Montserrat Light"/>
                <w:b/>
                <w:bCs/>
                <w:color w:val="002060"/>
                <w:sz w:val="16"/>
                <w:szCs w:val="16"/>
                <w:lang w:val="en-GB"/>
              </w:rPr>
              <w:t xml:space="preserve">and/or Qlik Sense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Data Visualization</w:t>
            </w:r>
            <w:r w:rsidR="008C2E2C" w:rsidRPr="008C2E2C">
              <w:rPr>
                <w:rFonts w:ascii="Montserrat Light" w:hAnsi="Montserrat Light"/>
                <w:color w:val="002060"/>
                <w:sz w:val="16"/>
                <w:szCs w:val="16"/>
                <w:lang w:val="en-GB"/>
              </w:rPr>
              <w:t>)</w:t>
            </w:r>
          </w:p>
          <w:p w14:paraId="5B0BF134" w14:textId="74014868"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8C2E2C" w14:paraId="74B35294" w14:textId="77777777" w:rsidTr="00084E8A">
        <w:trPr>
          <w:trHeight w:val="795"/>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3" name="Picture 73"/>
                  <wp:cNvGraphicFramePr>
                    <a:graphicFrameLocks noChangeAspect="1"/>
                  </wp:cNvGraphicFramePr>
                  <a:graphic>
                    <a:graphicData uri="http://schemas.openxmlformats.org/drawingml/2006/picture">
                      <pic:pic>
                        <pic:nvPicPr>
                          <pic:cNvPr id="0" name="improvement.png"/>
                          <pic:cNvPicPr/>
                        </pic:nvPicPr>
                        <pic:blipFill>
                          <a:blip r:embed="rId28"/>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E0A2C5C" w14:textId="508BF2B0"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Python</w:t>
            </w:r>
            <w:r w:rsidR="008C2E2C" w:rsidRPr="008C2E2C">
              <w:rPr>
                <w:rFonts w:ascii="Montserrat Light" w:hAnsi="Montserrat Light"/>
                <w:b/>
                <w:bCs/>
                <w:color w:val="002060"/>
                <w:sz w:val="16"/>
                <w:szCs w:val="16"/>
                <w:lang w:val="en-GB"/>
              </w:rPr>
              <w:t xml:space="preserve"> and</w:t>
            </w:r>
            <w:r w:rsidR="008C2E2C">
              <w:rPr>
                <w:rFonts w:ascii="Montserrat Light" w:hAnsi="Montserrat Light"/>
                <w:b/>
                <w:bCs/>
                <w:color w:val="002060"/>
                <w:sz w:val="16"/>
                <w:szCs w:val="16"/>
                <w:lang w:val="en-GB"/>
              </w:rPr>
              <w:t>/</w:t>
            </w:r>
            <w:r w:rsidR="008C2E2C" w:rsidRPr="008C2E2C">
              <w:rPr>
                <w:rFonts w:ascii="Montserrat Light" w:hAnsi="Montserrat Light"/>
                <w:b/>
                <w:bCs/>
                <w:color w:val="002060"/>
                <w:sz w:val="16"/>
                <w:szCs w:val="16"/>
                <w:lang w:val="en-GB"/>
              </w:rPr>
              <w:t>or</w:t>
            </w:r>
            <w:r w:rsidR="008C2E2C">
              <w:rPr>
                <w:rFonts w:ascii="Montserrat Light" w:hAnsi="Montserrat Light"/>
                <w:b/>
                <w:bCs/>
                <w:color w:val="002060"/>
                <w:sz w:val="16"/>
                <w:szCs w:val="16"/>
                <w:lang w:val="en-GB"/>
              </w:rPr>
              <w:t xml:space="preserve"> R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Programming</w:t>
            </w:r>
            <w:r w:rsidR="008C2E2C" w:rsidRPr="008C2E2C">
              <w:rPr>
                <w:rFonts w:ascii="Montserrat Light" w:hAnsi="Montserrat Light"/>
                <w:color w:val="002060"/>
                <w:sz w:val="16"/>
                <w:szCs w:val="16"/>
                <w:lang w:val="en-GB"/>
              </w:rPr>
              <w:t xml:space="preserve">, </w:t>
            </w:r>
            <w:r w:rsidR="008C2E2C" w:rsidRPr="00C7010C">
              <w:rPr>
                <w:rFonts w:ascii="Montserrat Light" w:hAnsi="Montserrat Light"/>
                <w:color w:val="002060"/>
                <w:sz w:val="16"/>
                <w:szCs w:val="16"/>
                <w:lang w:val="en-US"/>
              </w:rPr>
              <w:t>modelling</w:t>
            </w:r>
            <w:r w:rsidR="008C2E2C" w:rsidRPr="008C2E2C">
              <w:rPr>
                <w:rFonts w:ascii="Montserrat Light" w:hAnsi="Montserrat Light"/>
                <w:color w:val="002060"/>
                <w:sz w:val="16"/>
                <w:szCs w:val="16"/>
                <w:lang w:val="en-GB"/>
              </w:rPr>
              <w:t>, ML, advanced analytics)</w:t>
            </w:r>
          </w:p>
          <w:p w14:paraId="2520C1B0" w14:textId="59EB3DE1"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9F384D" w:rsidRPr="00F10D49" w14:paraId="242397F3"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400B3034" w14:textId="6933E077" w:rsidR="009F384D" w:rsidRPr="008C2E2C" w:rsidRDefault="009F384D" w:rsidP="0042788A">
            <w:pPr>
              <w:rPr>
                <w:rFonts w:ascii="Montserrat Light" w:hAnsi="Montserrat Light"/>
                <w:b/>
                <w:bCs/>
                <w:color w:val="002060"/>
                <w:sz w:val="16"/>
                <w:szCs w:val="16"/>
                <w:lang w:val="nl-BE"/>
              </w:rPr>
            </w:pPr>
            <w:r>
              <w:rPr>
                <w:rFonts w:ascii="Montserrat Light" w:hAnsi="Montserrat Light"/>
                <w:b/>
                <w:bCs/>
                <w:color w:val="002060"/>
                <w:sz w:val="16"/>
                <w:szCs w:val="16"/>
              </w:rPr>
              <w:t>SQL</w:t>
            </w:r>
            <w:r w:rsidR="008C2E2C">
              <w:rPr>
                <w:rFonts w:ascii="Montserrat Light" w:hAnsi="Montserrat Light"/>
                <w:b/>
                <w:bCs/>
                <w:color w:val="002060"/>
                <w:sz w:val="16"/>
                <w:szCs w:val="16"/>
                <w:lang w:val="nl-BE"/>
              </w:rPr>
              <w:t xml:space="preserve"> </w:t>
            </w:r>
            <w:r w:rsidR="008C2E2C" w:rsidRPr="008C2E2C">
              <w:rPr>
                <w:rFonts w:ascii="Montserrat Light" w:hAnsi="Montserrat Light"/>
                <w:color w:val="002060"/>
                <w:sz w:val="16"/>
                <w:szCs w:val="16"/>
                <w:lang w:val="nl-BE"/>
              </w:rPr>
              <w:t>(</w:t>
            </w:r>
            <w:r w:rsidR="008C2E2C" w:rsidRPr="008C2E2C">
              <w:rPr>
                <w:rFonts w:ascii="Montserrat Light" w:hAnsi="Montserrat Light"/>
                <w:color w:val="002060"/>
                <w:sz w:val="16"/>
                <w:szCs w:val="16"/>
                <w:lang w:val="en-GB"/>
              </w:rPr>
              <w:t>Database Management</w:t>
            </w:r>
            <w:r w:rsidR="008C2E2C">
              <w:rPr>
                <w:rFonts w:ascii="Montserrat Light" w:hAnsi="Montserrat Light"/>
                <w:color w:val="002060"/>
                <w:sz w:val="16"/>
                <w:szCs w:val="16"/>
                <w:lang w:val="en-GB"/>
              </w:rPr>
              <w:t>)</w:t>
            </w:r>
          </w:p>
          <w:p w14:paraId="4B9B694D" w14:textId="0844FEB4" w:rsidR="008C2E2C" w:rsidRDefault="008C2E2C" w:rsidP="0042788A">
            <w:pPr>
              <w:rPr>
                <w:rFonts w:ascii="Montserrat Light" w:hAnsi="Montserrat Light"/>
                <w:b/>
                <w:bCs/>
                <w:color w:val="002060"/>
                <w:sz w:val="16"/>
                <w:szCs w:val="16"/>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r w:rsidR="008C2E2C" w:rsidRPr="00211AF2" w14:paraId="75A6443F"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673F5A9E" w14:textId="7923CFCA" w:rsidR="008C2E2C" w:rsidRDefault="008C2E2C" w:rsidP="0042788A">
            <w:pPr>
              <w:rPr>
                <w:rFonts w:ascii="Montserrat Light" w:hAnsi="Montserrat Light"/>
                <w:color w:val="002060"/>
                <w:sz w:val="16"/>
                <w:szCs w:val="16"/>
                <w:lang w:val="en-GB"/>
              </w:rPr>
            </w:pPr>
            <w:r w:rsidRPr="00211AF2">
              <w:rPr>
                <w:rFonts w:ascii="Montserrat Light" w:hAnsi="Montserrat Light"/>
                <w:b/>
                <w:bCs/>
                <w:color w:val="002060"/>
                <w:sz w:val="16"/>
                <w:szCs w:val="16"/>
                <w:lang w:val="en-GB"/>
              </w:rPr>
              <w:t xml:space="preserve">Azure Databricks </w:t>
            </w:r>
            <w:r w:rsidRPr="00211AF2">
              <w:rPr>
                <w:rFonts w:ascii="Montserrat Light" w:hAnsi="Montserrat Light"/>
                <w:color w:val="002060"/>
                <w:sz w:val="16"/>
                <w:szCs w:val="16"/>
                <w:lang w:val="en-GB"/>
              </w:rPr>
              <w:t>(</w:t>
            </w:r>
            <w:r w:rsidR="00211AF2">
              <w:rPr>
                <w:rFonts w:ascii="Montserrat Light" w:hAnsi="Montserrat Light"/>
                <w:color w:val="002060"/>
                <w:sz w:val="16"/>
                <w:szCs w:val="16"/>
                <w:lang w:val="en-GB"/>
              </w:rPr>
              <w:t>C</w:t>
            </w:r>
            <w:r w:rsidRPr="00211AF2">
              <w:rPr>
                <w:rFonts w:ascii="Montserrat Light" w:hAnsi="Montserrat Light"/>
                <w:color w:val="002060"/>
                <w:sz w:val="16"/>
                <w:szCs w:val="16"/>
                <w:lang w:val="en-GB"/>
              </w:rPr>
              <w:t xml:space="preserve">loud based </w:t>
            </w:r>
            <w:r w:rsidR="00211AF2">
              <w:rPr>
                <w:rFonts w:ascii="Montserrat Light" w:hAnsi="Montserrat Light"/>
                <w:color w:val="002060"/>
                <w:sz w:val="16"/>
                <w:szCs w:val="16"/>
                <w:lang w:val="en-GB"/>
              </w:rPr>
              <w:t xml:space="preserve">big </w:t>
            </w:r>
            <w:r w:rsidR="00211AF2" w:rsidRPr="00211AF2">
              <w:rPr>
                <w:rFonts w:ascii="Montserrat Light" w:hAnsi="Montserrat Light"/>
                <w:color w:val="002060"/>
                <w:sz w:val="16"/>
                <w:szCs w:val="16"/>
                <w:lang w:val="en-GB"/>
              </w:rPr>
              <w:t>data</w:t>
            </w:r>
            <w:r w:rsidR="00211AF2">
              <w:rPr>
                <w:rFonts w:ascii="Montserrat Light" w:hAnsi="Montserrat Light"/>
                <w:color w:val="002060"/>
                <w:sz w:val="16"/>
                <w:szCs w:val="16"/>
                <w:lang w:val="en-GB"/>
              </w:rPr>
              <w:t xml:space="preserve"> </w:t>
            </w:r>
            <w:r w:rsidR="00211AF2" w:rsidRPr="00211AF2">
              <w:rPr>
                <w:rFonts w:ascii="Montserrat Light" w:hAnsi="Montserrat Light"/>
                <w:color w:val="002060"/>
                <w:sz w:val="16"/>
                <w:szCs w:val="16"/>
                <w:lang w:val="en-GB"/>
              </w:rPr>
              <w:t>process</w:t>
            </w:r>
            <w:r w:rsidR="00211AF2">
              <w:rPr>
                <w:rFonts w:ascii="Montserrat Light" w:hAnsi="Montserrat Light"/>
                <w:color w:val="002060"/>
                <w:sz w:val="16"/>
                <w:szCs w:val="16"/>
                <w:lang w:val="en-GB"/>
              </w:rPr>
              <w:t>ing</w:t>
            </w:r>
            <w:r w:rsidR="00211AF2" w:rsidRPr="00211AF2">
              <w:rPr>
                <w:rFonts w:ascii="Montserrat Light" w:hAnsi="Montserrat Light"/>
                <w:color w:val="002060"/>
                <w:sz w:val="16"/>
                <w:szCs w:val="16"/>
                <w:lang w:val="en-GB"/>
              </w:rPr>
              <w:t>)</w:t>
            </w:r>
          </w:p>
          <w:p w14:paraId="20BC5F71" w14:textId="69384EE5" w:rsidR="00211AF2" w:rsidRPr="00211AF2" w:rsidRDefault="00211AF2" w:rsidP="0042788A">
            <w:pPr>
              <w:rPr>
                <w:rFonts w:ascii="Montserrat Light" w:hAnsi="Montserrat Light"/>
                <w:b/>
                <w:bCs/>
                <w:color w:val="002060"/>
                <w:sz w:val="16"/>
                <w:szCs w:val="16"/>
                <w:lang w:val="en-GB"/>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bl>
    <w:p w14:paraId="5DAFA7B5" w14:textId="08712408" w:rsidR="009F384D" w:rsidRPr="00F10D49" w:rsidRDefault="009F384D" w:rsidP="009F384D">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tools</w:t>
      </w:r>
      <w:r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3F99B783" w14:textId="2971FF71" w:rsidR="00F10D49" w:rsidRDefault="00F10D49" w:rsidP="009C6CED">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9322"/>
      </w:tblGrid>
      <w:tr w:rsidR="00F10D49" w:rsidRPr="003538CA" w14:paraId="013AB52C" w14:textId="77777777" w:rsidTr="0042788A">
        <w:tc>
          <w:tcPr>
            <w:tcW w:w="9322" w:type="dxa"/>
            <w:tcBorders>
              <w:bottom w:val="single" w:sz="4" w:space="0" w:color="BFBFBF" w:themeColor="background1" w:themeShade="BF"/>
            </w:tcBorders>
            <w:vAlign w:val="center"/>
          </w:tcPr>
          <w:p w14:paraId="5466A7A8" w14:textId="404CA0E5" w:rsidR="00F10D49" w:rsidRPr="00F10D49" w:rsidRDefault="00F10D49" w:rsidP="0042788A">
            <w:pPr>
              <w:pStyle w:val="Geenafstand"/>
              <w:spacing w:line="276" w:lineRule="auto"/>
              <w:rPr>
                <w:rFonts w:ascii="Montserrat Light" w:hAnsi="Montserrat Light"/>
                <w:b/>
                <w:sz w:val="20"/>
                <w:szCs w:val="20"/>
              </w:rPr>
            </w:pPr>
            <w:proofErr w:type="spellStart"/>
            <w:r>
              <w:rPr>
                <w:rFonts w:ascii="Montserrat Light" w:hAnsi="Montserrat Light"/>
                <w:b/>
                <w:color w:val="ED6B55"/>
                <w:sz w:val="20"/>
                <w:szCs w:val="20"/>
              </w:rPr>
              <w:t>Interests</w:t>
            </w:r>
            <w:proofErr w:type="spellEnd"/>
          </w:p>
        </w:tc>
      </w:tr>
      <w:tr w:rsidR="009F384D" w:rsidRPr="00F10D49" w14:paraId="798D2D9B" w14:textId="77777777" w:rsidTr="00556101">
        <w:trPr>
          <w:trHeight w:val="988"/>
        </w:trPr>
        <w:tc>
          <w:tcPr>
            <w:tcW w:w="9322" w:type="dxa"/>
            <w:vAlign w:val="center"/>
          </w:tcPr>
          <w:p>
            <w:r>
              <w:rPr>
                <w:rFonts w:ascii="Montserrat Light" w:hAnsi="Montserrat Light"/>
                <w:sz w:val="20"/>
              </w:rPr>
              <w:t>Python coding and development, Performing data analysis, Self-directed learning of data skills, Solving data puzzles</w:t>
            </w:r>
          </w:p>
        </w:tc>
      </w:tr>
    </w:tbl>
    <w:p w14:paraId="156164D9" w14:textId="01D828BF" w:rsidR="00F10D49" w:rsidRDefault="00F10D49" w:rsidP="009C6CED">
      <w:pPr>
        <w:pStyle w:val="Geenafstand"/>
        <w:spacing w:line="276" w:lineRule="auto"/>
        <w:rPr>
          <w:rFonts w:ascii="Montserrat Light" w:hAnsi="Montserrat Light"/>
          <w:sz w:val="20"/>
          <w:szCs w:val="20"/>
          <w:lang w:val="en-US"/>
        </w:rPr>
      </w:pPr>
    </w:p>
    <w:p w14:paraId="2FCEBED0" w14:textId="77777777" w:rsidR="006222A2" w:rsidRDefault="006222A2" w:rsidP="006222A2">
      <w:pPr>
        <w:pStyle w:val="Geenafstand"/>
        <w:rPr>
          <w:rFonts w:ascii="Montserrat Light" w:hAnsi="Montserrat Light"/>
          <w:sz w:val="20"/>
          <w:lang w:val="en-US"/>
        </w:rPr>
      </w:pPr>
    </w:p>
    <w:p w14:paraId="14440D38" w14:textId="27BF2D31" w:rsidR="006222A2" w:rsidRPr="006222A2" w:rsidRDefault="006222A2" w:rsidP="006222A2">
      <w:pPr>
        <w:pStyle w:val="Geenafstand"/>
        <w:rPr>
          <w:rFonts w:ascii="Montserrat Light" w:hAnsi="Montserrat Light"/>
          <w:sz w:val="20"/>
          <w:lang w:val="en-US"/>
        </w:rPr>
      </w:pPr>
      <w:r w:rsidRPr="006222A2">
        <w:rPr>
          <w:rFonts w:ascii="Montserrat Light" w:hAnsi="Montserrat Light"/>
          <w:sz w:val="20"/>
          <w:lang w:val="en-US"/>
        </w:rPr>
        <w:t xml:space="preserve">We wish Marc good luck with the </w:t>
      </w:r>
      <w:r w:rsidR="00B355EA">
        <w:rPr>
          <w:rFonts w:ascii="Montserrat Light" w:hAnsi="Montserrat Light"/>
          <w:sz w:val="20"/>
          <w:lang w:val="en-US"/>
        </w:rPr>
        <w:t>Data</w:t>
      </w:r>
      <w:r w:rsidRPr="006222A2">
        <w:rPr>
          <w:rFonts w:ascii="Montserrat Light" w:hAnsi="Montserrat Light"/>
          <w:sz w:val="20"/>
          <w:lang w:val="en-US"/>
        </w:rPr>
        <w:t xml:space="preserve"> Traineeship!</w:t>
      </w:r>
    </w:p>
    <w:p w14:paraId="11BBE08F" w14:textId="77777777" w:rsidR="006222A2" w:rsidRPr="006222A2" w:rsidRDefault="006222A2" w:rsidP="006222A2">
      <w:pPr>
        <w:pStyle w:val="Geenafstand"/>
        <w:rPr>
          <w:rFonts w:ascii="Montserrat Light" w:hAnsi="Montserrat Light"/>
          <w:sz w:val="20"/>
          <w:lang w:val="en-US"/>
        </w:rPr>
      </w:pPr>
    </w:p>
    <w:p w14:paraId="6FA27ECD" w14:textId="77777777" w:rsidR="006222A2" w:rsidRPr="006222A2" w:rsidRDefault="006222A2" w:rsidP="006222A2">
      <w:pPr>
        <w:pStyle w:val="Geenafstand"/>
        <w:rPr>
          <w:rFonts w:ascii="Montserrat Light" w:hAnsi="Montserrat Light"/>
          <w:sz w:val="20"/>
          <w:lang w:val="en-US"/>
        </w:rPr>
      </w:pPr>
    </w:p>
    <w:p w14:paraId="0E819675" w14:textId="47E768CC" w:rsidR="009F384D" w:rsidRPr="00F10D49" w:rsidRDefault="006222A2" w:rsidP="006222A2">
      <w:pPr>
        <w:pStyle w:val="Geenafstand"/>
        <w:spacing w:line="276" w:lineRule="auto"/>
        <w:rPr>
          <w:rFonts w:ascii="Montserrat Light" w:hAnsi="Montserrat Light"/>
          <w:sz w:val="20"/>
          <w:szCs w:val="20"/>
          <w:lang w:val="en-US"/>
        </w:rPr>
      </w:pPr>
      <w:r w:rsidRPr="006222A2">
        <w:rPr>
          <w:rFonts w:ascii="Montserrat Light" w:hAnsi="Montserrat Light"/>
          <w:sz w:val="20"/>
          <w:szCs w:val="20"/>
          <w:lang w:val="en-GB"/>
        </w:rPr>
        <w:t>KEES</w:t>
      </w:r>
    </w:p>
    <w:sectPr w:rsidR="009F384D" w:rsidRPr="00F10D49" w:rsidSect="0082512C">
      <w:headerReference w:type="even" r:id="rId18"/>
      <w:headerReference w:type="default" r:id="rId19"/>
      <w:footerReference w:type="even" r:id="rId20"/>
      <w:footerReference w:type="default" r:id="rId21"/>
      <w:headerReference w:type="first" r:id="rId22"/>
      <w:footerReference w:type="first" r:id="rId23"/>
      <w:pgSz w:w="11906" w:h="16838" w:code="9"/>
      <w:pgMar w:top="1618" w:right="1701" w:bottom="1134" w:left="1701" w:header="567" w:footer="284" w:gutter="0"/>
      <w:paperSrc w:first="1" w:other="1"/>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A8ED1" w14:textId="77777777" w:rsidR="00D2634F" w:rsidRDefault="00D2634F">
      <w:r>
        <w:separator/>
      </w:r>
    </w:p>
  </w:endnote>
  <w:endnote w:type="continuationSeparator" w:id="0">
    <w:p w14:paraId="4E1EE613" w14:textId="77777777" w:rsidR="00D2634F" w:rsidRDefault="00D2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TC Officina Sans 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rks-StoneInformal-M">
    <w:altName w:val="Lucida Bright"/>
    <w:panose1 w:val="00000000000000000000"/>
    <w:charset w:val="00"/>
    <w:family w:val="roman"/>
    <w:notTrueType/>
    <w:pitch w:val="variable"/>
    <w:sig w:usb0="800000AF" w:usb1="4000204A" w:usb2="00000000" w:usb3="00000000" w:csb0="00000001"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43749" w14:textId="77777777" w:rsidR="00F37667" w:rsidRDefault="00F3766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579938"/>
      <w:docPartObj>
        <w:docPartGallery w:val="Page Numbers (Bottom of Page)"/>
        <w:docPartUnique/>
      </w:docPartObj>
    </w:sdtPr>
    <w:sdtEndPr>
      <w:rPr>
        <w:rFonts w:ascii="Montserrat SemiBold" w:hAnsi="Montserrat SemiBold"/>
        <w:sz w:val="20"/>
      </w:rPr>
    </w:sdtEndPr>
    <w:sdtContent>
      <w:p w14:paraId="3C002F67" w14:textId="5B746B10" w:rsidR="0043061A" w:rsidRPr="003538CA" w:rsidRDefault="0043061A">
        <w:pPr>
          <w:pStyle w:val="Voettekst"/>
          <w:jc w:val="right"/>
          <w:rPr>
            <w:rFonts w:ascii="Montserrat SemiBold" w:hAnsi="Montserrat SemiBold"/>
          </w:rPr>
        </w:pPr>
        <w:r w:rsidRPr="003538CA">
          <w:rPr>
            <w:rFonts w:ascii="Montserrat SemiBold" w:hAnsi="Montserrat SemiBold"/>
            <w:noProof/>
            <w:color w:val="ED6B55"/>
            <w:lang w:val="en-US"/>
          </w:rPr>
          <mc:AlternateContent>
            <mc:Choice Requires="wps">
              <w:drawing>
                <wp:anchor distT="0" distB="0" distL="114300" distR="114300" simplePos="0" relativeHeight="251660288" behindDoc="0" locked="0" layoutInCell="1" allowOverlap="1" wp14:anchorId="65B6CFB4" wp14:editId="61A68507">
                  <wp:simplePos x="0" y="0"/>
                  <wp:positionH relativeFrom="column">
                    <wp:posOffset>-114300</wp:posOffset>
                  </wp:positionH>
                  <wp:positionV relativeFrom="paragraph">
                    <wp:posOffset>88900</wp:posOffset>
                  </wp:positionV>
                  <wp:extent cx="5257800" cy="0"/>
                  <wp:effectExtent l="0" t="0" r="0" b="0"/>
                  <wp:wrapNone/>
                  <wp:docPr id="25" name="Rechte verbindingslijn 25"/>
                  <wp:cNvGraphicFramePr/>
                  <a:graphic xmlns:a="http://schemas.openxmlformats.org/drawingml/2006/main">
                    <a:graphicData uri="http://schemas.microsoft.com/office/word/2010/wordprocessingShape">
                      <wps:wsp>
                        <wps:cNvCnPr/>
                        <wps:spPr>
                          <a:xfrm>
                            <a:off x="0" y="0"/>
                            <a:ext cx="5257800" cy="0"/>
                          </a:xfrm>
                          <a:prstGeom prst="line">
                            <a:avLst/>
                          </a:prstGeom>
                          <a:ln w="12700">
                            <a:solidFill>
                              <a:srgbClr val="ED6B5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CEB31CF">
                <v:line id="Rechte verbindingslijn 2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6b55" strokeweight="1pt" from="-9pt,7pt" to="405pt,7pt" w14:anchorId="577933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m5QEAACIEAAAOAAAAZHJzL2Uyb0RvYy54bWysU9tu2zAMfR/QfxD03tgxkLYw4hRY0+5l&#10;2IJu+wBFpmINukHSYufvR8mOE6zDBgx7kUWRPDyHpNePg1bkCD5Iaxq6XJSUgOG2lebQ0G9fX24f&#10;KAmRmZYpa6ChJwj0cXPzbt27GirbWdWCJwhiQt27hnYxurooAu9As7CwDgw6hfWaRTT9oWg96xFd&#10;q6Iqy7uit7513nIIAV+3o5NuMr4QwONnIQJEohqK3GI+fT736Sw2a1YfPHOd5BMN9g8sNJMGi85Q&#10;WxYZ+eHlGygtubfBirjgVhdWCMkha0A1y/IXNV865iBrweYEN7cp/D9Y/um480S2Da1WlBimcUav&#10;wLsIaap7adIkg5LfDcEA7FbvQo1JT2bnJyu4nU/SB+F1+qIoMuQOn+YOwxAJx8dVtbp/KHEQ/Owr&#10;LonOh/gBrCbp0lAlTRLPanb8GCIWw9BzSHpWhvS4ctU94iU7WCXbF6lUNvxh/6Q8OTIc/PP27v0q&#10;s0eIqzC0lEnRkDdlqpIUjpryLZ4UjOVeQWCnUEU11ks7CnMRxjmYuEw9yrgYndIEEpoTJ6J/Spzi&#10;L6zm5OXfq446zpWtiXOylsb63wHE4UxZjPFI/0p3uu5te8rTzg5cxKxw+mnSpl/bOf3ya29+AgAA&#10;//8DAFBLAwQUAAYACAAAACEA+Kr4gNoAAAAJAQAADwAAAGRycy9kb3ducmV2LnhtbExPy0oDMRTd&#10;C/5DuIK7NhmREsbJlKIUwY20duEyM7mdDM1jSNJ2/HuvuNDVfZzDeTTr2Tt2wZTHGBRUSwEMQx/N&#10;GAYFh4/tQgLLRQejXQyo4AszrNvbm0bXJl7DDi/7MjASCbnWCmwpU8157i16nZdxwkDYMSavC51p&#10;4CbpK4l7xx+EWHGvx0AOVk/4bLE/7c9eQRwO8kW+iV06RvtpVp2Tr+9bpe7v5s0TsIJz+SPDT3yK&#10;Di1l6uI5mMycgkUlqUsh4JEmEWQlaOl+H7xt+P8G7TcAAAD//wMAUEsBAi0AFAAGAAgAAAAhALaD&#10;OJL+AAAA4QEAABMAAAAAAAAAAAAAAAAAAAAAAFtDb250ZW50X1R5cGVzXS54bWxQSwECLQAUAAYA&#10;CAAAACEAOP0h/9YAAACUAQAACwAAAAAAAAAAAAAAAAAvAQAAX3JlbHMvLnJlbHNQSwECLQAUAAYA&#10;CAAAACEAf6Bj5uUBAAAiBAAADgAAAAAAAAAAAAAAAAAuAgAAZHJzL2Uyb0RvYy54bWxQSwECLQAU&#10;AAYACAAAACEA+Kr4gNoAAAAJAQAADwAAAAAAAAAAAAAAAAA/BAAAZHJzL2Rvd25yZXYueG1sUEsF&#10;BgAAAAAEAAQA8wAAAEYFAAAAAA==&#10;"/>
              </w:pict>
            </mc:Fallback>
          </mc:AlternateContent>
        </w:r>
        <w:r w:rsidRPr="003538CA">
          <w:rPr>
            <w:rFonts w:ascii="Montserrat SemiBold" w:hAnsi="Montserrat SemiBold"/>
            <w:sz w:val="20"/>
          </w:rPr>
          <w:fldChar w:fldCharType="begin"/>
        </w:r>
        <w:r w:rsidRPr="003538CA">
          <w:rPr>
            <w:rFonts w:ascii="Montserrat SemiBold" w:hAnsi="Montserrat SemiBold"/>
            <w:sz w:val="20"/>
          </w:rPr>
          <w:instrText>PAGE   \* MERGEFORMAT</w:instrText>
        </w:r>
        <w:r w:rsidRPr="003538CA">
          <w:rPr>
            <w:rFonts w:ascii="Montserrat SemiBold" w:hAnsi="Montserrat SemiBold"/>
            <w:sz w:val="20"/>
          </w:rPr>
          <w:fldChar w:fldCharType="separate"/>
        </w:r>
        <w:r w:rsidRPr="003538CA">
          <w:rPr>
            <w:rFonts w:ascii="Montserrat SemiBold" w:hAnsi="Montserrat SemiBold"/>
            <w:noProof/>
            <w:sz w:val="20"/>
          </w:rPr>
          <w:t>4</w:t>
        </w:r>
        <w:r w:rsidRPr="003538CA">
          <w:rPr>
            <w:rFonts w:ascii="Montserrat SemiBold" w:hAnsi="Montserrat SemiBold"/>
            <w:sz w:val="20"/>
          </w:rPr>
          <w:fldChar w:fldCharType="end"/>
        </w:r>
      </w:p>
    </w:sdtContent>
  </w:sdt>
  <w:p w14:paraId="57C67935" w14:textId="2B67CC0B" w:rsidR="0043061A" w:rsidRDefault="0043061A" w:rsidP="0082512C">
    <w:pPr>
      <w:pStyle w:val="Voettekst"/>
      <w:tabs>
        <w:tab w:val="clear" w:pos="4320"/>
        <w:tab w:val="clear" w:pos="8640"/>
        <w:tab w:val="left" w:pos="7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C5129" w14:textId="498F3DCA" w:rsidR="0043061A" w:rsidRDefault="0043061A">
    <w:pPr>
      <w:pStyle w:val="Voettekst"/>
      <w:jc w:val="right"/>
    </w:pPr>
  </w:p>
  <w:p w14:paraId="4BFD0645" w14:textId="77777777" w:rsidR="0043061A" w:rsidRDefault="00430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7DF8" w14:textId="77777777" w:rsidR="00D2634F" w:rsidRDefault="00D2634F">
      <w:r>
        <w:separator/>
      </w:r>
    </w:p>
  </w:footnote>
  <w:footnote w:type="continuationSeparator" w:id="0">
    <w:p w14:paraId="2CEAE083" w14:textId="77777777" w:rsidR="00D2634F" w:rsidRDefault="00D26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148B" w14:textId="77777777" w:rsidR="00F37667" w:rsidRDefault="00F3766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0CA1" w14:textId="77777777" w:rsidR="0043061A" w:rsidRPr="003538CA" w:rsidRDefault="0043061A" w:rsidP="0008388F">
    <w:pPr>
      <w:pStyle w:val="Ondertitel"/>
      <w:jc w:val="right"/>
      <w:rPr>
        <w:rFonts w:ascii="Montserrat SemiBold" w:hAnsi="Montserrat SemiBold"/>
        <w:color w:val="ED6B55"/>
        <w:sz w:val="20"/>
        <w:szCs w:val="20"/>
      </w:rPr>
    </w:pPr>
  </w:p>
  <w:p w14:paraId="2D15413B" w14:textId="480B46DB" w:rsidR="0043061A" w:rsidRPr="003538CA" w:rsidRDefault="00671BD7" w:rsidP="00703B89">
    <w:pPr>
      <w:pStyle w:val="Ondertitel"/>
      <w:rPr>
        <w:rFonts w:ascii="Montserrat SemiBold" w:hAnsi="Montserrat SemiBold"/>
        <w:i w:val="0"/>
        <w:color w:val="ED6B55"/>
        <w:sz w:val="20"/>
        <w:szCs w:val="20"/>
      </w:rPr>
    </w:pPr>
    <w:r w:rsidRPr="00F10D49">
      <w:rPr>
        <w:rFonts w:ascii="Montserrat SemiBold" w:hAnsi="Montserrat SemiBold"/>
        <w:i w:val="0"/>
        <w:color w:val="ED6B55"/>
        <w:sz w:val="20"/>
        <w:szCs w:val="20"/>
        <w:highlight w:val="yellow"/>
      </w:rPr>
      <w:t>Marc</w:t>
    </w:r>
    <w:r w:rsidR="0043061A" w:rsidRPr="003538CA">
      <w:rPr>
        <w:rFonts w:ascii="Montserrat SemiBold" w:hAnsi="Montserrat SemiBold"/>
        <w:i w:val="0"/>
        <w:color w:val="ED6B55"/>
        <w:sz w:val="20"/>
        <w:szCs w:val="20"/>
      </w:rPr>
      <w:t xml:space="preserve"> </w:t>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t xml:space="preserve">              </w:t>
    </w:r>
    <w:r w:rsidR="00F37667">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lang w:val="en-US"/>
      </w:rPr>
      <w:t>Confidential</w:t>
    </w:r>
  </w:p>
  <w:p w14:paraId="029645AD" w14:textId="1A795229" w:rsidR="0043061A" w:rsidRPr="00DB2842" w:rsidRDefault="0043061A" w:rsidP="00B10CFE">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63DC" w14:textId="7B0C4B03" w:rsidR="0043061A" w:rsidRDefault="0035655A" w:rsidP="00387D75">
    <w:pPr>
      <w:pStyle w:val="Ondertitel"/>
      <w:jc w:val="right"/>
      <w:rPr>
        <w:rFonts w:ascii="Verdana" w:hAnsi="Verdana"/>
        <w:sz w:val="20"/>
        <w:szCs w:val="20"/>
      </w:rPr>
    </w:pPr>
    <w:r>
      <w:rPr>
        <w:noProof/>
      </w:rPr>
      <w:drawing>
        <wp:anchor distT="0" distB="0" distL="114300" distR="114300" simplePos="0" relativeHeight="251662336" behindDoc="1" locked="0" layoutInCell="1" allowOverlap="1" wp14:anchorId="21A69ED0" wp14:editId="0923E85B">
          <wp:simplePos x="0" y="0"/>
          <wp:positionH relativeFrom="margin">
            <wp:align>center</wp:align>
          </wp:positionH>
          <wp:positionV relativeFrom="paragraph">
            <wp:posOffset>-1165860</wp:posOffset>
          </wp:positionV>
          <wp:extent cx="12251267" cy="1225126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1267" cy="12251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AC6C1" w14:textId="1FCE1D78" w:rsidR="0043061A" w:rsidRPr="003538CA" w:rsidRDefault="0043061A" w:rsidP="00387D75">
    <w:pPr>
      <w:pStyle w:val="Ondertitel"/>
      <w:jc w:val="right"/>
      <w:rPr>
        <w:rFonts w:ascii="Montserrat SemiBold" w:hAnsi="Montserrat SemiBold"/>
        <w:i w:val="0"/>
        <w:color w:val="ED6B55"/>
        <w:sz w:val="20"/>
        <w:szCs w:val="20"/>
      </w:rPr>
    </w:pPr>
    <w:proofErr w:type="spellStart"/>
    <w:r w:rsidRPr="003538CA">
      <w:rPr>
        <w:rFonts w:ascii="Montserrat SemiBold" w:hAnsi="Montserrat SemiBold"/>
        <w:i w:val="0"/>
        <w:color w:val="ED6B55"/>
        <w:sz w:val="20"/>
        <w:szCs w:val="20"/>
      </w:rPr>
      <w:t>Confidential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76"/>
    <w:multiLevelType w:val="hybridMultilevel"/>
    <w:tmpl w:val="59EAC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41DDD"/>
    <w:multiLevelType w:val="multilevel"/>
    <w:tmpl w:val="D51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6D90"/>
    <w:multiLevelType w:val="hybridMultilevel"/>
    <w:tmpl w:val="EB20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B40037"/>
    <w:multiLevelType w:val="hybridMultilevel"/>
    <w:tmpl w:val="82E2B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7E1A"/>
    <w:multiLevelType w:val="hybridMultilevel"/>
    <w:tmpl w:val="F66897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DA0F32"/>
    <w:multiLevelType w:val="hybridMultilevel"/>
    <w:tmpl w:val="56BA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456A1D"/>
    <w:multiLevelType w:val="hybridMultilevel"/>
    <w:tmpl w:val="722466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3E60554"/>
    <w:multiLevelType w:val="hybridMultilevel"/>
    <w:tmpl w:val="0EBEDC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480253D"/>
    <w:multiLevelType w:val="hybridMultilevel"/>
    <w:tmpl w:val="C510999E"/>
    <w:lvl w:ilvl="0" w:tplc="9382512E">
      <w:start w:val="2"/>
      <w:numFmt w:val="bullet"/>
      <w:lvlText w:val=""/>
      <w:lvlJc w:val="left"/>
      <w:pPr>
        <w:ind w:left="720" w:hanging="360"/>
      </w:pPr>
      <w:rPr>
        <w:rFonts w:ascii="Symbol" w:eastAsia="Calibr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4C20285"/>
    <w:multiLevelType w:val="hybridMultilevel"/>
    <w:tmpl w:val="B6347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417360"/>
    <w:multiLevelType w:val="hybridMultilevel"/>
    <w:tmpl w:val="1F844D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8523DA"/>
    <w:multiLevelType w:val="hybridMultilevel"/>
    <w:tmpl w:val="5E207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B025FB8"/>
    <w:multiLevelType w:val="hybridMultilevel"/>
    <w:tmpl w:val="E346A0E8"/>
    <w:lvl w:ilvl="0" w:tplc="2F32D934">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F83535"/>
    <w:multiLevelType w:val="hybridMultilevel"/>
    <w:tmpl w:val="CCB84836"/>
    <w:lvl w:ilvl="0" w:tplc="8214D390">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E60234"/>
    <w:multiLevelType w:val="hybridMultilevel"/>
    <w:tmpl w:val="45D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22C57"/>
    <w:multiLevelType w:val="hybridMultilevel"/>
    <w:tmpl w:val="A582E2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63FF5"/>
    <w:multiLevelType w:val="hybridMultilevel"/>
    <w:tmpl w:val="C0D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35E93"/>
    <w:multiLevelType w:val="multilevel"/>
    <w:tmpl w:val="CAF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13DC"/>
    <w:multiLevelType w:val="hybridMultilevel"/>
    <w:tmpl w:val="007AB5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A24B2E"/>
    <w:multiLevelType w:val="hybridMultilevel"/>
    <w:tmpl w:val="A530BBAC"/>
    <w:lvl w:ilvl="0" w:tplc="983A7016">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Tahoma"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Tahoma"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Tahoma"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260D82"/>
    <w:multiLevelType w:val="hybridMultilevel"/>
    <w:tmpl w:val="D03C0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3B5BC8"/>
    <w:multiLevelType w:val="hybridMultilevel"/>
    <w:tmpl w:val="B30413EA"/>
    <w:lvl w:ilvl="0" w:tplc="6BFE555E">
      <w:numFmt w:val="bullet"/>
      <w:lvlText w:val="-"/>
      <w:lvlJc w:val="left"/>
      <w:pPr>
        <w:ind w:left="680" w:hanging="510"/>
      </w:pPr>
      <w:rPr>
        <w:rFonts w:ascii="Verdana" w:eastAsiaTheme="minorHAnsi" w:hAnsi="Verdan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0F713F3"/>
    <w:multiLevelType w:val="hybridMultilevel"/>
    <w:tmpl w:val="70BEA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81B9F"/>
    <w:multiLevelType w:val="hybridMultilevel"/>
    <w:tmpl w:val="A7F60BFA"/>
    <w:lvl w:ilvl="0" w:tplc="04130001">
      <w:start w:val="1"/>
      <w:numFmt w:val="bullet"/>
      <w:lvlText w:val=""/>
      <w:lvlJc w:val="left"/>
      <w:pPr>
        <w:ind w:left="3240" w:hanging="360"/>
      </w:pPr>
      <w:rPr>
        <w:rFonts w:ascii="Symbol" w:hAnsi="Symbol" w:hint="default"/>
      </w:rPr>
    </w:lvl>
    <w:lvl w:ilvl="1" w:tplc="04130003" w:tentative="1">
      <w:start w:val="1"/>
      <w:numFmt w:val="bullet"/>
      <w:lvlText w:val="o"/>
      <w:lvlJc w:val="left"/>
      <w:pPr>
        <w:ind w:left="3960" w:hanging="360"/>
      </w:pPr>
      <w:rPr>
        <w:rFonts w:ascii="Courier New" w:hAnsi="Courier New" w:cs="Tahoma" w:hint="default"/>
      </w:rPr>
    </w:lvl>
    <w:lvl w:ilvl="2" w:tplc="04130005" w:tentative="1">
      <w:start w:val="1"/>
      <w:numFmt w:val="bullet"/>
      <w:lvlText w:val=""/>
      <w:lvlJc w:val="left"/>
      <w:pPr>
        <w:ind w:left="4680" w:hanging="360"/>
      </w:pPr>
      <w:rPr>
        <w:rFonts w:ascii="Wingdings" w:hAnsi="Wingdings" w:hint="default"/>
      </w:rPr>
    </w:lvl>
    <w:lvl w:ilvl="3" w:tplc="04130001" w:tentative="1">
      <w:start w:val="1"/>
      <w:numFmt w:val="bullet"/>
      <w:lvlText w:val=""/>
      <w:lvlJc w:val="left"/>
      <w:pPr>
        <w:ind w:left="5400" w:hanging="360"/>
      </w:pPr>
      <w:rPr>
        <w:rFonts w:ascii="Symbol" w:hAnsi="Symbol" w:hint="default"/>
      </w:rPr>
    </w:lvl>
    <w:lvl w:ilvl="4" w:tplc="04130003" w:tentative="1">
      <w:start w:val="1"/>
      <w:numFmt w:val="bullet"/>
      <w:lvlText w:val="o"/>
      <w:lvlJc w:val="left"/>
      <w:pPr>
        <w:ind w:left="6120" w:hanging="360"/>
      </w:pPr>
      <w:rPr>
        <w:rFonts w:ascii="Courier New" w:hAnsi="Courier New" w:cs="Tahoma" w:hint="default"/>
      </w:rPr>
    </w:lvl>
    <w:lvl w:ilvl="5" w:tplc="04130005" w:tentative="1">
      <w:start w:val="1"/>
      <w:numFmt w:val="bullet"/>
      <w:lvlText w:val=""/>
      <w:lvlJc w:val="left"/>
      <w:pPr>
        <w:ind w:left="6840" w:hanging="360"/>
      </w:pPr>
      <w:rPr>
        <w:rFonts w:ascii="Wingdings" w:hAnsi="Wingdings" w:hint="default"/>
      </w:rPr>
    </w:lvl>
    <w:lvl w:ilvl="6" w:tplc="04130001" w:tentative="1">
      <w:start w:val="1"/>
      <w:numFmt w:val="bullet"/>
      <w:lvlText w:val=""/>
      <w:lvlJc w:val="left"/>
      <w:pPr>
        <w:ind w:left="7560" w:hanging="360"/>
      </w:pPr>
      <w:rPr>
        <w:rFonts w:ascii="Symbol" w:hAnsi="Symbol" w:hint="default"/>
      </w:rPr>
    </w:lvl>
    <w:lvl w:ilvl="7" w:tplc="04130003" w:tentative="1">
      <w:start w:val="1"/>
      <w:numFmt w:val="bullet"/>
      <w:lvlText w:val="o"/>
      <w:lvlJc w:val="left"/>
      <w:pPr>
        <w:ind w:left="8280" w:hanging="360"/>
      </w:pPr>
      <w:rPr>
        <w:rFonts w:ascii="Courier New" w:hAnsi="Courier New" w:cs="Tahoma" w:hint="default"/>
      </w:rPr>
    </w:lvl>
    <w:lvl w:ilvl="8" w:tplc="04130005" w:tentative="1">
      <w:start w:val="1"/>
      <w:numFmt w:val="bullet"/>
      <w:lvlText w:val=""/>
      <w:lvlJc w:val="left"/>
      <w:pPr>
        <w:ind w:left="9000" w:hanging="360"/>
      </w:pPr>
      <w:rPr>
        <w:rFonts w:ascii="Wingdings" w:hAnsi="Wingdings" w:hint="default"/>
      </w:rPr>
    </w:lvl>
  </w:abstractNum>
  <w:abstractNum w:abstractNumId="24" w15:restartNumberingAfterBreak="0">
    <w:nsid w:val="48221041"/>
    <w:multiLevelType w:val="hybridMultilevel"/>
    <w:tmpl w:val="68A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E7057"/>
    <w:multiLevelType w:val="hybridMultilevel"/>
    <w:tmpl w:val="382089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4D7A0DDF"/>
    <w:multiLevelType w:val="hybridMultilevel"/>
    <w:tmpl w:val="B87612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C0347D"/>
    <w:multiLevelType w:val="hybridMultilevel"/>
    <w:tmpl w:val="B302C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CF488E"/>
    <w:multiLevelType w:val="hybridMultilevel"/>
    <w:tmpl w:val="C8EA4E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29F7157"/>
    <w:multiLevelType w:val="multilevel"/>
    <w:tmpl w:val="C0E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82030"/>
    <w:multiLevelType w:val="hybridMultilevel"/>
    <w:tmpl w:val="26808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45F0782"/>
    <w:multiLevelType w:val="multilevel"/>
    <w:tmpl w:val="5B2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3095B"/>
    <w:multiLevelType w:val="hybridMultilevel"/>
    <w:tmpl w:val="48FA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5F0E62"/>
    <w:multiLevelType w:val="hybridMultilevel"/>
    <w:tmpl w:val="5D3AD95A"/>
    <w:lvl w:ilvl="0" w:tplc="4AAE699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A0181F"/>
    <w:multiLevelType w:val="hybridMultilevel"/>
    <w:tmpl w:val="AAAE7F0E"/>
    <w:lvl w:ilvl="0" w:tplc="EF6A54F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5123219"/>
    <w:multiLevelType w:val="hybridMultilevel"/>
    <w:tmpl w:val="378A3B4E"/>
    <w:lvl w:ilvl="0" w:tplc="619E454C">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AA042A"/>
    <w:multiLevelType w:val="hybridMultilevel"/>
    <w:tmpl w:val="46B874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9FF2DA6"/>
    <w:multiLevelType w:val="hybridMultilevel"/>
    <w:tmpl w:val="CB3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A091CFB"/>
    <w:multiLevelType w:val="multilevel"/>
    <w:tmpl w:val="08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C61E8"/>
    <w:multiLevelType w:val="hybridMultilevel"/>
    <w:tmpl w:val="BCBAD4E0"/>
    <w:lvl w:ilvl="0" w:tplc="D7243D30">
      <w:numFmt w:val="bullet"/>
      <w:lvlText w:val="-"/>
      <w:lvlJc w:val="left"/>
      <w:pPr>
        <w:ind w:left="720" w:hanging="6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16A49EF"/>
    <w:multiLevelType w:val="hybridMultilevel"/>
    <w:tmpl w:val="4BC2A8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59701BC"/>
    <w:multiLevelType w:val="hybridMultilevel"/>
    <w:tmpl w:val="7164986E"/>
    <w:lvl w:ilvl="0" w:tplc="2EEEE140">
      <w:numFmt w:val="bullet"/>
      <w:lvlText w:val="-"/>
      <w:lvlJc w:val="left"/>
      <w:pPr>
        <w:ind w:left="567" w:hanging="2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E0E10"/>
    <w:multiLevelType w:val="hybridMultilevel"/>
    <w:tmpl w:val="4D785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B166D6"/>
    <w:multiLevelType w:val="multilevel"/>
    <w:tmpl w:val="F1E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21F5F"/>
    <w:multiLevelType w:val="multilevel"/>
    <w:tmpl w:val="788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486371"/>
    <w:multiLevelType w:val="hybridMultilevel"/>
    <w:tmpl w:val="61B0FC32"/>
    <w:lvl w:ilvl="0" w:tplc="B8E0EAC0">
      <w:start w:val="1"/>
      <w:numFmt w:val="bullet"/>
      <w:lvlText w:val="·"/>
      <w:lvlJc w:val="left"/>
      <w:pPr>
        <w:ind w:left="720" w:hanging="360"/>
      </w:pPr>
      <w:rPr>
        <w:rFonts w:ascii="Symbol" w:hAnsi="Symbol" w:hint="default"/>
      </w:rPr>
    </w:lvl>
    <w:lvl w:ilvl="1" w:tplc="846A4F6C">
      <w:start w:val="1"/>
      <w:numFmt w:val="bullet"/>
      <w:lvlText w:val="o"/>
      <w:lvlJc w:val="left"/>
      <w:pPr>
        <w:ind w:left="1440" w:hanging="360"/>
      </w:pPr>
      <w:rPr>
        <w:rFonts w:ascii="Courier New" w:hAnsi="Courier New" w:hint="default"/>
      </w:rPr>
    </w:lvl>
    <w:lvl w:ilvl="2" w:tplc="3A346A5E">
      <w:start w:val="1"/>
      <w:numFmt w:val="bullet"/>
      <w:lvlText w:val=""/>
      <w:lvlJc w:val="left"/>
      <w:pPr>
        <w:ind w:left="2160" w:hanging="360"/>
      </w:pPr>
      <w:rPr>
        <w:rFonts w:ascii="Wingdings" w:hAnsi="Wingdings" w:hint="default"/>
      </w:rPr>
    </w:lvl>
    <w:lvl w:ilvl="3" w:tplc="214CE096">
      <w:start w:val="1"/>
      <w:numFmt w:val="bullet"/>
      <w:lvlText w:val=""/>
      <w:lvlJc w:val="left"/>
      <w:pPr>
        <w:ind w:left="2880" w:hanging="360"/>
      </w:pPr>
      <w:rPr>
        <w:rFonts w:ascii="Symbol" w:hAnsi="Symbol" w:hint="default"/>
      </w:rPr>
    </w:lvl>
    <w:lvl w:ilvl="4" w:tplc="5CFC8300">
      <w:start w:val="1"/>
      <w:numFmt w:val="bullet"/>
      <w:lvlText w:val="o"/>
      <w:lvlJc w:val="left"/>
      <w:pPr>
        <w:ind w:left="3600" w:hanging="360"/>
      </w:pPr>
      <w:rPr>
        <w:rFonts w:ascii="Courier New" w:hAnsi="Courier New" w:hint="default"/>
      </w:rPr>
    </w:lvl>
    <w:lvl w:ilvl="5" w:tplc="3084AC58">
      <w:start w:val="1"/>
      <w:numFmt w:val="bullet"/>
      <w:lvlText w:val=""/>
      <w:lvlJc w:val="left"/>
      <w:pPr>
        <w:ind w:left="4320" w:hanging="360"/>
      </w:pPr>
      <w:rPr>
        <w:rFonts w:ascii="Wingdings" w:hAnsi="Wingdings" w:hint="default"/>
      </w:rPr>
    </w:lvl>
    <w:lvl w:ilvl="6" w:tplc="58AEA7A4">
      <w:start w:val="1"/>
      <w:numFmt w:val="bullet"/>
      <w:lvlText w:val=""/>
      <w:lvlJc w:val="left"/>
      <w:pPr>
        <w:ind w:left="5040" w:hanging="360"/>
      </w:pPr>
      <w:rPr>
        <w:rFonts w:ascii="Symbol" w:hAnsi="Symbol" w:hint="default"/>
      </w:rPr>
    </w:lvl>
    <w:lvl w:ilvl="7" w:tplc="F1560416">
      <w:start w:val="1"/>
      <w:numFmt w:val="bullet"/>
      <w:lvlText w:val="o"/>
      <w:lvlJc w:val="left"/>
      <w:pPr>
        <w:ind w:left="5760" w:hanging="360"/>
      </w:pPr>
      <w:rPr>
        <w:rFonts w:ascii="Courier New" w:hAnsi="Courier New" w:hint="default"/>
      </w:rPr>
    </w:lvl>
    <w:lvl w:ilvl="8" w:tplc="27CACEF0">
      <w:start w:val="1"/>
      <w:numFmt w:val="bullet"/>
      <w:lvlText w:val=""/>
      <w:lvlJc w:val="left"/>
      <w:pPr>
        <w:ind w:left="6480" w:hanging="360"/>
      </w:pPr>
      <w:rPr>
        <w:rFonts w:ascii="Wingdings" w:hAnsi="Wingdings" w:hint="default"/>
      </w:rPr>
    </w:lvl>
  </w:abstractNum>
  <w:abstractNum w:abstractNumId="46" w15:restartNumberingAfterBreak="0">
    <w:nsid w:val="7EB9638B"/>
    <w:multiLevelType w:val="hybridMultilevel"/>
    <w:tmpl w:val="50F2C3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49377">
    <w:abstractNumId w:val="45"/>
  </w:num>
  <w:num w:numId="2" w16cid:durableId="1144859541">
    <w:abstractNumId w:val="19"/>
  </w:num>
  <w:num w:numId="3" w16cid:durableId="1280993852">
    <w:abstractNumId w:val="18"/>
  </w:num>
  <w:num w:numId="4" w16cid:durableId="1177959256">
    <w:abstractNumId w:val="3"/>
  </w:num>
  <w:num w:numId="5" w16cid:durableId="1822892029">
    <w:abstractNumId w:val="26"/>
  </w:num>
  <w:num w:numId="6" w16cid:durableId="389887524">
    <w:abstractNumId w:val="0"/>
  </w:num>
  <w:num w:numId="7" w16cid:durableId="1710375814">
    <w:abstractNumId w:val="10"/>
  </w:num>
  <w:num w:numId="8" w16cid:durableId="160127170">
    <w:abstractNumId w:val="32"/>
  </w:num>
  <w:num w:numId="9" w16cid:durableId="93477935">
    <w:abstractNumId w:val="20"/>
  </w:num>
  <w:num w:numId="10" w16cid:durableId="1221213006">
    <w:abstractNumId w:val="27"/>
  </w:num>
  <w:num w:numId="11" w16cid:durableId="1849710913">
    <w:abstractNumId w:val="42"/>
  </w:num>
  <w:num w:numId="12" w16cid:durableId="1746947918">
    <w:abstractNumId w:val="22"/>
  </w:num>
  <w:num w:numId="13" w16cid:durableId="1253971078">
    <w:abstractNumId w:val="23"/>
  </w:num>
  <w:num w:numId="14" w16cid:durableId="1124227752">
    <w:abstractNumId w:val="11"/>
  </w:num>
  <w:num w:numId="15" w16cid:durableId="1330134204">
    <w:abstractNumId w:val="13"/>
  </w:num>
  <w:num w:numId="16" w16cid:durableId="1703170124">
    <w:abstractNumId w:val="40"/>
  </w:num>
  <w:num w:numId="17" w16cid:durableId="1769303181">
    <w:abstractNumId w:val="15"/>
  </w:num>
  <w:num w:numId="18" w16cid:durableId="1783841414">
    <w:abstractNumId w:val="28"/>
  </w:num>
  <w:num w:numId="19" w16cid:durableId="1941335977">
    <w:abstractNumId w:val="30"/>
  </w:num>
  <w:num w:numId="20" w16cid:durableId="142310455">
    <w:abstractNumId w:val="4"/>
  </w:num>
  <w:num w:numId="21" w16cid:durableId="1805585658">
    <w:abstractNumId w:val="36"/>
  </w:num>
  <w:num w:numId="22" w16cid:durableId="1569267288">
    <w:abstractNumId w:val="44"/>
  </w:num>
  <w:num w:numId="23" w16cid:durableId="736705176">
    <w:abstractNumId w:val="2"/>
  </w:num>
  <w:num w:numId="24" w16cid:durableId="1107236764">
    <w:abstractNumId w:val="5"/>
  </w:num>
  <w:num w:numId="25" w16cid:durableId="1078943172">
    <w:abstractNumId w:val="24"/>
  </w:num>
  <w:num w:numId="26" w16cid:durableId="1892963202">
    <w:abstractNumId w:val="14"/>
  </w:num>
  <w:num w:numId="27" w16cid:durableId="392387168">
    <w:abstractNumId w:val="16"/>
  </w:num>
  <w:num w:numId="28" w16cid:durableId="598876554">
    <w:abstractNumId w:val="9"/>
  </w:num>
  <w:num w:numId="29" w16cid:durableId="2128503851">
    <w:abstractNumId w:val="34"/>
  </w:num>
  <w:num w:numId="30" w16cid:durableId="32507600">
    <w:abstractNumId w:val="33"/>
  </w:num>
  <w:num w:numId="31" w16cid:durableId="710959550">
    <w:abstractNumId w:val="39"/>
  </w:num>
  <w:num w:numId="32" w16cid:durableId="502470640">
    <w:abstractNumId w:val="41"/>
  </w:num>
  <w:num w:numId="33" w16cid:durableId="1113865793">
    <w:abstractNumId w:val="12"/>
  </w:num>
  <w:num w:numId="34" w16cid:durableId="710231979">
    <w:abstractNumId w:val="35"/>
  </w:num>
  <w:num w:numId="35" w16cid:durableId="589586424">
    <w:abstractNumId w:val="21"/>
  </w:num>
  <w:num w:numId="36" w16cid:durableId="1343165372">
    <w:abstractNumId w:val="37"/>
  </w:num>
  <w:num w:numId="37" w16cid:durableId="1678193846">
    <w:abstractNumId w:val="6"/>
  </w:num>
  <w:num w:numId="38" w16cid:durableId="1303382893">
    <w:abstractNumId w:val="46"/>
  </w:num>
  <w:num w:numId="39" w16cid:durableId="2053378445">
    <w:abstractNumId w:val="8"/>
  </w:num>
  <w:num w:numId="40" w16cid:durableId="155145537">
    <w:abstractNumId w:val="17"/>
  </w:num>
  <w:num w:numId="41" w16cid:durableId="1240406932">
    <w:abstractNumId w:val="43"/>
  </w:num>
  <w:num w:numId="42" w16cid:durableId="1987857750">
    <w:abstractNumId w:val="29"/>
  </w:num>
  <w:num w:numId="43" w16cid:durableId="547956829">
    <w:abstractNumId w:val="31"/>
  </w:num>
  <w:num w:numId="44" w16cid:durableId="426778064">
    <w:abstractNumId w:val="38"/>
  </w:num>
  <w:num w:numId="45" w16cid:durableId="207618992">
    <w:abstractNumId w:val="1"/>
  </w:num>
  <w:num w:numId="46" w16cid:durableId="1685550192">
    <w:abstractNumId w:val="25"/>
  </w:num>
  <w:num w:numId="47" w16cid:durableId="1642072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B"/>
    <w:rsid w:val="00001B76"/>
    <w:rsid w:val="000027C0"/>
    <w:rsid w:val="00004238"/>
    <w:rsid w:val="00024150"/>
    <w:rsid w:val="00025B35"/>
    <w:rsid w:val="00027B3C"/>
    <w:rsid w:val="00031811"/>
    <w:rsid w:val="00032B34"/>
    <w:rsid w:val="00041E65"/>
    <w:rsid w:val="00045B25"/>
    <w:rsid w:val="00053928"/>
    <w:rsid w:val="00055749"/>
    <w:rsid w:val="00056EF9"/>
    <w:rsid w:val="00057999"/>
    <w:rsid w:val="0006001B"/>
    <w:rsid w:val="00060D6D"/>
    <w:rsid w:val="00061608"/>
    <w:rsid w:val="00065903"/>
    <w:rsid w:val="00066BDA"/>
    <w:rsid w:val="00067E07"/>
    <w:rsid w:val="00074E42"/>
    <w:rsid w:val="000778B5"/>
    <w:rsid w:val="0008238F"/>
    <w:rsid w:val="000837E1"/>
    <w:rsid w:val="0008388F"/>
    <w:rsid w:val="00084E8A"/>
    <w:rsid w:val="00085A00"/>
    <w:rsid w:val="00087891"/>
    <w:rsid w:val="00090E2D"/>
    <w:rsid w:val="00091EEB"/>
    <w:rsid w:val="00095735"/>
    <w:rsid w:val="0009749C"/>
    <w:rsid w:val="000A25B2"/>
    <w:rsid w:val="000A3CB4"/>
    <w:rsid w:val="000A3CE4"/>
    <w:rsid w:val="000A52B3"/>
    <w:rsid w:val="000A601B"/>
    <w:rsid w:val="000A6B7D"/>
    <w:rsid w:val="000A7CD1"/>
    <w:rsid w:val="000B021D"/>
    <w:rsid w:val="000B0D27"/>
    <w:rsid w:val="000B3886"/>
    <w:rsid w:val="000B68D7"/>
    <w:rsid w:val="000C20C2"/>
    <w:rsid w:val="000C2FD8"/>
    <w:rsid w:val="000C3A2A"/>
    <w:rsid w:val="000C4E21"/>
    <w:rsid w:val="000D425D"/>
    <w:rsid w:val="000E36F9"/>
    <w:rsid w:val="000E53FB"/>
    <w:rsid w:val="000E571E"/>
    <w:rsid w:val="000E68D9"/>
    <w:rsid w:val="000F03AD"/>
    <w:rsid w:val="000F04C3"/>
    <w:rsid w:val="000F41D7"/>
    <w:rsid w:val="000F778A"/>
    <w:rsid w:val="0010142D"/>
    <w:rsid w:val="00103521"/>
    <w:rsid w:val="00114922"/>
    <w:rsid w:val="00114CD1"/>
    <w:rsid w:val="0011736E"/>
    <w:rsid w:val="0012014E"/>
    <w:rsid w:val="00121331"/>
    <w:rsid w:val="001217F5"/>
    <w:rsid w:val="001346FE"/>
    <w:rsid w:val="00141093"/>
    <w:rsid w:val="00143205"/>
    <w:rsid w:val="00145022"/>
    <w:rsid w:val="001479B4"/>
    <w:rsid w:val="0015018C"/>
    <w:rsid w:val="001522DC"/>
    <w:rsid w:val="00152941"/>
    <w:rsid w:val="001535C4"/>
    <w:rsid w:val="0015636F"/>
    <w:rsid w:val="001567DA"/>
    <w:rsid w:val="001646E2"/>
    <w:rsid w:val="001657A2"/>
    <w:rsid w:val="00172DFD"/>
    <w:rsid w:val="00174252"/>
    <w:rsid w:val="00175A34"/>
    <w:rsid w:val="00176B56"/>
    <w:rsid w:val="00182200"/>
    <w:rsid w:val="00190A3A"/>
    <w:rsid w:val="0019213A"/>
    <w:rsid w:val="00196C7E"/>
    <w:rsid w:val="00197106"/>
    <w:rsid w:val="001A0210"/>
    <w:rsid w:val="001A126B"/>
    <w:rsid w:val="001A1DA5"/>
    <w:rsid w:val="001A21E5"/>
    <w:rsid w:val="001A5470"/>
    <w:rsid w:val="001A5D38"/>
    <w:rsid w:val="001A6D9D"/>
    <w:rsid w:val="001B189E"/>
    <w:rsid w:val="001B2CBF"/>
    <w:rsid w:val="001B4E93"/>
    <w:rsid w:val="001B6B6D"/>
    <w:rsid w:val="001C00A4"/>
    <w:rsid w:val="001D210C"/>
    <w:rsid w:val="001D4AC3"/>
    <w:rsid w:val="001E5E05"/>
    <w:rsid w:val="001F13AC"/>
    <w:rsid w:val="001F533C"/>
    <w:rsid w:val="001F6EA4"/>
    <w:rsid w:val="0020012B"/>
    <w:rsid w:val="00200A45"/>
    <w:rsid w:val="002046BB"/>
    <w:rsid w:val="00211AF2"/>
    <w:rsid w:val="00211E64"/>
    <w:rsid w:val="0021408A"/>
    <w:rsid w:val="002161CF"/>
    <w:rsid w:val="002171EB"/>
    <w:rsid w:val="0022001F"/>
    <w:rsid w:val="0023032F"/>
    <w:rsid w:val="00234621"/>
    <w:rsid w:val="00235D91"/>
    <w:rsid w:val="002363FA"/>
    <w:rsid w:val="00240036"/>
    <w:rsid w:val="002402BA"/>
    <w:rsid w:val="002402D2"/>
    <w:rsid w:val="0024274B"/>
    <w:rsid w:val="00243082"/>
    <w:rsid w:val="00247C96"/>
    <w:rsid w:val="002528DC"/>
    <w:rsid w:val="00260C4E"/>
    <w:rsid w:val="0026361F"/>
    <w:rsid w:val="002765D1"/>
    <w:rsid w:val="00276DA2"/>
    <w:rsid w:val="002901A6"/>
    <w:rsid w:val="00291F00"/>
    <w:rsid w:val="00293EE9"/>
    <w:rsid w:val="0029598A"/>
    <w:rsid w:val="002A20DC"/>
    <w:rsid w:val="002A2431"/>
    <w:rsid w:val="002A2754"/>
    <w:rsid w:val="002A3B16"/>
    <w:rsid w:val="002A4331"/>
    <w:rsid w:val="002B0F8C"/>
    <w:rsid w:val="002B7967"/>
    <w:rsid w:val="002C0B6E"/>
    <w:rsid w:val="002D10D3"/>
    <w:rsid w:val="002D14D5"/>
    <w:rsid w:val="002D2767"/>
    <w:rsid w:val="002D3A3B"/>
    <w:rsid w:val="002D4CAA"/>
    <w:rsid w:val="002D5485"/>
    <w:rsid w:val="002D5A4F"/>
    <w:rsid w:val="002E0552"/>
    <w:rsid w:val="002E5419"/>
    <w:rsid w:val="002E7F45"/>
    <w:rsid w:val="002F344E"/>
    <w:rsid w:val="002F7536"/>
    <w:rsid w:val="00301001"/>
    <w:rsid w:val="00302CA4"/>
    <w:rsid w:val="00312E8F"/>
    <w:rsid w:val="00312F30"/>
    <w:rsid w:val="00314EA0"/>
    <w:rsid w:val="003166F1"/>
    <w:rsid w:val="00317265"/>
    <w:rsid w:val="00321C3D"/>
    <w:rsid w:val="003220F6"/>
    <w:rsid w:val="00322910"/>
    <w:rsid w:val="003234A6"/>
    <w:rsid w:val="0032391C"/>
    <w:rsid w:val="00324791"/>
    <w:rsid w:val="00324EF9"/>
    <w:rsid w:val="00331566"/>
    <w:rsid w:val="00332450"/>
    <w:rsid w:val="00333387"/>
    <w:rsid w:val="0033594E"/>
    <w:rsid w:val="00336FF2"/>
    <w:rsid w:val="00337D44"/>
    <w:rsid w:val="00342B82"/>
    <w:rsid w:val="003441B5"/>
    <w:rsid w:val="0035242E"/>
    <w:rsid w:val="00352E18"/>
    <w:rsid w:val="0035302C"/>
    <w:rsid w:val="003538CA"/>
    <w:rsid w:val="0035655A"/>
    <w:rsid w:val="003622C0"/>
    <w:rsid w:val="00362526"/>
    <w:rsid w:val="00364DE1"/>
    <w:rsid w:val="00365B90"/>
    <w:rsid w:val="00366438"/>
    <w:rsid w:val="00370A78"/>
    <w:rsid w:val="00370AA5"/>
    <w:rsid w:val="00371A8D"/>
    <w:rsid w:val="00371E30"/>
    <w:rsid w:val="00372DA1"/>
    <w:rsid w:val="00374B8F"/>
    <w:rsid w:val="00385A1C"/>
    <w:rsid w:val="00387043"/>
    <w:rsid w:val="00387D75"/>
    <w:rsid w:val="00394C3F"/>
    <w:rsid w:val="003A100A"/>
    <w:rsid w:val="003A4F2B"/>
    <w:rsid w:val="003A5BE5"/>
    <w:rsid w:val="003B04BD"/>
    <w:rsid w:val="003B7087"/>
    <w:rsid w:val="003C0775"/>
    <w:rsid w:val="003C1A53"/>
    <w:rsid w:val="003C2897"/>
    <w:rsid w:val="003C304F"/>
    <w:rsid w:val="003C65CC"/>
    <w:rsid w:val="003D4472"/>
    <w:rsid w:val="003D570C"/>
    <w:rsid w:val="003E1194"/>
    <w:rsid w:val="003E3D0C"/>
    <w:rsid w:val="003E74B3"/>
    <w:rsid w:val="003F211E"/>
    <w:rsid w:val="003F7694"/>
    <w:rsid w:val="004027AA"/>
    <w:rsid w:val="0041320A"/>
    <w:rsid w:val="0041607D"/>
    <w:rsid w:val="00416969"/>
    <w:rsid w:val="00417B93"/>
    <w:rsid w:val="00421112"/>
    <w:rsid w:val="0042432F"/>
    <w:rsid w:val="004267DC"/>
    <w:rsid w:val="0043061A"/>
    <w:rsid w:val="00433C17"/>
    <w:rsid w:val="00436598"/>
    <w:rsid w:val="00440262"/>
    <w:rsid w:val="004407D1"/>
    <w:rsid w:val="004419F2"/>
    <w:rsid w:val="004433FF"/>
    <w:rsid w:val="004457CC"/>
    <w:rsid w:val="004464F4"/>
    <w:rsid w:val="00452A7F"/>
    <w:rsid w:val="00452B71"/>
    <w:rsid w:val="00455CC1"/>
    <w:rsid w:val="00456BB5"/>
    <w:rsid w:val="0046214D"/>
    <w:rsid w:val="00463199"/>
    <w:rsid w:val="00463387"/>
    <w:rsid w:val="00464F91"/>
    <w:rsid w:val="0047231A"/>
    <w:rsid w:val="00474B60"/>
    <w:rsid w:val="00475105"/>
    <w:rsid w:val="0048049B"/>
    <w:rsid w:val="00480E31"/>
    <w:rsid w:val="00481B74"/>
    <w:rsid w:val="004837E0"/>
    <w:rsid w:val="004901F2"/>
    <w:rsid w:val="00490554"/>
    <w:rsid w:val="004A02B7"/>
    <w:rsid w:val="004A0AD7"/>
    <w:rsid w:val="004A4056"/>
    <w:rsid w:val="004A5DE8"/>
    <w:rsid w:val="004A5E93"/>
    <w:rsid w:val="004A74A3"/>
    <w:rsid w:val="004B258B"/>
    <w:rsid w:val="004B7413"/>
    <w:rsid w:val="004B79F6"/>
    <w:rsid w:val="004B7E2E"/>
    <w:rsid w:val="004C54C8"/>
    <w:rsid w:val="004D2860"/>
    <w:rsid w:val="004D2B45"/>
    <w:rsid w:val="004D36F6"/>
    <w:rsid w:val="004D371E"/>
    <w:rsid w:val="004D50B8"/>
    <w:rsid w:val="004E0B39"/>
    <w:rsid w:val="004E3BF1"/>
    <w:rsid w:val="004E799E"/>
    <w:rsid w:val="004E7F85"/>
    <w:rsid w:val="004F0D07"/>
    <w:rsid w:val="004F2F47"/>
    <w:rsid w:val="004F3374"/>
    <w:rsid w:val="004F602B"/>
    <w:rsid w:val="004F6DE6"/>
    <w:rsid w:val="004F6F5D"/>
    <w:rsid w:val="004F73A0"/>
    <w:rsid w:val="00512B29"/>
    <w:rsid w:val="00513D02"/>
    <w:rsid w:val="00516FBB"/>
    <w:rsid w:val="005216AD"/>
    <w:rsid w:val="0052667B"/>
    <w:rsid w:val="00531ABA"/>
    <w:rsid w:val="00532AEF"/>
    <w:rsid w:val="00534573"/>
    <w:rsid w:val="005355AA"/>
    <w:rsid w:val="0053567F"/>
    <w:rsid w:val="00545D83"/>
    <w:rsid w:val="00547C22"/>
    <w:rsid w:val="00557318"/>
    <w:rsid w:val="00566EE7"/>
    <w:rsid w:val="00567795"/>
    <w:rsid w:val="00575EE7"/>
    <w:rsid w:val="00576D18"/>
    <w:rsid w:val="00590950"/>
    <w:rsid w:val="005A2AA7"/>
    <w:rsid w:val="005A3A74"/>
    <w:rsid w:val="005B076E"/>
    <w:rsid w:val="005B49E2"/>
    <w:rsid w:val="005B5D18"/>
    <w:rsid w:val="005C0B7D"/>
    <w:rsid w:val="005C1175"/>
    <w:rsid w:val="005C5472"/>
    <w:rsid w:val="005C63A0"/>
    <w:rsid w:val="005D6435"/>
    <w:rsid w:val="005E2BDB"/>
    <w:rsid w:val="005E4E81"/>
    <w:rsid w:val="005E6DAE"/>
    <w:rsid w:val="005E77D5"/>
    <w:rsid w:val="005E7BFC"/>
    <w:rsid w:val="005E7C6A"/>
    <w:rsid w:val="005F15DB"/>
    <w:rsid w:val="005F267D"/>
    <w:rsid w:val="005F3BE1"/>
    <w:rsid w:val="005F56DF"/>
    <w:rsid w:val="005F5912"/>
    <w:rsid w:val="005F6491"/>
    <w:rsid w:val="0060422A"/>
    <w:rsid w:val="00604729"/>
    <w:rsid w:val="0060567A"/>
    <w:rsid w:val="00610994"/>
    <w:rsid w:val="006128AC"/>
    <w:rsid w:val="00612ECD"/>
    <w:rsid w:val="0062033F"/>
    <w:rsid w:val="006222A2"/>
    <w:rsid w:val="006245EE"/>
    <w:rsid w:val="006267D0"/>
    <w:rsid w:val="00630516"/>
    <w:rsid w:val="00633267"/>
    <w:rsid w:val="00637D1C"/>
    <w:rsid w:val="0064086D"/>
    <w:rsid w:val="00642633"/>
    <w:rsid w:val="00644E76"/>
    <w:rsid w:val="00644F85"/>
    <w:rsid w:val="0064549B"/>
    <w:rsid w:val="00650917"/>
    <w:rsid w:val="00650F02"/>
    <w:rsid w:val="006511D5"/>
    <w:rsid w:val="00652F67"/>
    <w:rsid w:val="006564B9"/>
    <w:rsid w:val="00671BD7"/>
    <w:rsid w:val="00672E26"/>
    <w:rsid w:val="006754A4"/>
    <w:rsid w:val="00682656"/>
    <w:rsid w:val="00684851"/>
    <w:rsid w:val="006854B8"/>
    <w:rsid w:val="00687224"/>
    <w:rsid w:val="00690A5A"/>
    <w:rsid w:val="0069203A"/>
    <w:rsid w:val="0069252C"/>
    <w:rsid w:val="006A33FF"/>
    <w:rsid w:val="006A549F"/>
    <w:rsid w:val="006A7DE7"/>
    <w:rsid w:val="006B5EDA"/>
    <w:rsid w:val="006C0B08"/>
    <w:rsid w:val="006C0DDB"/>
    <w:rsid w:val="006C127E"/>
    <w:rsid w:val="006C3DFB"/>
    <w:rsid w:val="006C556B"/>
    <w:rsid w:val="006D36FB"/>
    <w:rsid w:val="006D4D4A"/>
    <w:rsid w:val="006D5D7E"/>
    <w:rsid w:val="006D662F"/>
    <w:rsid w:val="006D7EF9"/>
    <w:rsid w:val="006E40E1"/>
    <w:rsid w:val="006E5EA7"/>
    <w:rsid w:val="006F3EA2"/>
    <w:rsid w:val="00700EB0"/>
    <w:rsid w:val="0070274D"/>
    <w:rsid w:val="00703B89"/>
    <w:rsid w:val="00704001"/>
    <w:rsid w:val="00706503"/>
    <w:rsid w:val="0070684D"/>
    <w:rsid w:val="0071079C"/>
    <w:rsid w:val="00710C26"/>
    <w:rsid w:val="007113D6"/>
    <w:rsid w:val="00716A97"/>
    <w:rsid w:val="00730088"/>
    <w:rsid w:val="00730F73"/>
    <w:rsid w:val="007426FB"/>
    <w:rsid w:val="00746A13"/>
    <w:rsid w:val="00747918"/>
    <w:rsid w:val="00747E76"/>
    <w:rsid w:val="007500BC"/>
    <w:rsid w:val="007501F9"/>
    <w:rsid w:val="00753C1F"/>
    <w:rsid w:val="0075473D"/>
    <w:rsid w:val="00762857"/>
    <w:rsid w:val="00765913"/>
    <w:rsid w:val="00773419"/>
    <w:rsid w:val="00776612"/>
    <w:rsid w:val="00780B0A"/>
    <w:rsid w:val="007851C8"/>
    <w:rsid w:val="00785C5D"/>
    <w:rsid w:val="00786CF7"/>
    <w:rsid w:val="00787677"/>
    <w:rsid w:val="0078792F"/>
    <w:rsid w:val="00787F9D"/>
    <w:rsid w:val="00791A1B"/>
    <w:rsid w:val="007A087F"/>
    <w:rsid w:val="007A60C3"/>
    <w:rsid w:val="007A7915"/>
    <w:rsid w:val="007B43CD"/>
    <w:rsid w:val="007B4B02"/>
    <w:rsid w:val="007B4F7C"/>
    <w:rsid w:val="007C0212"/>
    <w:rsid w:val="007C2C9B"/>
    <w:rsid w:val="007D13B2"/>
    <w:rsid w:val="007D14B4"/>
    <w:rsid w:val="007D180D"/>
    <w:rsid w:val="007D357D"/>
    <w:rsid w:val="007E1C21"/>
    <w:rsid w:val="007E73ED"/>
    <w:rsid w:val="007F0B88"/>
    <w:rsid w:val="00800F6D"/>
    <w:rsid w:val="00804B8A"/>
    <w:rsid w:val="00805E2D"/>
    <w:rsid w:val="0080685C"/>
    <w:rsid w:val="00806BCB"/>
    <w:rsid w:val="00811485"/>
    <w:rsid w:val="0081599F"/>
    <w:rsid w:val="0082097E"/>
    <w:rsid w:val="00820DB8"/>
    <w:rsid w:val="0082512C"/>
    <w:rsid w:val="00831B16"/>
    <w:rsid w:val="00834429"/>
    <w:rsid w:val="00836289"/>
    <w:rsid w:val="00841F1E"/>
    <w:rsid w:val="008451A0"/>
    <w:rsid w:val="00847769"/>
    <w:rsid w:val="00850925"/>
    <w:rsid w:val="00852231"/>
    <w:rsid w:val="00857B0A"/>
    <w:rsid w:val="00862353"/>
    <w:rsid w:val="00863B21"/>
    <w:rsid w:val="00864BFB"/>
    <w:rsid w:val="00865243"/>
    <w:rsid w:val="00865B20"/>
    <w:rsid w:val="00866A9B"/>
    <w:rsid w:val="00874389"/>
    <w:rsid w:val="00876717"/>
    <w:rsid w:val="00876950"/>
    <w:rsid w:val="0088076F"/>
    <w:rsid w:val="00882376"/>
    <w:rsid w:val="00884C73"/>
    <w:rsid w:val="00891757"/>
    <w:rsid w:val="00893A6D"/>
    <w:rsid w:val="00893DEE"/>
    <w:rsid w:val="0089616F"/>
    <w:rsid w:val="008B339F"/>
    <w:rsid w:val="008C2E2C"/>
    <w:rsid w:val="008D1B37"/>
    <w:rsid w:val="008D1E5D"/>
    <w:rsid w:val="008D3848"/>
    <w:rsid w:val="008D4B20"/>
    <w:rsid w:val="008D59B0"/>
    <w:rsid w:val="008E1808"/>
    <w:rsid w:val="008E5683"/>
    <w:rsid w:val="008E7635"/>
    <w:rsid w:val="008F3490"/>
    <w:rsid w:val="008F35F4"/>
    <w:rsid w:val="008F3AFC"/>
    <w:rsid w:val="00900CA7"/>
    <w:rsid w:val="00902E0E"/>
    <w:rsid w:val="009046AE"/>
    <w:rsid w:val="0090547D"/>
    <w:rsid w:val="0090569F"/>
    <w:rsid w:val="009068FC"/>
    <w:rsid w:val="00907E34"/>
    <w:rsid w:val="00916A71"/>
    <w:rsid w:val="00920F1A"/>
    <w:rsid w:val="00922930"/>
    <w:rsid w:val="0093516A"/>
    <w:rsid w:val="0094378A"/>
    <w:rsid w:val="0094489C"/>
    <w:rsid w:val="009525D9"/>
    <w:rsid w:val="00957C2A"/>
    <w:rsid w:val="0096717C"/>
    <w:rsid w:val="00970FF5"/>
    <w:rsid w:val="00971569"/>
    <w:rsid w:val="00971E19"/>
    <w:rsid w:val="00976BFF"/>
    <w:rsid w:val="00981E18"/>
    <w:rsid w:val="009848FD"/>
    <w:rsid w:val="00987170"/>
    <w:rsid w:val="00990BB8"/>
    <w:rsid w:val="00992695"/>
    <w:rsid w:val="009931B7"/>
    <w:rsid w:val="0099383B"/>
    <w:rsid w:val="009953AE"/>
    <w:rsid w:val="009960D8"/>
    <w:rsid w:val="00997224"/>
    <w:rsid w:val="0099762B"/>
    <w:rsid w:val="009A56DA"/>
    <w:rsid w:val="009B2FE0"/>
    <w:rsid w:val="009B5F49"/>
    <w:rsid w:val="009C1102"/>
    <w:rsid w:val="009C559A"/>
    <w:rsid w:val="009C6663"/>
    <w:rsid w:val="009C6CED"/>
    <w:rsid w:val="009D04DF"/>
    <w:rsid w:val="009D0DBF"/>
    <w:rsid w:val="009D1A76"/>
    <w:rsid w:val="009D3F07"/>
    <w:rsid w:val="009D593F"/>
    <w:rsid w:val="009D69A8"/>
    <w:rsid w:val="009E0EC1"/>
    <w:rsid w:val="009E3385"/>
    <w:rsid w:val="009E3BA0"/>
    <w:rsid w:val="009F072D"/>
    <w:rsid w:val="009F384D"/>
    <w:rsid w:val="009F3AEC"/>
    <w:rsid w:val="009F3B69"/>
    <w:rsid w:val="009F46DE"/>
    <w:rsid w:val="00A001AB"/>
    <w:rsid w:val="00A015AD"/>
    <w:rsid w:val="00A12131"/>
    <w:rsid w:val="00A13EC8"/>
    <w:rsid w:val="00A210BC"/>
    <w:rsid w:val="00A25C3D"/>
    <w:rsid w:val="00A3002D"/>
    <w:rsid w:val="00A401CF"/>
    <w:rsid w:val="00A41CA0"/>
    <w:rsid w:val="00A42178"/>
    <w:rsid w:val="00A443BE"/>
    <w:rsid w:val="00A45494"/>
    <w:rsid w:val="00A52DE9"/>
    <w:rsid w:val="00A53D2B"/>
    <w:rsid w:val="00A558ED"/>
    <w:rsid w:val="00A56778"/>
    <w:rsid w:val="00A574A2"/>
    <w:rsid w:val="00A609C6"/>
    <w:rsid w:val="00A61AE9"/>
    <w:rsid w:val="00A66E18"/>
    <w:rsid w:val="00A7005F"/>
    <w:rsid w:val="00A703A3"/>
    <w:rsid w:val="00A73FB9"/>
    <w:rsid w:val="00A827DD"/>
    <w:rsid w:val="00A84E58"/>
    <w:rsid w:val="00A96AD3"/>
    <w:rsid w:val="00AA1979"/>
    <w:rsid w:val="00AB0CA6"/>
    <w:rsid w:val="00AB40D0"/>
    <w:rsid w:val="00AB693F"/>
    <w:rsid w:val="00AC0CBF"/>
    <w:rsid w:val="00AC117E"/>
    <w:rsid w:val="00AC4D94"/>
    <w:rsid w:val="00AC4EB3"/>
    <w:rsid w:val="00AD06B1"/>
    <w:rsid w:val="00AD1B81"/>
    <w:rsid w:val="00AE14F8"/>
    <w:rsid w:val="00AE24E9"/>
    <w:rsid w:val="00AF36CF"/>
    <w:rsid w:val="00AF4C7E"/>
    <w:rsid w:val="00AF73CC"/>
    <w:rsid w:val="00B03ACB"/>
    <w:rsid w:val="00B109A7"/>
    <w:rsid w:val="00B10CFE"/>
    <w:rsid w:val="00B11B01"/>
    <w:rsid w:val="00B144FD"/>
    <w:rsid w:val="00B172B7"/>
    <w:rsid w:val="00B175DD"/>
    <w:rsid w:val="00B2032B"/>
    <w:rsid w:val="00B23829"/>
    <w:rsid w:val="00B25A93"/>
    <w:rsid w:val="00B355EA"/>
    <w:rsid w:val="00B35EC6"/>
    <w:rsid w:val="00B44522"/>
    <w:rsid w:val="00B4583A"/>
    <w:rsid w:val="00B46F19"/>
    <w:rsid w:val="00B475CF"/>
    <w:rsid w:val="00B50530"/>
    <w:rsid w:val="00B512F5"/>
    <w:rsid w:val="00B516C8"/>
    <w:rsid w:val="00B62921"/>
    <w:rsid w:val="00B63486"/>
    <w:rsid w:val="00B6465C"/>
    <w:rsid w:val="00B650D0"/>
    <w:rsid w:val="00B67923"/>
    <w:rsid w:val="00B701EA"/>
    <w:rsid w:val="00B73888"/>
    <w:rsid w:val="00B74EA3"/>
    <w:rsid w:val="00B7608C"/>
    <w:rsid w:val="00B80FAC"/>
    <w:rsid w:val="00B86E55"/>
    <w:rsid w:val="00B86FB3"/>
    <w:rsid w:val="00B90AC2"/>
    <w:rsid w:val="00B91994"/>
    <w:rsid w:val="00B91A98"/>
    <w:rsid w:val="00B93A4A"/>
    <w:rsid w:val="00B93DD1"/>
    <w:rsid w:val="00B9520F"/>
    <w:rsid w:val="00BA0A0F"/>
    <w:rsid w:val="00BA0CBB"/>
    <w:rsid w:val="00BA1551"/>
    <w:rsid w:val="00BA59E0"/>
    <w:rsid w:val="00BB19F7"/>
    <w:rsid w:val="00BB2629"/>
    <w:rsid w:val="00BB2F97"/>
    <w:rsid w:val="00BB7225"/>
    <w:rsid w:val="00BC1F9F"/>
    <w:rsid w:val="00BC2E8D"/>
    <w:rsid w:val="00BC34DF"/>
    <w:rsid w:val="00BE02D8"/>
    <w:rsid w:val="00BE0696"/>
    <w:rsid w:val="00BE346E"/>
    <w:rsid w:val="00BF11A9"/>
    <w:rsid w:val="00C00C3E"/>
    <w:rsid w:val="00C0125B"/>
    <w:rsid w:val="00C068CB"/>
    <w:rsid w:val="00C10A6C"/>
    <w:rsid w:val="00C12458"/>
    <w:rsid w:val="00C2399F"/>
    <w:rsid w:val="00C23D16"/>
    <w:rsid w:val="00C36552"/>
    <w:rsid w:val="00C3786B"/>
    <w:rsid w:val="00C37DC1"/>
    <w:rsid w:val="00C42FC7"/>
    <w:rsid w:val="00C46BF8"/>
    <w:rsid w:val="00C567A2"/>
    <w:rsid w:val="00C572F6"/>
    <w:rsid w:val="00C67571"/>
    <w:rsid w:val="00C67A0E"/>
    <w:rsid w:val="00C7010C"/>
    <w:rsid w:val="00C74891"/>
    <w:rsid w:val="00C778FF"/>
    <w:rsid w:val="00C800EB"/>
    <w:rsid w:val="00C82F66"/>
    <w:rsid w:val="00C83A4A"/>
    <w:rsid w:val="00C92704"/>
    <w:rsid w:val="00CA006E"/>
    <w:rsid w:val="00CA565B"/>
    <w:rsid w:val="00CB4F19"/>
    <w:rsid w:val="00CC0BB9"/>
    <w:rsid w:val="00CC3904"/>
    <w:rsid w:val="00CC747E"/>
    <w:rsid w:val="00CD029B"/>
    <w:rsid w:val="00CD0716"/>
    <w:rsid w:val="00CD1C74"/>
    <w:rsid w:val="00CE03D1"/>
    <w:rsid w:val="00CE07BD"/>
    <w:rsid w:val="00CE0E36"/>
    <w:rsid w:val="00CE11FA"/>
    <w:rsid w:val="00CE3335"/>
    <w:rsid w:val="00CE3906"/>
    <w:rsid w:val="00CE49EE"/>
    <w:rsid w:val="00CF06F5"/>
    <w:rsid w:val="00CF5B12"/>
    <w:rsid w:val="00CF7C47"/>
    <w:rsid w:val="00D00BF2"/>
    <w:rsid w:val="00D0313E"/>
    <w:rsid w:val="00D049FA"/>
    <w:rsid w:val="00D06101"/>
    <w:rsid w:val="00D163A6"/>
    <w:rsid w:val="00D24D5F"/>
    <w:rsid w:val="00D2634F"/>
    <w:rsid w:val="00D26360"/>
    <w:rsid w:val="00D26361"/>
    <w:rsid w:val="00D27C3F"/>
    <w:rsid w:val="00D326F2"/>
    <w:rsid w:val="00D35E5A"/>
    <w:rsid w:val="00D36AF3"/>
    <w:rsid w:val="00D37CA2"/>
    <w:rsid w:val="00D41460"/>
    <w:rsid w:val="00D468AA"/>
    <w:rsid w:val="00D559DE"/>
    <w:rsid w:val="00D56D42"/>
    <w:rsid w:val="00D56F9A"/>
    <w:rsid w:val="00D60C4B"/>
    <w:rsid w:val="00D67E75"/>
    <w:rsid w:val="00D747C7"/>
    <w:rsid w:val="00D75242"/>
    <w:rsid w:val="00D830FB"/>
    <w:rsid w:val="00D83292"/>
    <w:rsid w:val="00D842D7"/>
    <w:rsid w:val="00D86043"/>
    <w:rsid w:val="00D87A31"/>
    <w:rsid w:val="00D94BC0"/>
    <w:rsid w:val="00D978B7"/>
    <w:rsid w:val="00DA0FA8"/>
    <w:rsid w:val="00DA1ED8"/>
    <w:rsid w:val="00DA7221"/>
    <w:rsid w:val="00DB2ABD"/>
    <w:rsid w:val="00DB3786"/>
    <w:rsid w:val="00DC4591"/>
    <w:rsid w:val="00DC55C2"/>
    <w:rsid w:val="00DD1CCC"/>
    <w:rsid w:val="00DD46EE"/>
    <w:rsid w:val="00DE207C"/>
    <w:rsid w:val="00DE3791"/>
    <w:rsid w:val="00DE4135"/>
    <w:rsid w:val="00DE4BD1"/>
    <w:rsid w:val="00DE4C55"/>
    <w:rsid w:val="00DF054C"/>
    <w:rsid w:val="00DF1D77"/>
    <w:rsid w:val="00DF7B62"/>
    <w:rsid w:val="00E02E71"/>
    <w:rsid w:val="00E16154"/>
    <w:rsid w:val="00E17912"/>
    <w:rsid w:val="00E20673"/>
    <w:rsid w:val="00E20D49"/>
    <w:rsid w:val="00E2278C"/>
    <w:rsid w:val="00E26421"/>
    <w:rsid w:val="00E27B0B"/>
    <w:rsid w:val="00E35072"/>
    <w:rsid w:val="00E3523B"/>
    <w:rsid w:val="00E368E6"/>
    <w:rsid w:val="00E376AE"/>
    <w:rsid w:val="00E411B5"/>
    <w:rsid w:val="00E417A1"/>
    <w:rsid w:val="00E4382D"/>
    <w:rsid w:val="00E4782A"/>
    <w:rsid w:val="00E55657"/>
    <w:rsid w:val="00E56910"/>
    <w:rsid w:val="00E65402"/>
    <w:rsid w:val="00E65CB5"/>
    <w:rsid w:val="00E670E6"/>
    <w:rsid w:val="00E7374B"/>
    <w:rsid w:val="00E763B3"/>
    <w:rsid w:val="00E8428D"/>
    <w:rsid w:val="00E86C33"/>
    <w:rsid w:val="00E87A2B"/>
    <w:rsid w:val="00E90113"/>
    <w:rsid w:val="00E91472"/>
    <w:rsid w:val="00E94438"/>
    <w:rsid w:val="00E97803"/>
    <w:rsid w:val="00EA51D7"/>
    <w:rsid w:val="00EA5A1E"/>
    <w:rsid w:val="00EA75F1"/>
    <w:rsid w:val="00EB2367"/>
    <w:rsid w:val="00EB5180"/>
    <w:rsid w:val="00EB5F6E"/>
    <w:rsid w:val="00EB6188"/>
    <w:rsid w:val="00EB6FA9"/>
    <w:rsid w:val="00EC1318"/>
    <w:rsid w:val="00ED1C1D"/>
    <w:rsid w:val="00ED4DCA"/>
    <w:rsid w:val="00ED788C"/>
    <w:rsid w:val="00EE164B"/>
    <w:rsid w:val="00EF100C"/>
    <w:rsid w:val="00EF4DD1"/>
    <w:rsid w:val="00F10B51"/>
    <w:rsid w:val="00F10D49"/>
    <w:rsid w:val="00F120B7"/>
    <w:rsid w:val="00F1474A"/>
    <w:rsid w:val="00F16EB9"/>
    <w:rsid w:val="00F17AED"/>
    <w:rsid w:val="00F25418"/>
    <w:rsid w:val="00F27E05"/>
    <w:rsid w:val="00F359AA"/>
    <w:rsid w:val="00F36846"/>
    <w:rsid w:val="00F37667"/>
    <w:rsid w:val="00F401D0"/>
    <w:rsid w:val="00F427A7"/>
    <w:rsid w:val="00F4339E"/>
    <w:rsid w:val="00F4442C"/>
    <w:rsid w:val="00F47029"/>
    <w:rsid w:val="00F5079A"/>
    <w:rsid w:val="00F60A9A"/>
    <w:rsid w:val="00F6191C"/>
    <w:rsid w:val="00F64136"/>
    <w:rsid w:val="00F65582"/>
    <w:rsid w:val="00F72F38"/>
    <w:rsid w:val="00F738E0"/>
    <w:rsid w:val="00F74140"/>
    <w:rsid w:val="00F77A41"/>
    <w:rsid w:val="00F8548A"/>
    <w:rsid w:val="00F85CC4"/>
    <w:rsid w:val="00F93DD6"/>
    <w:rsid w:val="00F96A87"/>
    <w:rsid w:val="00FA4B59"/>
    <w:rsid w:val="00FA6CC5"/>
    <w:rsid w:val="00FB07FB"/>
    <w:rsid w:val="00FB3E41"/>
    <w:rsid w:val="00FB73E8"/>
    <w:rsid w:val="00FC1FBB"/>
    <w:rsid w:val="00FC224B"/>
    <w:rsid w:val="00FC416D"/>
    <w:rsid w:val="00FC7558"/>
    <w:rsid w:val="00FD09D4"/>
    <w:rsid w:val="00FD1F3D"/>
    <w:rsid w:val="00FD4271"/>
    <w:rsid w:val="00FD6995"/>
    <w:rsid w:val="00FE0B82"/>
    <w:rsid w:val="00FE19C7"/>
    <w:rsid w:val="00FE39E1"/>
    <w:rsid w:val="00FE49D5"/>
    <w:rsid w:val="00FE4D5E"/>
    <w:rsid w:val="00FE50EB"/>
    <w:rsid w:val="00FE7B8A"/>
    <w:rsid w:val="00FF551F"/>
    <w:rsid w:val="0144569A"/>
    <w:rsid w:val="050B4BFC"/>
    <w:rsid w:val="08DD6A7D"/>
    <w:rsid w:val="0A143A29"/>
    <w:rsid w:val="0A73302D"/>
    <w:rsid w:val="0FF137C5"/>
    <w:rsid w:val="11948FFF"/>
    <w:rsid w:val="124CF21E"/>
    <w:rsid w:val="16CDC731"/>
    <w:rsid w:val="1A1A7F6B"/>
    <w:rsid w:val="1BB64FCC"/>
    <w:rsid w:val="1C7623D6"/>
    <w:rsid w:val="1FD17DBA"/>
    <w:rsid w:val="214994F9"/>
    <w:rsid w:val="21F98FED"/>
    <w:rsid w:val="2361D707"/>
    <w:rsid w:val="26743D79"/>
    <w:rsid w:val="26CD0110"/>
    <w:rsid w:val="2DE88F8F"/>
    <w:rsid w:val="2E6FBB2E"/>
    <w:rsid w:val="2FC3A8C9"/>
    <w:rsid w:val="300728F8"/>
    <w:rsid w:val="3114BE34"/>
    <w:rsid w:val="325789A1"/>
    <w:rsid w:val="34FAA2D5"/>
    <w:rsid w:val="350CEAE7"/>
    <w:rsid w:val="353AF061"/>
    <w:rsid w:val="377B5498"/>
    <w:rsid w:val="3899BBC7"/>
    <w:rsid w:val="3926068A"/>
    <w:rsid w:val="3D0DA240"/>
    <w:rsid w:val="3D6D2CEA"/>
    <w:rsid w:val="424D2250"/>
    <w:rsid w:val="44E00A77"/>
    <w:rsid w:val="47A059F3"/>
    <w:rsid w:val="47D8BB6E"/>
    <w:rsid w:val="49C949F8"/>
    <w:rsid w:val="4B90B202"/>
    <w:rsid w:val="4F4476B9"/>
    <w:rsid w:val="4F92437B"/>
    <w:rsid w:val="52379123"/>
    <w:rsid w:val="52D1D1C3"/>
    <w:rsid w:val="54016F2F"/>
    <w:rsid w:val="57A542E6"/>
    <w:rsid w:val="5BD942C6"/>
    <w:rsid w:val="5E9271E0"/>
    <w:rsid w:val="657E520F"/>
    <w:rsid w:val="6CE47CB9"/>
    <w:rsid w:val="703DD587"/>
    <w:rsid w:val="728A09EF"/>
    <w:rsid w:val="73D8B3ED"/>
    <w:rsid w:val="7505A1A9"/>
    <w:rsid w:val="762039C9"/>
    <w:rsid w:val="771054AF"/>
    <w:rsid w:val="78AC2510"/>
    <w:rsid w:val="79237656"/>
    <w:rsid w:val="7A47F571"/>
    <w:rsid w:val="7EB8D3A8"/>
    <w:rsid w:val="7ED2E3D0"/>
    <w:rsid w:val="7F1B6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3CDB8"/>
  <w15:docId w15:val="{7DE454AE-19A8-49D0-A026-F32D3E3D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2"/>
        <w:lang w:val="nl-NL"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D1A76"/>
    <w:rPr>
      <w:rFonts w:ascii="ITC Officina Sans Book" w:eastAsia="Times New Roman" w:hAnsi="ITC Officina Sans Book" w:cs="Times New Roman"/>
      <w:sz w:val="22"/>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87D75"/>
    <w:pPr>
      <w:tabs>
        <w:tab w:val="right" w:pos="8550"/>
      </w:tabs>
      <w:spacing w:line="160" w:lineRule="atLeast"/>
      <w:ind w:right="-46"/>
      <w:jc w:val="right"/>
    </w:pPr>
    <w:rPr>
      <w:rFonts w:ascii="Verdana" w:hAnsi="Verdana"/>
      <w:i/>
      <w:sz w:val="20"/>
    </w:rPr>
  </w:style>
  <w:style w:type="character" w:customStyle="1" w:styleId="KoptekstChar">
    <w:name w:val="Koptekst Char"/>
    <w:basedOn w:val="Standaardalinea-lettertype"/>
    <w:link w:val="Koptekst"/>
    <w:rsid w:val="00387D75"/>
    <w:rPr>
      <w:rFonts w:eastAsia="Times New Roman" w:cs="Times New Roman"/>
      <w:i/>
      <w:sz w:val="20"/>
      <w:szCs w:val="20"/>
      <w:lang w:eastAsia="nl-NL"/>
    </w:rPr>
  </w:style>
  <w:style w:type="character" w:styleId="Paginanummer">
    <w:name w:val="page number"/>
    <w:basedOn w:val="Standaardalinea-lettertype"/>
    <w:rsid w:val="00D60C4B"/>
  </w:style>
  <w:style w:type="paragraph" w:styleId="Aanhef">
    <w:name w:val="Salutation"/>
    <w:basedOn w:val="Standaard"/>
    <w:next w:val="Standaard"/>
    <w:link w:val="AanhefChar"/>
    <w:rsid w:val="00D60C4B"/>
    <w:pPr>
      <w:spacing w:before="480"/>
    </w:pPr>
  </w:style>
  <w:style w:type="character" w:customStyle="1" w:styleId="AanhefChar">
    <w:name w:val="Aanhef Char"/>
    <w:basedOn w:val="Standaardalinea-lettertype"/>
    <w:link w:val="Aanhef"/>
    <w:rsid w:val="00D60C4B"/>
    <w:rPr>
      <w:rFonts w:ascii="ITC Officina Sans Book" w:eastAsia="Times New Roman" w:hAnsi="ITC Officina Sans Book" w:cs="Times New Roman"/>
      <w:sz w:val="22"/>
      <w:szCs w:val="20"/>
      <w:lang w:eastAsia="nl-NL"/>
    </w:rPr>
  </w:style>
  <w:style w:type="paragraph" w:styleId="Ballontekst">
    <w:name w:val="Balloon Text"/>
    <w:basedOn w:val="Standaard"/>
    <w:link w:val="BallontekstChar"/>
    <w:uiPriority w:val="99"/>
    <w:semiHidden/>
    <w:unhideWhenUsed/>
    <w:rsid w:val="00D60C4B"/>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C4B"/>
    <w:rPr>
      <w:rFonts w:ascii="Tahoma" w:eastAsia="Times New Roman" w:hAnsi="Tahoma" w:cs="Tahoma"/>
      <w:sz w:val="16"/>
      <w:szCs w:val="16"/>
      <w:lang w:eastAsia="nl-NL"/>
    </w:rPr>
  </w:style>
  <w:style w:type="paragraph" w:customStyle="1" w:styleId="Lijstalinea1">
    <w:name w:val="Lijstalinea1"/>
    <w:basedOn w:val="Standaard"/>
    <w:rsid w:val="00D87A31"/>
    <w:pPr>
      <w:spacing w:after="200" w:line="276" w:lineRule="auto"/>
      <w:ind w:left="720"/>
      <w:contextualSpacing/>
    </w:pPr>
    <w:rPr>
      <w:rFonts w:ascii="Verdana" w:hAnsi="Verdana"/>
      <w:sz w:val="20"/>
      <w:szCs w:val="22"/>
      <w:lang w:eastAsia="en-US"/>
    </w:rPr>
  </w:style>
  <w:style w:type="paragraph" w:styleId="Ondertitel">
    <w:name w:val="Subtitle"/>
    <w:basedOn w:val="Standaard"/>
    <w:next w:val="Standaard"/>
    <w:link w:val="OndertitelChar"/>
    <w:uiPriority w:val="11"/>
    <w:qFormat/>
    <w:rsid w:val="00B63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63486"/>
    <w:rPr>
      <w:rFonts w:asciiTheme="majorHAnsi" w:eastAsiaTheme="majorEastAsia" w:hAnsiTheme="majorHAnsi" w:cstheme="majorBidi"/>
      <w:i/>
      <w:iCs/>
      <w:color w:val="4F81BD" w:themeColor="accent1"/>
      <w:spacing w:val="15"/>
      <w:sz w:val="24"/>
      <w:szCs w:val="24"/>
      <w:lang w:eastAsia="nl-NL"/>
    </w:rPr>
  </w:style>
  <w:style w:type="paragraph" w:styleId="Lijstalinea">
    <w:name w:val="List Paragraph"/>
    <w:basedOn w:val="Standaard"/>
    <w:uiPriority w:val="34"/>
    <w:qFormat/>
    <w:rsid w:val="007500BC"/>
    <w:pPr>
      <w:ind w:left="720"/>
      <w:contextualSpacing/>
    </w:pPr>
  </w:style>
  <w:style w:type="paragraph" w:styleId="Voettekst">
    <w:name w:val="footer"/>
    <w:basedOn w:val="Standaard"/>
    <w:link w:val="VoettekstChar"/>
    <w:uiPriority w:val="99"/>
    <w:unhideWhenUsed/>
    <w:rsid w:val="00E4382D"/>
    <w:pPr>
      <w:tabs>
        <w:tab w:val="center" w:pos="4320"/>
        <w:tab w:val="right" w:pos="8640"/>
      </w:tabs>
    </w:pPr>
  </w:style>
  <w:style w:type="character" w:customStyle="1" w:styleId="VoettekstChar">
    <w:name w:val="Voettekst Char"/>
    <w:basedOn w:val="Standaardalinea-lettertype"/>
    <w:link w:val="Voettekst"/>
    <w:uiPriority w:val="99"/>
    <w:rsid w:val="00E4382D"/>
    <w:rPr>
      <w:rFonts w:ascii="ITC Officina Sans Book" w:eastAsia="Times New Roman" w:hAnsi="ITC Officina Sans Book" w:cs="Times New Roman"/>
      <w:sz w:val="22"/>
      <w:szCs w:val="20"/>
      <w:lang w:eastAsia="nl-NL"/>
    </w:rPr>
  </w:style>
  <w:style w:type="paragraph" w:customStyle="1" w:styleId="DD-Plat">
    <w:name w:val="DD-Plat"/>
    <w:basedOn w:val="Koptekst"/>
    <w:link w:val="DD-PlatChar"/>
    <w:rsid w:val="00CC0BB9"/>
    <w:pPr>
      <w:tabs>
        <w:tab w:val="clear" w:pos="8550"/>
        <w:tab w:val="left" w:pos="4320"/>
      </w:tabs>
      <w:spacing w:line="240" w:lineRule="exact"/>
      <w:ind w:right="0"/>
    </w:pPr>
    <w:rPr>
      <w:rFonts w:ascii="Derks-StoneInformal-M" w:hAnsi="Derks-StoneInformal-M"/>
      <w:bCs/>
      <w:szCs w:val="24"/>
    </w:rPr>
  </w:style>
  <w:style w:type="character" w:customStyle="1" w:styleId="DD-PlatChar">
    <w:name w:val="DD-Plat Char"/>
    <w:basedOn w:val="KoptekstChar"/>
    <w:link w:val="DD-Plat"/>
    <w:rsid w:val="00CC0BB9"/>
    <w:rPr>
      <w:rFonts w:ascii="Derks-StoneInformal-M" w:eastAsia="Times New Roman" w:hAnsi="Derks-StoneInformal-M" w:cs="Times New Roman"/>
      <w:bCs/>
      <w:i/>
      <w:sz w:val="20"/>
      <w:szCs w:val="24"/>
      <w:lang w:eastAsia="nl-NL"/>
    </w:rPr>
  </w:style>
  <w:style w:type="character" w:styleId="Verwijzingopmerking">
    <w:name w:val="annotation reference"/>
    <w:basedOn w:val="Standaardalinea-lettertype"/>
    <w:semiHidden/>
    <w:unhideWhenUsed/>
    <w:rsid w:val="00FE19C7"/>
    <w:rPr>
      <w:sz w:val="16"/>
      <w:szCs w:val="16"/>
    </w:rPr>
  </w:style>
  <w:style w:type="paragraph" w:styleId="Tekstopmerking">
    <w:name w:val="annotation text"/>
    <w:basedOn w:val="Standaard"/>
    <w:link w:val="TekstopmerkingChar"/>
    <w:semiHidden/>
    <w:unhideWhenUsed/>
    <w:rsid w:val="00FE19C7"/>
    <w:rPr>
      <w:sz w:val="20"/>
    </w:rPr>
  </w:style>
  <w:style w:type="character" w:customStyle="1" w:styleId="TekstopmerkingChar">
    <w:name w:val="Tekst opmerking Char"/>
    <w:basedOn w:val="Standaardalinea-lettertype"/>
    <w:link w:val="Tekstopmerking"/>
    <w:semiHidden/>
    <w:rsid w:val="00FE19C7"/>
    <w:rPr>
      <w:rFonts w:ascii="ITC Officina Sans Book" w:eastAsia="Times New Roman" w:hAnsi="ITC Officina Sans Book" w:cs="Times New Roman"/>
      <w:sz w:val="20"/>
      <w:szCs w:val="20"/>
      <w:lang w:eastAsia="nl-NL"/>
    </w:rPr>
  </w:style>
  <w:style w:type="paragraph" w:styleId="Onderwerpvanopmerking">
    <w:name w:val="annotation subject"/>
    <w:basedOn w:val="Tekstopmerking"/>
    <w:next w:val="Tekstopmerking"/>
    <w:link w:val="OnderwerpvanopmerkingChar"/>
    <w:semiHidden/>
    <w:unhideWhenUsed/>
    <w:rsid w:val="00FE19C7"/>
    <w:rPr>
      <w:b/>
      <w:bCs/>
    </w:rPr>
  </w:style>
  <w:style w:type="character" w:customStyle="1" w:styleId="OnderwerpvanopmerkingChar">
    <w:name w:val="Onderwerp van opmerking Char"/>
    <w:basedOn w:val="TekstopmerkingChar"/>
    <w:link w:val="Onderwerpvanopmerking"/>
    <w:semiHidden/>
    <w:rsid w:val="00FE19C7"/>
    <w:rPr>
      <w:rFonts w:ascii="ITC Officina Sans Book" w:eastAsia="Times New Roman" w:hAnsi="ITC Officina Sans Book" w:cs="Times New Roman"/>
      <w:b/>
      <w:bCs/>
      <w:sz w:val="20"/>
      <w:szCs w:val="20"/>
      <w:lang w:eastAsia="nl-NL"/>
    </w:rPr>
  </w:style>
  <w:style w:type="table" w:styleId="Tabelraster">
    <w:name w:val="Table Grid"/>
    <w:basedOn w:val="Standaardtabel"/>
    <w:rsid w:val="00385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semiHidden/>
    <w:rsid w:val="00B46F19"/>
    <w:rPr>
      <w:rFonts w:ascii="ITC Officina Sans Book" w:eastAsia="Times New Roman" w:hAnsi="ITC Officina Sans Book" w:cs="Times New Roman"/>
      <w:sz w:val="22"/>
      <w:szCs w:val="20"/>
      <w:lang w:eastAsia="nl-NL"/>
    </w:rPr>
  </w:style>
  <w:style w:type="table" w:customStyle="1" w:styleId="TableGridLight1">
    <w:name w:val="Table Grid Light1"/>
    <w:basedOn w:val="Standaardtabel"/>
    <w:rsid w:val="008251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Standaardtabel"/>
    <w:rsid w:val="00825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3"/>
    <w:qFormat/>
    <w:rsid w:val="00644E76"/>
    <w:rPr>
      <w:sz w:val="18"/>
    </w:rPr>
  </w:style>
  <w:style w:type="character" w:styleId="Hyperlink">
    <w:name w:val="Hyperlink"/>
    <w:basedOn w:val="Standaardalinea-lettertype"/>
    <w:unhideWhenUsed/>
    <w:rsid w:val="00312E8F"/>
    <w:rPr>
      <w:color w:val="0000FF" w:themeColor="hyperlink"/>
      <w:u w:val="single"/>
    </w:rPr>
  </w:style>
  <w:style w:type="character" w:customStyle="1" w:styleId="Onopgelostemelding1">
    <w:name w:val="Onopgeloste melding1"/>
    <w:basedOn w:val="Standaardalinea-lettertype"/>
    <w:uiPriority w:val="99"/>
    <w:semiHidden/>
    <w:unhideWhenUsed/>
    <w:rsid w:val="00312E8F"/>
    <w:rPr>
      <w:color w:val="605E5C"/>
      <w:shd w:val="clear" w:color="auto" w:fill="E1DFDD"/>
    </w:rPr>
  </w:style>
  <w:style w:type="paragraph" w:styleId="Normaalweb">
    <w:name w:val="Normal (Web)"/>
    <w:basedOn w:val="Standaard"/>
    <w:uiPriority w:val="99"/>
    <w:semiHidden/>
    <w:unhideWhenUsed/>
    <w:rsid w:val="002402D2"/>
    <w:rPr>
      <w:rFonts w:ascii="Times New Roman" w:hAnsi="Times New Roman"/>
      <w:sz w:val="24"/>
      <w:szCs w:val="24"/>
    </w:rPr>
  </w:style>
  <w:style w:type="character" w:styleId="Zwaar">
    <w:name w:val="Strong"/>
    <w:basedOn w:val="Standaardalinea-lettertype"/>
    <w:uiPriority w:val="22"/>
    <w:qFormat/>
    <w:rsid w:val="00F10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079">
      <w:bodyDiv w:val="1"/>
      <w:marLeft w:val="0"/>
      <w:marRight w:val="0"/>
      <w:marTop w:val="0"/>
      <w:marBottom w:val="0"/>
      <w:divBdr>
        <w:top w:val="none" w:sz="0" w:space="0" w:color="auto"/>
        <w:left w:val="none" w:sz="0" w:space="0" w:color="auto"/>
        <w:bottom w:val="none" w:sz="0" w:space="0" w:color="auto"/>
        <w:right w:val="none" w:sz="0" w:space="0" w:color="auto"/>
      </w:divBdr>
    </w:div>
    <w:div w:id="114064248">
      <w:bodyDiv w:val="1"/>
      <w:marLeft w:val="0"/>
      <w:marRight w:val="0"/>
      <w:marTop w:val="0"/>
      <w:marBottom w:val="0"/>
      <w:divBdr>
        <w:top w:val="none" w:sz="0" w:space="0" w:color="auto"/>
        <w:left w:val="none" w:sz="0" w:space="0" w:color="auto"/>
        <w:bottom w:val="none" w:sz="0" w:space="0" w:color="auto"/>
        <w:right w:val="none" w:sz="0" w:space="0" w:color="auto"/>
      </w:divBdr>
    </w:div>
    <w:div w:id="224538094">
      <w:bodyDiv w:val="1"/>
      <w:marLeft w:val="0"/>
      <w:marRight w:val="0"/>
      <w:marTop w:val="0"/>
      <w:marBottom w:val="0"/>
      <w:divBdr>
        <w:top w:val="none" w:sz="0" w:space="0" w:color="auto"/>
        <w:left w:val="none" w:sz="0" w:space="0" w:color="auto"/>
        <w:bottom w:val="none" w:sz="0" w:space="0" w:color="auto"/>
        <w:right w:val="none" w:sz="0" w:space="0" w:color="auto"/>
      </w:divBdr>
    </w:div>
    <w:div w:id="229922935">
      <w:bodyDiv w:val="1"/>
      <w:marLeft w:val="0"/>
      <w:marRight w:val="0"/>
      <w:marTop w:val="0"/>
      <w:marBottom w:val="0"/>
      <w:divBdr>
        <w:top w:val="none" w:sz="0" w:space="0" w:color="auto"/>
        <w:left w:val="none" w:sz="0" w:space="0" w:color="auto"/>
        <w:bottom w:val="none" w:sz="0" w:space="0" w:color="auto"/>
        <w:right w:val="none" w:sz="0" w:space="0" w:color="auto"/>
      </w:divBdr>
      <w:divsChild>
        <w:div w:id="633098710">
          <w:marLeft w:val="0"/>
          <w:marRight w:val="0"/>
          <w:marTop w:val="0"/>
          <w:marBottom w:val="0"/>
          <w:divBdr>
            <w:top w:val="none" w:sz="0" w:space="0" w:color="auto"/>
            <w:left w:val="none" w:sz="0" w:space="0" w:color="auto"/>
            <w:bottom w:val="none" w:sz="0" w:space="0" w:color="auto"/>
            <w:right w:val="none" w:sz="0" w:space="0" w:color="auto"/>
          </w:divBdr>
          <w:divsChild>
            <w:div w:id="539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923">
      <w:bodyDiv w:val="1"/>
      <w:marLeft w:val="0"/>
      <w:marRight w:val="0"/>
      <w:marTop w:val="0"/>
      <w:marBottom w:val="0"/>
      <w:divBdr>
        <w:top w:val="none" w:sz="0" w:space="0" w:color="auto"/>
        <w:left w:val="none" w:sz="0" w:space="0" w:color="auto"/>
        <w:bottom w:val="none" w:sz="0" w:space="0" w:color="auto"/>
        <w:right w:val="none" w:sz="0" w:space="0" w:color="auto"/>
      </w:divBdr>
    </w:div>
    <w:div w:id="322389853">
      <w:bodyDiv w:val="1"/>
      <w:marLeft w:val="0"/>
      <w:marRight w:val="0"/>
      <w:marTop w:val="0"/>
      <w:marBottom w:val="0"/>
      <w:divBdr>
        <w:top w:val="none" w:sz="0" w:space="0" w:color="auto"/>
        <w:left w:val="none" w:sz="0" w:space="0" w:color="auto"/>
        <w:bottom w:val="none" w:sz="0" w:space="0" w:color="auto"/>
        <w:right w:val="none" w:sz="0" w:space="0" w:color="auto"/>
      </w:divBdr>
    </w:div>
    <w:div w:id="325590748">
      <w:bodyDiv w:val="1"/>
      <w:marLeft w:val="0"/>
      <w:marRight w:val="0"/>
      <w:marTop w:val="0"/>
      <w:marBottom w:val="0"/>
      <w:divBdr>
        <w:top w:val="none" w:sz="0" w:space="0" w:color="auto"/>
        <w:left w:val="none" w:sz="0" w:space="0" w:color="auto"/>
        <w:bottom w:val="none" w:sz="0" w:space="0" w:color="auto"/>
        <w:right w:val="none" w:sz="0" w:space="0" w:color="auto"/>
      </w:divBdr>
    </w:div>
    <w:div w:id="398867034">
      <w:bodyDiv w:val="1"/>
      <w:marLeft w:val="0"/>
      <w:marRight w:val="0"/>
      <w:marTop w:val="0"/>
      <w:marBottom w:val="0"/>
      <w:divBdr>
        <w:top w:val="none" w:sz="0" w:space="0" w:color="auto"/>
        <w:left w:val="none" w:sz="0" w:space="0" w:color="auto"/>
        <w:bottom w:val="none" w:sz="0" w:space="0" w:color="auto"/>
        <w:right w:val="none" w:sz="0" w:space="0" w:color="auto"/>
      </w:divBdr>
    </w:div>
    <w:div w:id="402029277">
      <w:bodyDiv w:val="1"/>
      <w:marLeft w:val="0"/>
      <w:marRight w:val="0"/>
      <w:marTop w:val="0"/>
      <w:marBottom w:val="0"/>
      <w:divBdr>
        <w:top w:val="none" w:sz="0" w:space="0" w:color="auto"/>
        <w:left w:val="none" w:sz="0" w:space="0" w:color="auto"/>
        <w:bottom w:val="none" w:sz="0" w:space="0" w:color="auto"/>
        <w:right w:val="none" w:sz="0" w:space="0" w:color="auto"/>
      </w:divBdr>
    </w:div>
    <w:div w:id="461389997">
      <w:bodyDiv w:val="1"/>
      <w:marLeft w:val="0"/>
      <w:marRight w:val="0"/>
      <w:marTop w:val="0"/>
      <w:marBottom w:val="0"/>
      <w:divBdr>
        <w:top w:val="none" w:sz="0" w:space="0" w:color="auto"/>
        <w:left w:val="none" w:sz="0" w:space="0" w:color="auto"/>
        <w:bottom w:val="none" w:sz="0" w:space="0" w:color="auto"/>
        <w:right w:val="none" w:sz="0" w:space="0" w:color="auto"/>
      </w:divBdr>
    </w:div>
    <w:div w:id="465779328">
      <w:bodyDiv w:val="1"/>
      <w:marLeft w:val="0"/>
      <w:marRight w:val="0"/>
      <w:marTop w:val="0"/>
      <w:marBottom w:val="0"/>
      <w:divBdr>
        <w:top w:val="none" w:sz="0" w:space="0" w:color="auto"/>
        <w:left w:val="none" w:sz="0" w:space="0" w:color="auto"/>
        <w:bottom w:val="none" w:sz="0" w:space="0" w:color="auto"/>
        <w:right w:val="none" w:sz="0" w:space="0" w:color="auto"/>
      </w:divBdr>
    </w:div>
    <w:div w:id="470094150">
      <w:bodyDiv w:val="1"/>
      <w:marLeft w:val="0"/>
      <w:marRight w:val="0"/>
      <w:marTop w:val="0"/>
      <w:marBottom w:val="0"/>
      <w:divBdr>
        <w:top w:val="none" w:sz="0" w:space="0" w:color="auto"/>
        <w:left w:val="none" w:sz="0" w:space="0" w:color="auto"/>
        <w:bottom w:val="none" w:sz="0" w:space="0" w:color="auto"/>
        <w:right w:val="none" w:sz="0" w:space="0" w:color="auto"/>
      </w:divBdr>
      <w:divsChild>
        <w:div w:id="1034770375">
          <w:marLeft w:val="0"/>
          <w:marRight w:val="0"/>
          <w:marTop w:val="0"/>
          <w:marBottom w:val="0"/>
          <w:divBdr>
            <w:top w:val="none" w:sz="0" w:space="0" w:color="auto"/>
            <w:left w:val="none" w:sz="0" w:space="0" w:color="auto"/>
            <w:bottom w:val="none" w:sz="0" w:space="0" w:color="auto"/>
            <w:right w:val="none" w:sz="0" w:space="0" w:color="auto"/>
          </w:divBdr>
          <w:divsChild>
            <w:div w:id="1564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63">
      <w:bodyDiv w:val="1"/>
      <w:marLeft w:val="0"/>
      <w:marRight w:val="0"/>
      <w:marTop w:val="0"/>
      <w:marBottom w:val="0"/>
      <w:divBdr>
        <w:top w:val="none" w:sz="0" w:space="0" w:color="auto"/>
        <w:left w:val="none" w:sz="0" w:space="0" w:color="auto"/>
        <w:bottom w:val="none" w:sz="0" w:space="0" w:color="auto"/>
        <w:right w:val="none" w:sz="0" w:space="0" w:color="auto"/>
      </w:divBdr>
    </w:div>
    <w:div w:id="538202948">
      <w:bodyDiv w:val="1"/>
      <w:marLeft w:val="0"/>
      <w:marRight w:val="0"/>
      <w:marTop w:val="0"/>
      <w:marBottom w:val="0"/>
      <w:divBdr>
        <w:top w:val="none" w:sz="0" w:space="0" w:color="auto"/>
        <w:left w:val="none" w:sz="0" w:space="0" w:color="auto"/>
        <w:bottom w:val="none" w:sz="0" w:space="0" w:color="auto"/>
        <w:right w:val="none" w:sz="0" w:space="0" w:color="auto"/>
      </w:divBdr>
    </w:div>
    <w:div w:id="539054907">
      <w:bodyDiv w:val="1"/>
      <w:marLeft w:val="0"/>
      <w:marRight w:val="0"/>
      <w:marTop w:val="0"/>
      <w:marBottom w:val="0"/>
      <w:divBdr>
        <w:top w:val="none" w:sz="0" w:space="0" w:color="auto"/>
        <w:left w:val="none" w:sz="0" w:space="0" w:color="auto"/>
        <w:bottom w:val="none" w:sz="0" w:space="0" w:color="auto"/>
        <w:right w:val="none" w:sz="0" w:space="0" w:color="auto"/>
      </w:divBdr>
      <w:divsChild>
        <w:div w:id="114521541">
          <w:marLeft w:val="0"/>
          <w:marRight w:val="0"/>
          <w:marTop w:val="0"/>
          <w:marBottom w:val="0"/>
          <w:divBdr>
            <w:top w:val="none" w:sz="0" w:space="0" w:color="auto"/>
            <w:left w:val="none" w:sz="0" w:space="0" w:color="auto"/>
            <w:bottom w:val="none" w:sz="0" w:space="0" w:color="auto"/>
            <w:right w:val="none" w:sz="0" w:space="0" w:color="auto"/>
          </w:divBdr>
          <w:divsChild>
            <w:div w:id="19099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7045">
      <w:bodyDiv w:val="1"/>
      <w:marLeft w:val="0"/>
      <w:marRight w:val="0"/>
      <w:marTop w:val="0"/>
      <w:marBottom w:val="0"/>
      <w:divBdr>
        <w:top w:val="none" w:sz="0" w:space="0" w:color="auto"/>
        <w:left w:val="none" w:sz="0" w:space="0" w:color="auto"/>
        <w:bottom w:val="none" w:sz="0" w:space="0" w:color="auto"/>
        <w:right w:val="none" w:sz="0" w:space="0" w:color="auto"/>
      </w:divBdr>
      <w:divsChild>
        <w:div w:id="1947882406">
          <w:marLeft w:val="0"/>
          <w:marRight w:val="0"/>
          <w:marTop w:val="0"/>
          <w:marBottom w:val="0"/>
          <w:divBdr>
            <w:top w:val="none" w:sz="0" w:space="0" w:color="auto"/>
            <w:left w:val="none" w:sz="0" w:space="0" w:color="auto"/>
            <w:bottom w:val="none" w:sz="0" w:space="0" w:color="auto"/>
            <w:right w:val="none" w:sz="0" w:space="0" w:color="auto"/>
          </w:divBdr>
          <w:divsChild>
            <w:div w:id="19849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548">
      <w:bodyDiv w:val="1"/>
      <w:marLeft w:val="0"/>
      <w:marRight w:val="0"/>
      <w:marTop w:val="0"/>
      <w:marBottom w:val="0"/>
      <w:divBdr>
        <w:top w:val="none" w:sz="0" w:space="0" w:color="auto"/>
        <w:left w:val="none" w:sz="0" w:space="0" w:color="auto"/>
        <w:bottom w:val="none" w:sz="0" w:space="0" w:color="auto"/>
        <w:right w:val="none" w:sz="0" w:space="0" w:color="auto"/>
      </w:divBdr>
      <w:divsChild>
        <w:div w:id="572550810">
          <w:marLeft w:val="0"/>
          <w:marRight w:val="0"/>
          <w:marTop w:val="0"/>
          <w:marBottom w:val="0"/>
          <w:divBdr>
            <w:top w:val="none" w:sz="0" w:space="0" w:color="auto"/>
            <w:left w:val="none" w:sz="0" w:space="0" w:color="auto"/>
            <w:bottom w:val="none" w:sz="0" w:space="0" w:color="auto"/>
            <w:right w:val="none" w:sz="0" w:space="0" w:color="auto"/>
          </w:divBdr>
          <w:divsChild>
            <w:div w:id="4518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3435">
      <w:bodyDiv w:val="1"/>
      <w:marLeft w:val="0"/>
      <w:marRight w:val="0"/>
      <w:marTop w:val="0"/>
      <w:marBottom w:val="0"/>
      <w:divBdr>
        <w:top w:val="none" w:sz="0" w:space="0" w:color="auto"/>
        <w:left w:val="none" w:sz="0" w:space="0" w:color="auto"/>
        <w:bottom w:val="none" w:sz="0" w:space="0" w:color="auto"/>
        <w:right w:val="none" w:sz="0" w:space="0" w:color="auto"/>
      </w:divBdr>
    </w:div>
    <w:div w:id="688337528">
      <w:bodyDiv w:val="1"/>
      <w:marLeft w:val="0"/>
      <w:marRight w:val="0"/>
      <w:marTop w:val="0"/>
      <w:marBottom w:val="0"/>
      <w:divBdr>
        <w:top w:val="none" w:sz="0" w:space="0" w:color="auto"/>
        <w:left w:val="none" w:sz="0" w:space="0" w:color="auto"/>
        <w:bottom w:val="none" w:sz="0" w:space="0" w:color="auto"/>
        <w:right w:val="none" w:sz="0" w:space="0" w:color="auto"/>
      </w:divBdr>
    </w:div>
    <w:div w:id="722025589">
      <w:bodyDiv w:val="1"/>
      <w:marLeft w:val="0"/>
      <w:marRight w:val="0"/>
      <w:marTop w:val="0"/>
      <w:marBottom w:val="0"/>
      <w:divBdr>
        <w:top w:val="none" w:sz="0" w:space="0" w:color="auto"/>
        <w:left w:val="none" w:sz="0" w:space="0" w:color="auto"/>
        <w:bottom w:val="none" w:sz="0" w:space="0" w:color="auto"/>
        <w:right w:val="none" w:sz="0" w:space="0" w:color="auto"/>
      </w:divBdr>
    </w:div>
    <w:div w:id="724138853">
      <w:bodyDiv w:val="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sChild>
            <w:div w:id="1086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643">
      <w:bodyDiv w:val="1"/>
      <w:marLeft w:val="0"/>
      <w:marRight w:val="0"/>
      <w:marTop w:val="0"/>
      <w:marBottom w:val="0"/>
      <w:divBdr>
        <w:top w:val="none" w:sz="0" w:space="0" w:color="auto"/>
        <w:left w:val="none" w:sz="0" w:space="0" w:color="auto"/>
        <w:bottom w:val="none" w:sz="0" w:space="0" w:color="auto"/>
        <w:right w:val="none" w:sz="0" w:space="0" w:color="auto"/>
      </w:divBdr>
    </w:div>
    <w:div w:id="751048175">
      <w:bodyDiv w:val="1"/>
      <w:marLeft w:val="0"/>
      <w:marRight w:val="0"/>
      <w:marTop w:val="0"/>
      <w:marBottom w:val="0"/>
      <w:divBdr>
        <w:top w:val="none" w:sz="0" w:space="0" w:color="auto"/>
        <w:left w:val="none" w:sz="0" w:space="0" w:color="auto"/>
        <w:bottom w:val="none" w:sz="0" w:space="0" w:color="auto"/>
        <w:right w:val="none" w:sz="0" w:space="0" w:color="auto"/>
      </w:divBdr>
      <w:divsChild>
        <w:div w:id="2032297529">
          <w:marLeft w:val="0"/>
          <w:marRight w:val="0"/>
          <w:marTop w:val="0"/>
          <w:marBottom w:val="0"/>
          <w:divBdr>
            <w:top w:val="none" w:sz="0" w:space="0" w:color="auto"/>
            <w:left w:val="none" w:sz="0" w:space="0" w:color="auto"/>
            <w:bottom w:val="none" w:sz="0" w:space="0" w:color="auto"/>
            <w:right w:val="none" w:sz="0" w:space="0" w:color="auto"/>
          </w:divBdr>
          <w:divsChild>
            <w:div w:id="882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8090">
      <w:bodyDiv w:val="1"/>
      <w:marLeft w:val="0"/>
      <w:marRight w:val="0"/>
      <w:marTop w:val="0"/>
      <w:marBottom w:val="0"/>
      <w:divBdr>
        <w:top w:val="none" w:sz="0" w:space="0" w:color="auto"/>
        <w:left w:val="none" w:sz="0" w:space="0" w:color="auto"/>
        <w:bottom w:val="none" w:sz="0" w:space="0" w:color="auto"/>
        <w:right w:val="none" w:sz="0" w:space="0" w:color="auto"/>
      </w:divBdr>
    </w:div>
    <w:div w:id="900215165">
      <w:bodyDiv w:val="1"/>
      <w:marLeft w:val="0"/>
      <w:marRight w:val="0"/>
      <w:marTop w:val="0"/>
      <w:marBottom w:val="0"/>
      <w:divBdr>
        <w:top w:val="none" w:sz="0" w:space="0" w:color="auto"/>
        <w:left w:val="none" w:sz="0" w:space="0" w:color="auto"/>
        <w:bottom w:val="none" w:sz="0" w:space="0" w:color="auto"/>
        <w:right w:val="none" w:sz="0" w:space="0" w:color="auto"/>
      </w:divBdr>
      <w:divsChild>
        <w:div w:id="1545361933">
          <w:marLeft w:val="0"/>
          <w:marRight w:val="0"/>
          <w:marTop w:val="0"/>
          <w:marBottom w:val="0"/>
          <w:divBdr>
            <w:top w:val="none" w:sz="0" w:space="0" w:color="auto"/>
            <w:left w:val="none" w:sz="0" w:space="0" w:color="auto"/>
            <w:bottom w:val="none" w:sz="0" w:space="0" w:color="auto"/>
            <w:right w:val="none" w:sz="0" w:space="0" w:color="auto"/>
          </w:divBdr>
          <w:divsChild>
            <w:div w:id="3908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966">
      <w:bodyDiv w:val="1"/>
      <w:marLeft w:val="0"/>
      <w:marRight w:val="0"/>
      <w:marTop w:val="0"/>
      <w:marBottom w:val="0"/>
      <w:divBdr>
        <w:top w:val="none" w:sz="0" w:space="0" w:color="auto"/>
        <w:left w:val="none" w:sz="0" w:space="0" w:color="auto"/>
        <w:bottom w:val="none" w:sz="0" w:space="0" w:color="auto"/>
        <w:right w:val="none" w:sz="0" w:space="0" w:color="auto"/>
      </w:divBdr>
      <w:divsChild>
        <w:div w:id="1040013326">
          <w:marLeft w:val="0"/>
          <w:marRight w:val="0"/>
          <w:marTop w:val="0"/>
          <w:marBottom w:val="0"/>
          <w:divBdr>
            <w:top w:val="none" w:sz="0" w:space="0" w:color="auto"/>
            <w:left w:val="none" w:sz="0" w:space="0" w:color="auto"/>
            <w:bottom w:val="none" w:sz="0" w:space="0" w:color="auto"/>
            <w:right w:val="none" w:sz="0" w:space="0" w:color="auto"/>
          </w:divBdr>
          <w:divsChild>
            <w:div w:id="1742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658">
      <w:bodyDiv w:val="1"/>
      <w:marLeft w:val="0"/>
      <w:marRight w:val="0"/>
      <w:marTop w:val="0"/>
      <w:marBottom w:val="0"/>
      <w:divBdr>
        <w:top w:val="none" w:sz="0" w:space="0" w:color="auto"/>
        <w:left w:val="none" w:sz="0" w:space="0" w:color="auto"/>
        <w:bottom w:val="none" w:sz="0" w:space="0" w:color="auto"/>
        <w:right w:val="none" w:sz="0" w:space="0" w:color="auto"/>
      </w:divBdr>
    </w:div>
    <w:div w:id="986784796">
      <w:bodyDiv w:val="1"/>
      <w:marLeft w:val="0"/>
      <w:marRight w:val="0"/>
      <w:marTop w:val="0"/>
      <w:marBottom w:val="0"/>
      <w:divBdr>
        <w:top w:val="none" w:sz="0" w:space="0" w:color="auto"/>
        <w:left w:val="none" w:sz="0" w:space="0" w:color="auto"/>
        <w:bottom w:val="none" w:sz="0" w:space="0" w:color="auto"/>
        <w:right w:val="none" w:sz="0" w:space="0" w:color="auto"/>
      </w:divBdr>
    </w:div>
    <w:div w:id="1077435317">
      <w:bodyDiv w:val="1"/>
      <w:marLeft w:val="0"/>
      <w:marRight w:val="0"/>
      <w:marTop w:val="0"/>
      <w:marBottom w:val="0"/>
      <w:divBdr>
        <w:top w:val="none" w:sz="0" w:space="0" w:color="auto"/>
        <w:left w:val="none" w:sz="0" w:space="0" w:color="auto"/>
        <w:bottom w:val="none" w:sz="0" w:space="0" w:color="auto"/>
        <w:right w:val="none" w:sz="0" w:space="0" w:color="auto"/>
      </w:divBdr>
    </w:div>
    <w:div w:id="1080449037">
      <w:bodyDiv w:val="1"/>
      <w:marLeft w:val="0"/>
      <w:marRight w:val="0"/>
      <w:marTop w:val="0"/>
      <w:marBottom w:val="0"/>
      <w:divBdr>
        <w:top w:val="none" w:sz="0" w:space="0" w:color="auto"/>
        <w:left w:val="none" w:sz="0" w:space="0" w:color="auto"/>
        <w:bottom w:val="none" w:sz="0" w:space="0" w:color="auto"/>
        <w:right w:val="none" w:sz="0" w:space="0" w:color="auto"/>
      </w:divBdr>
      <w:divsChild>
        <w:div w:id="623004549">
          <w:marLeft w:val="0"/>
          <w:marRight w:val="0"/>
          <w:marTop w:val="0"/>
          <w:marBottom w:val="0"/>
          <w:divBdr>
            <w:top w:val="none" w:sz="0" w:space="0" w:color="auto"/>
            <w:left w:val="none" w:sz="0" w:space="0" w:color="auto"/>
            <w:bottom w:val="none" w:sz="0" w:space="0" w:color="auto"/>
            <w:right w:val="none" w:sz="0" w:space="0" w:color="auto"/>
          </w:divBdr>
          <w:divsChild>
            <w:div w:id="16306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4154">
      <w:bodyDiv w:val="1"/>
      <w:marLeft w:val="0"/>
      <w:marRight w:val="0"/>
      <w:marTop w:val="0"/>
      <w:marBottom w:val="0"/>
      <w:divBdr>
        <w:top w:val="none" w:sz="0" w:space="0" w:color="auto"/>
        <w:left w:val="none" w:sz="0" w:space="0" w:color="auto"/>
        <w:bottom w:val="none" w:sz="0" w:space="0" w:color="auto"/>
        <w:right w:val="none" w:sz="0" w:space="0" w:color="auto"/>
      </w:divBdr>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
    <w:div w:id="1222130793">
      <w:bodyDiv w:val="1"/>
      <w:marLeft w:val="0"/>
      <w:marRight w:val="0"/>
      <w:marTop w:val="0"/>
      <w:marBottom w:val="0"/>
      <w:divBdr>
        <w:top w:val="none" w:sz="0" w:space="0" w:color="auto"/>
        <w:left w:val="none" w:sz="0" w:space="0" w:color="auto"/>
        <w:bottom w:val="none" w:sz="0" w:space="0" w:color="auto"/>
        <w:right w:val="none" w:sz="0" w:space="0" w:color="auto"/>
      </w:divBdr>
      <w:divsChild>
        <w:div w:id="991830988">
          <w:marLeft w:val="0"/>
          <w:marRight w:val="0"/>
          <w:marTop w:val="0"/>
          <w:marBottom w:val="0"/>
          <w:divBdr>
            <w:top w:val="none" w:sz="0" w:space="0" w:color="auto"/>
            <w:left w:val="none" w:sz="0" w:space="0" w:color="auto"/>
            <w:bottom w:val="none" w:sz="0" w:space="0" w:color="auto"/>
            <w:right w:val="none" w:sz="0" w:space="0" w:color="auto"/>
          </w:divBdr>
          <w:divsChild>
            <w:div w:id="1999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134">
      <w:bodyDiv w:val="1"/>
      <w:marLeft w:val="0"/>
      <w:marRight w:val="0"/>
      <w:marTop w:val="0"/>
      <w:marBottom w:val="0"/>
      <w:divBdr>
        <w:top w:val="none" w:sz="0" w:space="0" w:color="auto"/>
        <w:left w:val="none" w:sz="0" w:space="0" w:color="auto"/>
        <w:bottom w:val="none" w:sz="0" w:space="0" w:color="auto"/>
        <w:right w:val="none" w:sz="0" w:space="0" w:color="auto"/>
      </w:divBdr>
      <w:divsChild>
        <w:div w:id="264849475">
          <w:marLeft w:val="0"/>
          <w:marRight w:val="0"/>
          <w:marTop w:val="0"/>
          <w:marBottom w:val="0"/>
          <w:divBdr>
            <w:top w:val="none" w:sz="0" w:space="0" w:color="auto"/>
            <w:left w:val="none" w:sz="0" w:space="0" w:color="auto"/>
            <w:bottom w:val="none" w:sz="0" w:space="0" w:color="auto"/>
            <w:right w:val="none" w:sz="0" w:space="0" w:color="auto"/>
          </w:divBdr>
          <w:divsChild>
            <w:div w:id="1931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539">
      <w:bodyDiv w:val="1"/>
      <w:marLeft w:val="0"/>
      <w:marRight w:val="0"/>
      <w:marTop w:val="0"/>
      <w:marBottom w:val="0"/>
      <w:divBdr>
        <w:top w:val="none" w:sz="0" w:space="0" w:color="auto"/>
        <w:left w:val="none" w:sz="0" w:space="0" w:color="auto"/>
        <w:bottom w:val="none" w:sz="0" w:space="0" w:color="auto"/>
        <w:right w:val="none" w:sz="0" w:space="0" w:color="auto"/>
      </w:divBdr>
      <w:divsChild>
        <w:div w:id="1574000301">
          <w:marLeft w:val="0"/>
          <w:marRight w:val="0"/>
          <w:marTop w:val="0"/>
          <w:marBottom w:val="0"/>
          <w:divBdr>
            <w:top w:val="none" w:sz="0" w:space="0" w:color="auto"/>
            <w:left w:val="none" w:sz="0" w:space="0" w:color="auto"/>
            <w:bottom w:val="none" w:sz="0" w:space="0" w:color="auto"/>
            <w:right w:val="none" w:sz="0" w:space="0" w:color="auto"/>
          </w:divBdr>
          <w:divsChild>
            <w:div w:id="7589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608">
      <w:bodyDiv w:val="1"/>
      <w:marLeft w:val="0"/>
      <w:marRight w:val="0"/>
      <w:marTop w:val="0"/>
      <w:marBottom w:val="0"/>
      <w:divBdr>
        <w:top w:val="none" w:sz="0" w:space="0" w:color="auto"/>
        <w:left w:val="none" w:sz="0" w:space="0" w:color="auto"/>
        <w:bottom w:val="none" w:sz="0" w:space="0" w:color="auto"/>
        <w:right w:val="none" w:sz="0" w:space="0" w:color="auto"/>
      </w:divBdr>
    </w:div>
    <w:div w:id="1684549994">
      <w:bodyDiv w:val="1"/>
      <w:marLeft w:val="0"/>
      <w:marRight w:val="0"/>
      <w:marTop w:val="0"/>
      <w:marBottom w:val="0"/>
      <w:divBdr>
        <w:top w:val="none" w:sz="0" w:space="0" w:color="auto"/>
        <w:left w:val="none" w:sz="0" w:space="0" w:color="auto"/>
        <w:bottom w:val="none" w:sz="0" w:space="0" w:color="auto"/>
        <w:right w:val="none" w:sz="0" w:space="0" w:color="auto"/>
      </w:divBdr>
    </w:div>
    <w:div w:id="1693915849">
      <w:bodyDiv w:val="1"/>
      <w:marLeft w:val="0"/>
      <w:marRight w:val="0"/>
      <w:marTop w:val="0"/>
      <w:marBottom w:val="0"/>
      <w:divBdr>
        <w:top w:val="none" w:sz="0" w:space="0" w:color="auto"/>
        <w:left w:val="none" w:sz="0" w:space="0" w:color="auto"/>
        <w:bottom w:val="none" w:sz="0" w:space="0" w:color="auto"/>
        <w:right w:val="none" w:sz="0" w:space="0" w:color="auto"/>
      </w:divBdr>
    </w:div>
    <w:div w:id="1843809952">
      <w:bodyDiv w:val="1"/>
      <w:marLeft w:val="0"/>
      <w:marRight w:val="0"/>
      <w:marTop w:val="0"/>
      <w:marBottom w:val="0"/>
      <w:divBdr>
        <w:top w:val="none" w:sz="0" w:space="0" w:color="auto"/>
        <w:left w:val="none" w:sz="0" w:space="0" w:color="auto"/>
        <w:bottom w:val="none" w:sz="0" w:space="0" w:color="auto"/>
        <w:right w:val="none" w:sz="0" w:space="0" w:color="auto"/>
      </w:divBdr>
    </w:div>
    <w:div w:id="1870029492">
      <w:bodyDiv w:val="1"/>
      <w:marLeft w:val="0"/>
      <w:marRight w:val="0"/>
      <w:marTop w:val="0"/>
      <w:marBottom w:val="0"/>
      <w:divBdr>
        <w:top w:val="none" w:sz="0" w:space="0" w:color="auto"/>
        <w:left w:val="none" w:sz="0" w:space="0" w:color="auto"/>
        <w:bottom w:val="none" w:sz="0" w:space="0" w:color="auto"/>
        <w:right w:val="none" w:sz="0" w:space="0" w:color="auto"/>
      </w:divBdr>
    </w:div>
    <w:div w:id="1879901477">
      <w:bodyDiv w:val="1"/>
      <w:marLeft w:val="0"/>
      <w:marRight w:val="0"/>
      <w:marTop w:val="0"/>
      <w:marBottom w:val="0"/>
      <w:divBdr>
        <w:top w:val="none" w:sz="0" w:space="0" w:color="auto"/>
        <w:left w:val="none" w:sz="0" w:space="0" w:color="auto"/>
        <w:bottom w:val="none" w:sz="0" w:space="0" w:color="auto"/>
        <w:right w:val="none" w:sz="0" w:space="0" w:color="auto"/>
      </w:divBdr>
      <w:divsChild>
        <w:div w:id="1228152143">
          <w:marLeft w:val="0"/>
          <w:marRight w:val="0"/>
          <w:marTop w:val="0"/>
          <w:marBottom w:val="0"/>
          <w:divBdr>
            <w:top w:val="none" w:sz="0" w:space="0" w:color="auto"/>
            <w:left w:val="none" w:sz="0" w:space="0" w:color="auto"/>
            <w:bottom w:val="none" w:sz="0" w:space="0" w:color="auto"/>
            <w:right w:val="none" w:sz="0" w:space="0" w:color="auto"/>
          </w:divBdr>
          <w:divsChild>
            <w:div w:id="628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318">
      <w:bodyDiv w:val="1"/>
      <w:marLeft w:val="0"/>
      <w:marRight w:val="0"/>
      <w:marTop w:val="0"/>
      <w:marBottom w:val="0"/>
      <w:divBdr>
        <w:top w:val="none" w:sz="0" w:space="0" w:color="auto"/>
        <w:left w:val="none" w:sz="0" w:space="0" w:color="auto"/>
        <w:bottom w:val="none" w:sz="0" w:space="0" w:color="auto"/>
        <w:right w:val="none" w:sz="0" w:space="0" w:color="auto"/>
      </w:divBdr>
    </w:div>
    <w:div w:id="2029602049">
      <w:bodyDiv w:val="1"/>
      <w:marLeft w:val="0"/>
      <w:marRight w:val="0"/>
      <w:marTop w:val="0"/>
      <w:marBottom w:val="0"/>
      <w:divBdr>
        <w:top w:val="none" w:sz="0" w:space="0" w:color="auto"/>
        <w:left w:val="none" w:sz="0" w:space="0" w:color="auto"/>
        <w:bottom w:val="none" w:sz="0" w:space="0" w:color="auto"/>
        <w:right w:val="none" w:sz="0" w:space="0" w:color="auto"/>
      </w:divBdr>
    </w:div>
    <w:div w:id="2090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dfdeab-9ff3-42b5-a856-327cacd9a181">
      <Terms xmlns="http://schemas.microsoft.com/office/infopath/2007/PartnerControls"/>
    </lcf76f155ced4ddcb4097134ff3c332f>
    <TaxCatchAll xmlns="e4c8f449-3ce9-41d5-a159-c51de6ad946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D85A85EF09DC45A5B5441645E1C904" ma:contentTypeVersion="15" ma:contentTypeDescription="Create a new document." ma:contentTypeScope="" ma:versionID="59cba5c7bfc99df22ff71508a389ea01">
  <xsd:schema xmlns:xsd="http://www.w3.org/2001/XMLSchema" xmlns:xs="http://www.w3.org/2001/XMLSchema" xmlns:p="http://schemas.microsoft.com/office/2006/metadata/properties" xmlns:ns2="a1dfdeab-9ff3-42b5-a856-327cacd9a181" xmlns:ns3="e4c8f449-3ce9-41d5-a159-c51de6ad9468" targetNamespace="http://schemas.microsoft.com/office/2006/metadata/properties" ma:root="true" ma:fieldsID="f06dc68882b335783e41adf2f2e00e54" ns2:_="" ns3:_="">
    <xsd:import namespace="a1dfdeab-9ff3-42b5-a856-327cacd9a181"/>
    <xsd:import namespace="e4c8f449-3ce9-41d5-a159-c51de6ad9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fdeab-9ff3-42b5-a856-327cacd9a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89fbc8-3077-433c-b1d6-fc05e9314a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8f449-3ce9-41d5-a159-c51de6ad9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fd0cf6-a628-450b-b4ab-82d9e286fc2e}" ma:internalName="TaxCatchAll" ma:showField="CatchAllData" ma:web="e4c8f449-3ce9-41d5-a159-c51de6ad9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5BAE6-6414-495D-91E1-295571C8AC5E}">
  <ds:schemaRefs>
    <ds:schemaRef ds:uri="http://schemas.microsoft.com/office/2006/metadata/properties"/>
    <ds:schemaRef ds:uri="http://schemas.microsoft.com/office/infopath/2007/PartnerControls"/>
    <ds:schemaRef ds:uri="a1dfdeab-9ff3-42b5-a856-327cacd9a181"/>
    <ds:schemaRef ds:uri="e4c8f449-3ce9-41d5-a159-c51de6ad9468"/>
  </ds:schemaRefs>
</ds:datastoreItem>
</file>

<file path=customXml/itemProps2.xml><?xml version="1.0" encoding="utf-8"?>
<ds:datastoreItem xmlns:ds="http://schemas.openxmlformats.org/officeDocument/2006/customXml" ds:itemID="{898A7AD3-B900-494D-995F-FF01FD11E588}">
  <ds:schemaRefs>
    <ds:schemaRef ds:uri="http://schemas.openxmlformats.org/officeDocument/2006/bibliography"/>
  </ds:schemaRefs>
</ds:datastoreItem>
</file>

<file path=customXml/itemProps3.xml><?xml version="1.0" encoding="utf-8"?>
<ds:datastoreItem xmlns:ds="http://schemas.openxmlformats.org/officeDocument/2006/customXml" ds:itemID="{A21835CE-96CF-4F1A-BF33-BFADC95CA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fdeab-9ff3-42b5-a856-327cacd9a181"/>
    <ds:schemaRef ds:uri="e4c8f449-3ce9-41d5-a159-c51de6ad9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4C5A48-F6E6-4AB8-8FB4-5D29C9A799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Liberova, Alla</dc:creator>
  <cp:lastModifiedBy>Marc Van Kampen</cp:lastModifiedBy>
  <cp:revision>19</cp:revision>
  <cp:lastPrinted>2019-02-18T09:46:00Z</cp:lastPrinted>
  <dcterms:created xsi:type="dcterms:W3CDTF">2023-10-04T09:32:00Z</dcterms:created>
  <dcterms:modified xsi:type="dcterms:W3CDTF">2025-03-28T10:18:00Z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0x0101009BD85A85EF09DC45A5B5441645E1C904</vt:lpwstr>
  </property>
</Properties>
</file>