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63" w:rsidRDefault="00F01356">
      <w:pPr>
        <w:spacing w:after="210" w:line="259" w:lineRule="auto"/>
        <w:ind w:left="5" w:right="138"/>
        <w:jc w:val="left"/>
      </w:pPr>
      <w:r>
        <w:rPr>
          <w:sz w:val="32"/>
        </w:rPr>
        <w:t xml:space="preserve">Тестовое задание. </w:t>
      </w:r>
    </w:p>
    <w:p w:rsidR="002E10CB" w:rsidRDefault="002E10CB" w:rsidP="002E10CB">
      <w:pPr>
        <w:spacing w:after="0" w:line="259" w:lineRule="auto"/>
        <w:ind w:left="5" w:right="138"/>
        <w:jc w:val="left"/>
        <w:rPr>
          <w:sz w:val="32"/>
        </w:rPr>
      </w:pPr>
      <w:r>
        <w:rPr>
          <w:sz w:val="32"/>
        </w:rPr>
        <w:t>Курс JAVA</w:t>
      </w:r>
    </w:p>
    <w:p w:rsidR="00FB3D63" w:rsidRDefault="00F01356" w:rsidP="002E10CB">
      <w:pPr>
        <w:spacing w:after="0" w:line="259" w:lineRule="auto"/>
        <w:ind w:left="5" w:right="138"/>
        <w:jc w:val="left"/>
      </w:pPr>
      <w:bookmarkStart w:id="0" w:name="_GoBack"/>
      <w:bookmarkEnd w:id="0"/>
      <w:r>
        <w:t xml:space="preserve"> </w:t>
      </w:r>
      <w:r>
        <w:rPr>
          <w:sz w:val="26"/>
        </w:rPr>
        <w:t xml:space="preserve">Описание задачи </w:t>
      </w:r>
    </w:p>
    <w:p w:rsidR="00FB3D63" w:rsidRDefault="00FB3D63" w:rsidP="002E10CB">
      <w:pPr>
        <w:spacing w:after="0" w:line="259" w:lineRule="auto"/>
        <w:ind w:left="0" w:firstLine="0"/>
        <w:jc w:val="left"/>
      </w:pPr>
    </w:p>
    <w:p w:rsidR="00FB3D63" w:rsidRDefault="00F01356">
      <w:pPr>
        <w:ind w:left="5"/>
      </w:pPr>
      <w:r>
        <w:t xml:space="preserve">Написать программу </w:t>
      </w:r>
      <w:r>
        <w:rPr>
          <w:u w:val="single" w:color="000000"/>
        </w:rPr>
        <w:t>сортировки слиянием</w:t>
      </w:r>
      <w:r>
        <w:t xml:space="preserve"> нескольких файлов.  </w:t>
      </w:r>
    </w:p>
    <w:p w:rsidR="00FB3D63" w:rsidRDefault="00F01356">
      <w:pPr>
        <w:ind w:left="5"/>
      </w:pPr>
      <w:r>
        <w:t xml:space="preserve">Входные файлы содержат данные одного из двух видов: целые числа или строки. Данные записаны в столбик (каждая строка файла – новый элемент). Строки могут содержать любые не пробельные символы, строки с пробелами считаются ошибочными. Также считается, что файлы </w:t>
      </w:r>
      <w:r>
        <w:rPr>
          <w:u w:val="single" w:color="000000"/>
        </w:rPr>
        <w:t>предварительно</w:t>
      </w:r>
      <w:r>
        <w:t xml:space="preserve"> </w:t>
      </w:r>
      <w:r>
        <w:rPr>
          <w:u w:val="single" w:color="000000"/>
        </w:rPr>
        <w:t>отсортированы</w:t>
      </w:r>
      <w:r>
        <w:t xml:space="preserve">.  </w:t>
      </w:r>
    </w:p>
    <w:p w:rsidR="00FB3D63" w:rsidRDefault="00F01356">
      <w:pPr>
        <w:ind w:left="5"/>
      </w:pPr>
      <w:r>
        <w:t xml:space="preserve">Результатом работы программы должен являться новый файл с объединенным содержимым входных файлов, отсортированным по возрастанию или убыванию путем сортировки слиянием.  </w:t>
      </w:r>
    </w:p>
    <w:p w:rsidR="00FB3D63" w:rsidRDefault="00F01356">
      <w:pPr>
        <w:ind w:left="5"/>
      </w:pPr>
      <w:r>
        <w:t xml:space="preserve">Если содержимое исходных файлов не позволяет произвести сортировку слиянием (например, нарушен порядок сортировки), производится частичная сортировка (насколько возможно для этого алгоритма, как именно обрабатывать поврежденный файл – на усмотрение разработчика). Выходной файл должен содержать отсортированные данные </w:t>
      </w:r>
      <w:r>
        <w:rPr>
          <w:u w:val="single" w:color="000000"/>
        </w:rPr>
        <w:t>даже в случае ошибок</w:t>
      </w:r>
      <w:r>
        <w:t xml:space="preserve">, однако возможна потеря ошибочных данных.  </w:t>
      </w:r>
    </w:p>
    <w:p w:rsidR="00FB3D63" w:rsidRDefault="00F01356">
      <w:pPr>
        <w:ind w:left="5"/>
      </w:pPr>
      <w:r>
        <w:t xml:space="preserve">Необходимо </w:t>
      </w:r>
      <w:r>
        <w:rPr>
          <w:u w:val="single" w:color="000000"/>
        </w:rPr>
        <w:t>самостоятельно реализовать</w:t>
      </w:r>
      <w:r>
        <w:t xml:space="preserve"> алгоритм сортировки методом слияния и использовать его для сортировки содержимого файлов. Не использовать библиотечные функции сортировки. Алгоритм должен быть устойчив к большим файлам, не помещающимся целиком в оперативную память.  </w:t>
      </w:r>
    </w:p>
    <w:p w:rsidR="00FB3D63" w:rsidRDefault="00F01356">
      <w:pPr>
        <w:ind w:left="5"/>
      </w:pPr>
      <w:r>
        <w:t xml:space="preserve">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 программы. Код программы должен быть «чистым». </w:t>
      </w:r>
    </w:p>
    <w:p w:rsidR="00FB3D63" w:rsidRDefault="00F01356">
      <w:pPr>
        <w:ind w:left="5"/>
      </w:pPr>
      <w:r>
        <w:t xml:space="preserve">Для реализации необходимо использовать язык программирования </w:t>
      </w:r>
      <w:proofErr w:type="spellStart"/>
      <w:r>
        <w:t>Java</w:t>
      </w:r>
      <w:proofErr w:type="spellEnd"/>
      <w:r>
        <w:t>, 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 xml:space="preserve">) </w:t>
      </w:r>
    </w:p>
    <w:p w:rsidR="00FB3D63" w:rsidRDefault="00F01356">
      <w:pPr>
        <w:ind w:left="5"/>
      </w:pPr>
      <w:r>
        <w:t xml:space="preserve">Решение принимается </w:t>
      </w:r>
      <w:r>
        <w:rPr>
          <w:u w:val="single" w:color="000000"/>
        </w:rPr>
        <w:t>в виде исходного кода</w:t>
      </w:r>
      <w:r>
        <w:t xml:space="preserve"> проекта.  </w:t>
      </w:r>
    </w:p>
    <w:p w:rsidR="00FB3D63" w:rsidRDefault="00F01356">
      <w:pPr>
        <w:spacing w:after="228"/>
        <w:ind w:left="5"/>
      </w:pPr>
      <w:r>
        <w:t xml:space="preserve">Параметры программы задаются при запуске через аргументы командной строки, по порядку:  </w:t>
      </w:r>
    </w:p>
    <w:p w:rsidR="00FB3D63" w:rsidRDefault="00F01356">
      <w:pPr>
        <w:numPr>
          <w:ilvl w:val="0"/>
          <w:numId w:val="1"/>
        </w:numPr>
        <w:ind w:hanging="298"/>
      </w:pPr>
      <w:r>
        <w:t xml:space="preserve">режим сортировки (-a или -d), необязательный, по умолчанию сортируем по возрастанию;  </w:t>
      </w:r>
    </w:p>
    <w:p w:rsidR="00FB3D63" w:rsidRDefault="00F01356">
      <w:pPr>
        <w:numPr>
          <w:ilvl w:val="0"/>
          <w:numId w:val="1"/>
        </w:numPr>
        <w:ind w:hanging="298"/>
      </w:pPr>
      <w:r>
        <w:t xml:space="preserve">тип данных (-s или -i), обязательный;  </w:t>
      </w:r>
    </w:p>
    <w:p w:rsidR="00FB3D63" w:rsidRDefault="00F01356">
      <w:pPr>
        <w:numPr>
          <w:ilvl w:val="0"/>
          <w:numId w:val="1"/>
        </w:numPr>
        <w:ind w:hanging="298"/>
      </w:pPr>
      <w:r>
        <w:t xml:space="preserve">имя выходного файла, обязательное;  </w:t>
      </w:r>
    </w:p>
    <w:p w:rsidR="00FB3D63" w:rsidRDefault="00F01356">
      <w:pPr>
        <w:numPr>
          <w:ilvl w:val="0"/>
          <w:numId w:val="1"/>
        </w:numPr>
        <w:ind w:hanging="298"/>
      </w:pPr>
      <w:r>
        <w:t xml:space="preserve">остальные параметры – имена входных файлов, не менее одного.  </w:t>
      </w:r>
    </w:p>
    <w:p w:rsidR="00FB3D63" w:rsidRDefault="00F01356">
      <w:pPr>
        <w:ind w:left="5"/>
      </w:pPr>
      <w:r>
        <w:t xml:space="preserve">Примеры запуска из командной строки для </w:t>
      </w:r>
      <w:proofErr w:type="spellStart"/>
      <w:r>
        <w:t>Windows</w:t>
      </w:r>
      <w:proofErr w:type="spellEnd"/>
      <w:r>
        <w:t xml:space="preserve">:  </w:t>
      </w:r>
    </w:p>
    <w:p w:rsidR="00FB3D63" w:rsidRDefault="00F01356">
      <w:pPr>
        <w:spacing w:after="0" w:line="339" w:lineRule="auto"/>
        <w:ind w:left="24" w:right="2615"/>
        <w:jc w:val="left"/>
      </w:pPr>
      <w:r>
        <w:t xml:space="preserve">sort-it.exe -i -a out.txt in.txt (для целых чисел по возрастанию) sort-it.exe -s out.txt in1.txt in2.txt in3.txt (для строк по возрастанию) sort-it.exe -d -s out.txt in1.txt in2.txt (для строк по убыванию) </w:t>
      </w:r>
    </w:p>
    <w:p w:rsidR="00FB3D63" w:rsidRDefault="00F01356">
      <w:pPr>
        <w:ind w:left="5"/>
      </w:pPr>
      <w:r>
        <w:t xml:space="preserve">К решению должна прилагаться </w:t>
      </w:r>
      <w:r>
        <w:rPr>
          <w:u w:val="single" w:color="000000"/>
        </w:rPr>
        <w:t>инструкция по запуску</w:t>
      </w:r>
      <w:r>
        <w:t xml:space="preserve">. В ней можно отображать особенности реализации, не уточненные в задании. В частности, в инструкции необходимо указывать: </w:t>
      </w:r>
    </w:p>
    <w:p w:rsidR="00FB3D63" w:rsidRDefault="00F01356">
      <w:pPr>
        <w:numPr>
          <w:ilvl w:val="1"/>
          <w:numId w:val="1"/>
        </w:numPr>
        <w:spacing w:after="47"/>
        <w:ind w:hanging="360"/>
      </w:pPr>
      <w:r>
        <w:t xml:space="preserve">версию </w:t>
      </w:r>
      <w:proofErr w:type="spellStart"/>
      <w:r>
        <w:t>Java</w:t>
      </w:r>
      <w:proofErr w:type="spellEnd"/>
      <w:r>
        <w:t xml:space="preserve">; </w:t>
      </w:r>
    </w:p>
    <w:p w:rsidR="00FB3D63" w:rsidRDefault="00F01356">
      <w:pPr>
        <w:numPr>
          <w:ilvl w:val="1"/>
          <w:numId w:val="1"/>
        </w:numPr>
        <w:spacing w:after="46"/>
        <w:ind w:hanging="360"/>
      </w:pPr>
      <w:r>
        <w:t xml:space="preserve">при использовании системы сборки – указать систему сборки и ее версию; </w:t>
      </w:r>
    </w:p>
    <w:p w:rsidR="00FB3D63" w:rsidRDefault="00F01356" w:rsidP="005C766A">
      <w:pPr>
        <w:numPr>
          <w:ilvl w:val="1"/>
          <w:numId w:val="1"/>
        </w:numPr>
        <w:spacing w:after="0" w:line="259" w:lineRule="auto"/>
        <w:ind w:left="7" w:firstLine="0"/>
      </w:pPr>
      <w:r>
        <w:t xml:space="preserve">при использовании сторонних библиотек указать их название и версию, а также приложить ссылки на такие библиотеки (можно в формате зависимостей системы сборки). </w:t>
      </w:r>
    </w:p>
    <w:p w:rsidR="00FB3D63" w:rsidRDefault="00F01356">
      <w:pPr>
        <w:spacing w:after="19" w:line="259" w:lineRule="auto"/>
        <w:ind w:left="7" w:firstLine="0"/>
        <w:jc w:val="left"/>
      </w:pPr>
      <w:r>
        <w:lastRenderedPageBreak/>
        <w:t xml:space="preserve"> </w:t>
      </w:r>
    </w:p>
    <w:p w:rsidR="00FB3D63" w:rsidRPr="006F06BB" w:rsidRDefault="00F01356">
      <w:pPr>
        <w:spacing w:after="103" w:line="259" w:lineRule="auto"/>
        <w:ind w:left="29" w:firstLine="0"/>
        <w:jc w:val="left"/>
        <w:rPr>
          <w:lang w:val="en-US"/>
        </w:rPr>
      </w:pPr>
      <w:r>
        <w:rPr>
          <w:b/>
        </w:rPr>
        <w:t>Пример</w:t>
      </w:r>
      <w:r w:rsidRPr="006F06BB">
        <w:rPr>
          <w:b/>
          <w:lang w:val="en-US"/>
        </w:rPr>
        <w:t>:</w:t>
      </w:r>
      <w:r w:rsidRPr="006F06BB">
        <w:rPr>
          <w:lang w:val="en-US"/>
        </w:rPr>
        <w:t xml:space="preserve">     </w:t>
      </w:r>
    </w:p>
    <w:p w:rsidR="00FB3D63" w:rsidRPr="006F06BB" w:rsidRDefault="00F01356">
      <w:pPr>
        <w:tabs>
          <w:tab w:val="center" w:pos="3176"/>
          <w:tab w:val="center" w:pos="6014"/>
          <w:tab w:val="center" w:pos="8293"/>
        </w:tabs>
        <w:spacing w:after="59" w:line="259" w:lineRule="auto"/>
        <w:ind w:left="0" w:firstLine="0"/>
        <w:jc w:val="left"/>
        <w:rPr>
          <w:lang w:val="en-US"/>
        </w:rPr>
      </w:pPr>
      <w:r w:rsidRPr="006F06BB">
        <w:rPr>
          <w:u w:val="single" w:color="000000"/>
          <w:lang w:val="en-US"/>
        </w:rPr>
        <w:t>in1.txt</w:t>
      </w:r>
      <w:r w:rsidRPr="006F06BB">
        <w:rPr>
          <w:lang w:val="en-US"/>
        </w:rPr>
        <w:t xml:space="preserve">     </w:t>
      </w:r>
      <w:r w:rsidRPr="006F06BB">
        <w:rPr>
          <w:lang w:val="en-US"/>
        </w:rPr>
        <w:tab/>
      </w:r>
      <w:r w:rsidRPr="006F06BB">
        <w:rPr>
          <w:u w:val="single" w:color="000000"/>
          <w:lang w:val="en-US"/>
        </w:rPr>
        <w:t>in2.txt</w:t>
      </w:r>
      <w:r w:rsidRPr="006F06BB">
        <w:rPr>
          <w:lang w:val="en-US"/>
        </w:rPr>
        <w:t xml:space="preserve">     </w:t>
      </w:r>
      <w:r w:rsidRPr="006F06BB">
        <w:rPr>
          <w:lang w:val="en-US"/>
        </w:rPr>
        <w:tab/>
      </w:r>
      <w:r w:rsidRPr="006F06BB">
        <w:rPr>
          <w:u w:val="single" w:color="000000"/>
          <w:lang w:val="en-US"/>
        </w:rPr>
        <w:t>in3.txt</w:t>
      </w:r>
      <w:r w:rsidRPr="006F06BB">
        <w:rPr>
          <w:lang w:val="en-US"/>
        </w:rPr>
        <w:t xml:space="preserve">     </w:t>
      </w:r>
      <w:r w:rsidRPr="006F06BB">
        <w:rPr>
          <w:lang w:val="en-US"/>
        </w:rPr>
        <w:tab/>
      </w:r>
      <w:r w:rsidRPr="006F06BB">
        <w:rPr>
          <w:u w:val="single" w:color="000000"/>
          <w:lang w:val="en-US"/>
        </w:rPr>
        <w:t>out.txt</w:t>
      </w:r>
      <w:r w:rsidRPr="006F06BB">
        <w:rPr>
          <w:lang w:val="en-US"/>
        </w:rPr>
        <w:t xml:space="preserve">     </w:t>
      </w:r>
    </w:p>
    <w:p w:rsidR="00FB3D63" w:rsidRDefault="00F01356">
      <w:pPr>
        <w:tabs>
          <w:tab w:val="center" w:pos="2944"/>
          <w:tab w:val="center" w:pos="5781"/>
          <w:tab w:val="center" w:pos="8047"/>
        </w:tabs>
        <w:spacing w:after="50" w:line="259" w:lineRule="auto"/>
        <w:ind w:left="0" w:firstLine="0"/>
        <w:jc w:val="left"/>
      </w:pPr>
      <w:r>
        <w:t xml:space="preserve">1     </w:t>
      </w:r>
      <w:r>
        <w:tab/>
        <w:t xml:space="preserve">1     </w:t>
      </w:r>
      <w:r>
        <w:tab/>
        <w:t xml:space="preserve">1     </w:t>
      </w:r>
      <w:r>
        <w:tab/>
        <w:t xml:space="preserve">1     </w:t>
      </w:r>
    </w:p>
    <w:p w:rsidR="00FB3D63" w:rsidRDefault="00F01356">
      <w:pPr>
        <w:tabs>
          <w:tab w:val="center" w:pos="2944"/>
          <w:tab w:val="center" w:pos="5781"/>
          <w:tab w:val="center" w:pos="8047"/>
        </w:tabs>
        <w:spacing w:after="50" w:line="259" w:lineRule="auto"/>
        <w:ind w:left="0" w:firstLine="0"/>
        <w:jc w:val="left"/>
      </w:pPr>
      <w:r>
        <w:t xml:space="preserve">4     </w:t>
      </w:r>
      <w:r>
        <w:tab/>
        <w:t xml:space="preserve">8     </w:t>
      </w:r>
      <w:r>
        <w:tab/>
        <w:t xml:space="preserve">2     </w:t>
      </w:r>
      <w:r>
        <w:tab/>
        <w:t xml:space="preserve">1     </w:t>
      </w:r>
    </w:p>
    <w:p w:rsidR="00FB3D63" w:rsidRDefault="00F01356">
      <w:pPr>
        <w:tabs>
          <w:tab w:val="center" w:pos="2942"/>
          <w:tab w:val="center" w:pos="5781"/>
          <w:tab w:val="center" w:pos="8047"/>
        </w:tabs>
        <w:spacing w:after="50" w:line="259" w:lineRule="auto"/>
        <w:ind w:left="0" w:firstLine="0"/>
        <w:jc w:val="left"/>
      </w:pPr>
      <w:r>
        <w:t xml:space="preserve">9     </w:t>
      </w:r>
      <w:r>
        <w:tab/>
        <w:t xml:space="preserve">27     </w:t>
      </w:r>
      <w:r>
        <w:tab/>
        <w:t xml:space="preserve">3     </w:t>
      </w:r>
      <w:r>
        <w:tab/>
        <w:t xml:space="preserve">1     </w:t>
      </w:r>
    </w:p>
    <w:p w:rsidR="00FB3D63" w:rsidRDefault="00F01356">
      <w:pPr>
        <w:tabs>
          <w:tab w:val="center" w:pos="2943"/>
          <w:tab w:val="center" w:pos="5780"/>
          <w:tab w:val="center" w:pos="8047"/>
        </w:tabs>
        <w:spacing w:after="50" w:line="259" w:lineRule="auto"/>
        <w:ind w:left="0" w:firstLine="0"/>
        <w:jc w:val="left"/>
      </w:pPr>
      <w:r>
        <w:t xml:space="preserve">    </w:t>
      </w:r>
      <w:r>
        <w:tab/>
        <w:t xml:space="preserve">     </w:t>
      </w:r>
      <w:r>
        <w:tab/>
        <w:t xml:space="preserve">    </w:t>
      </w:r>
      <w:r>
        <w:tab/>
        <w:t xml:space="preserve">2     </w:t>
      </w:r>
    </w:p>
    <w:p w:rsidR="00FB3D63" w:rsidRDefault="00F01356">
      <w:pPr>
        <w:tabs>
          <w:tab w:val="center" w:pos="8047"/>
        </w:tabs>
        <w:spacing w:after="0" w:line="259" w:lineRule="auto"/>
        <w:ind w:left="0" w:firstLine="0"/>
        <w:jc w:val="left"/>
      </w:pPr>
      <w:r>
        <w:t xml:space="preserve">  </w:t>
      </w:r>
      <w:r>
        <w:tab/>
        <w:t xml:space="preserve">3     </w:t>
      </w:r>
    </w:p>
    <w:p w:rsidR="00FB3D63" w:rsidRDefault="00F01356">
      <w:pPr>
        <w:tabs>
          <w:tab w:val="center" w:pos="8047"/>
        </w:tabs>
        <w:spacing w:after="0" w:line="259" w:lineRule="auto"/>
        <w:ind w:left="0" w:firstLine="0"/>
        <w:jc w:val="left"/>
      </w:pPr>
      <w:r>
        <w:t xml:space="preserve">     </w:t>
      </w:r>
      <w:r>
        <w:tab/>
        <w:t xml:space="preserve">4     </w:t>
      </w:r>
    </w:p>
    <w:p w:rsidR="00FB3D63" w:rsidRDefault="00F01356">
      <w:pPr>
        <w:tabs>
          <w:tab w:val="center" w:pos="8047"/>
        </w:tabs>
        <w:spacing w:after="0" w:line="259" w:lineRule="auto"/>
        <w:ind w:left="0" w:firstLine="0"/>
        <w:jc w:val="left"/>
      </w:pPr>
      <w:r>
        <w:t xml:space="preserve">     </w:t>
      </w:r>
      <w:r>
        <w:tab/>
        <w:t xml:space="preserve">8     </w:t>
      </w:r>
    </w:p>
    <w:p w:rsidR="00FB3D63" w:rsidRDefault="00F01356">
      <w:pPr>
        <w:tabs>
          <w:tab w:val="center" w:pos="8047"/>
        </w:tabs>
        <w:spacing w:after="0" w:line="259" w:lineRule="auto"/>
        <w:ind w:left="0" w:firstLine="0"/>
        <w:jc w:val="left"/>
      </w:pPr>
      <w:r>
        <w:t xml:space="preserve">     </w:t>
      </w:r>
      <w:r>
        <w:tab/>
        <w:t xml:space="preserve">9     </w:t>
      </w:r>
    </w:p>
    <w:p w:rsidR="00FB3D63" w:rsidRDefault="00F01356">
      <w:pPr>
        <w:tabs>
          <w:tab w:val="center" w:pos="8101"/>
        </w:tabs>
        <w:spacing w:after="0" w:line="259" w:lineRule="auto"/>
        <w:ind w:left="0" w:firstLine="0"/>
        <w:jc w:val="left"/>
      </w:pPr>
      <w:r>
        <w:t xml:space="preserve">     </w:t>
      </w:r>
      <w:r>
        <w:tab/>
        <w:t xml:space="preserve">27     </w:t>
      </w:r>
    </w:p>
    <w:p w:rsidR="00FB3D63" w:rsidRDefault="00F01356">
      <w:pPr>
        <w:spacing w:after="0" w:line="259" w:lineRule="auto"/>
        <w:ind w:left="7" w:firstLine="0"/>
        <w:jc w:val="left"/>
      </w:pPr>
      <w:r>
        <w:t xml:space="preserve"> </w:t>
      </w:r>
    </w:p>
    <w:p w:rsidR="00FB3D63" w:rsidRDefault="00F01356">
      <w:pPr>
        <w:spacing w:after="0" w:line="259" w:lineRule="auto"/>
        <w:ind w:left="7" w:firstLine="0"/>
        <w:jc w:val="left"/>
      </w:pPr>
      <w:r>
        <w:t xml:space="preserve"> </w:t>
      </w:r>
    </w:p>
    <w:p w:rsidR="00FB3D63" w:rsidRDefault="00F01356">
      <w:pPr>
        <w:spacing w:after="9"/>
        <w:ind w:left="5"/>
      </w:pPr>
      <w:r>
        <w:t xml:space="preserve">С наилучшими пожеланиями,  </w:t>
      </w:r>
    </w:p>
    <w:p w:rsidR="00FB3D63" w:rsidRDefault="00F01356">
      <w:pPr>
        <w:spacing w:after="0" w:line="259" w:lineRule="auto"/>
        <w:ind w:left="7" w:firstLine="0"/>
        <w:jc w:val="left"/>
      </w:pPr>
      <w:r>
        <w:t xml:space="preserve"> </w:t>
      </w:r>
    </w:p>
    <w:p w:rsidR="00FB3D63" w:rsidRDefault="00F01356">
      <w:pPr>
        <w:spacing w:after="9"/>
        <w:ind w:left="5"/>
      </w:pPr>
      <w:r>
        <w:t xml:space="preserve">Команда ШИФТ </w:t>
      </w:r>
    </w:p>
    <w:p w:rsidR="00FB3D63" w:rsidRDefault="00F01356">
      <w:pPr>
        <w:spacing w:after="0" w:line="259" w:lineRule="auto"/>
        <w:ind w:left="24"/>
        <w:jc w:val="left"/>
      </w:pPr>
      <w:r>
        <w:t xml:space="preserve">https://vk.com/cft_group  </w:t>
      </w:r>
    </w:p>
    <w:p w:rsidR="00FB3D63" w:rsidRDefault="00F01356">
      <w:pPr>
        <w:spacing w:after="0" w:line="259" w:lineRule="auto"/>
        <w:ind w:left="7" w:firstLine="0"/>
        <w:jc w:val="left"/>
      </w:pPr>
      <w:r>
        <w:t xml:space="preserve"> </w:t>
      </w:r>
    </w:p>
    <w:p w:rsidR="00FB3D63" w:rsidRDefault="00F01356">
      <w:pPr>
        <w:spacing w:after="0" w:line="259" w:lineRule="auto"/>
        <w:ind w:left="7" w:firstLine="0"/>
        <w:jc w:val="left"/>
      </w:pPr>
      <w:r>
        <w:rPr>
          <w:color w:val="1F497D"/>
        </w:rPr>
        <w:t xml:space="preserve"> </w:t>
      </w:r>
    </w:p>
    <w:p w:rsidR="00FB3D63" w:rsidRDefault="00F01356">
      <w:pPr>
        <w:spacing w:after="0" w:line="259" w:lineRule="auto"/>
        <w:ind w:left="6" w:firstLine="0"/>
        <w:jc w:val="left"/>
      </w:pPr>
      <w:r>
        <w:rPr>
          <w:noProof/>
        </w:rPr>
        <w:drawing>
          <wp:inline distT="0" distB="0" distL="0" distR="0">
            <wp:extent cx="2047875" cy="68580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3D63" w:rsidRDefault="00F01356">
      <w:pPr>
        <w:spacing w:after="0" w:line="259" w:lineRule="auto"/>
        <w:ind w:left="7" w:firstLine="0"/>
        <w:jc w:val="left"/>
      </w:pPr>
      <w:r>
        <w:t xml:space="preserve"> </w:t>
      </w:r>
    </w:p>
    <w:p w:rsidR="00FB3D63" w:rsidRDefault="00F01356">
      <w:pPr>
        <w:spacing w:after="0" w:line="259" w:lineRule="auto"/>
        <w:ind w:left="7" w:firstLine="0"/>
        <w:jc w:val="left"/>
      </w:pPr>
      <w:r>
        <w:t xml:space="preserve"> </w:t>
      </w:r>
    </w:p>
    <w:sectPr w:rsidR="00FB3D63">
      <w:pgSz w:w="11906" w:h="16838"/>
      <w:pgMar w:top="1176" w:right="844" w:bottom="1319" w:left="1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55B0C"/>
    <w:multiLevelType w:val="hybridMultilevel"/>
    <w:tmpl w:val="4AC26530"/>
    <w:lvl w:ilvl="0" w:tplc="4C74532A">
      <w:start w:val="1"/>
      <w:numFmt w:val="decimal"/>
      <w:lvlText w:val="%1."/>
      <w:lvlJc w:val="left"/>
      <w:pPr>
        <w:ind w:left="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C2130E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EE4B7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1699E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4C009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2E43D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20B03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5E21B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D0C7C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63"/>
    <w:rsid w:val="002E10CB"/>
    <w:rsid w:val="006F06BB"/>
    <w:rsid w:val="00C83CD0"/>
    <w:rsid w:val="00F01356"/>
    <w:rsid w:val="00F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2A15"/>
  <w15:docId w15:val="{AF49D941-539D-4B7E-95CE-4B3B2D79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0" w:line="249" w:lineRule="auto"/>
      <w:ind w:left="20" w:hanging="10"/>
      <w:jc w:val="both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uncleJoe</dc:creator>
  <cp:keywords/>
  <cp:lastModifiedBy>Администратор</cp:lastModifiedBy>
  <cp:revision>5</cp:revision>
  <dcterms:created xsi:type="dcterms:W3CDTF">2023-01-13T11:50:00Z</dcterms:created>
  <dcterms:modified xsi:type="dcterms:W3CDTF">2023-01-13T20:02:00Z</dcterms:modified>
</cp:coreProperties>
</file>