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FA41" w14:textId="77777777" w:rsidR="00D855C5" w:rsidRDefault="00D855C5" w:rsidP="00D855C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Министерство образования и науки Забайкальского края </w:t>
      </w:r>
      <w:r>
        <w:rPr>
          <w:rFonts w:ascii="Times New Roman" w:hAnsi="Times New Roman" w:cs="Times New Roman"/>
          <w:b/>
          <w:sz w:val="24"/>
        </w:rPr>
        <w:br/>
        <w:t>Государственное профессиональное образовательное учреждение</w:t>
      </w:r>
    </w:p>
    <w:p w14:paraId="1F6B87CD" w14:textId="77777777" w:rsidR="00D855C5" w:rsidRDefault="00D855C5" w:rsidP="00D855C5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«ЧИТИНСКИЙ ТЕХНИКУМ ОТРАСЛЕВЫХ ТЕХНОЛОГИЙ И БИЗНЕСА»</w:t>
      </w:r>
    </w:p>
    <w:p w14:paraId="7B45846F" w14:textId="77777777" w:rsidR="00D855C5" w:rsidRDefault="00D855C5" w:rsidP="00D855C5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(ГПОУ «ЧТОТиБ»)</w:t>
      </w:r>
    </w:p>
    <w:p w14:paraId="34F682AC" w14:textId="0E89ECCF" w:rsidR="00D855C5" w:rsidRDefault="00D855C5" w:rsidP="00D855C5">
      <w:pPr>
        <w:tabs>
          <w:tab w:val="left" w:pos="5387"/>
        </w:tabs>
        <w:spacing w:before="4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4</w:t>
      </w:r>
    </w:p>
    <w:p w14:paraId="6FFFCD22" w14:textId="082027C4" w:rsidR="00D855C5" w:rsidRPr="00D855C5" w:rsidRDefault="00D855C5" w:rsidP="00D855C5">
      <w:pPr>
        <w:pStyle w:val="a3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8"/>
          <w:szCs w:val="28"/>
        </w:rPr>
        <w:t>«</w:t>
      </w:r>
      <w:bookmarkStart w:id="0" w:name="_Hlk130544689"/>
      <w:r w:rsidRPr="007B5172">
        <w:rPr>
          <w:rFonts w:ascii="Times New Roman" w:eastAsia="PMingLiU" w:hAnsi="Times New Roman" w:cs="Times New Roman"/>
          <w:b/>
          <w:bCs/>
          <w:sz w:val="24"/>
        </w:rPr>
        <w:t>Разработка тестовых модулей проекта для тестирования отдельных модулей</w:t>
      </w:r>
      <w:bookmarkEnd w:id="0"/>
      <w:r>
        <w:rPr>
          <w:rFonts w:ascii="Times New Roman" w:eastAsia="PMingLiU" w:hAnsi="Times New Roman" w:cs="Times New Roman"/>
          <w:b/>
          <w:bCs/>
          <w:sz w:val="28"/>
          <w:szCs w:val="28"/>
        </w:rPr>
        <w:t>»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5387"/>
        <w:gridCol w:w="4819"/>
      </w:tblGrid>
      <w:tr w:rsidR="00D855C5" w14:paraId="6B9BEECA" w14:textId="77777777" w:rsidTr="00982E1D">
        <w:tc>
          <w:tcPr>
            <w:tcW w:w="5387" w:type="dxa"/>
          </w:tcPr>
          <w:p w14:paraId="436D8A96" w14:textId="77777777" w:rsidR="00D855C5" w:rsidRDefault="00D855C5" w:rsidP="00982E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19" w:type="dxa"/>
            <w:hideMark/>
          </w:tcPr>
          <w:p w14:paraId="5C6A726F" w14:textId="4B433185" w:rsidR="00D855C5" w:rsidRDefault="00D855C5" w:rsidP="00982E1D">
            <w:pPr>
              <w:pStyle w:val="Default"/>
              <w:spacing w:before="2040" w:line="276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</w:rPr>
              <w:t>Выполнил:</w:t>
            </w:r>
            <w:r>
              <w:rPr>
                <w:color w:val="auto"/>
                <w:sz w:val="28"/>
              </w:rPr>
              <w:br/>
            </w:r>
            <w:r>
              <w:rPr>
                <w:color w:val="auto"/>
                <w:sz w:val="28"/>
                <w:szCs w:val="28"/>
              </w:rPr>
              <w:t>_______</w:t>
            </w:r>
            <w:r w:rsidR="00E61E51">
              <w:rPr>
                <w:color w:val="auto"/>
                <w:sz w:val="28"/>
                <w:szCs w:val="28"/>
              </w:rPr>
              <w:t>____Шарафутдинов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 w:rsidR="00E61E51">
              <w:rPr>
                <w:color w:val="auto"/>
                <w:sz w:val="28"/>
                <w:szCs w:val="28"/>
              </w:rPr>
              <w:t>Р</w:t>
            </w:r>
            <w:r>
              <w:rPr>
                <w:color w:val="auto"/>
                <w:sz w:val="28"/>
                <w:szCs w:val="28"/>
              </w:rPr>
              <w:t>.</w:t>
            </w:r>
            <w:r w:rsidR="00E61E51">
              <w:rPr>
                <w:color w:val="auto"/>
                <w:sz w:val="28"/>
                <w:szCs w:val="28"/>
              </w:rPr>
              <w:t>Ф</w:t>
            </w:r>
            <w:r>
              <w:rPr>
                <w:color w:val="auto"/>
                <w:sz w:val="28"/>
                <w:szCs w:val="28"/>
              </w:rPr>
              <w:t xml:space="preserve">., </w:t>
            </w:r>
          </w:p>
          <w:p w14:paraId="7AB4F346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 группы ИСиП 20–2п </w:t>
            </w:r>
          </w:p>
          <w:p w14:paraId="0AE5B44D" w14:textId="77777777" w:rsidR="00D855C5" w:rsidRDefault="00D855C5" w:rsidP="00982E1D">
            <w:pPr>
              <w:pStyle w:val="Default"/>
              <w:spacing w:line="276" w:lineRule="auto"/>
              <w:rPr>
                <w:sz w:val="28"/>
              </w:rPr>
            </w:pPr>
            <w:r>
              <w:rPr>
                <w:color w:val="auto"/>
                <w:sz w:val="28"/>
                <w:szCs w:val="28"/>
              </w:rPr>
              <w:t xml:space="preserve">«___» __________2023 г. </w:t>
            </w:r>
          </w:p>
          <w:p w14:paraId="2942A8CB" w14:textId="77777777" w:rsidR="00D855C5" w:rsidRDefault="00D855C5" w:rsidP="00982E1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 работу:</w:t>
            </w:r>
          </w:p>
          <w:p w14:paraId="7D523DC6" w14:textId="77777777" w:rsidR="00D855C5" w:rsidRDefault="00D855C5" w:rsidP="00982E1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_______________Степанова Э.П. </w:t>
            </w:r>
          </w:p>
          <w:p w14:paraId="5718C073" w14:textId="77777777" w:rsidR="00D855C5" w:rsidRDefault="00D855C5" w:rsidP="00982E1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__________2023 г.</w:t>
            </w:r>
          </w:p>
        </w:tc>
      </w:tr>
      <w:tr w:rsidR="00D855C5" w14:paraId="7F9203C6" w14:textId="77777777" w:rsidTr="00982E1D">
        <w:tc>
          <w:tcPr>
            <w:tcW w:w="5387" w:type="dxa"/>
          </w:tcPr>
          <w:p w14:paraId="5824B49E" w14:textId="77777777" w:rsidR="00D855C5" w:rsidRDefault="00D855C5" w:rsidP="00982E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19" w:type="dxa"/>
          </w:tcPr>
          <w:p w14:paraId="1331E758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7C84DB8E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0FE7C675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49B53153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4732072E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654A5B3B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  <w:p w14:paraId="709AD95F" w14:textId="77777777" w:rsidR="00D855C5" w:rsidRDefault="00D855C5" w:rsidP="00982E1D">
            <w:pPr>
              <w:pStyle w:val="Default"/>
              <w:spacing w:line="276" w:lineRule="auto"/>
              <w:rPr>
                <w:color w:val="auto"/>
                <w:sz w:val="28"/>
              </w:rPr>
            </w:pPr>
          </w:p>
        </w:tc>
      </w:tr>
    </w:tbl>
    <w:p w14:paraId="32BEED26" w14:textId="619C8F23" w:rsidR="00D855C5" w:rsidRDefault="00D855C5" w:rsidP="00D855C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 г.</w:t>
      </w:r>
    </w:p>
    <w:p w14:paraId="4AC01375" w14:textId="0A5D2772" w:rsidR="009E7DE1" w:rsidRPr="007B5172" w:rsidRDefault="009E7DE1" w:rsidP="00D855C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Ознакомление с видами оптимизации программы, оптимизация индивидуального модуля по выбранному параметру (время выполнения, объем памяти).</w:t>
      </w:r>
    </w:p>
    <w:p w14:paraId="45B744EC" w14:textId="77777777" w:rsidR="009E7DE1" w:rsidRPr="007B5172" w:rsidRDefault="009E7DE1" w:rsidP="009E7DE1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22DBEE46" w14:textId="77777777" w:rsidR="009E7DE1" w:rsidRPr="007B5172" w:rsidRDefault="009E7DE1" w:rsidP="009E7DE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6A50B36B" w14:textId="77777777" w:rsidR="009E7DE1" w:rsidRPr="007B5172" w:rsidRDefault="009E7DE1" w:rsidP="009E7DE1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34FFEE5B" w14:textId="7EE2614A" w:rsidR="009E7DE1" w:rsidRDefault="009E7DE1" w:rsidP="009E7DE1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Разработать тестовые модулей проекта для тестирования отдельных модулей, провести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оптимизацию программы по </w:t>
      </w:r>
      <w:r w:rsidR="00E61E51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61E5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E61E51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ранному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параметру.</w:t>
      </w:r>
    </w:p>
    <w:p w14:paraId="0138E7E4" w14:textId="77777777" w:rsidR="009E7DE1" w:rsidRDefault="009E7D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A4048A4" w14:textId="77777777" w:rsidR="009E7DE1" w:rsidRPr="007B5172" w:rsidRDefault="009E7DE1" w:rsidP="009E7DE1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4CA5709" w14:textId="007A120D" w:rsidR="00E86A15" w:rsidRDefault="00E86A15" w:rsidP="00BE3A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1,2,3,4.</w:t>
      </w:r>
    </w:p>
    <w:p w14:paraId="6C602E7B" w14:textId="40F10FED" w:rsidR="001261F3" w:rsidRPr="00E61E51" w:rsidRDefault="00E86A15" w:rsidP="00E61E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для оптимизации. </w:t>
      </w:r>
      <w:r w:rsidR="00BE3ACF" w:rsidRPr="00E86A15">
        <w:rPr>
          <w:rFonts w:ascii="Times New Roman" w:hAnsi="Times New Roman" w:cs="Times New Roman"/>
          <w:sz w:val="24"/>
          <w:szCs w:val="24"/>
        </w:rPr>
        <w:t>Оптимизация свойств</w:t>
      </w:r>
      <w:r w:rsidR="00E61E51">
        <w:rPr>
          <w:rFonts w:ascii="Times New Roman" w:hAnsi="Times New Roman" w:cs="Times New Roman"/>
          <w:sz w:val="24"/>
          <w:szCs w:val="24"/>
        </w:rPr>
        <w:t xml:space="preserve"> </w:t>
      </w:r>
      <w:r w:rsidR="00E61E5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61E51" w:rsidRPr="00E61E51">
        <w:rPr>
          <w:rFonts w:ascii="Times New Roman" w:hAnsi="Times New Roman" w:cs="Times New Roman"/>
          <w:sz w:val="24"/>
          <w:szCs w:val="24"/>
        </w:rPr>
        <w:t xml:space="preserve">; </w:t>
      </w:r>
      <w:r w:rsidR="00E61E5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BE3ACF" w:rsidRPr="00E86A15">
        <w:rPr>
          <w:rFonts w:ascii="Times New Roman" w:hAnsi="Times New Roman" w:cs="Times New Roman"/>
          <w:sz w:val="24"/>
          <w:szCs w:val="24"/>
        </w:rPr>
        <w:t xml:space="preserve">, </w:t>
      </w:r>
      <w:r w:rsidR="00E61E51" w:rsidRPr="00E86A15">
        <w:rPr>
          <w:rFonts w:ascii="Times New Roman" w:hAnsi="Times New Roman" w:cs="Times New Roman"/>
          <w:sz w:val="24"/>
          <w:szCs w:val="24"/>
        </w:rPr>
        <w:t>использующе</w:t>
      </w:r>
      <w:r w:rsidR="00E61E51">
        <w:rPr>
          <w:rFonts w:ascii="Times New Roman" w:hAnsi="Times New Roman" w:cs="Times New Roman"/>
          <w:sz w:val="24"/>
          <w:szCs w:val="24"/>
        </w:rPr>
        <w:t>еся</w:t>
      </w:r>
      <w:r w:rsidR="00BE3ACF" w:rsidRPr="00E86A15">
        <w:rPr>
          <w:rFonts w:ascii="Times New Roman" w:hAnsi="Times New Roman" w:cs="Times New Roman"/>
          <w:sz w:val="24"/>
          <w:szCs w:val="24"/>
        </w:rPr>
        <w:t xml:space="preserve"> для</w:t>
      </w:r>
      <w:r w:rsidR="00E61E51">
        <w:rPr>
          <w:rFonts w:ascii="Times New Roman" w:hAnsi="Times New Roman" w:cs="Times New Roman"/>
          <w:sz w:val="24"/>
          <w:szCs w:val="24"/>
        </w:rPr>
        <w:t xml:space="preserve"> установления и получения</w:t>
      </w:r>
      <w:r w:rsidR="00BE3ACF" w:rsidRPr="00E86A15">
        <w:rPr>
          <w:rFonts w:ascii="Times New Roman" w:hAnsi="Times New Roman" w:cs="Times New Roman"/>
          <w:sz w:val="24"/>
          <w:szCs w:val="24"/>
        </w:rPr>
        <w:t>.</w:t>
      </w:r>
      <w:r w:rsidR="001261F3" w:rsidRPr="00E86A15">
        <w:rPr>
          <w:rFonts w:ascii="Times New Roman" w:hAnsi="Times New Roman" w:cs="Times New Roman"/>
          <w:sz w:val="24"/>
          <w:szCs w:val="24"/>
        </w:rPr>
        <w:t xml:space="preserve"> </w:t>
      </w:r>
      <w:r w:rsidRPr="00E61E51">
        <w:rPr>
          <w:rFonts w:ascii="Times New Roman" w:hAnsi="Times New Roman" w:cs="Times New Roman"/>
          <w:sz w:val="24"/>
          <w:szCs w:val="24"/>
        </w:rPr>
        <w:t>Здесь мы сокращаем количество строчек кода, для более оптимизированного варианта</w:t>
      </w:r>
      <w:r w:rsidR="00053BAA" w:rsidRPr="00E61E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328BA" w14:textId="1E952C33" w:rsidR="00E61E51" w:rsidRDefault="00E61E51" w:rsidP="001261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D6D8D" wp14:editId="72F0AFEF">
            <wp:extent cx="27432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3825" w14:textId="6910E9C2" w:rsidR="001261F3" w:rsidRDefault="001261F3" w:rsidP="00E61E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Было.</w:t>
      </w:r>
    </w:p>
    <w:p w14:paraId="4FBA5AEE" w14:textId="46ED5B20" w:rsidR="00E61E51" w:rsidRDefault="00E61E51" w:rsidP="001261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DC03B" wp14:editId="62545699">
            <wp:extent cx="24955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C50" w14:textId="04EC737D" w:rsidR="001261F3" w:rsidRPr="001261F3" w:rsidRDefault="001261F3" w:rsidP="001261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E61E51">
        <w:rPr>
          <w:rFonts w:ascii="Times New Roman" w:hAnsi="Times New Roman" w:cs="Times New Roman"/>
          <w:sz w:val="24"/>
          <w:szCs w:val="24"/>
        </w:rPr>
        <w:t>- Стало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DB625" w14:textId="2B93620A" w:rsidR="001261F3" w:rsidRPr="00E61E51" w:rsidRDefault="00E86A15" w:rsidP="00E61E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модуль для оптимизации. </w:t>
      </w:r>
      <w:r w:rsidR="001261F3" w:rsidRPr="00E86A15">
        <w:rPr>
          <w:rFonts w:ascii="Times New Roman" w:hAnsi="Times New Roman" w:cs="Times New Roman"/>
          <w:sz w:val="24"/>
          <w:szCs w:val="24"/>
        </w:rPr>
        <w:t>Упрощение метод</w:t>
      </w:r>
      <w:r w:rsidR="00E61E51">
        <w:rPr>
          <w:rFonts w:ascii="Times New Roman" w:hAnsi="Times New Roman" w:cs="Times New Roman"/>
          <w:sz w:val="24"/>
          <w:szCs w:val="24"/>
        </w:rPr>
        <w:t>а</w:t>
      </w:r>
      <w:r w:rsidR="001261F3" w:rsidRPr="00E86A15">
        <w:rPr>
          <w:rFonts w:ascii="Times New Roman" w:hAnsi="Times New Roman" w:cs="Times New Roman"/>
          <w:sz w:val="24"/>
          <w:szCs w:val="24"/>
        </w:rPr>
        <w:t xml:space="preserve"> </w:t>
      </w:r>
      <w:r w:rsidR="001261F3" w:rsidRPr="00E86A15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261F3" w:rsidRPr="00E86A15">
        <w:rPr>
          <w:rFonts w:ascii="Times New Roman" w:hAnsi="Times New Roman" w:cs="Times New Roman"/>
          <w:sz w:val="24"/>
          <w:szCs w:val="24"/>
        </w:rPr>
        <w:t xml:space="preserve">. Вместо использование </w:t>
      </w:r>
      <w:r w:rsidR="00E61E51">
        <w:rPr>
          <w:rFonts w:ascii="Times New Roman" w:hAnsi="Times New Roman" w:cs="Times New Roman"/>
          <w:sz w:val="24"/>
          <w:szCs w:val="24"/>
        </w:rPr>
        <w:t xml:space="preserve">логических сравнений </w:t>
      </w:r>
      <w:r w:rsidR="001261F3" w:rsidRPr="00E86A15">
        <w:rPr>
          <w:rFonts w:ascii="Times New Roman" w:hAnsi="Times New Roman" w:cs="Times New Roman"/>
          <w:sz w:val="24"/>
          <w:szCs w:val="24"/>
        </w:rPr>
        <w:t xml:space="preserve">для </w:t>
      </w:r>
      <w:r w:rsidR="00E61E51">
        <w:rPr>
          <w:rFonts w:ascii="Times New Roman" w:hAnsi="Times New Roman" w:cs="Times New Roman"/>
          <w:sz w:val="24"/>
          <w:szCs w:val="24"/>
        </w:rPr>
        <w:t>определения</w:t>
      </w:r>
      <w:r w:rsidR="001261F3" w:rsidRPr="00E86A15">
        <w:rPr>
          <w:rFonts w:ascii="Times New Roman" w:hAnsi="Times New Roman" w:cs="Times New Roman"/>
          <w:sz w:val="24"/>
          <w:szCs w:val="24"/>
        </w:rPr>
        <w:t xml:space="preserve"> возраста, будем использовать класс метод </w:t>
      </w:r>
      <w:r w:rsidR="001261F3" w:rsidRPr="00E86A15">
        <w:rPr>
          <w:rFonts w:ascii="Times New Roman" w:hAnsi="Times New Roman" w:cs="Times New Roman"/>
          <w:sz w:val="24"/>
          <w:szCs w:val="24"/>
          <w:lang w:val="en-US"/>
        </w:rPr>
        <w:t>Subtract</w:t>
      </w:r>
      <w:r>
        <w:rPr>
          <w:rFonts w:ascii="Times New Roman" w:hAnsi="Times New Roman" w:cs="Times New Roman"/>
          <w:sz w:val="24"/>
          <w:szCs w:val="24"/>
        </w:rPr>
        <w:t>. Используем метод сокращения количество строк кода, для достижения т</w:t>
      </w:r>
      <w:r w:rsidR="00053BAA">
        <w:rPr>
          <w:rFonts w:ascii="Times New Roman" w:hAnsi="Times New Roman" w:cs="Times New Roman"/>
          <w:sz w:val="24"/>
          <w:szCs w:val="24"/>
        </w:rPr>
        <w:t>ого же результата выполнения программы.</w:t>
      </w:r>
    </w:p>
    <w:p w14:paraId="4B9FEB18" w14:textId="6CF767B0" w:rsidR="00E61E51" w:rsidRDefault="00E61E51" w:rsidP="001261F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1ABF8" wp14:editId="5A3F2BA0">
            <wp:extent cx="4486275" cy="2638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290F" w14:textId="33C2C475" w:rsidR="00BE3ACF" w:rsidRDefault="001261F3" w:rsidP="00E61E5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3 –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26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оптимизации.</w:t>
      </w:r>
    </w:p>
    <w:p w14:paraId="016A68D9" w14:textId="62AD727A" w:rsidR="00E61E51" w:rsidRDefault="00E61E51" w:rsidP="001261F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DA124" wp14:editId="2CEBAE5B">
            <wp:extent cx="548640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090" w14:textId="6BCFA3C4" w:rsidR="00053BAA" w:rsidRPr="00E433AF" w:rsidRDefault="001261F3" w:rsidP="00E61E51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86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оптимизации</w:t>
      </w:r>
      <w:r w:rsidR="00E433AF">
        <w:rPr>
          <w:rFonts w:ascii="Times New Roman" w:hAnsi="Times New Roman" w:cs="Times New Roman"/>
          <w:sz w:val="24"/>
          <w:szCs w:val="24"/>
        </w:rPr>
        <w:br w:type="page"/>
      </w:r>
    </w:p>
    <w:p w14:paraId="388D112B" w14:textId="77777777" w:rsidR="00EA5E39" w:rsidRPr="007B5172" w:rsidRDefault="00EA5E39" w:rsidP="00EA5E39">
      <w:pPr>
        <w:pStyle w:val="a4"/>
        <w:spacing w:before="0" w:beforeAutospacing="0" w:after="0" w:afterAutospacing="0" w:line="360" w:lineRule="auto"/>
        <w:contextualSpacing/>
        <w:jc w:val="both"/>
        <w:rPr>
          <w:b/>
          <w:bCs/>
        </w:rPr>
      </w:pPr>
      <w:r w:rsidRPr="007B5172">
        <w:rPr>
          <w:b/>
          <w:bCs/>
        </w:rPr>
        <w:lastRenderedPageBreak/>
        <w:t xml:space="preserve">Контрольные вопросы:  </w:t>
      </w:r>
    </w:p>
    <w:p w14:paraId="16D85F23" w14:textId="7FAFC12A" w:rsidR="00EA5E39" w:rsidRDefault="00EA5E39" w:rsidP="00EA5E39">
      <w:pPr>
        <w:pStyle w:val="a4"/>
        <w:spacing w:after="0" w:afterAutospacing="0" w:line="360" w:lineRule="auto"/>
        <w:contextualSpacing/>
        <w:jc w:val="both"/>
      </w:pPr>
      <w:r w:rsidRPr="007B5172">
        <w:t>1. Почему необходимо проводить оптимизацию, а не минимизацию программы?</w:t>
      </w:r>
    </w:p>
    <w:p w14:paraId="1FB25A65" w14:textId="77777777" w:rsidR="00E61E51" w:rsidRDefault="00E61E51" w:rsidP="00EA5E39">
      <w:pPr>
        <w:pStyle w:val="a4"/>
        <w:spacing w:after="0" w:afterAutospacing="0" w:line="360" w:lineRule="auto"/>
        <w:contextualSpacing/>
        <w:jc w:val="both"/>
      </w:pPr>
      <w:r w:rsidRPr="00E61E51">
        <w:t>Делая оптимизацию программы, мы пытаемся улучшить её работу, достигнув наилучшего баланса между производительностью, надёжностью, эффективностью и другими характеристиками, не меняя ее функциональность. В свою очередь, минимизация программы представляет собой процедуру уменьшения её размера, убирая из неё ненужные функции, что может отразиться на её работе.</w:t>
      </w:r>
    </w:p>
    <w:p w14:paraId="05C68441" w14:textId="7874461A" w:rsidR="00EA5E39" w:rsidRDefault="00EA5E39" w:rsidP="00EA5E39">
      <w:pPr>
        <w:pStyle w:val="a4"/>
        <w:spacing w:after="0" w:afterAutospacing="0" w:line="360" w:lineRule="auto"/>
        <w:contextualSpacing/>
        <w:jc w:val="both"/>
      </w:pPr>
      <w:r w:rsidRPr="007B5172">
        <w:t>2. От чего зависит выбор метода оптимизации?</w:t>
      </w:r>
    </w:p>
    <w:p w14:paraId="44918400" w14:textId="357F6A8D" w:rsidR="003C2390" w:rsidRPr="007B5172" w:rsidRDefault="00EE7029" w:rsidP="00EA5E39">
      <w:pPr>
        <w:pStyle w:val="a4"/>
        <w:spacing w:after="0" w:afterAutospacing="0" w:line="360" w:lineRule="auto"/>
        <w:contextualSpacing/>
        <w:jc w:val="both"/>
      </w:pPr>
      <w:r w:rsidRPr="00EE7029">
        <w:t>Возможности и характеристики программы</w:t>
      </w:r>
      <w:r w:rsidRPr="00EE7029">
        <w:t>,</w:t>
      </w:r>
      <w:r>
        <w:t xml:space="preserve"> целевые показатели</w:t>
      </w:r>
      <w:r w:rsidRPr="00EE7029">
        <w:t xml:space="preserve">,  </w:t>
      </w:r>
      <w:r>
        <w:t>о</w:t>
      </w:r>
      <w:r w:rsidRPr="00EE7029">
        <w:t>граничения по ресурсам</w:t>
      </w:r>
      <w:r w:rsidR="003C2390">
        <w:t>.</w:t>
      </w:r>
    </w:p>
    <w:p w14:paraId="2BCC707B" w14:textId="02B3FBF6" w:rsidR="00EA5E39" w:rsidRDefault="00EA5E39" w:rsidP="00EA5E39">
      <w:pPr>
        <w:pStyle w:val="a4"/>
        <w:spacing w:after="0" w:afterAutospacing="0" w:line="360" w:lineRule="auto"/>
        <w:contextualSpacing/>
        <w:jc w:val="both"/>
      </w:pPr>
      <w:r w:rsidRPr="007B5172">
        <w:t>3. Почему большое внимание уделяется циклическим участкам?</w:t>
      </w:r>
    </w:p>
    <w:p w14:paraId="4DD5D02D" w14:textId="4F0BD245" w:rsidR="003C2390" w:rsidRPr="007B5172" w:rsidRDefault="00EE7029" w:rsidP="00EA5E39">
      <w:pPr>
        <w:pStyle w:val="a4"/>
        <w:spacing w:after="0" w:afterAutospacing="0" w:line="360" w:lineRule="auto"/>
        <w:contextualSpacing/>
        <w:jc w:val="both"/>
      </w:pPr>
      <w:r w:rsidRPr="00EE7029">
        <w:t>Большое внимание уделяется циклическим участкам в программном коде, потому что эти участки могут использовать значительное количество ресурсов, таких как процессорное время и память. Циклы могут приводить к "замедлению" программы, если они не оптимизированы должным образом, что затрудняет или снижает производительность работы приложения</w:t>
      </w:r>
      <w:r w:rsidR="003C2390" w:rsidRPr="003C2390">
        <w:t>.</w:t>
      </w:r>
    </w:p>
    <w:p w14:paraId="5D03E15E" w14:textId="46C5A8C4" w:rsidR="00EA5E39" w:rsidRDefault="00EA5E39" w:rsidP="00EA5E39">
      <w:pPr>
        <w:pStyle w:val="a4"/>
        <w:spacing w:before="0" w:beforeAutospacing="0" w:after="0" w:afterAutospacing="0" w:line="360" w:lineRule="auto"/>
        <w:contextualSpacing/>
        <w:jc w:val="both"/>
      </w:pPr>
      <w:r w:rsidRPr="007B5172">
        <w:t>4. К каким нежелательным последствиям может привести оптимизация?</w:t>
      </w:r>
    </w:p>
    <w:p w14:paraId="6563A75C" w14:textId="796AB4E3" w:rsidR="00EA5E39" w:rsidRPr="00EE7029" w:rsidRDefault="00EE7029" w:rsidP="00A55731">
      <w:pPr>
        <w:pStyle w:val="a4"/>
        <w:spacing w:before="0" w:beforeAutospacing="0" w:after="0" w:afterAutospacing="0" w:line="360" w:lineRule="auto"/>
        <w:contextualSpacing/>
        <w:jc w:val="both"/>
      </w:pPr>
      <w:r w:rsidRPr="00EE7029">
        <w:t>Нарушение совместимости</w:t>
      </w:r>
      <w:r w:rsidRPr="00EE7029">
        <w:t>,</w:t>
      </w:r>
      <w:r>
        <w:t xml:space="preserve"> увеличение затрат времени на оптимизацию</w:t>
      </w:r>
      <w:r w:rsidRPr="00EE7029">
        <w:t>,</w:t>
      </w:r>
      <w:r>
        <w:t xml:space="preserve"> усложнение кода</w:t>
      </w:r>
      <w:r w:rsidRPr="00EE7029">
        <w:t>.</w:t>
      </w:r>
    </w:p>
    <w:sectPr w:rsidR="00EA5E39" w:rsidRPr="00EE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DF6"/>
    <w:multiLevelType w:val="hybridMultilevel"/>
    <w:tmpl w:val="71CCFC70"/>
    <w:lvl w:ilvl="0" w:tplc="014E8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1D"/>
    <w:rsid w:val="00053BAA"/>
    <w:rsid w:val="00096F5F"/>
    <w:rsid w:val="001261F3"/>
    <w:rsid w:val="001A311D"/>
    <w:rsid w:val="003C2390"/>
    <w:rsid w:val="005C5676"/>
    <w:rsid w:val="008A54DE"/>
    <w:rsid w:val="009E7DE1"/>
    <w:rsid w:val="00A55731"/>
    <w:rsid w:val="00B05DF3"/>
    <w:rsid w:val="00B87584"/>
    <w:rsid w:val="00BE3ACF"/>
    <w:rsid w:val="00D20BC1"/>
    <w:rsid w:val="00D855C5"/>
    <w:rsid w:val="00E433AF"/>
    <w:rsid w:val="00E61E51"/>
    <w:rsid w:val="00E86A15"/>
    <w:rsid w:val="00EA5E39"/>
    <w:rsid w:val="00E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F4C5"/>
  <w15:chartTrackingRefBased/>
  <w15:docId w15:val="{2540599D-B663-4468-AFD3-B8D9E7E6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E1"/>
    <w:pPr>
      <w:ind w:left="720"/>
      <w:contextualSpacing/>
    </w:pPr>
    <w:rPr>
      <w:kern w:val="0"/>
      <w14:ligatures w14:val="none"/>
    </w:rPr>
  </w:style>
  <w:style w:type="paragraph" w:customStyle="1" w:styleId="Default">
    <w:name w:val="Default"/>
    <w:rsid w:val="00D85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unhideWhenUsed/>
    <w:rsid w:val="00EA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5695-3DC6-4F48-8D81-B93F0AB4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GAMEPASS DG</dc:creator>
  <cp:keywords/>
  <dc:description/>
  <cp:lastModifiedBy>Marder Far</cp:lastModifiedBy>
  <cp:revision>11</cp:revision>
  <dcterms:created xsi:type="dcterms:W3CDTF">2023-03-24T01:04:00Z</dcterms:created>
  <dcterms:modified xsi:type="dcterms:W3CDTF">2023-04-23T14:28:00Z</dcterms:modified>
</cp:coreProperties>
</file>