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2F389C53" w:rsidR="00AC0729" w:rsidRDefault="001C79DF" w:rsidP="00B330A3">
      <w:pPr>
        <w:pStyle w:val="Title1"/>
        <w:spacing w:before="0"/>
      </w:pPr>
      <w:r>
        <w:t xml:space="preserve">COMP </w:t>
      </w:r>
      <w:r w:rsidR="00827079">
        <w:t>431</w:t>
      </w:r>
      <w:r>
        <w:t xml:space="preserve"> </w:t>
      </w:r>
      <w:r w:rsidR="00827079">
        <w:t>Internet Protocols &amp; Services</w:t>
      </w:r>
    </w:p>
    <w:p w14:paraId="7C9F0DCD" w14:textId="164DF96B" w:rsidR="00AC0729" w:rsidRDefault="005421A3" w:rsidP="00AC0729">
      <w:pPr>
        <w:pStyle w:val="Title1"/>
        <w:spacing w:before="200"/>
      </w:pPr>
      <w:r>
        <w:rPr>
          <w:b w:val="0"/>
          <w:sz w:val="28"/>
        </w:rPr>
        <w:t>Fall 2018</w:t>
      </w:r>
      <w:r w:rsidR="00AC0729">
        <w:rPr>
          <w:b w:val="0"/>
          <w:sz w:val="28"/>
        </w:rPr>
        <w:br/>
        <w:t xml:space="preserve">Kevin </w:t>
      </w:r>
      <w:proofErr w:type="spellStart"/>
      <w:r w:rsidR="00AC0729">
        <w:rPr>
          <w:b w:val="0"/>
          <w:sz w:val="28"/>
        </w:rPr>
        <w:t>Jeffay</w:t>
      </w:r>
      <w:proofErr w:type="spellEnd"/>
    </w:p>
    <w:p w14:paraId="7CE172A5" w14:textId="5AF467CB" w:rsidR="00AC0729" w:rsidRDefault="00ED7A76" w:rsidP="00AC0729">
      <w:pPr>
        <w:pStyle w:val="author"/>
        <w:spacing w:after="240"/>
      </w:pPr>
      <w:r>
        <w:t>Worksheet</w:t>
      </w:r>
      <w:r w:rsidR="00535434">
        <w:t xml:space="preserve"> </w:t>
      </w:r>
      <w:r w:rsidR="00827079">
        <w:t>1</w:t>
      </w:r>
      <w:r w:rsidR="00535434">
        <w:t xml:space="preserve">, </w:t>
      </w:r>
      <w:r w:rsidR="005421A3">
        <w:t>August</w:t>
      </w:r>
      <w:r>
        <w:t xml:space="preserve"> </w:t>
      </w:r>
      <w:r w:rsidR="005421A3">
        <w:t>2</w:t>
      </w:r>
      <w:r w:rsidR="007A33AF">
        <w:t>7</w:t>
      </w:r>
    </w:p>
    <w:p w14:paraId="6FF829D6" w14:textId="77777777" w:rsidR="00AC0729" w:rsidRDefault="00AC0729" w:rsidP="00AC0729">
      <w:pPr>
        <w:pStyle w:val="author"/>
        <w:tabs>
          <w:tab w:val="right" w:leader="underscore" w:pos="10080"/>
        </w:tabs>
        <w:spacing w:before="120" w:after="360"/>
        <w:jc w:val="both"/>
      </w:pPr>
      <w:r>
        <w:tab/>
      </w:r>
    </w:p>
    <w:p w14:paraId="183834A6" w14:textId="25939E21" w:rsidR="0065154E" w:rsidRDefault="0065154E" w:rsidP="0065154E">
      <w:pPr>
        <w:ind w:left="270" w:hanging="270"/>
      </w:pPr>
      <w:r>
        <w:t>1)</w:t>
      </w:r>
      <w:r>
        <w:tab/>
        <w:t xml:space="preserve">What’s the difference between flow control and congestion control? </w:t>
      </w:r>
    </w:p>
    <w:p w14:paraId="2B262C5C" w14:textId="161DA47D" w:rsidR="0065154E" w:rsidRDefault="00F00FD4" w:rsidP="00F33924">
      <w:pPr>
        <w:ind w:left="270"/>
      </w:pPr>
      <w:r>
        <w:t>Note that an application can’t tell the difference between its packets being loss at a router in the network versus packets being lost at the receiver (in the receiver’s operating system). Nonetheless, i</w:t>
      </w:r>
      <w:r w:rsidR="0065154E">
        <w:t xml:space="preserve">t’s often said that packet loss that occurs at the receiver is a worse event than packet loss that occurs at </w:t>
      </w:r>
      <w:r>
        <w:t>device</w:t>
      </w:r>
      <w:r w:rsidR="0065154E">
        <w:t xml:space="preserve"> </w:t>
      </w:r>
      <w:r>
        <w:t>in the network</w:t>
      </w:r>
      <w:r w:rsidR="0065154E">
        <w:t>. Why is this?</w:t>
      </w:r>
      <w:r>
        <w:t xml:space="preserve"> </w:t>
      </w:r>
    </w:p>
    <w:p w14:paraId="27466CF2" w14:textId="77777777" w:rsidR="00705AF5" w:rsidRDefault="00705AF5" w:rsidP="0065154E">
      <w:pPr>
        <w:ind w:left="270" w:hanging="270"/>
      </w:pPr>
    </w:p>
    <w:p w14:paraId="1454828C" w14:textId="4AC0AFD7" w:rsidR="0006239B" w:rsidRDefault="0006239B" w:rsidP="0065154E">
      <w:pPr>
        <w:ind w:left="270" w:hanging="270"/>
        <w:rPr>
          <w:b/>
        </w:rPr>
      </w:pPr>
      <w:r>
        <w:rPr>
          <w:b/>
        </w:rPr>
        <w:t>Flow control makes sure that the receiver isn’t overloaded by too much information. Congestion control makes sure that there aren’t any traffic jams in the data transfer.</w:t>
      </w:r>
    </w:p>
    <w:p w14:paraId="09210257" w14:textId="114EB9E0" w:rsidR="0006239B" w:rsidRDefault="0006239B" w:rsidP="0065154E">
      <w:pPr>
        <w:ind w:left="270" w:hanging="270"/>
      </w:pPr>
      <w:r>
        <w:rPr>
          <w:b/>
        </w:rPr>
        <w:t>It’s worse for packet loss to occur at the receiver than in the network because it’s using the most resources possible. Because this data traveled the whole way to the receiver and then was lost rather than being lost earlier, this process consumed way more resources than it otherwise would have.</w:t>
      </w:r>
    </w:p>
    <w:p w14:paraId="1E1C939D" w14:textId="4158B0B2" w:rsidR="009240DD" w:rsidRDefault="00144067" w:rsidP="009240DD">
      <w:pPr>
        <w:spacing w:after="100"/>
        <w:ind w:left="270" w:hanging="274"/>
      </w:pPr>
      <w:r>
        <w:t>2</w:t>
      </w:r>
      <w:r w:rsidR="007C37D5">
        <w:t>)</w:t>
      </w:r>
      <w:r w:rsidR="007C37D5">
        <w:tab/>
      </w:r>
      <w:r w:rsidR="009240DD">
        <w:t>Suppose users share a 3 Mbps link. Also suppose each user requires 150 kbps when transmitting, but each user transmits only 10 percent of the time.</w:t>
      </w:r>
    </w:p>
    <w:p w14:paraId="45BBBAA6" w14:textId="68724842" w:rsidR="009240DD" w:rsidRDefault="009240DD" w:rsidP="009240DD">
      <w:pPr>
        <w:spacing w:after="100"/>
        <w:ind w:left="540" w:hanging="274"/>
      </w:pPr>
      <w:r w:rsidRPr="009240DD">
        <w:rPr>
          <w:i/>
        </w:rPr>
        <w:t>a</w:t>
      </w:r>
      <w:r>
        <w:t>.</w:t>
      </w:r>
      <w:r>
        <w:tab/>
        <w:t>When circuit switching is used, how many users can be supported?</w:t>
      </w:r>
    </w:p>
    <w:p w14:paraId="65C230F0" w14:textId="65DC509C" w:rsidR="0006239B" w:rsidRPr="0006239B" w:rsidRDefault="0006239B" w:rsidP="009240DD">
      <w:pPr>
        <w:spacing w:after="100"/>
        <w:ind w:left="540" w:hanging="274"/>
        <w:rPr>
          <w:b/>
        </w:rPr>
      </w:pPr>
      <w:r w:rsidRPr="0006239B">
        <w:rPr>
          <w:b/>
        </w:rPr>
        <w:t>20</w:t>
      </w:r>
    </w:p>
    <w:p w14:paraId="2E53CD8C" w14:textId="5CDBF780" w:rsidR="009240DD" w:rsidRDefault="009240DD" w:rsidP="009240DD">
      <w:pPr>
        <w:spacing w:after="100"/>
        <w:ind w:left="540" w:hanging="274"/>
      </w:pPr>
      <w:r w:rsidRPr="009240DD">
        <w:rPr>
          <w:i/>
        </w:rPr>
        <w:t>b</w:t>
      </w:r>
      <w:r>
        <w:t>.</w:t>
      </w:r>
      <w:r>
        <w:tab/>
        <w:t>Suppose packet switching is used. What is the probability that a given user is transmitting?</w:t>
      </w:r>
    </w:p>
    <w:p w14:paraId="500D6050" w14:textId="2C34CFA1" w:rsidR="0006239B" w:rsidRPr="0006239B" w:rsidRDefault="0006239B" w:rsidP="009240DD">
      <w:pPr>
        <w:spacing w:after="100"/>
        <w:ind w:left="540" w:hanging="274"/>
        <w:rPr>
          <w:b/>
        </w:rPr>
      </w:pPr>
      <w:r>
        <w:rPr>
          <w:b/>
        </w:rPr>
        <w:t>Still 10%</w:t>
      </w:r>
    </w:p>
    <w:p w14:paraId="15295385" w14:textId="6C12703F" w:rsidR="009240DD" w:rsidRDefault="009240DD" w:rsidP="009240DD">
      <w:pPr>
        <w:spacing w:after="100"/>
        <w:ind w:left="540" w:hanging="274"/>
      </w:pPr>
      <w:r w:rsidRPr="009240DD">
        <w:rPr>
          <w:i/>
        </w:rPr>
        <w:t>c</w:t>
      </w:r>
      <w:r>
        <w:t>.</w:t>
      </w:r>
      <w:r>
        <w:tab/>
        <w:t xml:space="preserve">Suppose there are 120 users (and still assuming packet switching is used). </w:t>
      </w:r>
      <w:r w:rsidR="009B0FF4">
        <w:t>Use the binomial distribution</w:t>
      </w:r>
    </w:p>
    <w:p w14:paraId="4910CCF8" w14:textId="637FAFA3" w:rsidR="0097597A" w:rsidRDefault="000A31BC" w:rsidP="00C32959">
      <w:pPr>
        <w:spacing w:after="100"/>
        <w:ind w:left="548" w:hanging="274"/>
        <w:jc w:val="center"/>
        <w:rPr>
          <w:position w:val="-30"/>
          <w:sz w:val="24"/>
        </w:rPr>
      </w:pPr>
      <w:r w:rsidRPr="000A31BC">
        <w:rPr>
          <w:noProof/>
          <w:position w:val="-30"/>
          <w:sz w:val="24"/>
        </w:rPr>
        <w:object w:dxaOrig="1620" w:dyaOrig="700" w14:anchorId="24942C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9.2pt;height:34.9pt;mso-width-percent:0;mso-height-percent:0;mso-width-percent:0;mso-height-percent:0" o:ole="" fillcolor="window">
            <v:imagedata r:id="rId7" o:title=""/>
          </v:shape>
          <o:OLEObject Type="Embed" ProgID="Equation.3" ShapeID="_x0000_i1025" DrawAspect="Content" ObjectID="_1597064087" r:id="rId8"/>
        </w:object>
      </w:r>
    </w:p>
    <w:p w14:paraId="32517A6D" w14:textId="1A3EDF5B" w:rsidR="00362B5D" w:rsidRDefault="00C32959" w:rsidP="0097597A">
      <w:pPr>
        <w:ind w:left="540" w:hanging="270"/>
      </w:pPr>
      <w:r>
        <w:tab/>
      </w:r>
      <w:r w:rsidR="00F255F5">
        <w:t xml:space="preserve">to compute the probability that at any given time, exactly </w:t>
      </w:r>
      <w:r w:rsidR="00F255F5">
        <w:rPr>
          <w:i/>
        </w:rPr>
        <w:t>k</w:t>
      </w:r>
      <w:r w:rsidR="00F255F5">
        <w:t xml:space="preserve"> users are transmitting simultaneously (</w:t>
      </w:r>
      <w:r w:rsidRPr="00C32959">
        <w:t xml:space="preserve">where </w:t>
      </w:r>
      <w:r w:rsidRPr="00C32959">
        <w:rPr>
          <w:i/>
        </w:rPr>
        <w:t>n</w:t>
      </w:r>
      <w:r w:rsidRPr="00C32959">
        <w:t xml:space="preserve"> is the size of the population (</w:t>
      </w:r>
      <w:r w:rsidRPr="00C32959">
        <w:rPr>
          <w:i/>
        </w:rPr>
        <w:t>e.g</w:t>
      </w:r>
      <w:r w:rsidRPr="00C32959">
        <w:t xml:space="preserve">., the </w:t>
      </w:r>
      <w:r w:rsidR="00D7215D">
        <w:t xml:space="preserve">total </w:t>
      </w:r>
      <w:r w:rsidRPr="00C32959">
        <w:t xml:space="preserve">number of users) and </w:t>
      </w:r>
      <w:r w:rsidRPr="00C32959">
        <w:rPr>
          <w:i/>
        </w:rPr>
        <w:t>k</w:t>
      </w:r>
      <w:r w:rsidRPr="00C32959">
        <w:t xml:space="preserve"> is the size of the subset of interest (</w:t>
      </w:r>
      <w:r w:rsidRPr="00C32959">
        <w:rPr>
          <w:i/>
        </w:rPr>
        <w:t>e.g</w:t>
      </w:r>
      <w:r w:rsidRPr="00C32959">
        <w:t>., the number of active</w:t>
      </w:r>
      <w:r w:rsidR="0097597A">
        <w:t xml:space="preserve"> </w:t>
      </w:r>
      <w:r w:rsidR="009B0FF4">
        <w:t>users</w:t>
      </w:r>
      <w:r w:rsidR="004B5A4A">
        <w:t>)</w:t>
      </w:r>
      <w:r w:rsidR="00362B5D">
        <w:t xml:space="preserve"> and </w:t>
      </w:r>
      <w:r w:rsidR="00362B5D">
        <w:rPr>
          <w:i/>
        </w:rPr>
        <w:t>p</w:t>
      </w:r>
      <w:r w:rsidR="00362B5D">
        <w:t xml:space="preserve"> is the probability a user is active</w:t>
      </w:r>
      <w:r w:rsidR="00F255F5">
        <w:t>)</w:t>
      </w:r>
      <w:r w:rsidR="009B0FF4">
        <w:t xml:space="preserve">. </w:t>
      </w:r>
    </w:p>
    <w:p w14:paraId="357AF2DF" w14:textId="61BD2098" w:rsidR="0097597A" w:rsidRPr="009240DD" w:rsidRDefault="009B0FF4" w:rsidP="00362B5D">
      <w:pPr>
        <w:ind w:left="540"/>
      </w:pPr>
      <w:r>
        <w:t>Find a</w:t>
      </w:r>
      <w:r w:rsidR="009240DD">
        <w:t xml:space="preserve"> “binomial distribution calculator</w:t>
      </w:r>
      <w:r>
        <w:t>”</w:t>
      </w:r>
      <w:r w:rsidR="009240DD">
        <w:t xml:space="preserve"> on-line to compute the probability for some interesting values of </w:t>
      </w:r>
      <w:r w:rsidR="00590E97">
        <w:rPr>
          <w:i/>
        </w:rPr>
        <w:t>k</w:t>
      </w:r>
      <w:r w:rsidR="009240DD">
        <w:t xml:space="preserve">. </w:t>
      </w:r>
      <w:r w:rsidR="00E050F3">
        <w:t xml:space="preserve">A reasonable one is the University of Iowa calculator developed by Matt </w:t>
      </w:r>
      <w:proofErr w:type="spellStart"/>
      <w:r w:rsidR="00E050F3">
        <w:t>Bognar</w:t>
      </w:r>
      <w:proofErr w:type="spellEnd"/>
      <w:r w:rsidR="00E050F3">
        <w:t xml:space="preserve"> (Google it).  </w:t>
      </w:r>
      <w:r w:rsidR="009240DD">
        <w:t xml:space="preserve">These calculators </w:t>
      </w:r>
      <w:r w:rsidR="00590E97">
        <w:t xml:space="preserve">(not the Iowa calculator) </w:t>
      </w:r>
      <w:r w:rsidR="009240DD">
        <w:t xml:space="preserve">will call </w:t>
      </w:r>
      <w:r w:rsidR="009240DD">
        <w:rPr>
          <w:i/>
        </w:rPr>
        <w:t>n</w:t>
      </w:r>
      <w:r w:rsidR="009240DD">
        <w:t xml:space="preserve"> something like the “number of events,” and </w:t>
      </w:r>
      <w:r w:rsidR="009240DD">
        <w:rPr>
          <w:i/>
        </w:rPr>
        <w:t>k</w:t>
      </w:r>
      <w:r w:rsidR="00590E97">
        <w:t xml:space="preserve"> “the number of successes.” </w:t>
      </w:r>
    </w:p>
    <w:p w14:paraId="63F13577" w14:textId="0B6EA415" w:rsidR="0006239B" w:rsidRDefault="0006239B" w:rsidP="007C37D5">
      <w:pPr>
        <w:ind w:left="270" w:hanging="270"/>
        <w:rPr>
          <w:b/>
        </w:rPr>
      </w:pPr>
      <w:r>
        <w:rPr>
          <w:b/>
        </w:rPr>
        <w:t>0 (Idle): .0003%</w:t>
      </w:r>
    </w:p>
    <w:p w14:paraId="1D4216BA" w14:textId="53430456" w:rsidR="0006239B" w:rsidRDefault="0006239B" w:rsidP="007C37D5">
      <w:pPr>
        <w:ind w:left="270" w:hanging="270"/>
        <w:rPr>
          <w:b/>
        </w:rPr>
      </w:pPr>
      <w:r>
        <w:rPr>
          <w:b/>
        </w:rPr>
        <w:t>10: 11%</w:t>
      </w:r>
    </w:p>
    <w:p w14:paraId="4E8B5B86" w14:textId="4D0A3D38" w:rsidR="0006239B" w:rsidRDefault="0006239B" w:rsidP="007C37D5">
      <w:pPr>
        <w:ind w:left="270" w:hanging="270"/>
        <w:rPr>
          <w:b/>
        </w:rPr>
      </w:pPr>
      <w:r>
        <w:rPr>
          <w:b/>
        </w:rPr>
        <w:t>20: .7%</w:t>
      </w:r>
    </w:p>
    <w:p w14:paraId="764E1D9E" w14:textId="18BD7C52" w:rsidR="0006239B" w:rsidRPr="0006239B" w:rsidRDefault="0006239B" w:rsidP="0006239B">
      <w:pPr>
        <w:ind w:left="270" w:hanging="270"/>
        <w:rPr>
          <w:b/>
        </w:rPr>
      </w:pPr>
      <w:r>
        <w:rPr>
          <w:b/>
        </w:rPr>
        <w:t>60: &lt;.0001%</w:t>
      </w:r>
      <w:bookmarkStart w:id="0" w:name="_GoBack"/>
      <w:bookmarkEnd w:id="0"/>
    </w:p>
    <w:p w14:paraId="18709191" w14:textId="0EDE6741" w:rsidR="00C70795" w:rsidRDefault="00C70795" w:rsidP="00C70795">
      <w:pPr>
        <w:pStyle w:val="Heading1"/>
      </w:pPr>
      <w:r>
        <w:lastRenderedPageBreak/>
        <w:t>Submitting Your Worksheet</w:t>
      </w:r>
    </w:p>
    <w:p w14:paraId="6764DFE9" w14:textId="77777777" w:rsidR="00DE2E4C" w:rsidRDefault="00C70795" w:rsidP="00DE2E4C">
      <w:r>
        <w:t xml:space="preserve">At the end of every class you will copy your worksheet to a Linux directory under your account. </w:t>
      </w:r>
      <w:r w:rsidR="00DE2E4C">
        <w:t>But first you need to setup this directory.</w:t>
      </w:r>
    </w:p>
    <w:p w14:paraId="2DDD5C0A" w14:textId="77777777" w:rsidR="004B72B7" w:rsidRDefault="00DE2E4C" w:rsidP="00DE2E4C">
      <w:r>
        <w:t xml:space="preserve">Connect to </w:t>
      </w:r>
      <w:r w:rsidRPr="00DE2E4C">
        <w:rPr>
          <w:i/>
          <w:iCs/>
        </w:rPr>
        <w:t>classroom.cs.unc.edu</w:t>
      </w:r>
      <w:r>
        <w:t xml:space="preserve"> via </w:t>
      </w:r>
      <w:proofErr w:type="spellStart"/>
      <w:r w:rsidRPr="00DE2E4C">
        <w:rPr>
          <w:i/>
          <w:iCs/>
        </w:rPr>
        <w:t>ssh</w:t>
      </w:r>
      <w:proofErr w:type="spellEnd"/>
      <w:r>
        <w:t xml:space="preserve"> and</w:t>
      </w:r>
      <w:r w:rsidRPr="00DE2E4C">
        <w:t xml:space="preserve"> create the directory </w:t>
      </w:r>
      <w:r>
        <w:t>“</w:t>
      </w:r>
      <w:r w:rsidRPr="00DE2E4C">
        <w:t>worksheets</w:t>
      </w:r>
      <w:r>
        <w:t>”</w:t>
      </w:r>
      <w:r w:rsidRPr="00DE2E4C">
        <w:t xml:space="preserve"> in your </w:t>
      </w:r>
      <w:r w:rsidRPr="00DE2E4C">
        <w:rPr>
          <w:i/>
          <w:iCs/>
        </w:rPr>
        <w:t>comp431/submissions</w:t>
      </w:r>
      <w:r w:rsidRPr="00DE2E4C">
        <w:t xml:space="preserve"> directory</w:t>
      </w:r>
      <w:r>
        <w:t xml:space="preserve">. </w:t>
      </w:r>
      <w:r w:rsidRPr="00DE2E4C">
        <w:t xml:space="preserve">If you haven’t yet created the </w:t>
      </w:r>
      <w:r w:rsidRPr="00DE2E4C">
        <w:rPr>
          <w:i/>
          <w:iCs/>
        </w:rPr>
        <w:t>comp431</w:t>
      </w:r>
      <w:r w:rsidRPr="00DE2E4C">
        <w:t xml:space="preserve"> directory do this first by following the instructions in HW 1 </w:t>
      </w:r>
      <w:r w:rsidRPr="00DE2E4C">
        <w:rPr>
          <w:i/>
          <w:iCs/>
        </w:rPr>
        <w:t>exactly</w:t>
      </w:r>
      <w:r>
        <w:t xml:space="preserve">. </w:t>
      </w:r>
    </w:p>
    <w:p w14:paraId="0BCF7B74" w14:textId="35E2F5D9" w:rsidR="00DE2E4C" w:rsidRDefault="004B72B7" w:rsidP="00DE2E4C">
      <w:r>
        <w:t>If you are using a Mac running OS X, open the Terminal app and u</w:t>
      </w:r>
      <w:r w:rsidR="00DE2E4C">
        <w:t>pload your worksheet to this directory using the command</w:t>
      </w:r>
      <w:r>
        <w:t xml:space="preserve"> (typed all on one line)</w:t>
      </w:r>
      <w:r w:rsidR="00DE2E4C">
        <w:t>:</w:t>
      </w:r>
    </w:p>
    <w:p w14:paraId="6F1CBCDF" w14:textId="5CFF248D" w:rsidR="00DE2E4C" w:rsidRPr="004B72B7" w:rsidRDefault="003918AC" w:rsidP="003918AC">
      <w:pPr>
        <w:ind w:right="-90"/>
        <w:jc w:val="left"/>
        <w:rPr>
          <w:sz w:val="21"/>
          <w:szCs w:val="18"/>
        </w:rPr>
      </w:pPr>
      <w:r>
        <w:rPr>
          <w:rFonts w:ascii="Monaco" w:hAnsi="Monaco" w:cs="Monaco"/>
          <w:color w:val="000000"/>
          <w:sz w:val="18"/>
          <w:szCs w:val="18"/>
        </w:rPr>
        <w:t xml:space="preserve">     </w:t>
      </w:r>
      <w:r w:rsidR="004B72B7">
        <w:rPr>
          <w:rFonts w:ascii="Monaco" w:hAnsi="Monaco" w:cs="Monaco"/>
          <w:color w:val="000000"/>
          <w:sz w:val="18"/>
          <w:szCs w:val="18"/>
        </w:rPr>
        <w:t xml:space="preserve"> </w:t>
      </w:r>
      <w:proofErr w:type="spellStart"/>
      <w:r w:rsidR="004B72B7" w:rsidRPr="004B72B7">
        <w:rPr>
          <w:rFonts w:ascii="Monaco" w:hAnsi="Monaco" w:cs="Monaco"/>
          <w:color w:val="000000"/>
          <w:sz w:val="18"/>
          <w:szCs w:val="18"/>
        </w:rPr>
        <w:t>scp</w:t>
      </w:r>
      <w:proofErr w:type="spellEnd"/>
      <w:r w:rsidR="004B72B7" w:rsidRPr="004B72B7">
        <w:rPr>
          <w:rFonts w:ascii="Monaco" w:hAnsi="Monaco" w:cs="Monaco"/>
          <w:color w:val="000000"/>
          <w:sz w:val="18"/>
          <w:szCs w:val="18"/>
        </w:rPr>
        <w:t xml:space="preserve"> &lt;local path to worksheet file&gt; &lt;your Linux login id&gt;</w:t>
      </w:r>
      <w:r w:rsidR="004B72B7">
        <w:rPr>
          <w:rFonts w:ascii="Monaco" w:hAnsi="Monaco" w:cs="Monaco"/>
          <w:color w:val="000000"/>
          <w:sz w:val="18"/>
          <w:szCs w:val="18"/>
        </w:rPr>
        <w:t>@classroom.cs.unc.edu:</w:t>
      </w:r>
      <w:r>
        <w:rPr>
          <w:rFonts w:ascii="Monaco" w:hAnsi="Monaco" w:cs="Monaco"/>
          <w:color w:val="000000"/>
          <w:sz w:val="18"/>
          <w:szCs w:val="18"/>
        </w:rPr>
        <w:t xml:space="preserve">  </w:t>
      </w:r>
      <w:r>
        <w:rPr>
          <w:rFonts w:ascii="Monaco" w:hAnsi="Monaco" w:cs="Monaco"/>
          <w:color w:val="000000"/>
          <w:sz w:val="18"/>
          <w:szCs w:val="18"/>
        </w:rPr>
        <w:br/>
        <w:t xml:space="preserve">                                                 </w:t>
      </w:r>
      <w:r w:rsidR="004B72B7">
        <w:rPr>
          <w:rFonts w:ascii="Monaco" w:hAnsi="Monaco" w:cs="Monaco"/>
          <w:color w:val="000000"/>
          <w:sz w:val="18"/>
          <w:szCs w:val="18"/>
        </w:rPr>
        <w:t>comp431/</w:t>
      </w:r>
      <w:r>
        <w:rPr>
          <w:rFonts w:ascii="Monaco" w:hAnsi="Monaco" w:cs="Monaco"/>
          <w:color w:val="000000"/>
          <w:sz w:val="18"/>
          <w:szCs w:val="18"/>
        </w:rPr>
        <w:t>submissions/</w:t>
      </w:r>
      <w:r w:rsidR="004B72B7" w:rsidRPr="004B72B7">
        <w:rPr>
          <w:rFonts w:ascii="Monaco" w:hAnsi="Monaco" w:cs="Monaco"/>
          <w:color w:val="000000"/>
          <w:sz w:val="18"/>
          <w:szCs w:val="18"/>
        </w:rPr>
        <w:t>worksheets/</w:t>
      </w:r>
      <w:r w:rsidR="004B72B7">
        <w:rPr>
          <w:rFonts w:ascii="Monaco" w:hAnsi="Monaco" w:cs="Monaco"/>
          <w:color w:val="000000"/>
          <w:sz w:val="18"/>
          <w:szCs w:val="18"/>
        </w:rPr>
        <w:t>&lt;login id&gt;-x</w:t>
      </w:r>
      <w:r w:rsidR="004B72B7" w:rsidRPr="004B72B7">
        <w:rPr>
          <w:rFonts w:ascii="Monaco" w:hAnsi="Monaco" w:cs="Monaco"/>
          <w:color w:val="000000"/>
          <w:sz w:val="18"/>
          <w:szCs w:val="18"/>
        </w:rPr>
        <w:t>.docx</w:t>
      </w:r>
    </w:p>
    <w:p w14:paraId="31BFBAF4" w14:textId="430BCDDC" w:rsidR="00DE2E4C" w:rsidRDefault="004B72B7" w:rsidP="004B72B7">
      <w:r>
        <w:t xml:space="preserve">where </w:t>
      </w:r>
      <w:r>
        <w:rPr>
          <w:i/>
          <w:iCs/>
        </w:rPr>
        <w:t>x</w:t>
      </w:r>
      <w:r>
        <w:t xml:space="preserve"> is the number of the worksheet. For example, if I were submitting worksheet 1, and the worksheet were stored on the desktop on my Mac in a file named “Wrksht1.docx”, then I’d copy the worksheet to my Linux account using the command</w:t>
      </w:r>
      <w:r w:rsidR="003918AC">
        <w:t xml:space="preserve"> (typed as a single line)</w:t>
      </w:r>
      <w:r>
        <w:t>:</w:t>
      </w:r>
    </w:p>
    <w:p w14:paraId="200FC37C" w14:textId="49710613" w:rsidR="004B72B7" w:rsidRPr="004B72B7" w:rsidRDefault="004B72B7" w:rsidP="004B72B7">
      <w:pPr>
        <w:jc w:val="left"/>
        <w:rPr>
          <w:sz w:val="21"/>
          <w:szCs w:val="18"/>
        </w:rPr>
      </w:pPr>
      <w:r>
        <w:rPr>
          <w:rFonts w:ascii="Monaco" w:hAnsi="Monaco" w:cs="Monaco"/>
          <w:color w:val="000000"/>
          <w:sz w:val="18"/>
          <w:szCs w:val="18"/>
        </w:rPr>
        <w:t xml:space="preserve">      </w:t>
      </w:r>
      <w:proofErr w:type="spellStart"/>
      <w:r w:rsidRPr="004B72B7">
        <w:rPr>
          <w:rFonts w:ascii="Monaco" w:hAnsi="Monaco" w:cs="Monaco"/>
          <w:color w:val="000000"/>
          <w:sz w:val="18"/>
          <w:szCs w:val="18"/>
        </w:rPr>
        <w:t>scp</w:t>
      </w:r>
      <w:proofErr w:type="spellEnd"/>
      <w:r w:rsidRPr="004B72B7">
        <w:rPr>
          <w:rFonts w:ascii="Monaco" w:hAnsi="Monaco" w:cs="Monaco"/>
          <w:color w:val="000000"/>
          <w:sz w:val="18"/>
          <w:szCs w:val="18"/>
        </w:rPr>
        <w:t xml:space="preserve"> </w:t>
      </w:r>
      <w:r w:rsidR="003918AC">
        <w:rPr>
          <w:rFonts w:ascii="Monaco" w:hAnsi="Monaco" w:cs="Monaco"/>
          <w:color w:val="000000"/>
          <w:sz w:val="18"/>
          <w:szCs w:val="18"/>
        </w:rPr>
        <w:t xml:space="preserve">~/Desktop/Wrksht1.docx </w:t>
      </w:r>
      <w:r>
        <w:rPr>
          <w:rFonts w:ascii="Monaco" w:hAnsi="Monaco" w:cs="Monaco"/>
          <w:color w:val="000000"/>
          <w:sz w:val="18"/>
          <w:szCs w:val="18"/>
        </w:rPr>
        <w:t>jeffay@classroom.cs.unc.edu:</w:t>
      </w:r>
      <w:r w:rsidR="003918AC">
        <w:rPr>
          <w:rFonts w:ascii="Monaco" w:hAnsi="Monaco" w:cs="Monaco"/>
          <w:color w:val="000000"/>
          <w:sz w:val="18"/>
          <w:szCs w:val="18"/>
        </w:rPr>
        <w:t xml:space="preserve"> </w:t>
      </w:r>
      <w:r w:rsidR="003918AC">
        <w:rPr>
          <w:rFonts w:ascii="Monaco" w:hAnsi="Monaco" w:cs="Monaco"/>
          <w:color w:val="000000"/>
          <w:sz w:val="18"/>
          <w:szCs w:val="18"/>
        </w:rPr>
        <w:br/>
        <w:t xml:space="preserve">                                                     </w:t>
      </w:r>
      <w:r>
        <w:rPr>
          <w:rFonts w:ascii="Monaco" w:hAnsi="Monaco" w:cs="Monaco"/>
          <w:color w:val="000000"/>
          <w:sz w:val="18"/>
          <w:szCs w:val="18"/>
        </w:rPr>
        <w:t>comp431/</w:t>
      </w:r>
      <w:r w:rsidR="003918AC">
        <w:rPr>
          <w:rFonts w:ascii="Monaco" w:hAnsi="Monaco" w:cs="Monaco"/>
          <w:color w:val="000000"/>
          <w:sz w:val="18"/>
          <w:szCs w:val="18"/>
        </w:rPr>
        <w:t>submissions/</w:t>
      </w:r>
      <w:r w:rsidRPr="004B72B7">
        <w:rPr>
          <w:rFonts w:ascii="Monaco" w:hAnsi="Monaco" w:cs="Monaco"/>
          <w:color w:val="000000"/>
          <w:sz w:val="18"/>
          <w:szCs w:val="18"/>
        </w:rPr>
        <w:t>worksheets/</w:t>
      </w:r>
      <w:r>
        <w:rPr>
          <w:rFonts w:ascii="Monaco" w:hAnsi="Monaco" w:cs="Monaco"/>
          <w:color w:val="000000"/>
          <w:sz w:val="18"/>
          <w:szCs w:val="18"/>
        </w:rPr>
        <w:t>jeffay-1</w:t>
      </w:r>
      <w:r w:rsidRPr="004B72B7">
        <w:rPr>
          <w:rFonts w:ascii="Monaco" w:hAnsi="Monaco" w:cs="Monaco"/>
          <w:color w:val="000000"/>
          <w:sz w:val="18"/>
          <w:szCs w:val="18"/>
        </w:rPr>
        <w:t>.docx</w:t>
      </w:r>
    </w:p>
    <w:p w14:paraId="02B2B552" w14:textId="264CB8C9" w:rsidR="004B72B7" w:rsidRDefault="004B72B7" w:rsidP="004B72B7">
      <w:r>
        <w:t xml:space="preserve">If you use a Windows </w:t>
      </w:r>
      <w:proofErr w:type="gramStart"/>
      <w:r>
        <w:t>machine</w:t>
      </w:r>
      <w:proofErr w:type="gramEnd"/>
      <w:r>
        <w:t xml:space="preserve"> you’ll have to use an </w:t>
      </w:r>
      <w:proofErr w:type="spellStart"/>
      <w:r>
        <w:t>sftp</w:t>
      </w:r>
      <w:proofErr w:type="spellEnd"/>
      <w:r>
        <w:t xml:space="preserve"> client to copy your worksheet file to your Linux account. See the instructor or the LA if you need help with this. </w:t>
      </w:r>
    </w:p>
    <w:p w14:paraId="2DC1D488" w14:textId="15CB11E3" w:rsidR="00096A7D" w:rsidRPr="00096A7D" w:rsidRDefault="00096A7D" w:rsidP="004B72B7">
      <w:r>
        <w:t xml:space="preserve">You should upload your worksheet </w:t>
      </w:r>
      <w:r>
        <w:rPr>
          <w:i/>
          <w:iCs/>
        </w:rPr>
        <w:t>before</w:t>
      </w:r>
      <w:r>
        <w:t xml:space="preserve"> 5PM.  Be sure to name your worksheet with your login name, a hyphen, and the worksheet number. </w:t>
      </w:r>
      <w:r w:rsidRPr="00DE2E4C">
        <w:t xml:space="preserve">You are free to keep working on the worksheets after class (and encouraged to do so) but you must submit whatever you have by </w:t>
      </w:r>
      <w:r>
        <w:t xml:space="preserve">5PM on the day of the class. Remember that the worksheets are not graded so don’t be nervous about submitting an incomplete solution.  (Just keep working on it until you have a good solution!) If you don’t submit your worksheet by 5PM I’ll assume you weren’t in class and you’ll get docked for attendance. </w:t>
      </w:r>
    </w:p>
    <w:sectPr w:rsidR="00096A7D" w:rsidRPr="00096A7D" w:rsidSect="005261F5">
      <w:headerReference w:type="default" r:id="rId9"/>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BFBFEC" w14:textId="77777777" w:rsidR="00574223" w:rsidRDefault="00574223">
      <w:pPr>
        <w:spacing w:after="0"/>
      </w:pPr>
      <w:r>
        <w:separator/>
      </w:r>
    </w:p>
  </w:endnote>
  <w:endnote w:type="continuationSeparator" w:id="0">
    <w:p w14:paraId="66E42B93" w14:textId="77777777" w:rsidR="00574223" w:rsidRDefault="00574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0000000000000000000"/>
    <w:charset w:val="4D"/>
    <w:family w:val="roman"/>
    <w:notTrueType/>
    <w:pitch w:val="variable"/>
    <w:sig w:usb0="00000003" w:usb1="00000000" w:usb2="00000000" w:usb3="00000000" w:csb0="00000001"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onaco">
    <w:panose1 w:val="00000000000000000000"/>
    <w:charset w:val="00"/>
    <w:family w:val="auto"/>
    <w:pitch w:val="variable"/>
    <w:sig w:usb0="00000003" w:usb1="00000000" w:usb2="00000000" w:usb3="00000000" w:csb0="00000007"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5161C" w14:textId="77777777" w:rsidR="00574223" w:rsidRDefault="00574223">
      <w:pPr>
        <w:spacing w:after="0"/>
      </w:pPr>
      <w:r>
        <w:separator/>
      </w:r>
    </w:p>
  </w:footnote>
  <w:footnote w:type="continuationSeparator" w:id="0">
    <w:p w14:paraId="60A92908" w14:textId="77777777" w:rsidR="00574223" w:rsidRDefault="0057422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404BCB" w:rsidRDefault="00404BCB">
    <w:pPr>
      <w:pStyle w:val="Header"/>
      <w:jc w:val="center"/>
    </w:pPr>
    <w:r>
      <w:fldChar w:fldCharType="begin"/>
    </w:r>
    <w:r>
      <w:instrText xml:space="preserve"> PAGE  </w:instrText>
    </w:r>
    <w:r>
      <w:fldChar w:fldCharType="separate"/>
    </w:r>
    <w:r w:rsidR="0006239B">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2365067E"/>
    <w:multiLevelType w:val="hybridMultilevel"/>
    <w:tmpl w:val="C9844138"/>
    <w:lvl w:ilvl="0" w:tplc="6B6E680E">
      <w:start w:val="1"/>
      <w:numFmt w:val="decimal"/>
      <w:lvlText w:val="%1)"/>
      <w:lvlJc w:val="left"/>
      <w:pPr>
        <w:tabs>
          <w:tab w:val="num" w:pos="-660"/>
        </w:tabs>
        <w:ind w:left="-660" w:hanging="360"/>
      </w:pPr>
      <w:rPr>
        <w:rFonts w:hint="default"/>
      </w:rPr>
    </w:lvl>
    <w:lvl w:ilvl="1" w:tplc="00190409" w:tentative="1">
      <w:start w:val="1"/>
      <w:numFmt w:val="lowerLetter"/>
      <w:lvlText w:val="%2."/>
      <w:lvlJc w:val="left"/>
      <w:pPr>
        <w:tabs>
          <w:tab w:val="num" w:pos="60"/>
        </w:tabs>
        <w:ind w:left="60" w:hanging="360"/>
      </w:pPr>
    </w:lvl>
    <w:lvl w:ilvl="2" w:tplc="001B0409" w:tentative="1">
      <w:start w:val="1"/>
      <w:numFmt w:val="lowerRoman"/>
      <w:lvlText w:val="%3."/>
      <w:lvlJc w:val="right"/>
      <w:pPr>
        <w:tabs>
          <w:tab w:val="num" w:pos="780"/>
        </w:tabs>
        <w:ind w:left="780" w:hanging="180"/>
      </w:pPr>
    </w:lvl>
    <w:lvl w:ilvl="3" w:tplc="000F0409" w:tentative="1">
      <w:start w:val="1"/>
      <w:numFmt w:val="decimal"/>
      <w:lvlText w:val="%4."/>
      <w:lvlJc w:val="left"/>
      <w:pPr>
        <w:tabs>
          <w:tab w:val="num" w:pos="1500"/>
        </w:tabs>
        <w:ind w:left="1500" w:hanging="360"/>
      </w:pPr>
    </w:lvl>
    <w:lvl w:ilvl="4" w:tplc="00190409" w:tentative="1">
      <w:start w:val="1"/>
      <w:numFmt w:val="lowerLetter"/>
      <w:lvlText w:val="%5."/>
      <w:lvlJc w:val="left"/>
      <w:pPr>
        <w:tabs>
          <w:tab w:val="num" w:pos="2220"/>
        </w:tabs>
        <w:ind w:left="2220" w:hanging="360"/>
      </w:pPr>
    </w:lvl>
    <w:lvl w:ilvl="5" w:tplc="001B0409" w:tentative="1">
      <w:start w:val="1"/>
      <w:numFmt w:val="lowerRoman"/>
      <w:lvlText w:val="%6."/>
      <w:lvlJc w:val="right"/>
      <w:pPr>
        <w:tabs>
          <w:tab w:val="num" w:pos="2940"/>
        </w:tabs>
        <w:ind w:left="2940" w:hanging="180"/>
      </w:pPr>
    </w:lvl>
    <w:lvl w:ilvl="6" w:tplc="000F0409" w:tentative="1">
      <w:start w:val="1"/>
      <w:numFmt w:val="decimal"/>
      <w:lvlText w:val="%7."/>
      <w:lvlJc w:val="left"/>
      <w:pPr>
        <w:tabs>
          <w:tab w:val="num" w:pos="3660"/>
        </w:tabs>
        <w:ind w:left="3660" w:hanging="360"/>
      </w:pPr>
    </w:lvl>
    <w:lvl w:ilvl="7" w:tplc="00190409" w:tentative="1">
      <w:start w:val="1"/>
      <w:numFmt w:val="lowerLetter"/>
      <w:lvlText w:val="%8."/>
      <w:lvlJc w:val="left"/>
      <w:pPr>
        <w:tabs>
          <w:tab w:val="num" w:pos="4380"/>
        </w:tabs>
        <w:ind w:left="4380" w:hanging="360"/>
      </w:pPr>
    </w:lvl>
    <w:lvl w:ilvl="8" w:tplc="001B0409" w:tentative="1">
      <w:start w:val="1"/>
      <w:numFmt w:val="lowerRoman"/>
      <w:lvlText w:val="%9."/>
      <w:lvlJc w:val="right"/>
      <w:pPr>
        <w:tabs>
          <w:tab w:val="num" w:pos="5100"/>
        </w:tabs>
        <w:ind w:left="5100" w:hanging="180"/>
      </w:p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0"/>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6239B"/>
    <w:rsid w:val="00096A7D"/>
    <w:rsid w:val="000A15C8"/>
    <w:rsid w:val="000A17DA"/>
    <w:rsid w:val="000A31BC"/>
    <w:rsid w:val="000B45FA"/>
    <w:rsid w:val="000B58BB"/>
    <w:rsid w:val="00142B30"/>
    <w:rsid w:val="00144067"/>
    <w:rsid w:val="0015458F"/>
    <w:rsid w:val="001C3E1A"/>
    <w:rsid w:val="001C79DF"/>
    <w:rsid w:val="002074E2"/>
    <w:rsid w:val="00211121"/>
    <w:rsid w:val="0022487C"/>
    <w:rsid w:val="00242ABC"/>
    <w:rsid w:val="00245754"/>
    <w:rsid w:val="0029666B"/>
    <w:rsid w:val="002B398C"/>
    <w:rsid w:val="002C505C"/>
    <w:rsid w:val="002D60F7"/>
    <w:rsid w:val="002E1262"/>
    <w:rsid w:val="00336876"/>
    <w:rsid w:val="00362B5D"/>
    <w:rsid w:val="003918AC"/>
    <w:rsid w:val="003E0F59"/>
    <w:rsid w:val="003E3E73"/>
    <w:rsid w:val="003F0539"/>
    <w:rsid w:val="00404BCB"/>
    <w:rsid w:val="004B5A4A"/>
    <w:rsid w:val="004B72B7"/>
    <w:rsid w:val="004C79A2"/>
    <w:rsid w:val="004D2C69"/>
    <w:rsid w:val="004F6F88"/>
    <w:rsid w:val="004F77A6"/>
    <w:rsid w:val="00501378"/>
    <w:rsid w:val="00524E5C"/>
    <w:rsid w:val="005261F5"/>
    <w:rsid w:val="00534BD3"/>
    <w:rsid w:val="00535434"/>
    <w:rsid w:val="005421A3"/>
    <w:rsid w:val="0055591C"/>
    <w:rsid w:val="00574223"/>
    <w:rsid w:val="00590E97"/>
    <w:rsid w:val="00620E56"/>
    <w:rsid w:val="00644B18"/>
    <w:rsid w:val="0065154E"/>
    <w:rsid w:val="006B2682"/>
    <w:rsid w:val="006C3175"/>
    <w:rsid w:val="006F56A8"/>
    <w:rsid w:val="00705AF5"/>
    <w:rsid w:val="00776716"/>
    <w:rsid w:val="007813D9"/>
    <w:rsid w:val="007852ED"/>
    <w:rsid w:val="007A33AF"/>
    <w:rsid w:val="007C37D5"/>
    <w:rsid w:val="007E41E9"/>
    <w:rsid w:val="007F7B97"/>
    <w:rsid w:val="008129E4"/>
    <w:rsid w:val="00827079"/>
    <w:rsid w:val="008604B1"/>
    <w:rsid w:val="008E62CF"/>
    <w:rsid w:val="008F7213"/>
    <w:rsid w:val="00923F00"/>
    <w:rsid w:val="009240DD"/>
    <w:rsid w:val="0097597A"/>
    <w:rsid w:val="009945B2"/>
    <w:rsid w:val="009B0FF4"/>
    <w:rsid w:val="009C4E6C"/>
    <w:rsid w:val="00A446FB"/>
    <w:rsid w:val="00A80882"/>
    <w:rsid w:val="00AB49B5"/>
    <w:rsid w:val="00AC0729"/>
    <w:rsid w:val="00AC6D93"/>
    <w:rsid w:val="00AD5ECB"/>
    <w:rsid w:val="00AF1E38"/>
    <w:rsid w:val="00B318E3"/>
    <w:rsid w:val="00B330A3"/>
    <w:rsid w:val="00B82F18"/>
    <w:rsid w:val="00B83259"/>
    <w:rsid w:val="00BF12BC"/>
    <w:rsid w:val="00C32959"/>
    <w:rsid w:val="00C55C94"/>
    <w:rsid w:val="00C60980"/>
    <w:rsid w:val="00C70795"/>
    <w:rsid w:val="00C90CA7"/>
    <w:rsid w:val="00C92E03"/>
    <w:rsid w:val="00CA0CC4"/>
    <w:rsid w:val="00CD4918"/>
    <w:rsid w:val="00CE6E9E"/>
    <w:rsid w:val="00D233FC"/>
    <w:rsid w:val="00D31DFF"/>
    <w:rsid w:val="00D44966"/>
    <w:rsid w:val="00D7215D"/>
    <w:rsid w:val="00DC3619"/>
    <w:rsid w:val="00DE2E4C"/>
    <w:rsid w:val="00E050F3"/>
    <w:rsid w:val="00E212AF"/>
    <w:rsid w:val="00E32A22"/>
    <w:rsid w:val="00E576CA"/>
    <w:rsid w:val="00E64EE0"/>
    <w:rsid w:val="00E80C59"/>
    <w:rsid w:val="00EA3EAB"/>
    <w:rsid w:val="00ED7A76"/>
    <w:rsid w:val="00EE779F"/>
    <w:rsid w:val="00F00FD4"/>
    <w:rsid w:val="00F255F5"/>
    <w:rsid w:val="00F33924"/>
    <w:rsid w:val="00F37195"/>
    <w:rsid w:val="00F85397"/>
    <w:rsid w:val="00F9673B"/>
    <w:rsid w:val="00F96DFC"/>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3A00D6D0-30E8-8F46-B692-2CCD2920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wer">
    <w:name w:val="answer"/>
    <w:basedOn w:val="Normal"/>
    <w:rsid w:val="000B58BB"/>
    <w:pPr>
      <w:ind w:left="720" w:right="720"/>
    </w:pPr>
    <w:rPr>
      <w:rFonts w:ascii="Helvetica" w:hAnsi="Helvetica"/>
      <w:sz w:val="20"/>
    </w:rPr>
  </w:style>
  <w:style w:type="paragraph" w:styleId="BalloonText">
    <w:name w:val="Balloon Text"/>
    <w:basedOn w:val="Normal"/>
    <w:link w:val="BalloonTextChar"/>
    <w:uiPriority w:val="99"/>
    <w:semiHidden/>
    <w:unhideWhenUsed/>
    <w:rsid w:val="00AF1E3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E38"/>
    <w:rPr>
      <w:rFonts w:ascii="Lucida Grande" w:hAnsi="Lucida Grande" w:cs="Lucida Grande"/>
      <w:sz w:val="18"/>
      <w:szCs w:val="18"/>
    </w:rPr>
  </w:style>
  <w:style w:type="paragraph" w:styleId="ListParagraph">
    <w:name w:val="List Paragraph"/>
    <w:basedOn w:val="Normal"/>
    <w:uiPriority w:val="34"/>
    <w:qFormat/>
    <w:rsid w:val="00644B18"/>
    <w:pPr>
      <w:ind w:left="720"/>
      <w:contextualSpacing/>
    </w:pPr>
  </w:style>
  <w:style w:type="character" w:customStyle="1" w:styleId="UnresolvedMention">
    <w:name w:val="Unresolved Mention"/>
    <w:basedOn w:val="DefaultParagraphFont"/>
    <w:uiPriority w:val="99"/>
    <w:semiHidden/>
    <w:unhideWhenUsed/>
    <w:rsid w:val="003918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 w:id="1286812899">
      <w:bodyDiv w:val="1"/>
      <w:marLeft w:val="0"/>
      <w:marRight w:val="0"/>
      <w:marTop w:val="0"/>
      <w:marBottom w:val="0"/>
      <w:divBdr>
        <w:top w:val="none" w:sz="0" w:space="0" w:color="auto"/>
        <w:left w:val="none" w:sz="0" w:space="0" w:color="auto"/>
        <w:bottom w:val="none" w:sz="0" w:space="0" w:color="auto"/>
        <w:right w:val="none" w:sz="0" w:space="0" w:color="auto"/>
      </w:divBdr>
      <w:divsChild>
        <w:div w:id="120811306">
          <w:marLeft w:val="547"/>
          <w:marRight w:val="0"/>
          <w:marTop w:val="134"/>
          <w:marBottom w:val="0"/>
          <w:divBdr>
            <w:top w:val="none" w:sz="0" w:space="0" w:color="auto"/>
            <w:left w:val="none" w:sz="0" w:space="0" w:color="auto"/>
            <w:bottom w:val="none" w:sz="0" w:space="0" w:color="auto"/>
            <w:right w:val="none" w:sz="0" w:space="0" w:color="auto"/>
          </w:divBdr>
        </w:div>
        <w:div w:id="517886223">
          <w:marLeft w:val="1166"/>
          <w:marRight w:val="0"/>
          <w:marTop w:val="115"/>
          <w:marBottom w:val="0"/>
          <w:divBdr>
            <w:top w:val="none" w:sz="0" w:space="0" w:color="auto"/>
            <w:left w:val="none" w:sz="0" w:space="0" w:color="auto"/>
            <w:bottom w:val="none" w:sz="0" w:space="0" w:color="auto"/>
            <w:right w:val="none" w:sz="0" w:space="0" w:color="auto"/>
          </w:divBdr>
        </w:div>
        <w:div w:id="48651596">
          <w:marLeft w:val="547"/>
          <w:marRight w:val="0"/>
          <w:marTop w:val="134"/>
          <w:marBottom w:val="0"/>
          <w:divBdr>
            <w:top w:val="none" w:sz="0" w:space="0" w:color="auto"/>
            <w:left w:val="none" w:sz="0" w:space="0" w:color="auto"/>
            <w:bottom w:val="none" w:sz="0" w:space="0" w:color="auto"/>
            <w:right w:val="none" w:sz="0" w:space="0" w:color="auto"/>
          </w:divBdr>
        </w:div>
        <w:div w:id="893393239">
          <w:marLeft w:val="1166"/>
          <w:marRight w:val="0"/>
          <w:marTop w:val="115"/>
          <w:marBottom w:val="0"/>
          <w:divBdr>
            <w:top w:val="none" w:sz="0" w:space="0" w:color="auto"/>
            <w:left w:val="none" w:sz="0" w:space="0" w:color="auto"/>
            <w:bottom w:val="none" w:sz="0" w:space="0" w:color="auto"/>
            <w:right w:val="none" w:sz="0" w:space="0" w:color="auto"/>
          </w:divBdr>
        </w:div>
        <w:div w:id="1079521806">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2</Pages>
  <Words>597</Words>
  <Characters>3406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Ardiff, Mike</cp:lastModifiedBy>
  <cp:revision>82</cp:revision>
  <cp:lastPrinted>2016-08-29T16:36:00Z</cp:lastPrinted>
  <dcterms:created xsi:type="dcterms:W3CDTF">2012-09-05T12:41:00Z</dcterms:created>
  <dcterms:modified xsi:type="dcterms:W3CDTF">2018-08-29T20:08:00Z</dcterms:modified>
</cp:coreProperties>
</file>