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2BEA0"/>
  <w:body>
    <w:tbl>
      <w:tblPr>
        <w:tblStyle w:val="1-6"/>
        <w:tblW w:w="11023" w:type="dxa"/>
        <w:tblLook w:val="0000"/>
      </w:tblPr>
      <w:tblGrid>
        <w:gridCol w:w="5204"/>
        <w:gridCol w:w="5819"/>
      </w:tblGrid>
      <w:tr w:rsidR="003238ED" w:rsidRPr="00701B99" w:rsidTr="00701B99">
        <w:trPr>
          <w:cnfStyle w:val="000000100000"/>
          <w:trHeight w:val="1190"/>
        </w:trPr>
        <w:tc>
          <w:tcPr>
            <w:cnfStyle w:val="000010000000"/>
            <w:tcW w:w="11023" w:type="dxa"/>
            <w:gridSpan w:val="2"/>
          </w:tcPr>
          <w:p w:rsidR="003238ED" w:rsidRPr="00701B99" w:rsidRDefault="003238ED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3238ED" w:rsidRPr="00701B99" w:rsidRDefault="00701B99" w:rsidP="00701B99">
            <w:pPr>
              <w:jc w:val="center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Theme="minorHAnsi" w:hAnsiTheme="minorHAnsi" w:cstheme="minorHAnsi"/>
                <w:b/>
                <w:color w:val="404040" w:themeColor="text1" w:themeTint="BF"/>
                <w:sz w:val="56"/>
              </w:rPr>
              <w:t>AQL AQLDAN QUVVAT OLADI</w:t>
            </w:r>
          </w:p>
          <w:p w:rsidR="003238ED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  <w:r>
              <w:rPr>
                <w:rFonts w:ascii="Century Gothic" w:hAnsi="Century Gothic"/>
                <w:noProof/>
                <w:color w:val="404040" w:themeColor="text1" w:themeTint="BF"/>
                <w:sz w:val="20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-8255</wp:posOffset>
                  </wp:positionV>
                  <wp:extent cx="726440" cy="539750"/>
                  <wp:effectExtent l="133350" t="95250" r="111760" b="88900"/>
                  <wp:wrapThrough wrapText="bothSides">
                    <wp:wrapPolygon edited="0">
                      <wp:start x="-1699" y="-3812"/>
                      <wp:lineTo x="-3965" y="3049"/>
                      <wp:lineTo x="-3965" y="20584"/>
                      <wp:lineTo x="-1699" y="25158"/>
                      <wp:lineTo x="22091" y="25158"/>
                      <wp:lineTo x="22657" y="25158"/>
                      <wp:lineTo x="24357" y="21346"/>
                      <wp:lineTo x="24357" y="8386"/>
                      <wp:lineTo x="24923" y="5336"/>
                      <wp:lineTo x="23790" y="-1525"/>
                      <wp:lineTo x="22091" y="-3812"/>
                      <wp:lineTo x="-1699" y="-3812"/>
                    </wp:wrapPolygon>
                  </wp:wrapThrough>
                  <wp:docPr id="4" name="Picture 1" descr=":eatcake_logo04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:eatcake_logo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5397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  <a:reflection blurRad="12700" stA="38000" endPos="28000" dist="5000" dir="5400000" sy="-100000" algn="bl" rotWithShape="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01B99" w:rsidRPr="00701B99" w:rsidTr="0078474F">
        <w:trPr>
          <w:cnfStyle w:val="000000010000"/>
          <w:trHeight w:val="12420"/>
        </w:trPr>
        <w:tc>
          <w:tcPr>
            <w:cnfStyle w:val="000010000000"/>
            <w:tcW w:w="5204" w:type="dxa"/>
          </w:tcPr>
          <w:p w:rsidR="00701B99" w:rsidRPr="00701B99" w:rsidRDefault="00701B99" w:rsidP="003238ED">
            <w:pPr>
              <w:pStyle w:val="3"/>
              <w:outlineLvl w:val="2"/>
              <w:rPr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Hayot seni ehtimol o‘z oldiga o‘tkazar,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Undan yaxshi muallim topmasliging muqarrar.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Abdushukur Balxiy.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...kurash hayot sharoitidir: kurash tugaganda hayot ham tugaydi.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V. G. Belinskiy.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G’allaning qimmati hosildorligida, kishi qimmati esa o‘z yaqinlariga manfaat keltirishi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bilan o‘lchanadi. Tug‘ilmoq, yashamoq, yemak, ichmak va axir-oqibatda o‘lib ketmoqni hasharotlar</w:t>
            </w:r>
          </w:p>
          <w:p w:rsidR="00701B99" w:rsidRPr="00701B99" w:rsidRDefault="00701B99" w:rsidP="003238ED">
            <w:pPr>
              <w:spacing w:line="276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ham qila oladilar... Inson omma uchun foydali, haqiqiy ma’naviy hayot bilan yashaydi. 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 xml:space="preserve">J. Garibaldi. </w:t>
            </w:r>
          </w:p>
          <w:p w:rsidR="00701B99" w:rsidRPr="00701B99" w:rsidRDefault="00701B99" w:rsidP="003238ED">
            <w:pPr>
              <w:pStyle w:val="a3"/>
              <w:rPr>
                <w:b/>
                <w:color w:val="404040" w:themeColor="text1" w:themeTint="BF"/>
              </w:rPr>
            </w:pPr>
            <w:r w:rsidRPr="00701B99">
              <w:rPr>
                <w:noProof/>
                <w:color w:val="404040" w:themeColor="text1" w:themeTint="BF"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1614805</wp:posOffset>
                  </wp:positionH>
                  <wp:positionV relativeFrom="paragraph">
                    <wp:posOffset>-597535</wp:posOffset>
                  </wp:positionV>
                  <wp:extent cx="1381760" cy="1036320"/>
                  <wp:effectExtent l="152400" t="95250" r="123190" b="68580"/>
                  <wp:wrapTight wrapText="bothSides">
                    <wp:wrapPolygon edited="0">
                      <wp:start x="-1191" y="-1985"/>
                      <wp:lineTo x="-2382" y="1588"/>
                      <wp:lineTo x="-2382" y="19456"/>
                      <wp:lineTo x="-1191" y="23029"/>
                      <wp:lineTo x="22037" y="23029"/>
                      <wp:lineTo x="22632" y="23029"/>
                      <wp:lineTo x="23526" y="18662"/>
                      <wp:lineTo x="23228" y="17074"/>
                      <wp:lineTo x="23228" y="4368"/>
                      <wp:lineTo x="23526" y="3176"/>
                      <wp:lineTo x="22930" y="-397"/>
                      <wp:lineTo x="22037" y="-1985"/>
                      <wp:lineTo x="-1191" y="-1985"/>
                    </wp:wrapPolygon>
                  </wp:wrapTight>
                  <wp:docPr id="9" name="Picture 4" descr="s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0" cy="1036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701B99" w:rsidRPr="00701B99" w:rsidRDefault="00701B99" w:rsidP="003238ED">
            <w:pPr>
              <w:pStyle w:val="a3"/>
              <w:rPr>
                <w:b/>
                <w:color w:val="404040" w:themeColor="text1" w:themeTint="BF"/>
              </w:rPr>
            </w:pPr>
          </w:p>
          <w:p w:rsidR="00701B99" w:rsidRPr="00701B99" w:rsidRDefault="00701B99" w:rsidP="003238ED">
            <w:pPr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Turmushdagi yomonlikni ham yaxshilikni bilganday aniq va puxta bilish kerak. Mumkin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qadar ko‘proq narsa bilish kerak. Tajriba qanchalik rang-barang bo‘lsa, u kishini shuncha yuqori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ko‘taradi, tushuncha shuncha kengayadi. 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Siz  yoshlar,  agar  haqiqatan  ham «Katta  go‘zal  hayot» istasangiz  uni  vujudga  keltiring, 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ulug‘vor,  tengi  yo‘q  narsani  qahramonlarcha  qurayotganlar  bilan  qo‘lni  qo‘lga  berib,  birga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boring.</w:t>
            </w:r>
          </w:p>
          <w:p w:rsidR="00701B99" w:rsidRPr="00701B99" w:rsidRDefault="00701B99" w:rsidP="003238ED">
            <w:pPr>
              <w:spacing w:line="360" w:lineRule="auto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</w:tc>
        <w:tc>
          <w:tcPr>
            <w:tcW w:w="5819" w:type="dxa"/>
          </w:tcPr>
          <w:p w:rsidR="00701B99" w:rsidRPr="00701B99" w:rsidRDefault="00701B99" w:rsidP="00701B99">
            <w:pPr>
              <w:pStyle w:val="3"/>
              <w:outlineLvl w:val="2"/>
              <w:cnfStyle w:val="000000010000"/>
              <w:rPr>
                <w:color w:val="404040" w:themeColor="text1" w:themeTint="BF"/>
                <w:sz w:val="20"/>
              </w:rPr>
            </w:pPr>
            <w:r w:rsidRPr="00701B99">
              <w:rPr>
                <w:color w:val="404040" w:themeColor="text1" w:themeTint="BF"/>
                <w:sz w:val="20"/>
              </w:rPr>
              <w:t xml:space="preserve"> </w:t>
            </w:r>
          </w:p>
          <w:p w:rsidR="00701B99" w:rsidRPr="00701B99" w:rsidRDefault="00701B99" w:rsidP="003238ED">
            <w:pPr>
              <w:pStyle w:val="a3"/>
              <w:ind w:left="847" w:hanging="397"/>
              <w:cnfStyle w:val="000000010000"/>
              <w:rPr>
                <w:color w:val="404040" w:themeColor="text1" w:themeTint="BF"/>
              </w:rPr>
            </w:pP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 xml:space="preserve">Odam ko‘rinishda bir biriga o‘xshaydi go‘yo, 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  <w:lang w:val="ru-RU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2289810</wp:posOffset>
                  </wp:positionH>
                  <wp:positionV relativeFrom="margin">
                    <wp:posOffset>429260</wp:posOffset>
                  </wp:positionV>
                  <wp:extent cx="1004570" cy="748030"/>
                  <wp:effectExtent l="152400" t="95250" r="119380" b="90170"/>
                  <wp:wrapSquare wrapText="bothSides"/>
                  <wp:docPr id="10" name="Picture 3" descr="ice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ecr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570" cy="74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701B99">
              <w:rPr>
                <w:color w:val="404040" w:themeColor="text1" w:themeTint="BF"/>
              </w:rPr>
              <w:t xml:space="preserve">Lek, har kishida o‘ziga xos qalb, aql muhayyo. 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>Ko‘kdagi yulduzlar ham sirtdan bir-biriga o‘xsh</w:t>
            </w:r>
          </w:p>
          <w:p w:rsidR="00701B99" w:rsidRPr="00701B99" w:rsidRDefault="00701B99" w:rsidP="003238ED">
            <w:pPr>
              <w:pStyle w:val="a3"/>
              <w:ind w:left="125"/>
              <w:cnfStyle w:val="000000010000"/>
              <w:rPr>
                <w:color w:val="404040" w:themeColor="text1" w:themeTint="BF"/>
              </w:rPr>
            </w:pPr>
            <w:r w:rsidRPr="00701B99">
              <w:rPr>
                <w:color w:val="404040" w:themeColor="text1" w:themeTint="BF"/>
              </w:rPr>
              <w:t xml:space="preserve">Ammo aslida-chi, har birining o‘zi bir dunyo. 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cnfStyle w:val="000000010000"/>
              <w:rPr>
                <w:rFonts w:ascii="Century Gothic" w:hAnsi="Century Gothic"/>
                <w:b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b/>
                <w:color w:val="404040" w:themeColor="text1" w:themeTint="BF"/>
                <w:sz w:val="20"/>
              </w:rPr>
              <w:t>Aql aqldan quvvat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Yaxshilarni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am, yomonlarni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</w:t>
            </w: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 unutmangiz! O’zi uchun va sie uchun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alok bo‘lgan kishilar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idagi</w:t>
            </w: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 sha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odatlarni chidam bilan to‘plangiz!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Odamgarchilik  vazifasini  ado 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ilish  uchun  mard  yurak  kerak.  To  odamlarning 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ammasi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chinakam insonlik darajasiga yetmaguncha bu yurak ishdan to‘xtamasligi kerak.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Vo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ealardan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am ko‘ra odamlar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ida ko‘pro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 so‘zlash kerak.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ammadan mu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 xml:space="preserve">imi— odamlar.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i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i/>
                <w:color w:val="404040" w:themeColor="text1" w:themeTint="BF"/>
                <w:sz w:val="20"/>
              </w:rPr>
              <w:t>Yu. Fuchik.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* * * 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 xml:space="preserve">Foydali do‘st 3 ta va zararli do‘st 3 ta. Foydali do‘stlar— 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oniy do‘st, samimiy do‘st va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rFonts w:ascii="Century Gothic" w:hAnsi="Century Gothic" w:cs="Century Gothic"/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/>
                <w:color w:val="404040" w:themeColor="text1" w:themeTint="BF"/>
                <w:sz w:val="20"/>
              </w:rPr>
              <w:t>ko‘p eshitgan do‘stdir. Zararli do‘stlar— ikki yuzlama do‘st, xushomadgo‘y do‘st va ma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h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madona (la</w:t>
            </w:r>
            <w:r w:rsidRPr="00701B99">
              <w:rPr>
                <w:rFonts w:ascii="Century Gothic" w:hAnsi="Century Gothic" w:cs="Arial"/>
                <w:color w:val="404040" w:themeColor="text1" w:themeTint="BF"/>
                <w:sz w:val="20"/>
              </w:rPr>
              <w:t>q</w:t>
            </w:r>
            <w:r w:rsidRPr="00701B99">
              <w:rPr>
                <w:rFonts w:ascii="Century Gothic" w:hAnsi="Century Gothic" w:cs="Century Gothic"/>
                <w:color w:val="404040" w:themeColor="text1" w:themeTint="BF"/>
                <w:sz w:val="20"/>
              </w:rPr>
              <w:t>ma) do‘st.</w:t>
            </w:r>
          </w:p>
          <w:p w:rsidR="00701B99" w:rsidRPr="00701B99" w:rsidRDefault="00701B99" w:rsidP="003238ED">
            <w:pPr>
              <w:spacing w:line="360" w:lineRule="auto"/>
              <w:cnfStyle w:val="000000010000"/>
              <w:rPr>
                <w:color w:val="404040" w:themeColor="text1" w:themeTint="BF"/>
                <w:sz w:val="20"/>
              </w:rPr>
            </w:pPr>
            <w:r w:rsidRPr="00701B99">
              <w:rPr>
                <w:rFonts w:ascii="Century Gothic" w:hAnsi="Century Gothic" w:cs="Century Gothic"/>
                <w:i/>
                <w:color w:val="404040" w:themeColor="text1" w:themeTint="BF"/>
                <w:sz w:val="20"/>
              </w:rPr>
              <w:t>Konfutsiy.</w:t>
            </w:r>
          </w:p>
        </w:tc>
      </w:tr>
    </w:tbl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3238ED" w:rsidRPr="00785661" w:rsidRDefault="003238ED" w:rsidP="003238ED">
      <w:pPr>
        <w:jc w:val="right"/>
        <w:rPr>
          <w:rFonts w:ascii="Century Gothic" w:hAnsi="Century Gothic"/>
          <w:sz w:val="20"/>
        </w:rPr>
      </w:pPr>
    </w:p>
    <w:tbl>
      <w:tblPr>
        <w:tblW w:w="10915" w:type="dxa"/>
        <w:tblCellSpacing w:w="20" w:type="dxa"/>
        <w:tblInd w:w="6" w:type="dxa"/>
        <w:tblBorders>
          <w:top w:val="inset" w:sz="6" w:space="0" w:color="020202"/>
          <w:left w:val="inset" w:sz="6" w:space="0" w:color="020202"/>
          <w:bottom w:val="outset" w:sz="6" w:space="0" w:color="020202"/>
          <w:right w:val="outset" w:sz="6" w:space="0" w:color="020202"/>
        </w:tblBorders>
        <w:shd w:val="clear" w:color="auto" w:fill="D9D9D9" w:themeFill="background1" w:themeFillShade="D9"/>
        <w:tblLook w:val="0000"/>
      </w:tblPr>
      <w:tblGrid>
        <w:gridCol w:w="5223"/>
        <w:gridCol w:w="5692"/>
      </w:tblGrid>
      <w:tr w:rsidR="00BC1A37" w:rsidRPr="00785661" w:rsidTr="00701B99">
        <w:trPr>
          <w:cantSplit/>
          <w:trHeight w:val="1190"/>
          <w:tblCellSpacing w:w="20" w:type="dxa"/>
        </w:trPr>
        <w:tc>
          <w:tcPr>
            <w:tcW w:w="10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BC1A37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701B99">
            <w:pPr>
              <w:ind w:left="-59" w:firstLine="59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| </w:t>
            </w:r>
            <w:r w:rsidRPr="00785661">
              <w:rPr>
                <w:rFonts w:ascii="Century Gothic" w:hAnsi="Century Gothic"/>
                <w:b/>
                <w:sz w:val="28"/>
              </w:rPr>
              <w:t>Aql aqldan quvvat oladi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color w:val="FFFFFF"/>
                <w:sz w:val="20"/>
              </w:rPr>
            </w:pPr>
          </w:p>
        </w:tc>
      </w:tr>
      <w:tr w:rsidR="00BC1A37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783"/>
          <w:tblCellSpacing w:w="20" w:type="dxa"/>
        </w:trPr>
        <w:tc>
          <w:tcPr>
            <w:tcW w:w="5163" w:type="dxa"/>
            <w:vMerge w:val="restart"/>
            <w:tcBorders>
              <w:top w:val="in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pStyle w:val="3"/>
              <w:rPr>
                <w:sz w:val="20"/>
              </w:rPr>
            </w:pPr>
          </w:p>
          <w:p w:rsidR="00BC1A37" w:rsidRPr="00785661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Hayot seni ehtimol o‘z oldiga o‘tkazar,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Undan yaxshi muallim topmasliging muqarrar.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Abdushukur Balxiy.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...kurash hayot sharoitidir: kurash tugaganda hayot ham tugaydi.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V. G. Belinskiy. </w:t>
            </w:r>
          </w:p>
          <w:p w:rsidR="00BC1A37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G’allaning qimmati hosildorligida, kishi qimmati esa o‘z yaqinlariga manfaat keltirishi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bilan o‘lchanadi. Tug‘ilmoq, yashamoq, yemak, ichmak va axir-oqibatda o‘lib ketmoqni hasharotlar</w:t>
            </w:r>
          </w:p>
          <w:p w:rsidR="00BC1A37" w:rsidRPr="00785661" w:rsidRDefault="00BC1A37" w:rsidP="00CC2775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ham qila oladilar... Inson omma uchun foydali, haqiqiy ma’naviy hayot bilan yashaydi. </w:t>
            </w:r>
          </w:p>
          <w:p w:rsidR="00BC1A37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0A2D1C" w:rsidRDefault="00BC1A37" w:rsidP="00CC2775">
            <w:pPr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J. Garibaldi. </w:t>
            </w:r>
          </w:p>
          <w:p w:rsidR="00BC1A37" w:rsidRPr="00785661" w:rsidRDefault="00BC1A37" w:rsidP="00CC2775">
            <w:pPr>
              <w:pStyle w:val="a3"/>
              <w:rPr>
                <w:b/>
              </w:rPr>
            </w:pPr>
          </w:p>
          <w:p w:rsidR="00BC1A37" w:rsidRPr="00785661" w:rsidRDefault="00BC1A37" w:rsidP="00CC2775">
            <w:pPr>
              <w:pStyle w:val="a3"/>
              <w:rPr>
                <w:b/>
              </w:rPr>
            </w:pPr>
          </w:p>
          <w:p w:rsidR="00BC1A37" w:rsidRPr="00785661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Turmushdagi yomonlikni ham yaxshilikni bilganday aniq va puxta bilish kerak. Mumkin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qadar ko‘proq narsa bilish kerak. Tajriba qanchalik rang-barang bo‘lsa, u kishini shuncha yuqori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ko‘taradi, tushuncha shuncha kengayadi.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Siz  yoshlar,  agar  haqiqatan  ham</w:t>
            </w:r>
            <w:r>
              <w:rPr>
                <w:rFonts w:ascii="Century Gothic" w:hAnsi="Century Gothic"/>
                <w:sz w:val="20"/>
              </w:rPr>
              <w:t xml:space="preserve"> </w:t>
            </w:r>
            <w:r w:rsidRPr="00785661">
              <w:rPr>
                <w:rFonts w:ascii="Century Gothic" w:hAnsi="Century Gothic"/>
                <w:sz w:val="20"/>
              </w:rPr>
              <w:t xml:space="preserve">«Katta  go‘zal  hayot» istasangiz  uni  vujudga  keltiring,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ulug‘vor,  tengi  yo‘q  narsani  qahramonlarcha  qurayotganlar  bilan  qo‘lni  qo‘lga  berib,  birga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boring.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inset" w:sz="6" w:space="0" w:color="515151"/>
              <w:bottom w:val="nil"/>
            </w:tcBorders>
            <w:shd w:val="clear" w:color="auto" w:fill="D9D9D9" w:themeFill="background1" w:themeFillShade="D9"/>
            <w:vAlign w:val="center"/>
          </w:tcPr>
          <w:p w:rsidR="00BC1A37" w:rsidRPr="00785661" w:rsidRDefault="00BC1A37" w:rsidP="00CC2775">
            <w:pPr>
              <w:pStyle w:val="3"/>
              <w:rPr>
                <w:sz w:val="20"/>
              </w:rPr>
            </w:pPr>
            <w:r w:rsidRPr="00785661">
              <w:rPr>
                <w:sz w:val="20"/>
              </w:rPr>
              <w:t xml:space="preserve"> O’zbek </w:t>
            </w:r>
            <w:r w:rsidRPr="00785661">
              <w:rPr>
                <w:rFonts w:cs="Arial"/>
                <w:sz w:val="20"/>
              </w:rPr>
              <w:t>h</w:t>
            </w:r>
            <w:r w:rsidRPr="00785661">
              <w:rPr>
                <w:rFonts w:cs="Century Gothic"/>
                <w:sz w:val="20"/>
              </w:rPr>
              <w:t>ikmatlari</w:t>
            </w:r>
          </w:p>
        </w:tc>
      </w:tr>
      <w:tr w:rsidR="00BC1A37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5292"/>
          <w:tblCellSpacing w:w="20" w:type="dxa"/>
        </w:trPr>
        <w:tc>
          <w:tcPr>
            <w:tcW w:w="5163" w:type="dxa"/>
            <w:vMerge/>
            <w:tcBorders>
              <w:bottom w:val="out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nil"/>
              <w:bottom w:val="inset" w:sz="6" w:space="0" w:color="515151"/>
            </w:tcBorders>
            <w:shd w:val="clear" w:color="auto" w:fill="D9D9D9" w:themeFill="background1" w:themeFillShade="D9"/>
          </w:tcPr>
          <w:p w:rsidR="00BC1A37" w:rsidRPr="00785661" w:rsidRDefault="00BC1A37" w:rsidP="00CC2775">
            <w:pPr>
              <w:pStyle w:val="a3"/>
              <w:ind w:left="847" w:hanging="397"/>
            </w:pP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Odam ko‘rinishda bir biriga o‘xshaydi go‘yo, 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Lek, har kishida o‘ziga xos qalb, aql muhayyo. 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>Ko‘kdagi yulduzlar ham sirtdan bir-biriga o‘xsh</w:t>
            </w:r>
          </w:p>
          <w:p w:rsidR="00BC1A37" w:rsidRPr="00785661" w:rsidRDefault="00BC1A37" w:rsidP="00CC2775">
            <w:pPr>
              <w:pStyle w:val="a3"/>
              <w:ind w:left="125"/>
            </w:pPr>
            <w:r w:rsidRPr="00785661">
              <w:t xml:space="preserve">Ammo aslida-chi, har birining o‘zi bir dunyo.  </w:t>
            </w:r>
          </w:p>
          <w:p w:rsidR="00BC1A37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BC1A37" w:rsidRPr="00420FC0" w:rsidRDefault="00BC1A37" w:rsidP="00CC2775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Yaxshilarni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am, yomonlarni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</w:t>
            </w:r>
            <w:r w:rsidRPr="00785661">
              <w:rPr>
                <w:rFonts w:ascii="Century Gothic" w:hAnsi="Century Gothic"/>
                <w:sz w:val="20"/>
              </w:rPr>
              <w:t xml:space="preserve"> unutmangiz! O’zi uchun va sie uchun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alok bo‘lgan kishilar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idagi</w:t>
            </w:r>
            <w:r w:rsidRPr="00785661">
              <w:rPr>
                <w:rFonts w:ascii="Century Gothic" w:hAnsi="Century Gothic"/>
                <w:sz w:val="20"/>
              </w:rPr>
              <w:t xml:space="preserve"> sha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odatlarni chidam bilan to‘plangiz!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Odamgarchilik  vazifasini  ado  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ilish  uchun  mard  yurak  kerak.  To  odamlarning 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ammasi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chinakam insonlik darajasiga yetmaguncha bu yurak ishdan to‘xtamasligi kerak.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Vo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ealardan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 ko‘ra odamlar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 ko‘pro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 so‘zlash kerak.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ammadan mu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imi— odamlar. </w:t>
            </w:r>
          </w:p>
          <w:p w:rsidR="00BC1A37" w:rsidRPr="00887A25" w:rsidRDefault="00BC1A37" w:rsidP="00CC2775">
            <w:pPr>
              <w:spacing w:line="360" w:lineRule="auto"/>
              <w:rPr>
                <w:rFonts w:ascii="Century Gothic" w:hAnsi="Century Gothic"/>
                <w:i/>
                <w:sz w:val="20"/>
              </w:rPr>
            </w:pPr>
            <w:r w:rsidRPr="00887A25">
              <w:rPr>
                <w:rFonts w:ascii="Century Gothic" w:hAnsi="Century Gothic"/>
                <w:i/>
                <w:sz w:val="20"/>
              </w:rPr>
              <w:t>Yu. Fuchik.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Foydali do‘st 3 ta va zararli do‘st 3 ta. Foydali do‘stlar—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qq</w:t>
            </w:r>
            <w:r w:rsidRPr="00785661">
              <w:rPr>
                <w:rFonts w:ascii="Century Gothic" w:hAnsi="Century Gothic" w:cs="Century Gothic"/>
                <w:sz w:val="20"/>
              </w:rPr>
              <w:t>oniy do‘st, samimiy do‘st va</w:t>
            </w:r>
          </w:p>
          <w:p w:rsidR="00BC1A37" w:rsidRPr="00785661" w:rsidRDefault="00BC1A37" w:rsidP="00CC2775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ko‘p eshitgan do‘stdir. Zararli do‘stlar— ikki yuzlama do‘st, xushomadgo‘y do‘st va ma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madona (la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ma) do‘st.</w:t>
            </w:r>
          </w:p>
          <w:p w:rsidR="00BC1A37" w:rsidRPr="00887A25" w:rsidRDefault="00BC1A37" w:rsidP="00CC2775">
            <w:pPr>
              <w:spacing w:line="360" w:lineRule="auto"/>
              <w:rPr>
                <w:rFonts w:ascii="Century Gothic" w:hAnsi="Century Gothic" w:cs="Century Gothic"/>
                <w:i/>
                <w:sz w:val="20"/>
              </w:rPr>
            </w:pPr>
            <w:r w:rsidRPr="00887A25">
              <w:rPr>
                <w:rFonts w:ascii="Century Gothic" w:hAnsi="Century Gothic" w:cs="Century Gothic"/>
                <w:i/>
                <w:sz w:val="20"/>
              </w:rPr>
              <w:t>Konfutsiy.</w:t>
            </w:r>
          </w:p>
        </w:tc>
      </w:tr>
      <w:tr w:rsidR="003238ED" w:rsidRPr="00785661" w:rsidTr="00701B99">
        <w:trPr>
          <w:cantSplit/>
          <w:trHeight w:val="1190"/>
          <w:tblCellSpacing w:w="20" w:type="dxa"/>
        </w:trPr>
        <w:tc>
          <w:tcPr>
            <w:tcW w:w="10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3238ED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BC1A37" w:rsidRDefault="00BC1A37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| </w:t>
            </w:r>
            <w:r w:rsidRPr="00785661">
              <w:rPr>
                <w:rFonts w:ascii="Century Gothic" w:hAnsi="Century Gothic"/>
                <w:b/>
                <w:sz w:val="28"/>
              </w:rPr>
              <w:t>Aql aqldan quvvat oladi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color w:val="FFFFFF"/>
                <w:sz w:val="20"/>
              </w:rPr>
            </w:pPr>
          </w:p>
        </w:tc>
      </w:tr>
      <w:tr w:rsidR="003238ED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783"/>
          <w:tblCellSpacing w:w="20" w:type="dxa"/>
        </w:trPr>
        <w:tc>
          <w:tcPr>
            <w:tcW w:w="5163" w:type="dxa"/>
            <w:vMerge w:val="restart"/>
            <w:tcBorders>
              <w:top w:val="in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pStyle w:val="3"/>
              <w:rPr>
                <w:sz w:val="20"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Hayot seni ehtimol o‘z oldiga o‘tkazar,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Undan yaxshi muallim topmasliging muqarrar.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Abdushukur Balxiy.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...kurash hayot sharoitidir: kurash tugaganda hayot ham tugaydi.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spacing w:line="276" w:lineRule="auto"/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V. G. Belinskiy. </w:t>
            </w:r>
          </w:p>
          <w:p w:rsidR="003238ED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G’allaning qimmati hosildorligida, kishi qimmati esa o‘z yaqinlariga manfaat keltirishi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bilan o‘lchanadi. Tug‘ilmoq, yashamoq, yemak, ichmak va axir-oqibatda o‘lib ketmoqni hasharotlar</w:t>
            </w:r>
          </w:p>
          <w:p w:rsidR="003238ED" w:rsidRPr="00785661" w:rsidRDefault="003238ED" w:rsidP="003238ED">
            <w:pPr>
              <w:spacing w:line="276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ham qila oladilar... Inson omma uchun foydali, haqiqiy ma’naviy hayot bilan yashaydi. </w:t>
            </w:r>
          </w:p>
          <w:p w:rsidR="003238ED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0A2D1C" w:rsidRDefault="003238ED" w:rsidP="003238ED">
            <w:pPr>
              <w:rPr>
                <w:rFonts w:ascii="Century Gothic" w:hAnsi="Century Gothic"/>
                <w:i/>
                <w:sz w:val="20"/>
              </w:rPr>
            </w:pPr>
            <w:r w:rsidRPr="000A2D1C">
              <w:rPr>
                <w:rFonts w:ascii="Century Gothic" w:hAnsi="Century Gothic"/>
                <w:i/>
                <w:sz w:val="20"/>
              </w:rPr>
              <w:t xml:space="preserve">J. Garibaldi. </w:t>
            </w:r>
          </w:p>
          <w:p w:rsidR="003238ED" w:rsidRPr="00785661" w:rsidRDefault="003238ED" w:rsidP="003238ED">
            <w:pPr>
              <w:pStyle w:val="a3"/>
              <w:rPr>
                <w:b/>
              </w:rPr>
            </w:pPr>
          </w:p>
          <w:p w:rsidR="003238ED" w:rsidRPr="00785661" w:rsidRDefault="003238ED" w:rsidP="003238ED">
            <w:pPr>
              <w:pStyle w:val="a3"/>
              <w:rPr>
                <w:b/>
              </w:rPr>
            </w:pPr>
          </w:p>
          <w:p w:rsidR="003238ED" w:rsidRPr="00785661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Turmushdagi yomonlikni ham yaxshilikni bilganday aniq va puxta bilish kerak. Mumkin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qadar ko‘proq narsa bilish kerak. Tajriba qanchalik rang-barang bo‘lsa, u kishini shuncha yuqori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ko‘taradi, tushuncha shuncha kengayadi.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Siz  yoshlar,  agar  haqiqatan  ham</w:t>
            </w:r>
            <w:r>
              <w:rPr>
                <w:rFonts w:ascii="Century Gothic" w:hAnsi="Century Gothic"/>
                <w:sz w:val="20"/>
              </w:rPr>
              <w:t xml:space="preserve"> </w:t>
            </w:r>
            <w:r w:rsidRPr="00785661">
              <w:rPr>
                <w:rFonts w:ascii="Century Gothic" w:hAnsi="Century Gothic"/>
                <w:sz w:val="20"/>
              </w:rPr>
              <w:t xml:space="preserve">«Katta  go‘zal  hayot» istasangiz  uni  vujudga  keltiring,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ulug‘vor,  tengi  yo‘q  narsani  qahramonlarcha  qurayotganlar  bilan  qo‘lni  qo‘lga  berib,  birga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boring.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inset" w:sz="6" w:space="0" w:color="515151"/>
              <w:bottom w:val="nil"/>
            </w:tcBorders>
            <w:shd w:val="clear" w:color="auto" w:fill="C6D9F1" w:themeFill="text2" w:themeFillTint="33"/>
            <w:vAlign w:val="center"/>
          </w:tcPr>
          <w:p w:rsidR="003238ED" w:rsidRPr="00785661" w:rsidRDefault="003238ED" w:rsidP="003238ED">
            <w:pPr>
              <w:pStyle w:val="3"/>
              <w:rPr>
                <w:sz w:val="20"/>
              </w:rPr>
            </w:pPr>
            <w:r w:rsidRPr="00785661">
              <w:rPr>
                <w:sz w:val="20"/>
              </w:rPr>
              <w:t xml:space="preserve"> O’zbek </w:t>
            </w:r>
            <w:r w:rsidRPr="00785661">
              <w:rPr>
                <w:rFonts w:cs="Arial"/>
                <w:sz w:val="20"/>
              </w:rPr>
              <w:t>h</w:t>
            </w:r>
            <w:r w:rsidRPr="00785661">
              <w:rPr>
                <w:rFonts w:cs="Century Gothic"/>
                <w:sz w:val="20"/>
              </w:rPr>
              <w:t>ikmatlari</w:t>
            </w:r>
          </w:p>
        </w:tc>
      </w:tr>
      <w:tr w:rsidR="003238ED" w:rsidRPr="00785661" w:rsidTr="00701B99">
        <w:tblPrEx>
          <w:tblBorders>
            <w:top w:val="inset" w:sz="6" w:space="0" w:color="A3A3A3"/>
            <w:left w:val="inset" w:sz="6" w:space="0" w:color="A3A3A3"/>
            <w:bottom w:val="outset" w:sz="6" w:space="0" w:color="A3A3A3"/>
            <w:right w:val="outset" w:sz="6" w:space="0" w:color="A3A3A3"/>
          </w:tblBorders>
        </w:tblPrEx>
        <w:trPr>
          <w:cantSplit/>
          <w:trHeight w:val="5292"/>
          <w:tblCellSpacing w:w="20" w:type="dxa"/>
        </w:trPr>
        <w:tc>
          <w:tcPr>
            <w:tcW w:w="5163" w:type="dxa"/>
            <w:vMerge/>
            <w:tcBorders>
              <w:bottom w:val="out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</w:tc>
        <w:tc>
          <w:tcPr>
            <w:tcW w:w="5632" w:type="dxa"/>
            <w:tcBorders>
              <w:top w:val="nil"/>
              <w:bottom w:val="inset" w:sz="6" w:space="0" w:color="515151"/>
            </w:tcBorders>
            <w:shd w:val="clear" w:color="auto" w:fill="C6D9F1" w:themeFill="text2" w:themeFillTint="33"/>
          </w:tcPr>
          <w:p w:rsidR="003238ED" w:rsidRPr="00785661" w:rsidRDefault="003238ED" w:rsidP="003238ED">
            <w:pPr>
              <w:pStyle w:val="a3"/>
              <w:ind w:left="847" w:hanging="397"/>
            </w:pP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Odam ko‘rinishda bir biriga o‘xshaydi go‘yo, 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Lek, har kishida o‘ziga xos qalb, aql muhayyo. 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>Ko‘kdagi yulduzlar ham sirtdan bir-biriga o‘xsh</w:t>
            </w:r>
          </w:p>
          <w:p w:rsidR="003238ED" w:rsidRPr="00785661" w:rsidRDefault="003238ED" w:rsidP="003238ED">
            <w:pPr>
              <w:pStyle w:val="a3"/>
              <w:ind w:left="125"/>
            </w:pPr>
            <w:r w:rsidRPr="00785661">
              <w:t xml:space="preserve">Ammo aslida-chi, har birining o‘zi bir dunyo.  </w:t>
            </w:r>
          </w:p>
          <w:p w:rsidR="003238ED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3238ED" w:rsidRPr="00420FC0" w:rsidRDefault="003238ED" w:rsidP="003238ED">
            <w:pPr>
              <w:rPr>
                <w:rFonts w:ascii="Century Gothic" w:hAnsi="Century Gothic"/>
                <w:b/>
                <w:sz w:val="20"/>
              </w:rPr>
            </w:pPr>
            <w:r w:rsidRPr="00785661">
              <w:rPr>
                <w:rFonts w:ascii="Century Gothic" w:hAnsi="Century Gothic"/>
                <w:b/>
                <w:sz w:val="20"/>
              </w:rPr>
              <w:t>Aql aqldan quvvat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Yaxshilarni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am, yomonlarni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</w:t>
            </w:r>
            <w:r w:rsidRPr="00785661">
              <w:rPr>
                <w:rFonts w:ascii="Century Gothic" w:hAnsi="Century Gothic"/>
                <w:sz w:val="20"/>
              </w:rPr>
              <w:t xml:space="preserve"> unutmangiz! O’zi uchun va sie uchun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alok bo‘lgan kishilar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idagi</w:t>
            </w:r>
            <w:r w:rsidRPr="00785661">
              <w:rPr>
                <w:rFonts w:ascii="Century Gothic" w:hAnsi="Century Gothic"/>
                <w:sz w:val="20"/>
              </w:rPr>
              <w:t xml:space="preserve"> sha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odatlarni chidam bilan to‘plangiz!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Odamgarchilik  vazifasini  ado  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ilish  uchun  mard  yurak  kerak.  To  odamlarning 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ammasi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chinakam insonlik darajasiga yetmaguncha bu yurak ishdan to‘xtamasligi kerak.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Vo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ealardan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am ko‘ra odamlar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ida ko‘pro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 so‘zlash kerak.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ammadan mu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 xml:space="preserve">imi— odamlar. </w:t>
            </w:r>
          </w:p>
          <w:p w:rsidR="003238ED" w:rsidRPr="00887A25" w:rsidRDefault="003238ED" w:rsidP="003238ED">
            <w:pPr>
              <w:spacing w:line="360" w:lineRule="auto"/>
              <w:rPr>
                <w:rFonts w:ascii="Century Gothic" w:hAnsi="Century Gothic"/>
                <w:i/>
                <w:sz w:val="20"/>
              </w:rPr>
            </w:pPr>
            <w:r w:rsidRPr="00887A25">
              <w:rPr>
                <w:rFonts w:ascii="Century Gothic" w:hAnsi="Century Gothic"/>
                <w:i/>
                <w:sz w:val="20"/>
              </w:rPr>
              <w:t>Yu. Fuchik.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* * * 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 xml:space="preserve">Foydali do‘st 3 ta va zararli do‘st 3 ta. Foydali do‘stlar— 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a</w:t>
            </w:r>
            <w:r w:rsidRPr="00785661">
              <w:rPr>
                <w:rFonts w:ascii="Century Gothic" w:hAnsi="Century Gothic" w:cs="Arial"/>
                <w:sz w:val="20"/>
              </w:rPr>
              <w:t>qq</w:t>
            </w:r>
            <w:r w:rsidRPr="00785661">
              <w:rPr>
                <w:rFonts w:ascii="Century Gothic" w:hAnsi="Century Gothic" w:cs="Century Gothic"/>
                <w:sz w:val="20"/>
              </w:rPr>
              <w:t>oniy do‘st, samimiy do‘st va</w:t>
            </w:r>
          </w:p>
          <w:p w:rsidR="003238ED" w:rsidRPr="00785661" w:rsidRDefault="003238ED" w:rsidP="003238ED">
            <w:pPr>
              <w:spacing w:line="360" w:lineRule="auto"/>
              <w:rPr>
                <w:rFonts w:ascii="Century Gothic" w:hAnsi="Century Gothic" w:cs="Century Gothic"/>
                <w:sz w:val="20"/>
              </w:rPr>
            </w:pPr>
            <w:r w:rsidRPr="00785661">
              <w:rPr>
                <w:rFonts w:ascii="Century Gothic" w:hAnsi="Century Gothic"/>
                <w:sz w:val="20"/>
              </w:rPr>
              <w:t>ko‘p eshitgan do‘stdir. Zararli do‘stlar— ikki yuzlama do‘st, xushomadgo‘y do‘st va ma</w:t>
            </w:r>
            <w:r w:rsidRPr="00785661">
              <w:rPr>
                <w:rFonts w:ascii="Century Gothic" w:hAnsi="Century Gothic" w:cs="Arial"/>
                <w:sz w:val="20"/>
              </w:rPr>
              <w:t>h</w:t>
            </w:r>
            <w:r w:rsidRPr="00785661">
              <w:rPr>
                <w:rFonts w:ascii="Century Gothic" w:hAnsi="Century Gothic" w:cs="Century Gothic"/>
                <w:sz w:val="20"/>
              </w:rPr>
              <w:t>madona (la</w:t>
            </w:r>
            <w:r w:rsidRPr="00785661">
              <w:rPr>
                <w:rFonts w:ascii="Century Gothic" w:hAnsi="Century Gothic" w:cs="Arial"/>
                <w:sz w:val="20"/>
              </w:rPr>
              <w:t>q</w:t>
            </w:r>
            <w:r w:rsidRPr="00785661">
              <w:rPr>
                <w:rFonts w:ascii="Century Gothic" w:hAnsi="Century Gothic" w:cs="Century Gothic"/>
                <w:sz w:val="20"/>
              </w:rPr>
              <w:t>ma) do‘st.</w:t>
            </w:r>
          </w:p>
          <w:p w:rsidR="003238ED" w:rsidRPr="00887A25" w:rsidRDefault="003238ED" w:rsidP="003238ED">
            <w:pPr>
              <w:spacing w:line="360" w:lineRule="auto"/>
              <w:rPr>
                <w:rFonts w:ascii="Century Gothic" w:hAnsi="Century Gothic" w:cs="Century Gothic"/>
                <w:i/>
                <w:sz w:val="20"/>
              </w:rPr>
            </w:pPr>
            <w:r w:rsidRPr="00887A25">
              <w:rPr>
                <w:rFonts w:ascii="Century Gothic" w:hAnsi="Century Gothic" w:cs="Century Gothic"/>
                <w:i/>
                <w:sz w:val="20"/>
              </w:rPr>
              <w:t>Konfutsiy.</w:t>
            </w:r>
          </w:p>
        </w:tc>
      </w:tr>
    </w:tbl>
    <w:p w:rsidR="003238ED" w:rsidRPr="00785661" w:rsidRDefault="003238ED" w:rsidP="003238ED">
      <w:pPr>
        <w:rPr>
          <w:rFonts w:ascii="Century Gothic" w:hAnsi="Century Gothic"/>
          <w:sz w:val="20"/>
        </w:rPr>
      </w:pPr>
    </w:p>
    <w:p w:rsidR="00E66E24" w:rsidRPr="003238ED" w:rsidRDefault="00E66E24" w:rsidP="003238ED"/>
    <w:sectPr w:rsidR="00E66E24" w:rsidRPr="003238ED" w:rsidSect="00701B9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7E7EC4"/>
    <w:multiLevelType w:val="hybridMultilevel"/>
    <w:tmpl w:val="8CBC6938"/>
    <w:lvl w:ilvl="0" w:tplc="580C5530">
      <w:start w:val="2"/>
      <w:numFmt w:val="bullet"/>
      <w:lvlText w:val="-"/>
      <w:lvlJc w:val="left"/>
      <w:pPr>
        <w:tabs>
          <w:tab w:val="num" w:pos="847"/>
        </w:tabs>
        <w:ind w:left="847" w:hanging="360"/>
      </w:pPr>
      <w:rPr>
        <w:rFonts w:ascii="Times New Roman" w:eastAsia="Times" w:hAnsi="Times New Roman" w:hint="default"/>
        <w:b/>
      </w:rPr>
    </w:lvl>
    <w:lvl w:ilvl="1" w:tplc="87682A80" w:tentative="1">
      <w:start w:val="1"/>
      <w:numFmt w:val="bullet"/>
      <w:lvlText w:val="o"/>
      <w:lvlJc w:val="left"/>
      <w:pPr>
        <w:tabs>
          <w:tab w:val="num" w:pos="1567"/>
        </w:tabs>
        <w:ind w:left="1567" w:hanging="360"/>
      </w:pPr>
      <w:rPr>
        <w:rFonts w:ascii="Courier New" w:hAnsi="Courier New" w:hint="default"/>
      </w:rPr>
    </w:lvl>
    <w:lvl w:ilvl="2" w:tplc="D8446854" w:tentative="1">
      <w:start w:val="1"/>
      <w:numFmt w:val="bullet"/>
      <w:lvlText w:val=""/>
      <w:lvlJc w:val="left"/>
      <w:pPr>
        <w:tabs>
          <w:tab w:val="num" w:pos="2287"/>
        </w:tabs>
        <w:ind w:left="2287" w:hanging="360"/>
      </w:pPr>
      <w:rPr>
        <w:rFonts w:ascii="Wingdings" w:hAnsi="Wingdings" w:hint="default"/>
      </w:rPr>
    </w:lvl>
    <w:lvl w:ilvl="3" w:tplc="EA4C046A" w:tentative="1">
      <w:start w:val="1"/>
      <w:numFmt w:val="bullet"/>
      <w:lvlText w:val=""/>
      <w:lvlJc w:val="left"/>
      <w:pPr>
        <w:tabs>
          <w:tab w:val="num" w:pos="3007"/>
        </w:tabs>
        <w:ind w:left="3007" w:hanging="360"/>
      </w:pPr>
      <w:rPr>
        <w:rFonts w:ascii="Symbol" w:hAnsi="Symbol" w:hint="default"/>
      </w:rPr>
    </w:lvl>
    <w:lvl w:ilvl="4" w:tplc="C76E79CC" w:tentative="1">
      <w:start w:val="1"/>
      <w:numFmt w:val="bullet"/>
      <w:lvlText w:val="o"/>
      <w:lvlJc w:val="left"/>
      <w:pPr>
        <w:tabs>
          <w:tab w:val="num" w:pos="3727"/>
        </w:tabs>
        <w:ind w:left="3727" w:hanging="360"/>
      </w:pPr>
      <w:rPr>
        <w:rFonts w:ascii="Courier New" w:hAnsi="Courier New" w:hint="default"/>
      </w:rPr>
    </w:lvl>
    <w:lvl w:ilvl="5" w:tplc="F9AAA94E" w:tentative="1">
      <w:start w:val="1"/>
      <w:numFmt w:val="bullet"/>
      <w:lvlText w:val=""/>
      <w:lvlJc w:val="left"/>
      <w:pPr>
        <w:tabs>
          <w:tab w:val="num" w:pos="4447"/>
        </w:tabs>
        <w:ind w:left="4447" w:hanging="360"/>
      </w:pPr>
      <w:rPr>
        <w:rFonts w:ascii="Wingdings" w:hAnsi="Wingdings" w:hint="default"/>
      </w:rPr>
    </w:lvl>
    <w:lvl w:ilvl="6" w:tplc="ABD6BEC0" w:tentative="1">
      <w:start w:val="1"/>
      <w:numFmt w:val="bullet"/>
      <w:lvlText w:val=""/>
      <w:lvlJc w:val="left"/>
      <w:pPr>
        <w:tabs>
          <w:tab w:val="num" w:pos="5167"/>
        </w:tabs>
        <w:ind w:left="5167" w:hanging="360"/>
      </w:pPr>
      <w:rPr>
        <w:rFonts w:ascii="Symbol" w:hAnsi="Symbol" w:hint="default"/>
      </w:rPr>
    </w:lvl>
    <w:lvl w:ilvl="7" w:tplc="7AFEC76E" w:tentative="1">
      <w:start w:val="1"/>
      <w:numFmt w:val="bullet"/>
      <w:lvlText w:val="o"/>
      <w:lvlJc w:val="left"/>
      <w:pPr>
        <w:tabs>
          <w:tab w:val="num" w:pos="5887"/>
        </w:tabs>
        <w:ind w:left="5887" w:hanging="360"/>
      </w:pPr>
      <w:rPr>
        <w:rFonts w:ascii="Courier New" w:hAnsi="Courier New" w:hint="default"/>
      </w:rPr>
    </w:lvl>
    <w:lvl w:ilvl="8" w:tplc="4B624F5E" w:tentative="1">
      <w:start w:val="1"/>
      <w:numFmt w:val="bullet"/>
      <w:lvlText w:val=""/>
      <w:lvlJc w:val="left"/>
      <w:pPr>
        <w:tabs>
          <w:tab w:val="num" w:pos="6607"/>
        </w:tabs>
        <w:ind w:left="66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0"/>
  <w:displayVerticalDrawingGridEvery w:val="0"/>
  <w:noPunctuationKerning/>
  <w:characterSpacingControl w:val="doNotCompress"/>
  <w:compat/>
  <w:rsids>
    <w:rsidRoot w:val="003156CB"/>
    <w:rsid w:val="0001106B"/>
    <w:rsid w:val="00027954"/>
    <w:rsid w:val="0006636D"/>
    <w:rsid w:val="000A2D1C"/>
    <w:rsid w:val="00124CB5"/>
    <w:rsid w:val="00162FF2"/>
    <w:rsid w:val="001D72C3"/>
    <w:rsid w:val="003156CB"/>
    <w:rsid w:val="003238ED"/>
    <w:rsid w:val="00343D66"/>
    <w:rsid w:val="00365A18"/>
    <w:rsid w:val="00420FC0"/>
    <w:rsid w:val="004234A0"/>
    <w:rsid w:val="005C6BF1"/>
    <w:rsid w:val="00667FCB"/>
    <w:rsid w:val="00701B99"/>
    <w:rsid w:val="00771761"/>
    <w:rsid w:val="00785661"/>
    <w:rsid w:val="00787991"/>
    <w:rsid w:val="008318A9"/>
    <w:rsid w:val="00861233"/>
    <w:rsid w:val="00887A25"/>
    <w:rsid w:val="008E08B6"/>
    <w:rsid w:val="00987173"/>
    <w:rsid w:val="00A143B4"/>
    <w:rsid w:val="00BC1A37"/>
    <w:rsid w:val="00BE3581"/>
    <w:rsid w:val="00C10810"/>
    <w:rsid w:val="00C65B84"/>
    <w:rsid w:val="00CE7B96"/>
    <w:rsid w:val="00D752C9"/>
    <w:rsid w:val="00E66E24"/>
    <w:rsid w:val="00E96BCB"/>
    <w:rsid w:val="00F0160F"/>
    <w:rsid w:val="00F633FE"/>
    <w:rsid w:val="00F77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>
      <o:colormru v:ext="edit" colors="#c2bea0"/>
      <o:colormenu v:ext="edit" fillcolor="#c2bea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E24"/>
    <w:rPr>
      <w:sz w:val="24"/>
      <w:lang w:val="en-US" w:eastAsia="en-US"/>
    </w:rPr>
  </w:style>
  <w:style w:type="paragraph" w:styleId="2">
    <w:name w:val="heading 2"/>
    <w:basedOn w:val="a"/>
    <w:next w:val="a"/>
    <w:qFormat/>
    <w:rsid w:val="00E66E24"/>
    <w:pPr>
      <w:keepNext/>
      <w:outlineLvl w:val="1"/>
    </w:pPr>
    <w:rPr>
      <w:rFonts w:ascii="Century Gothic" w:hAnsi="Century Gothic"/>
      <w:b/>
      <w:sz w:val="30"/>
      <w:u w:val="single"/>
    </w:rPr>
  </w:style>
  <w:style w:type="paragraph" w:styleId="3">
    <w:name w:val="heading 3"/>
    <w:basedOn w:val="a"/>
    <w:next w:val="a"/>
    <w:qFormat/>
    <w:rsid w:val="00E66E24"/>
    <w:pPr>
      <w:keepNext/>
      <w:outlineLvl w:val="2"/>
    </w:pPr>
    <w:rPr>
      <w:rFonts w:ascii="Century Gothic" w:hAnsi="Century Gothic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sid w:val="00E66E24"/>
    <w:pPr>
      <w:spacing w:line="360" w:lineRule="auto"/>
    </w:pPr>
    <w:rPr>
      <w:rFonts w:ascii="Century Gothic" w:hAnsi="Century Gothic"/>
      <w:sz w:val="20"/>
    </w:rPr>
  </w:style>
  <w:style w:type="paragraph" w:styleId="20">
    <w:name w:val="Body Text 2"/>
    <w:basedOn w:val="a"/>
    <w:semiHidden/>
    <w:rsid w:val="00E66E24"/>
    <w:pPr>
      <w:spacing w:line="360" w:lineRule="auto"/>
    </w:pPr>
    <w:rPr>
      <w:rFonts w:ascii="Century Gothic" w:hAnsi="Century Gothic"/>
      <w:sz w:val="18"/>
    </w:rPr>
  </w:style>
  <w:style w:type="paragraph" w:styleId="a4">
    <w:name w:val="Balloon Text"/>
    <w:basedOn w:val="a"/>
    <w:link w:val="a5"/>
    <w:uiPriority w:val="99"/>
    <w:semiHidden/>
    <w:unhideWhenUsed/>
    <w:rsid w:val="000110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06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85661"/>
    <w:rPr>
      <w:color w:val="0000FF"/>
      <w:u w:val="single"/>
    </w:rPr>
  </w:style>
  <w:style w:type="table" w:styleId="2-4">
    <w:name w:val="Medium Shading 2 Accent 4"/>
    <w:basedOn w:val="a1"/>
    <w:uiPriority w:val="64"/>
    <w:rsid w:val="00701B9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701B99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67808-301C-4E68-AD46-5089451C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lynda.com</Company>
  <LinksUpToDate>false</LinksUpToDate>
  <CharactersWithSpaces>5601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6</cp:revision>
  <dcterms:created xsi:type="dcterms:W3CDTF">2015-03-15T14:25:00Z</dcterms:created>
  <dcterms:modified xsi:type="dcterms:W3CDTF">2015-05-04T16:28:00Z</dcterms:modified>
</cp:coreProperties>
</file>