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6BD" w:rsidRPr="00B96738" w:rsidRDefault="004B16BD" w:rsidP="004B16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96738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УЛЫБКА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Выражение: «Улыбка – это профессионально», – очень актуально в бизнес-практике. Самый простой и лучший способ выразить свою доброжелательность окружающим – это улыбнуться им. Для начала потренируйтесь перед зеркалом, чтобы ваша улыбка была естественной. Нет необходимости строить гримасы или широко растягивать рот.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Улыбка поможет вам не только расслабиться, сбросив скованность, но и создаст вам и окружающим хорошее настроение.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В процессе вербального общения улыбка, контакт глаз, имеют первостепенное значение. Улыбка позволяет без слов сказать окружающим вас людям: «Как мне приятно вас видеть», «Я рад возможности поговорить с вами, так как вы мне нравитесь».</w:t>
      </w:r>
    </w:p>
    <w:p w:rsidR="004B16BD" w:rsidRPr="001B145B" w:rsidRDefault="004B16BD" w:rsidP="004B16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Улыбнувшись, вы уже лучше относитесь к человеку. Научитесь контролировать или управлять своим лицом. Человек, который редко улыбается и радуется окружающим, после сорока лет получает то лицо, которое заслуживает, то есть либо недовольное, либо усталое выражение лица.</w:t>
      </w:r>
    </w:p>
    <w:p w:rsidR="004B16BD" w:rsidRPr="001B145B" w:rsidRDefault="004B16BD" w:rsidP="004B16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16BD" w:rsidRPr="004B7ECF" w:rsidRDefault="004B16BD" w:rsidP="004B16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РУКОПОЖАТИЯ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В деловом мире бизнеса рукопожатие – единственная форма разрешенных телесных прикосновений. Определенные правила, связанные с этим видом приветствия, особенно важно соблюдать при первой встрече.</w:t>
      </w:r>
    </w:p>
    <w:p w:rsidR="00000000" w:rsidRDefault="004B16BD" w:rsidP="004B16BD">
      <w:pPr>
        <w:spacing w:line="360" w:lineRule="auto"/>
        <w:jc w:val="both"/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Необходимо регулировать силу рукопожатия и его длительность. Не допускайте чтобы ваше рукопожатие было слишком сильным, как «медвежья хватка». С другой стороны, оно не должно быть слабым или вялым, как обычно говорят, «дохлая рыба». Сохраняйте осанку, держите приемлемую дистанцию, улыбайтесь и смотрите в глаза. Не тушуйтесь, почувствуйте другого человека. Сохраняйте чувство собственного достоинства.</w:t>
      </w:r>
    </w:p>
    <w:sectPr w:rsidR="00000000" w:rsidSect="004B16BD">
      <w:pgSz w:w="11906" w:h="16838"/>
      <w:pgMar w:top="2552" w:right="170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savePreviewPicture/>
  <w:compat>
    <w:useFELayout/>
  </w:compat>
  <w:rsids>
    <w:rsidRoot w:val="004B16BD"/>
    <w:rsid w:val="004B1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 Qodirov</dc:creator>
  <cp:keywords/>
  <dc:description/>
  <cp:lastModifiedBy>Sherzod Qodirov</cp:lastModifiedBy>
  <cp:revision>2</cp:revision>
  <dcterms:created xsi:type="dcterms:W3CDTF">2015-03-22T07:12:00Z</dcterms:created>
  <dcterms:modified xsi:type="dcterms:W3CDTF">2015-03-22T07:12:00Z</dcterms:modified>
</cp:coreProperties>
</file>