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7092" w:rsidRPr="008B4A16" w:rsidRDefault="00807092" w:rsidP="00B26AC0">
      <w:pPr>
        <w:tabs>
          <w:tab w:val="left" w:pos="0"/>
          <w:tab w:val="left" w:pos="1134"/>
        </w:tabs>
        <w:jc w:val="both"/>
        <w:rPr>
          <w:rFonts w:asciiTheme="majorHAnsi" w:hAnsiTheme="majorHAnsi"/>
          <w:sz w:val="32"/>
          <w:lang w:val="en-US"/>
        </w:rPr>
      </w:pPr>
      <w:r w:rsidRPr="008B4A16">
        <w:rPr>
          <w:rFonts w:asciiTheme="majorHAnsi" w:hAnsiTheme="majorHAnsi"/>
          <w:b/>
          <w:sz w:val="32"/>
          <w:lang w:val="uz-Cyrl-UZ"/>
        </w:rPr>
        <w:t>QARZDORNING KREDIT MABLAG‘LARI</w:t>
      </w:r>
    </w:p>
    <w:p w:rsidR="00807092" w:rsidRPr="008B4A16" w:rsidRDefault="00807092" w:rsidP="00B26AC0">
      <w:pPr>
        <w:jc w:val="both"/>
        <w:rPr>
          <w:rFonts w:asciiTheme="majorHAnsi" w:hAnsiTheme="majorHAnsi"/>
          <w:sz w:val="28"/>
          <w:lang w:val="uz-Cyrl-UZ"/>
        </w:rPr>
      </w:pPr>
      <w:r w:rsidRPr="008B4A16">
        <w:rPr>
          <w:rFonts w:asciiTheme="majorHAnsi" w:hAnsiTheme="majorHAnsi"/>
          <w:sz w:val="28"/>
          <w:lang w:val="uz-Cyrl-UZ"/>
        </w:rPr>
        <w:t>Qarzdorning kredit mablag‘laridan foydalanishi ustidan monitoringni sifatsiz olib borilishi ham kredit mutaxassislarining tayyorgarlik darajasini yetarli emasligi bilan izohlanadi. Kreditning amal qilishi davrida qarzdor tomonidan qarzning tanini so‘ndirish jadvaliga hamda foizlarning o‘z vaqtida to‘lanishiga keraklicha e’tibor berilmayapti. Bundan tashqari, biznes</w:t>
      </w:r>
      <w:r w:rsidRPr="008B4A16">
        <w:rPr>
          <w:rFonts w:asciiTheme="majorHAnsi" w:hAnsiTheme="majorHAnsi"/>
          <w:sz w:val="28"/>
          <w:lang w:val="uz-Cyrl-UZ"/>
        </w:rPr>
        <w:noBreakHyphen/>
        <w:t>reja bo‘yicha ko‘zda tutilgan ko‘rsatkichlarning haqiqatda bajarilishi ustidan monitoring olib borilmaydi.</w:t>
      </w:r>
    </w:p>
    <w:p w:rsidR="00C9314E" w:rsidRPr="008B4A16" w:rsidRDefault="00807092" w:rsidP="00A10C35">
      <w:pPr>
        <w:pStyle w:val="a8"/>
        <w:numPr>
          <w:ilvl w:val="0"/>
          <w:numId w:val="6"/>
        </w:numPr>
        <w:spacing w:after="0"/>
        <w:ind w:left="-284" w:hanging="568"/>
        <w:jc w:val="both"/>
        <w:rPr>
          <w:rFonts w:asciiTheme="majorHAnsi" w:hAnsiTheme="majorHAnsi"/>
          <w:sz w:val="28"/>
          <w:lang w:val="uz-Cyrl-UZ"/>
        </w:rPr>
      </w:pPr>
      <w:r w:rsidRPr="008B4A16">
        <w:rPr>
          <w:rFonts w:asciiTheme="majorHAnsi" w:hAnsiTheme="majorHAnsi"/>
          <w:sz w:val="28"/>
          <w:lang w:val="uz-Cyrl-UZ"/>
        </w:rPr>
        <w:t>Banklar hamda xo‘jalik yurituvchi sub’ektlar</w:t>
      </w:r>
      <w:r w:rsidR="00C9314E" w:rsidRPr="008B4A16">
        <w:rPr>
          <w:rFonts w:asciiTheme="majorHAnsi" w:hAnsiTheme="majorHAnsi"/>
          <w:sz w:val="28"/>
          <w:lang w:val="uz-Cyrl-UZ"/>
        </w:rPr>
        <w:t>;</w:t>
      </w:r>
      <w:r w:rsidRPr="008B4A16">
        <w:rPr>
          <w:rFonts w:asciiTheme="majorHAnsi" w:hAnsiTheme="majorHAnsi"/>
          <w:sz w:val="28"/>
          <w:lang w:val="uz-Cyrl-UZ"/>
        </w:rPr>
        <w:t xml:space="preserve"> </w:t>
      </w:r>
    </w:p>
    <w:p w:rsidR="00C9314E" w:rsidRPr="008B4A16" w:rsidRDefault="00C9314E" w:rsidP="00A10C35">
      <w:pPr>
        <w:pStyle w:val="a8"/>
        <w:numPr>
          <w:ilvl w:val="0"/>
          <w:numId w:val="6"/>
        </w:numPr>
        <w:spacing w:after="0"/>
        <w:ind w:left="-284" w:hanging="568"/>
        <w:jc w:val="both"/>
        <w:rPr>
          <w:rFonts w:asciiTheme="majorHAnsi" w:hAnsiTheme="majorHAnsi"/>
          <w:sz w:val="28"/>
          <w:lang w:val="uz-Cyrl-UZ"/>
        </w:rPr>
      </w:pPr>
      <w:r w:rsidRPr="008B4A16">
        <w:rPr>
          <w:rFonts w:asciiTheme="majorHAnsi" w:hAnsiTheme="majorHAnsi"/>
          <w:sz w:val="28"/>
          <w:lang w:val="uz-Cyrl-UZ"/>
        </w:rPr>
        <w:t>Turli davlat organlari;</w:t>
      </w:r>
      <w:r w:rsidR="00807092" w:rsidRPr="008B4A16">
        <w:rPr>
          <w:rFonts w:asciiTheme="majorHAnsi" w:hAnsiTheme="majorHAnsi"/>
          <w:sz w:val="28"/>
          <w:lang w:val="uz-Cyrl-UZ"/>
        </w:rPr>
        <w:t xml:space="preserve"> </w:t>
      </w:r>
    </w:p>
    <w:p w:rsidR="00C9314E" w:rsidRPr="008B4A16" w:rsidRDefault="00C9314E" w:rsidP="00A10C35">
      <w:pPr>
        <w:pStyle w:val="a8"/>
        <w:numPr>
          <w:ilvl w:val="0"/>
          <w:numId w:val="6"/>
        </w:numPr>
        <w:spacing w:after="0"/>
        <w:ind w:left="-284" w:hanging="568"/>
        <w:jc w:val="both"/>
        <w:rPr>
          <w:rFonts w:asciiTheme="majorHAnsi" w:hAnsiTheme="majorHAnsi"/>
          <w:sz w:val="28"/>
          <w:lang w:val="uz-Cyrl-UZ"/>
        </w:rPr>
      </w:pPr>
      <w:r w:rsidRPr="008B4A16">
        <w:rPr>
          <w:rFonts w:asciiTheme="majorHAnsi" w:hAnsiTheme="majorHAnsi"/>
          <w:sz w:val="28"/>
          <w:lang w:val="uz-Cyrl-UZ"/>
        </w:rPr>
        <w:t>B</w:t>
      </w:r>
      <w:r w:rsidR="00807092" w:rsidRPr="008B4A16">
        <w:rPr>
          <w:rFonts w:asciiTheme="majorHAnsi" w:hAnsiTheme="majorHAnsi"/>
          <w:sz w:val="28"/>
          <w:lang w:val="uz-Cyrl-UZ"/>
        </w:rPr>
        <w:t>anklar va xo‘jalik yurituvchi sub’ektlar</w:t>
      </w:r>
      <w:r w:rsidRPr="008B4A16">
        <w:rPr>
          <w:rFonts w:asciiTheme="majorHAnsi" w:hAnsiTheme="majorHAnsi"/>
          <w:sz w:val="28"/>
          <w:lang w:val="uz-Cyrl-UZ"/>
        </w:rPr>
        <w:t>;</w:t>
      </w:r>
    </w:p>
    <w:p w:rsidR="00C9314E" w:rsidRPr="008B4A16" w:rsidRDefault="00C9314E" w:rsidP="00A10C35">
      <w:pPr>
        <w:pStyle w:val="a8"/>
        <w:numPr>
          <w:ilvl w:val="0"/>
          <w:numId w:val="6"/>
        </w:numPr>
        <w:spacing w:after="0"/>
        <w:ind w:left="-284" w:hanging="568"/>
        <w:jc w:val="both"/>
        <w:rPr>
          <w:rFonts w:asciiTheme="majorHAnsi" w:hAnsiTheme="majorHAnsi"/>
          <w:sz w:val="28"/>
          <w:lang w:val="uz-Cyrl-UZ"/>
        </w:rPr>
      </w:pPr>
      <w:r w:rsidRPr="008B4A16">
        <w:rPr>
          <w:rFonts w:asciiTheme="majorHAnsi" w:hAnsiTheme="majorHAnsi"/>
          <w:sz w:val="28"/>
          <w:lang w:val="uz-Cyrl-UZ"/>
        </w:rPr>
        <w:t>H</w:t>
      </w:r>
      <w:r w:rsidR="00807092" w:rsidRPr="008B4A16">
        <w:rPr>
          <w:rFonts w:asciiTheme="majorHAnsi" w:hAnsiTheme="majorHAnsi"/>
          <w:sz w:val="28"/>
          <w:lang w:val="uz-Cyrl-UZ"/>
        </w:rPr>
        <w:t>omiylik qilish</w:t>
      </w:r>
      <w:r w:rsidR="00B26AC0" w:rsidRPr="008B4A16">
        <w:rPr>
          <w:rFonts w:asciiTheme="majorHAnsi" w:hAnsiTheme="majorHAnsi"/>
          <w:sz w:val="28"/>
          <w:lang w:val="uz-Cyrl-UZ"/>
        </w:rPr>
        <w:t xml:space="preserve"> hujjatlarini buzishda aybdor bo‘lgan mansabdor shaxslar ma’muriy hujjatlarini buzishda aybdor bo‘lgan</w:t>
      </w:r>
      <w:r w:rsidRPr="008B4A16">
        <w:rPr>
          <w:rFonts w:asciiTheme="majorHAnsi" w:hAnsiTheme="majorHAnsi"/>
          <w:sz w:val="28"/>
          <w:lang w:val="uz-Cyrl-UZ"/>
        </w:rPr>
        <w:t>;</w:t>
      </w:r>
    </w:p>
    <w:p w:rsidR="00807092" w:rsidRPr="008B4A16" w:rsidRDefault="00C9314E" w:rsidP="00A10C35">
      <w:pPr>
        <w:pStyle w:val="a8"/>
        <w:numPr>
          <w:ilvl w:val="0"/>
          <w:numId w:val="6"/>
        </w:numPr>
        <w:spacing w:after="0"/>
        <w:ind w:left="-284" w:hanging="568"/>
        <w:jc w:val="both"/>
        <w:rPr>
          <w:rFonts w:asciiTheme="majorHAnsi" w:hAnsiTheme="majorHAnsi"/>
          <w:sz w:val="28"/>
          <w:lang w:val="en-US"/>
        </w:rPr>
      </w:pPr>
      <w:r w:rsidRPr="008B4A16">
        <w:rPr>
          <w:rFonts w:asciiTheme="majorHAnsi" w:hAnsiTheme="majorHAnsi"/>
          <w:sz w:val="28"/>
          <w:lang w:val="en-US"/>
        </w:rPr>
        <w:t>K</w:t>
      </w:r>
      <w:r w:rsidR="00807092" w:rsidRPr="008B4A16">
        <w:rPr>
          <w:rFonts w:asciiTheme="majorHAnsi" w:hAnsiTheme="majorHAnsi"/>
          <w:sz w:val="28"/>
          <w:lang w:val="uz-Cyrl-UZ"/>
        </w:rPr>
        <w:t>anklar hamda korxonalar</w:t>
      </w:r>
      <w:r w:rsidRPr="008B4A16">
        <w:rPr>
          <w:rFonts w:asciiTheme="majorHAnsi" w:hAnsiTheme="majorHAnsi"/>
          <w:sz w:val="28"/>
          <w:lang w:val="en-US"/>
        </w:rPr>
        <w:t>.;</w:t>
      </w:r>
    </w:p>
    <w:p w:rsidR="00807092" w:rsidRPr="008B4A16" w:rsidRDefault="00807092" w:rsidP="00A10C35">
      <w:pPr>
        <w:pStyle w:val="a8"/>
        <w:numPr>
          <w:ilvl w:val="0"/>
          <w:numId w:val="6"/>
        </w:numPr>
        <w:spacing w:after="0"/>
        <w:ind w:left="-284" w:hanging="568"/>
        <w:jc w:val="both"/>
        <w:rPr>
          <w:rFonts w:asciiTheme="majorHAnsi" w:hAnsiTheme="majorHAnsi"/>
          <w:sz w:val="28"/>
          <w:lang w:val="en-US"/>
        </w:rPr>
      </w:pPr>
      <w:r w:rsidRPr="008B4A16">
        <w:rPr>
          <w:rFonts w:asciiTheme="majorHAnsi" w:hAnsiTheme="majorHAnsi"/>
          <w:sz w:val="28"/>
          <w:lang w:val="uz-Cyrl-UZ"/>
        </w:rPr>
        <w:t xml:space="preserve">Qonun </w:t>
      </w:r>
      <w:r w:rsidR="00B26AC0" w:rsidRPr="008B4A16">
        <w:rPr>
          <w:rFonts w:asciiTheme="majorHAnsi" w:hAnsiTheme="majorHAnsi"/>
          <w:sz w:val="28"/>
          <w:lang w:val="uz-Cyrl-UZ"/>
        </w:rPr>
        <w:t>hujjatlarini buzishda aybdor bo‘l</w:t>
      </w:r>
      <w:r w:rsidR="00A15E67" w:rsidRPr="008B4A16">
        <w:rPr>
          <w:rFonts w:asciiTheme="majorHAnsi" w:hAnsiTheme="majorHAnsi"/>
          <w:sz w:val="28"/>
          <w:lang w:val="uz-Cyrl-UZ"/>
        </w:rPr>
        <w:t>gan mansabdor shaxslar ma’muriy</w:t>
      </w:r>
      <w:r w:rsidR="00A15E67" w:rsidRPr="008B4A16">
        <w:rPr>
          <w:rFonts w:asciiTheme="majorHAnsi" w:hAnsiTheme="majorHAnsi"/>
          <w:sz w:val="28"/>
          <w:lang w:val="en-US"/>
        </w:rPr>
        <w:t xml:space="preserve"> </w:t>
      </w:r>
      <w:r w:rsidR="00B26AC0" w:rsidRPr="008B4A16">
        <w:rPr>
          <w:rFonts w:asciiTheme="majorHAnsi" w:hAnsiTheme="majorHAnsi"/>
          <w:sz w:val="28"/>
          <w:lang w:val="uz-Cyrl-UZ"/>
        </w:rPr>
        <w:t>hujjatlarini buzishda aybdor bo‘lgan mansabdor shaxslar ma’muriy</w:t>
      </w:r>
      <w:r w:rsidRPr="008B4A16">
        <w:rPr>
          <w:rFonts w:asciiTheme="majorHAnsi" w:hAnsiTheme="majorHAnsi"/>
          <w:sz w:val="28"/>
          <w:lang w:val="en-US"/>
        </w:rPr>
        <w:t>;</w:t>
      </w:r>
    </w:p>
    <w:p w:rsidR="00807092" w:rsidRPr="008B4A16" w:rsidRDefault="00807092" w:rsidP="00A10C35">
      <w:pPr>
        <w:pStyle w:val="a8"/>
        <w:numPr>
          <w:ilvl w:val="0"/>
          <w:numId w:val="6"/>
        </w:numPr>
        <w:ind w:left="-284" w:hanging="568"/>
        <w:jc w:val="both"/>
        <w:rPr>
          <w:rFonts w:asciiTheme="majorHAnsi" w:hAnsiTheme="majorHAnsi"/>
          <w:sz w:val="28"/>
          <w:lang w:val="uz-Cyrl-UZ"/>
        </w:rPr>
      </w:pPr>
      <w:r w:rsidRPr="008B4A16">
        <w:rPr>
          <w:rFonts w:asciiTheme="majorHAnsi" w:hAnsiTheme="majorHAnsi"/>
          <w:sz w:val="28"/>
          <w:lang w:val="en-US"/>
        </w:rPr>
        <w:t>J</w:t>
      </w:r>
      <w:r w:rsidRPr="008B4A16">
        <w:rPr>
          <w:rFonts w:asciiTheme="majorHAnsi" w:hAnsiTheme="majorHAnsi"/>
          <w:sz w:val="28"/>
          <w:lang w:val="uz-Cyrl-UZ"/>
        </w:rPr>
        <w:t>inoiy javobgarlikka tortilishi ham ko‘zda tutilgan.</w:t>
      </w:r>
    </w:p>
    <w:p w:rsidR="00C9314E" w:rsidRPr="008B4A16" w:rsidRDefault="00C9314E" w:rsidP="00B26AC0">
      <w:pPr>
        <w:tabs>
          <w:tab w:val="left" w:pos="0"/>
          <w:tab w:val="left" w:pos="360"/>
        </w:tabs>
        <w:jc w:val="both"/>
        <w:rPr>
          <w:rFonts w:asciiTheme="majorHAnsi" w:hAnsiTheme="majorHAnsi"/>
          <w:b/>
          <w:sz w:val="28"/>
          <w:lang w:val="en-US"/>
        </w:rPr>
      </w:pPr>
    </w:p>
    <w:p w:rsidR="00154258" w:rsidRPr="008B4A16" w:rsidRDefault="003468DE" w:rsidP="00B26AC0">
      <w:pPr>
        <w:tabs>
          <w:tab w:val="left" w:pos="0"/>
          <w:tab w:val="left" w:pos="360"/>
        </w:tabs>
        <w:jc w:val="both"/>
        <w:rPr>
          <w:rFonts w:asciiTheme="majorHAnsi" w:hAnsiTheme="majorHAnsi"/>
          <w:b/>
          <w:sz w:val="32"/>
          <w:lang w:val="en-US"/>
        </w:rPr>
      </w:pPr>
      <w:r w:rsidRPr="008B4A16">
        <w:rPr>
          <w:rFonts w:asciiTheme="majorHAnsi" w:hAnsiTheme="majorHAnsi"/>
          <w:b/>
          <w:sz w:val="32"/>
          <w:lang w:val="en-US"/>
        </w:rPr>
        <w:t>SHUNCHAKI RO’YXAT</w:t>
      </w:r>
    </w:p>
    <w:p w:rsidR="00154258" w:rsidRPr="008B4A16" w:rsidRDefault="003468DE" w:rsidP="00A15E67">
      <w:pPr>
        <w:pStyle w:val="a8"/>
        <w:numPr>
          <w:ilvl w:val="0"/>
          <w:numId w:val="4"/>
        </w:numPr>
        <w:spacing w:after="0"/>
        <w:jc w:val="both"/>
        <w:rPr>
          <w:rFonts w:asciiTheme="majorHAnsi" w:hAnsiTheme="majorHAnsi"/>
          <w:sz w:val="28"/>
          <w:lang w:val="en-US"/>
        </w:rPr>
      </w:pPr>
      <w:r w:rsidRPr="008B4A16">
        <w:rPr>
          <w:rFonts w:asciiTheme="majorHAnsi" w:hAnsiTheme="majorHAnsi"/>
          <w:sz w:val="28"/>
          <w:lang w:val="en-US"/>
        </w:rPr>
        <w:t>Kredit;</w:t>
      </w:r>
    </w:p>
    <w:p w:rsidR="003468DE" w:rsidRPr="008B4A16" w:rsidRDefault="003468DE" w:rsidP="00A15E67">
      <w:pPr>
        <w:pStyle w:val="a8"/>
        <w:numPr>
          <w:ilvl w:val="0"/>
          <w:numId w:val="4"/>
        </w:numPr>
        <w:spacing w:after="0"/>
        <w:jc w:val="both"/>
        <w:rPr>
          <w:rFonts w:asciiTheme="majorHAnsi" w:hAnsiTheme="majorHAnsi"/>
          <w:sz w:val="28"/>
          <w:lang w:val="en-US"/>
        </w:rPr>
      </w:pPr>
      <w:r w:rsidRPr="008B4A16">
        <w:rPr>
          <w:rFonts w:asciiTheme="majorHAnsi" w:hAnsiTheme="majorHAnsi"/>
          <w:sz w:val="28"/>
          <w:lang w:val="en-US"/>
        </w:rPr>
        <w:t>Bank;</w:t>
      </w:r>
    </w:p>
    <w:p w:rsidR="003468DE" w:rsidRPr="008B4A16" w:rsidRDefault="003468DE" w:rsidP="00A15E67">
      <w:pPr>
        <w:pStyle w:val="a8"/>
        <w:numPr>
          <w:ilvl w:val="0"/>
          <w:numId w:val="4"/>
        </w:numPr>
        <w:spacing w:after="0"/>
        <w:jc w:val="both"/>
        <w:rPr>
          <w:rFonts w:asciiTheme="majorHAnsi" w:hAnsiTheme="majorHAnsi"/>
          <w:sz w:val="28"/>
          <w:lang w:val="en-US"/>
        </w:rPr>
      </w:pPr>
      <w:r w:rsidRPr="008B4A16">
        <w:rPr>
          <w:rFonts w:asciiTheme="majorHAnsi" w:hAnsiTheme="majorHAnsi"/>
          <w:sz w:val="28"/>
          <w:lang w:val="en-US"/>
        </w:rPr>
        <w:t>Iqtisodiyot;</w:t>
      </w:r>
    </w:p>
    <w:p w:rsidR="003468DE" w:rsidRPr="008B4A16" w:rsidRDefault="003468DE" w:rsidP="00A15E67">
      <w:pPr>
        <w:pStyle w:val="a8"/>
        <w:numPr>
          <w:ilvl w:val="0"/>
          <w:numId w:val="4"/>
        </w:numPr>
        <w:spacing w:after="0"/>
        <w:jc w:val="both"/>
        <w:rPr>
          <w:rFonts w:asciiTheme="majorHAnsi" w:hAnsiTheme="majorHAnsi"/>
          <w:sz w:val="28"/>
          <w:lang w:val="en-US"/>
        </w:rPr>
      </w:pPr>
      <w:r w:rsidRPr="008B4A16">
        <w:rPr>
          <w:rFonts w:asciiTheme="majorHAnsi" w:hAnsiTheme="majorHAnsi"/>
          <w:sz w:val="28"/>
          <w:lang w:val="en-US"/>
        </w:rPr>
        <w:t>Marketing;</w:t>
      </w:r>
    </w:p>
    <w:p w:rsidR="003468DE" w:rsidRPr="008B4A16" w:rsidRDefault="003468DE" w:rsidP="00A15E67">
      <w:pPr>
        <w:pStyle w:val="a8"/>
        <w:numPr>
          <w:ilvl w:val="0"/>
          <w:numId w:val="4"/>
        </w:numPr>
        <w:spacing w:after="0"/>
        <w:jc w:val="both"/>
        <w:rPr>
          <w:rFonts w:asciiTheme="majorHAnsi" w:hAnsiTheme="majorHAnsi"/>
          <w:sz w:val="28"/>
          <w:lang w:val="en-US"/>
        </w:rPr>
      </w:pPr>
      <w:r w:rsidRPr="008B4A16">
        <w:rPr>
          <w:rFonts w:asciiTheme="majorHAnsi" w:hAnsiTheme="majorHAnsi"/>
          <w:sz w:val="28"/>
          <w:lang w:val="en-US"/>
        </w:rPr>
        <w:t>Soliq;</w:t>
      </w:r>
    </w:p>
    <w:p w:rsidR="003468DE" w:rsidRPr="008B4A16" w:rsidRDefault="003468DE" w:rsidP="00A15E67">
      <w:pPr>
        <w:pStyle w:val="a8"/>
        <w:numPr>
          <w:ilvl w:val="0"/>
          <w:numId w:val="4"/>
        </w:numPr>
        <w:spacing w:after="0"/>
        <w:jc w:val="both"/>
        <w:rPr>
          <w:rFonts w:asciiTheme="majorHAnsi" w:hAnsiTheme="majorHAnsi"/>
          <w:sz w:val="28"/>
          <w:lang w:val="en-US"/>
        </w:rPr>
      </w:pPr>
      <w:r w:rsidRPr="008B4A16">
        <w:rPr>
          <w:rFonts w:asciiTheme="majorHAnsi" w:hAnsiTheme="majorHAnsi"/>
          <w:sz w:val="28"/>
          <w:lang w:val="en-US"/>
        </w:rPr>
        <w:t>Istemolchilar.</w:t>
      </w:r>
    </w:p>
    <w:p w:rsidR="003468DE" w:rsidRPr="008B4A16" w:rsidRDefault="003468DE" w:rsidP="00B26AC0">
      <w:pPr>
        <w:tabs>
          <w:tab w:val="left" w:pos="0"/>
          <w:tab w:val="left" w:pos="360"/>
        </w:tabs>
        <w:spacing w:after="0"/>
        <w:jc w:val="both"/>
        <w:rPr>
          <w:rFonts w:asciiTheme="majorHAnsi" w:hAnsiTheme="majorHAnsi"/>
          <w:sz w:val="28"/>
          <w:lang w:val="en-US"/>
        </w:rPr>
      </w:pPr>
    </w:p>
    <w:p w:rsidR="003468DE" w:rsidRPr="008B4A16" w:rsidRDefault="003468DE" w:rsidP="00B26AC0">
      <w:pPr>
        <w:tabs>
          <w:tab w:val="left" w:pos="0"/>
          <w:tab w:val="left" w:pos="360"/>
        </w:tabs>
        <w:spacing w:after="0"/>
        <w:jc w:val="both"/>
        <w:rPr>
          <w:rFonts w:asciiTheme="majorHAnsi" w:hAnsiTheme="majorHAnsi"/>
          <w:sz w:val="28"/>
          <w:lang w:val="en-US"/>
        </w:rPr>
      </w:pPr>
    </w:p>
    <w:p w:rsidR="00807092" w:rsidRPr="008B4A16" w:rsidRDefault="00807092" w:rsidP="00B26AC0">
      <w:pPr>
        <w:tabs>
          <w:tab w:val="left" w:pos="0"/>
          <w:tab w:val="left" w:pos="360"/>
        </w:tabs>
        <w:jc w:val="both"/>
        <w:rPr>
          <w:rFonts w:asciiTheme="majorHAnsi" w:hAnsiTheme="majorHAnsi"/>
          <w:b/>
          <w:sz w:val="32"/>
          <w:lang w:val="uz-Cyrl-UZ"/>
        </w:rPr>
      </w:pPr>
      <w:r w:rsidRPr="008B4A16">
        <w:rPr>
          <w:rFonts w:asciiTheme="majorHAnsi" w:hAnsiTheme="majorHAnsi"/>
          <w:b/>
          <w:sz w:val="32"/>
          <w:lang w:val="uz-Cyrl-UZ"/>
        </w:rPr>
        <w:t>MUDDATI O‘TGAN KREDITLAR</w:t>
      </w:r>
    </w:p>
    <w:p w:rsidR="00807092" w:rsidRPr="008B4A16" w:rsidRDefault="00E70CEB" w:rsidP="00B26AC0">
      <w:pPr>
        <w:tabs>
          <w:tab w:val="left" w:pos="0"/>
          <w:tab w:val="left" w:pos="360"/>
        </w:tabs>
        <w:jc w:val="both"/>
        <w:rPr>
          <w:rFonts w:asciiTheme="majorHAnsi" w:hAnsiTheme="majorHAnsi"/>
          <w:sz w:val="28"/>
          <w:lang w:val="uz-Cyrl-UZ"/>
        </w:rPr>
      </w:pPr>
      <w:r w:rsidRPr="008B4A16">
        <w:rPr>
          <w:rFonts w:asciiTheme="majorHAnsi" w:hAnsiTheme="majorHAnsi"/>
          <w:sz w:val="28"/>
          <w:lang w:val="uz-Cyrl-UZ"/>
        </w:rPr>
        <w:t>Muddati</w:t>
      </w:r>
      <w:r w:rsidR="00154258" w:rsidRPr="008B4A16">
        <w:rPr>
          <w:rFonts w:asciiTheme="majorHAnsi" w:hAnsiTheme="majorHAnsi"/>
          <w:sz w:val="28"/>
          <w:lang w:val="uz-Cyrl-UZ"/>
        </w:rPr>
        <w:t xml:space="preserve"> </w:t>
      </w:r>
      <w:r w:rsidRPr="008B4A16">
        <w:rPr>
          <w:rFonts w:asciiTheme="majorHAnsi" w:hAnsiTheme="majorHAnsi"/>
          <w:sz w:val="28"/>
          <w:lang w:val="uz-Cyrl-UZ"/>
        </w:rPr>
        <w:t>o‘tgan</w:t>
      </w:r>
      <w:r w:rsidR="00154258" w:rsidRPr="008B4A16">
        <w:rPr>
          <w:rFonts w:asciiTheme="majorHAnsi" w:hAnsiTheme="majorHAnsi"/>
          <w:sz w:val="28"/>
          <w:lang w:val="uz-Cyrl-UZ"/>
        </w:rPr>
        <w:t xml:space="preserve"> </w:t>
      </w:r>
      <w:r w:rsidRPr="008B4A16">
        <w:rPr>
          <w:rFonts w:asciiTheme="majorHAnsi" w:hAnsiTheme="majorHAnsi"/>
          <w:sz w:val="28"/>
          <w:lang w:val="uz-Cyrl-UZ"/>
        </w:rPr>
        <w:t>kreditlarni</w:t>
      </w:r>
      <w:r w:rsidR="00154258" w:rsidRPr="008B4A16">
        <w:rPr>
          <w:rFonts w:asciiTheme="majorHAnsi" w:hAnsiTheme="majorHAnsi"/>
          <w:sz w:val="28"/>
          <w:lang w:val="uz-Cyrl-UZ"/>
        </w:rPr>
        <w:t xml:space="preserve"> </w:t>
      </w:r>
      <w:r w:rsidRPr="008B4A16">
        <w:rPr>
          <w:rFonts w:asciiTheme="majorHAnsi" w:hAnsiTheme="majorHAnsi"/>
          <w:sz w:val="28"/>
          <w:lang w:val="uz-Cyrl-UZ"/>
        </w:rPr>
        <w:t>hududiy</w:t>
      </w:r>
      <w:r w:rsidR="00154258" w:rsidRPr="008B4A16">
        <w:rPr>
          <w:rFonts w:asciiTheme="majorHAnsi" w:hAnsiTheme="majorHAnsi"/>
          <w:sz w:val="28"/>
          <w:lang w:val="uz-Cyrl-UZ"/>
        </w:rPr>
        <w:t xml:space="preserve"> </w:t>
      </w:r>
      <w:r w:rsidRPr="008B4A16">
        <w:rPr>
          <w:rFonts w:asciiTheme="majorHAnsi" w:hAnsiTheme="majorHAnsi"/>
          <w:sz w:val="28"/>
          <w:lang w:val="uz-Cyrl-UZ"/>
        </w:rPr>
        <w:t>jihatdan</w:t>
      </w:r>
      <w:r w:rsidR="00154258" w:rsidRPr="008B4A16">
        <w:rPr>
          <w:rFonts w:asciiTheme="majorHAnsi" w:hAnsiTheme="majorHAnsi"/>
          <w:sz w:val="28"/>
          <w:lang w:val="uz-Cyrl-UZ"/>
        </w:rPr>
        <w:t xml:space="preserve"> </w:t>
      </w:r>
      <w:r w:rsidRPr="008B4A16">
        <w:rPr>
          <w:rFonts w:asciiTheme="majorHAnsi" w:hAnsiTheme="majorHAnsi"/>
          <w:sz w:val="28"/>
          <w:lang w:val="uz-Cyrl-UZ"/>
        </w:rPr>
        <w:t>ko‘rib</w:t>
      </w:r>
      <w:r w:rsidR="00154258" w:rsidRPr="008B4A16">
        <w:rPr>
          <w:rFonts w:asciiTheme="majorHAnsi" w:hAnsiTheme="majorHAnsi"/>
          <w:sz w:val="28"/>
          <w:lang w:val="uz-Cyrl-UZ"/>
        </w:rPr>
        <w:t xml:space="preserve"> </w:t>
      </w:r>
      <w:r w:rsidRPr="008B4A16">
        <w:rPr>
          <w:rFonts w:asciiTheme="majorHAnsi" w:hAnsiTheme="majorHAnsi"/>
          <w:sz w:val="28"/>
          <w:lang w:val="uz-Cyrl-UZ"/>
        </w:rPr>
        <w:t>chiqadigan</w:t>
      </w:r>
      <w:r w:rsidR="00154258" w:rsidRPr="008B4A16">
        <w:rPr>
          <w:rFonts w:asciiTheme="majorHAnsi" w:hAnsiTheme="majorHAnsi"/>
          <w:sz w:val="28"/>
          <w:lang w:val="uz-Cyrl-UZ"/>
        </w:rPr>
        <w:t xml:space="preserve"> </w:t>
      </w:r>
      <w:r w:rsidRPr="008B4A16">
        <w:rPr>
          <w:rFonts w:asciiTheme="majorHAnsi" w:hAnsiTheme="majorHAnsi"/>
          <w:sz w:val="28"/>
          <w:lang w:val="uz-Cyrl-UZ"/>
        </w:rPr>
        <w:t>bo‘lsak</w:t>
      </w:r>
      <w:r w:rsidR="00154258" w:rsidRPr="008B4A16">
        <w:rPr>
          <w:rFonts w:asciiTheme="majorHAnsi" w:hAnsiTheme="majorHAnsi"/>
          <w:sz w:val="28"/>
          <w:lang w:val="uz-Cyrl-UZ"/>
        </w:rPr>
        <w:t>, 2-</w:t>
      </w:r>
      <w:r w:rsidRPr="008B4A16">
        <w:rPr>
          <w:rFonts w:asciiTheme="majorHAnsi" w:hAnsiTheme="majorHAnsi"/>
          <w:sz w:val="28"/>
          <w:lang w:val="uz-Cyrl-UZ"/>
        </w:rPr>
        <w:t>jadval</w:t>
      </w:r>
      <w:r w:rsidR="00154258" w:rsidRPr="008B4A16">
        <w:rPr>
          <w:rFonts w:asciiTheme="majorHAnsi" w:hAnsiTheme="majorHAnsi"/>
          <w:sz w:val="28"/>
          <w:lang w:val="uz-Cyrl-UZ"/>
        </w:rPr>
        <w:t xml:space="preserve"> </w:t>
      </w:r>
      <w:r w:rsidRPr="008B4A16">
        <w:rPr>
          <w:rFonts w:asciiTheme="majorHAnsi" w:hAnsiTheme="majorHAnsi"/>
          <w:sz w:val="28"/>
          <w:lang w:val="uz-Cyrl-UZ"/>
        </w:rPr>
        <w:t>ma’lumotlaridan</w:t>
      </w:r>
      <w:r w:rsidR="00154258" w:rsidRPr="008B4A16">
        <w:rPr>
          <w:rFonts w:asciiTheme="majorHAnsi" w:hAnsiTheme="majorHAnsi"/>
          <w:sz w:val="28"/>
          <w:lang w:val="uz-Cyrl-UZ"/>
        </w:rPr>
        <w:t xml:space="preserve"> </w:t>
      </w:r>
      <w:r w:rsidRPr="008B4A16">
        <w:rPr>
          <w:rFonts w:asciiTheme="majorHAnsi" w:hAnsiTheme="majorHAnsi"/>
          <w:sz w:val="28"/>
          <w:lang w:val="uz-Cyrl-UZ"/>
        </w:rPr>
        <w:t>yaqqol</w:t>
      </w:r>
      <w:r w:rsidR="00154258" w:rsidRPr="008B4A16">
        <w:rPr>
          <w:rFonts w:asciiTheme="majorHAnsi" w:hAnsiTheme="majorHAnsi"/>
          <w:sz w:val="28"/>
          <w:lang w:val="uz-Cyrl-UZ"/>
        </w:rPr>
        <w:t xml:space="preserve"> </w:t>
      </w:r>
      <w:r w:rsidRPr="008B4A16">
        <w:rPr>
          <w:rFonts w:asciiTheme="majorHAnsi" w:hAnsiTheme="majorHAnsi"/>
          <w:sz w:val="28"/>
          <w:lang w:val="uz-Cyrl-UZ"/>
        </w:rPr>
        <w:t>ko‘rinib</w:t>
      </w:r>
      <w:r w:rsidR="00154258" w:rsidRPr="008B4A16">
        <w:rPr>
          <w:rFonts w:asciiTheme="majorHAnsi" w:hAnsiTheme="majorHAnsi"/>
          <w:sz w:val="28"/>
          <w:lang w:val="uz-Cyrl-UZ"/>
        </w:rPr>
        <w:t xml:space="preserve"> </w:t>
      </w:r>
      <w:r w:rsidRPr="008B4A16">
        <w:rPr>
          <w:rFonts w:asciiTheme="majorHAnsi" w:hAnsiTheme="majorHAnsi"/>
          <w:sz w:val="28"/>
          <w:lang w:val="uz-Cyrl-UZ"/>
        </w:rPr>
        <w:t>turganidek</w:t>
      </w:r>
      <w:r w:rsidR="00154258" w:rsidRPr="008B4A16">
        <w:rPr>
          <w:rFonts w:asciiTheme="majorHAnsi" w:hAnsiTheme="majorHAnsi"/>
          <w:sz w:val="28"/>
          <w:lang w:val="uz-Cyrl-UZ"/>
        </w:rPr>
        <w:t xml:space="preserve">, </w:t>
      </w:r>
      <w:r w:rsidRPr="008B4A16">
        <w:rPr>
          <w:rFonts w:asciiTheme="majorHAnsi" w:hAnsiTheme="majorHAnsi"/>
          <w:sz w:val="28"/>
          <w:lang w:val="uz-Cyrl-UZ"/>
        </w:rPr>
        <w:t>muddati</w:t>
      </w:r>
      <w:r w:rsidR="00154258" w:rsidRPr="008B4A16">
        <w:rPr>
          <w:rFonts w:asciiTheme="majorHAnsi" w:hAnsiTheme="majorHAnsi"/>
          <w:sz w:val="28"/>
          <w:lang w:val="uz-Cyrl-UZ"/>
        </w:rPr>
        <w:t xml:space="preserve"> </w:t>
      </w:r>
      <w:r w:rsidRPr="008B4A16">
        <w:rPr>
          <w:rFonts w:asciiTheme="majorHAnsi" w:hAnsiTheme="majorHAnsi"/>
          <w:sz w:val="28"/>
          <w:lang w:val="uz-Cyrl-UZ"/>
        </w:rPr>
        <w:t>o‘tgan</w:t>
      </w:r>
      <w:r w:rsidR="00154258" w:rsidRPr="008B4A16">
        <w:rPr>
          <w:rFonts w:asciiTheme="majorHAnsi" w:hAnsiTheme="majorHAnsi"/>
          <w:sz w:val="28"/>
          <w:lang w:val="uz-Cyrl-UZ"/>
        </w:rPr>
        <w:t xml:space="preserve"> </w:t>
      </w:r>
      <w:r w:rsidRPr="008B4A16">
        <w:rPr>
          <w:rFonts w:asciiTheme="majorHAnsi" w:hAnsiTheme="majorHAnsi"/>
          <w:sz w:val="28"/>
          <w:lang w:val="uz-Cyrl-UZ"/>
        </w:rPr>
        <w:t>qarzdorlikning</w:t>
      </w:r>
      <w:r w:rsidR="00154258" w:rsidRPr="008B4A16">
        <w:rPr>
          <w:rFonts w:asciiTheme="majorHAnsi" w:hAnsiTheme="majorHAnsi"/>
          <w:sz w:val="28"/>
          <w:lang w:val="uz-Cyrl-UZ"/>
        </w:rPr>
        <w:t xml:space="preserve"> </w:t>
      </w:r>
      <w:r w:rsidRPr="008B4A16">
        <w:rPr>
          <w:rFonts w:asciiTheme="majorHAnsi" w:hAnsiTheme="majorHAnsi"/>
          <w:sz w:val="28"/>
          <w:lang w:val="uz-Cyrl-UZ"/>
        </w:rPr>
        <w:t>asosiy</w:t>
      </w:r>
      <w:r w:rsidR="00154258" w:rsidRPr="008B4A16">
        <w:rPr>
          <w:rFonts w:asciiTheme="majorHAnsi" w:hAnsiTheme="majorHAnsi"/>
          <w:sz w:val="28"/>
          <w:lang w:val="uz-Cyrl-UZ"/>
        </w:rPr>
        <w:t xml:space="preserve"> </w:t>
      </w:r>
      <w:r w:rsidRPr="008B4A16">
        <w:rPr>
          <w:rFonts w:asciiTheme="majorHAnsi" w:hAnsiTheme="majorHAnsi"/>
          <w:sz w:val="28"/>
          <w:lang w:val="uz-Cyrl-UZ"/>
        </w:rPr>
        <w:t>qismi</w:t>
      </w:r>
      <w:r w:rsidR="00154258" w:rsidRPr="008B4A16">
        <w:rPr>
          <w:rFonts w:asciiTheme="majorHAnsi" w:hAnsiTheme="majorHAnsi"/>
          <w:sz w:val="28"/>
          <w:lang w:val="uz-Cyrl-UZ"/>
        </w:rPr>
        <w:t xml:space="preserve"> </w:t>
      </w:r>
      <w:r w:rsidRPr="008B4A16">
        <w:rPr>
          <w:rFonts w:asciiTheme="majorHAnsi" w:hAnsiTheme="majorHAnsi"/>
          <w:sz w:val="28"/>
          <w:lang w:val="uz-Cyrl-UZ"/>
        </w:rPr>
        <w:t>Toshkent</w:t>
      </w:r>
      <w:r w:rsidR="00154258" w:rsidRPr="008B4A16">
        <w:rPr>
          <w:rFonts w:asciiTheme="majorHAnsi" w:hAnsiTheme="majorHAnsi"/>
          <w:sz w:val="28"/>
          <w:lang w:val="uz-Cyrl-UZ"/>
        </w:rPr>
        <w:t xml:space="preserve"> </w:t>
      </w:r>
      <w:r w:rsidRPr="008B4A16">
        <w:rPr>
          <w:rFonts w:asciiTheme="majorHAnsi" w:hAnsiTheme="majorHAnsi"/>
          <w:sz w:val="28"/>
          <w:lang w:val="uz-Cyrl-UZ"/>
        </w:rPr>
        <w:t>shahriga</w:t>
      </w:r>
      <w:r w:rsidR="00154258" w:rsidRPr="008B4A16">
        <w:rPr>
          <w:rFonts w:asciiTheme="majorHAnsi" w:hAnsiTheme="majorHAnsi"/>
          <w:sz w:val="28"/>
          <w:lang w:val="uz-Cyrl-UZ"/>
        </w:rPr>
        <w:t xml:space="preserve"> </w:t>
      </w:r>
      <w:r w:rsidRPr="008B4A16">
        <w:rPr>
          <w:rFonts w:asciiTheme="majorHAnsi" w:hAnsiTheme="majorHAnsi"/>
          <w:sz w:val="28"/>
          <w:lang w:val="uz-Cyrl-UZ"/>
        </w:rPr>
        <w:t>to‘g‘ri</w:t>
      </w:r>
      <w:r w:rsidR="00154258" w:rsidRPr="008B4A16">
        <w:rPr>
          <w:rFonts w:asciiTheme="majorHAnsi" w:hAnsiTheme="majorHAnsi"/>
          <w:sz w:val="28"/>
          <w:lang w:val="uz-Cyrl-UZ"/>
        </w:rPr>
        <w:t xml:space="preserve"> </w:t>
      </w:r>
      <w:r w:rsidRPr="008B4A16">
        <w:rPr>
          <w:rFonts w:asciiTheme="majorHAnsi" w:hAnsiTheme="majorHAnsi"/>
          <w:sz w:val="28"/>
          <w:lang w:val="uz-Cyrl-UZ"/>
        </w:rPr>
        <w:t>keladi</w:t>
      </w:r>
      <w:r w:rsidR="00154258" w:rsidRPr="008B4A16">
        <w:rPr>
          <w:rFonts w:asciiTheme="majorHAnsi" w:hAnsiTheme="majorHAnsi"/>
          <w:sz w:val="28"/>
          <w:lang w:val="uz-Cyrl-UZ"/>
        </w:rPr>
        <w:t xml:space="preserve">. </w:t>
      </w:r>
    </w:p>
    <w:sectPr w:rsidR="00807092" w:rsidRPr="008B4A16" w:rsidSect="0011624C">
      <w:pgSz w:w="11906" w:h="16838"/>
      <w:pgMar w:top="1134" w:right="850"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66238" w:rsidRDefault="00B66238" w:rsidP="00154258">
      <w:pPr>
        <w:spacing w:after="0" w:line="240" w:lineRule="auto"/>
      </w:pPr>
      <w:r>
        <w:separator/>
      </w:r>
    </w:p>
  </w:endnote>
  <w:endnote w:type="continuationSeparator" w:id="1">
    <w:p w:rsidR="00B66238" w:rsidRDefault="00B66238" w:rsidP="0015425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Cambria">
    <w:panose1 w:val="02040503050406030204"/>
    <w:charset w:val="CC"/>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66238" w:rsidRDefault="00B66238" w:rsidP="00154258">
      <w:pPr>
        <w:spacing w:after="0" w:line="240" w:lineRule="auto"/>
      </w:pPr>
      <w:r>
        <w:separator/>
      </w:r>
    </w:p>
  </w:footnote>
  <w:footnote w:type="continuationSeparator" w:id="1">
    <w:p w:rsidR="00B66238" w:rsidRDefault="00B66238" w:rsidP="0015425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2A5FFC"/>
    <w:multiLevelType w:val="hybridMultilevel"/>
    <w:tmpl w:val="78806BCE"/>
    <w:lvl w:ilvl="0" w:tplc="FFFFFFFF">
      <w:start w:val="1"/>
      <w:numFmt w:val="bullet"/>
      <w:lvlText w:val="-"/>
      <w:lvlJc w:val="left"/>
      <w:pPr>
        <w:tabs>
          <w:tab w:val="num" w:pos="1815"/>
        </w:tabs>
        <w:ind w:left="1815" w:hanging="1095"/>
      </w:pPr>
      <w:rPr>
        <w:rFonts w:ascii="Times New Roman" w:eastAsia="Times New Roman" w:hAnsi="Times New Roman" w:cs="Times New Roman" w:hint="default"/>
      </w:rPr>
    </w:lvl>
    <w:lvl w:ilvl="1" w:tplc="FFFFFFFF">
      <w:start w:val="1"/>
      <w:numFmt w:val="bullet"/>
      <w:lvlText w:val="o"/>
      <w:lvlJc w:val="left"/>
      <w:pPr>
        <w:tabs>
          <w:tab w:val="num" w:pos="1800"/>
        </w:tabs>
        <w:ind w:left="1800" w:hanging="360"/>
      </w:pPr>
      <w:rPr>
        <w:rFonts w:ascii="Courier New" w:hAnsi="Courier New" w:cs="Courier New" w:hint="default"/>
      </w:rPr>
    </w:lvl>
    <w:lvl w:ilvl="2" w:tplc="FFFFFFFF">
      <w:start w:val="1"/>
      <w:numFmt w:val="bullet"/>
      <w:lvlText w:val=""/>
      <w:lvlJc w:val="left"/>
      <w:pPr>
        <w:tabs>
          <w:tab w:val="num" w:pos="2520"/>
        </w:tabs>
        <w:ind w:left="2520" w:hanging="360"/>
      </w:pPr>
      <w:rPr>
        <w:rFonts w:ascii="Wingdings" w:hAnsi="Wingdings" w:hint="default"/>
      </w:r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
    <w:nsid w:val="044757FF"/>
    <w:multiLevelType w:val="hybridMultilevel"/>
    <w:tmpl w:val="3B2A27B6"/>
    <w:lvl w:ilvl="0" w:tplc="0419000F">
      <w:start w:val="1"/>
      <w:numFmt w:val="decimal"/>
      <w:lvlText w:val="%1."/>
      <w:lvlJc w:val="left"/>
      <w:pPr>
        <w:ind w:left="720" w:hanging="360"/>
      </w:pPr>
      <w:rPr>
        <w:rFont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48996469"/>
    <w:multiLevelType w:val="hybridMultilevel"/>
    <w:tmpl w:val="D34A492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546272E2"/>
    <w:multiLevelType w:val="hybridMultilevel"/>
    <w:tmpl w:val="20F82D9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694261EB"/>
    <w:multiLevelType w:val="hybridMultilevel"/>
    <w:tmpl w:val="8DE85F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78675397"/>
    <w:multiLevelType w:val="hybridMultilevel"/>
    <w:tmpl w:val="092AE968"/>
    <w:lvl w:ilvl="0" w:tplc="04190011">
      <w:start w:val="1"/>
      <w:numFmt w:val="decimal"/>
      <w:lvlText w:val="%1)"/>
      <w:lvlJc w:val="left"/>
      <w:pPr>
        <w:ind w:left="720" w:hanging="360"/>
      </w:pPr>
      <w:rPr>
        <w:rFont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num>
  <w:num w:numId="3">
    <w:abstractNumId w:val="4"/>
  </w:num>
  <w:num w:numId="4">
    <w:abstractNumId w:val="2"/>
  </w:num>
  <w:num w:numId="5">
    <w:abstractNumId w:val="1"/>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0"/>
  <w:defaultTabStop w:val="708"/>
  <w:characterSpacingControl w:val="doNotCompress"/>
  <w:savePreviewPicture/>
  <w:footnotePr>
    <w:footnote w:id="0"/>
    <w:footnote w:id="1"/>
  </w:footnotePr>
  <w:endnotePr>
    <w:endnote w:id="0"/>
    <w:endnote w:id="1"/>
  </w:endnotePr>
  <w:compat/>
  <w:rsids>
    <w:rsidRoot w:val="00154258"/>
    <w:rsid w:val="000311C3"/>
    <w:rsid w:val="00067AB7"/>
    <w:rsid w:val="00094DFF"/>
    <w:rsid w:val="000C25E6"/>
    <w:rsid w:val="0011624C"/>
    <w:rsid w:val="001354EA"/>
    <w:rsid w:val="00154258"/>
    <w:rsid w:val="00180B29"/>
    <w:rsid w:val="001B04C2"/>
    <w:rsid w:val="00250B78"/>
    <w:rsid w:val="00292A2D"/>
    <w:rsid w:val="002F30A5"/>
    <w:rsid w:val="00303738"/>
    <w:rsid w:val="003301D7"/>
    <w:rsid w:val="00343840"/>
    <w:rsid w:val="003468DE"/>
    <w:rsid w:val="00395299"/>
    <w:rsid w:val="003B253E"/>
    <w:rsid w:val="00683BAE"/>
    <w:rsid w:val="00782B70"/>
    <w:rsid w:val="007A1E28"/>
    <w:rsid w:val="00807092"/>
    <w:rsid w:val="008A5FF1"/>
    <w:rsid w:val="008B4A16"/>
    <w:rsid w:val="009F381E"/>
    <w:rsid w:val="009F74DB"/>
    <w:rsid w:val="00A10C35"/>
    <w:rsid w:val="00A15E67"/>
    <w:rsid w:val="00A1730F"/>
    <w:rsid w:val="00A658A3"/>
    <w:rsid w:val="00AC6382"/>
    <w:rsid w:val="00AD16A9"/>
    <w:rsid w:val="00B26AC0"/>
    <w:rsid w:val="00B66238"/>
    <w:rsid w:val="00B91E16"/>
    <w:rsid w:val="00BA74A4"/>
    <w:rsid w:val="00C9314E"/>
    <w:rsid w:val="00D03444"/>
    <w:rsid w:val="00D03FA2"/>
    <w:rsid w:val="00D0611B"/>
    <w:rsid w:val="00D15FC2"/>
    <w:rsid w:val="00D61B3C"/>
    <w:rsid w:val="00DB4667"/>
    <w:rsid w:val="00E70CEB"/>
    <w:rsid w:val="00EF68F9"/>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1624C"/>
    <w:pPr>
      <w:spacing w:after="200" w:line="276" w:lineRule="auto"/>
    </w:pPr>
    <w:rPr>
      <w:sz w:val="22"/>
      <w:szCs w:val="22"/>
    </w:rPr>
  </w:style>
  <w:style w:type="paragraph" w:styleId="1">
    <w:name w:val="heading 1"/>
    <w:basedOn w:val="a"/>
    <w:next w:val="a"/>
    <w:link w:val="10"/>
    <w:uiPriority w:val="9"/>
    <w:qFormat/>
    <w:rsid w:val="00A658A3"/>
    <w:pPr>
      <w:keepNext/>
      <w:spacing w:before="240" w:after="60"/>
      <w:outlineLvl w:val="0"/>
    </w:pPr>
    <w:rPr>
      <w:rFonts w:asciiTheme="majorHAnsi" w:eastAsiaTheme="majorEastAsia" w:hAnsiTheme="majorHAnsi" w:cstheme="majorBidi"/>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semiHidden/>
    <w:unhideWhenUsed/>
    <w:rsid w:val="00154258"/>
    <w:pPr>
      <w:spacing w:after="0" w:line="240" w:lineRule="auto"/>
    </w:pPr>
    <w:rPr>
      <w:rFonts w:ascii="Times New Roman" w:hAnsi="Times New Roman"/>
      <w:sz w:val="20"/>
      <w:szCs w:val="20"/>
    </w:rPr>
  </w:style>
  <w:style w:type="character" w:customStyle="1" w:styleId="a4">
    <w:name w:val="Текст сноски Знак"/>
    <w:basedOn w:val="a0"/>
    <w:link w:val="a3"/>
    <w:semiHidden/>
    <w:rsid w:val="00154258"/>
    <w:rPr>
      <w:rFonts w:ascii="Times New Roman" w:eastAsia="Times New Roman" w:hAnsi="Times New Roman" w:cs="Times New Roman"/>
      <w:sz w:val="20"/>
      <w:szCs w:val="20"/>
    </w:rPr>
  </w:style>
  <w:style w:type="character" w:styleId="a5">
    <w:name w:val="footnote reference"/>
    <w:basedOn w:val="a0"/>
    <w:semiHidden/>
    <w:unhideWhenUsed/>
    <w:rsid w:val="00154258"/>
    <w:rPr>
      <w:vertAlign w:val="superscript"/>
    </w:rPr>
  </w:style>
  <w:style w:type="character" w:styleId="a6">
    <w:name w:val="Hyperlink"/>
    <w:basedOn w:val="a0"/>
    <w:uiPriority w:val="99"/>
    <w:semiHidden/>
    <w:unhideWhenUsed/>
    <w:rsid w:val="00154258"/>
    <w:rPr>
      <w:color w:val="0000FF"/>
      <w:u w:val="single"/>
    </w:rPr>
  </w:style>
  <w:style w:type="character" w:customStyle="1" w:styleId="10">
    <w:name w:val="Заголовок 1 Знак"/>
    <w:basedOn w:val="a0"/>
    <w:link w:val="1"/>
    <w:uiPriority w:val="9"/>
    <w:rsid w:val="00A658A3"/>
    <w:rPr>
      <w:rFonts w:asciiTheme="majorHAnsi" w:eastAsiaTheme="majorEastAsia" w:hAnsiTheme="majorHAnsi" w:cstheme="majorBidi"/>
      <w:b/>
      <w:bCs/>
      <w:kern w:val="32"/>
      <w:sz w:val="32"/>
      <w:szCs w:val="32"/>
    </w:rPr>
  </w:style>
  <w:style w:type="character" w:styleId="a7">
    <w:name w:val="Intense Emphasis"/>
    <w:basedOn w:val="a0"/>
    <w:uiPriority w:val="21"/>
    <w:qFormat/>
    <w:rsid w:val="00A658A3"/>
    <w:rPr>
      <w:b/>
      <w:bCs/>
      <w:i/>
      <w:iCs/>
      <w:color w:val="4F81BD" w:themeColor="accent1"/>
    </w:rPr>
  </w:style>
  <w:style w:type="paragraph" w:styleId="a8">
    <w:name w:val="List Paragraph"/>
    <w:basedOn w:val="a"/>
    <w:uiPriority w:val="34"/>
    <w:qFormat/>
    <w:rsid w:val="00B26AC0"/>
    <w:pPr>
      <w:ind w:left="720"/>
      <w:contextualSpacing/>
    </w:pPr>
  </w:style>
</w:styles>
</file>

<file path=word/webSettings.xml><?xml version="1.0" encoding="utf-8"?>
<w:webSettings xmlns:r="http://schemas.openxmlformats.org/officeDocument/2006/relationships" xmlns:w="http://schemas.openxmlformats.org/wordprocessingml/2006/main">
  <w:divs>
    <w:div w:id="878668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A7A5C6-9642-4672-AA36-6E05EB5A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188</Words>
  <Characters>1077</Characters>
  <Application>Microsoft Office Word</Application>
  <DocSecurity>0</DocSecurity>
  <Lines>8</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1263</CharactersWithSpaces>
  <SharedDoc>false</SharedDoc>
  <HLinks>
    <vt:vector size="72" baseType="variant">
      <vt:variant>
        <vt:i4>7274614</vt:i4>
      </vt:variant>
      <vt:variant>
        <vt:i4>33</vt:i4>
      </vt:variant>
      <vt:variant>
        <vt:i4>0</vt:i4>
      </vt:variant>
      <vt:variant>
        <vt:i4>5</vt:i4>
      </vt:variant>
      <vt:variant>
        <vt:lpwstr>\\Sherzodpc\f\Новая папка\ИюльSummarize - 1 июль 08" l</vt:lpwstr>
      </vt:variant>
      <vt:variant>
        <vt:lpwstr/>
      </vt:variant>
      <vt:variant>
        <vt:i4>7274614</vt:i4>
      </vt:variant>
      <vt:variant>
        <vt:i4>30</vt:i4>
      </vt:variant>
      <vt:variant>
        <vt:i4>0</vt:i4>
      </vt:variant>
      <vt:variant>
        <vt:i4>5</vt:i4>
      </vt:variant>
      <vt:variant>
        <vt:lpwstr>\\Sherzodpc\f\Новая папка\ИюльSummarize - 1 июль 08" l</vt:lpwstr>
      </vt:variant>
      <vt:variant>
        <vt:lpwstr/>
      </vt:variant>
      <vt:variant>
        <vt:i4>7274614</vt:i4>
      </vt:variant>
      <vt:variant>
        <vt:i4>27</vt:i4>
      </vt:variant>
      <vt:variant>
        <vt:i4>0</vt:i4>
      </vt:variant>
      <vt:variant>
        <vt:i4>5</vt:i4>
      </vt:variant>
      <vt:variant>
        <vt:lpwstr>\\Sherzodpc\f\Новая папка\ИюльSummarize - 1 июль 08" l</vt:lpwstr>
      </vt:variant>
      <vt:variant>
        <vt:lpwstr/>
      </vt:variant>
      <vt:variant>
        <vt:i4>7274614</vt:i4>
      </vt:variant>
      <vt:variant>
        <vt:i4>24</vt:i4>
      </vt:variant>
      <vt:variant>
        <vt:i4>0</vt:i4>
      </vt:variant>
      <vt:variant>
        <vt:i4>5</vt:i4>
      </vt:variant>
      <vt:variant>
        <vt:lpwstr>\\Sherzodpc\f\Новая папка\ИюльSummarize - 1 июль 08" l</vt:lpwstr>
      </vt:variant>
      <vt:variant>
        <vt:lpwstr/>
      </vt:variant>
      <vt:variant>
        <vt:i4>7274614</vt:i4>
      </vt:variant>
      <vt:variant>
        <vt:i4>21</vt:i4>
      </vt:variant>
      <vt:variant>
        <vt:i4>0</vt:i4>
      </vt:variant>
      <vt:variant>
        <vt:i4>5</vt:i4>
      </vt:variant>
      <vt:variant>
        <vt:lpwstr>\\Sherzodpc\f\Новая папка\ИюльSummarize - 1 июль 08" l</vt:lpwstr>
      </vt:variant>
      <vt:variant>
        <vt:lpwstr/>
      </vt:variant>
      <vt:variant>
        <vt:i4>7274614</vt:i4>
      </vt:variant>
      <vt:variant>
        <vt:i4>18</vt:i4>
      </vt:variant>
      <vt:variant>
        <vt:i4>0</vt:i4>
      </vt:variant>
      <vt:variant>
        <vt:i4>5</vt:i4>
      </vt:variant>
      <vt:variant>
        <vt:lpwstr>\\Sherzodpc\f\Новая папка\ИюльSummarize - 1 июль 08" l</vt:lpwstr>
      </vt:variant>
      <vt:variant>
        <vt:lpwstr/>
      </vt:variant>
      <vt:variant>
        <vt:i4>7274614</vt:i4>
      </vt:variant>
      <vt:variant>
        <vt:i4>15</vt:i4>
      </vt:variant>
      <vt:variant>
        <vt:i4>0</vt:i4>
      </vt:variant>
      <vt:variant>
        <vt:i4>5</vt:i4>
      </vt:variant>
      <vt:variant>
        <vt:lpwstr>\\Sherzodpc\f\Новая папка\ИюльSummarize - 1 июль 08" l</vt:lpwstr>
      </vt:variant>
      <vt:variant>
        <vt:lpwstr/>
      </vt:variant>
      <vt:variant>
        <vt:i4>7274614</vt:i4>
      </vt:variant>
      <vt:variant>
        <vt:i4>12</vt:i4>
      </vt:variant>
      <vt:variant>
        <vt:i4>0</vt:i4>
      </vt:variant>
      <vt:variant>
        <vt:i4>5</vt:i4>
      </vt:variant>
      <vt:variant>
        <vt:lpwstr>\\Sherzodpc\f\Новая папка\ИюльSummarize - 1 июль 08" l</vt:lpwstr>
      </vt:variant>
      <vt:variant>
        <vt:lpwstr/>
      </vt:variant>
      <vt:variant>
        <vt:i4>7274614</vt:i4>
      </vt:variant>
      <vt:variant>
        <vt:i4>9</vt:i4>
      </vt:variant>
      <vt:variant>
        <vt:i4>0</vt:i4>
      </vt:variant>
      <vt:variant>
        <vt:i4>5</vt:i4>
      </vt:variant>
      <vt:variant>
        <vt:lpwstr>\\Sherzodpc\f\Новая папка\ИюльSummarize - 1 июль 08" l</vt:lpwstr>
      </vt:variant>
      <vt:variant>
        <vt:lpwstr/>
      </vt:variant>
      <vt:variant>
        <vt:i4>7274614</vt:i4>
      </vt:variant>
      <vt:variant>
        <vt:i4>6</vt:i4>
      </vt:variant>
      <vt:variant>
        <vt:i4>0</vt:i4>
      </vt:variant>
      <vt:variant>
        <vt:i4>5</vt:i4>
      </vt:variant>
      <vt:variant>
        <vt:lpwstr>\\Sherzodpc\f\Новая папка\ИюльSummarize - 1 июль 08" l</vt:lpwstr>
      </vt:variant>
      <vt:variant>
        <vt:lpwstr/>
      </vt:variant>
      <vt:variant>
        <vt:i4>7274614</vt:i4>
      </vt:variant>
      <vt:variant>
        <vt:i4>3</vt:i4>
      </vt:variant>
      <vt:variant>
        <vt:i4>0</vt:i4>
      </vt:variant>
      <vt:variant>
        <vt:i4>5</vt:i4>
      </vt:variant>
      <vt:variant>
        <vt:lpwstr>\\Sherzodpc\f\Новая папка\ИюльSummarize - 1 июль 08" l</vt:lpwstr>
      </vt:variant>
      <vt:variant>
        <vt:lpwstr/>
      </vt:variant>
      <vt:variant>
        <vt:i4>7274614</vt:i4>
      </vt:variant>
      <vt:variant>
        <vt:i4>0</vt:i4>
      </vt:variant>
      <vt:variant>
        <vt:i4>0</vt:i4>
      </vt:variant>
      <vt:variant>
        <vt:i4>5</vt:i4>
      </vt:variant>
      <vt:variant>
        <vt:lpwstr>\\Sherzodpc\f\Новая папка\ИюльSummarize - 1 июль 08" l</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Sherzod Qodirov</dc:creator>
  <cp:lastModifiedBy>123</cp:lastModifiedBy>
  <cp:revision>7</cp:revision>
  <dcterms:created xsi:type="dcterms:W3CDTF">2015-03-24T14:13:00Z</dcterms:created>
  <dcterms:modified xsi:type="dcterms:W3CDTF">2015-03-24T15:54:00Z</dcterms:modified>
</cp:coreProperties>
</file>