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vertAnchor="page" w:horzAnchor="page" w:tblpXSpec="center" w:tblpY="1139"/>
        <w:tblW w:w="9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4" w:type="dxa"/>
          <w:left w:w="144" w:type="dxa"/>
          <w:bottom w:w="14" w:type="dxa"/>
          <w:right w:w="144" w:type="dxa"/>
        </w:tblCellMar>
        <w:tblLook w:val="04A0"/>
      </w:tblPr>
      <w:tblGrid>
        <w:gridCol w:w="6480"/>
        <w:gridCol w:w="3240"/>
      </w:tblGrid>
      <w:tr>
        <w:trPr>
          <w:trHeight w:hRule="exact" w:val="576"/>
        </w:trPr>
        <w:tc>
          <w:tcPr>
            <w:tcW w:w="6480" w:type="dxa"/>
            <w:shd w:val="clear" w:color="auto" w:fill="auto"/>
            <w:vAlign w:val="bottom"/>
          </w:tcPr>
          <w:p>
            <w:r>
              <w:rPr>
                <w:noProof/>
              </w:rPr>
              <w:pict>
                <v:rect id="_x0000_s1506" style="position:absolute;margin-left:57pt;margin-top:91.65pt;width:325.9pt;height:275.75pt;z-index:-251609088;mso-position-horizontal-relative:page;mso-position-vertical-relative:page" o:allowincell="f" fillcolor="#d7e3bc" stroked="f">
                  <v:fill color2="white [3212]" rotate="t" angle="-45" focusposition="1" focussize="" focus="100%" type="gradientRadial">
                    <o:fill v:ext="view" type="gradientCenter"/>
                  </v:fill>
                  <w10:wrap anchorx="page" anchory="page"/>
                  <w10:anchorlock/>
                </v:rect>
              </w:pict>
            </w:r>
            <w:r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491" type="#_x0000_t202" style="position:absolute;margin-left:382.3pt;margin-top:91.45pt;width:162pt;height:275.75pt;z-index:251689984;mso-position-horizontal-relative:page;mso-position-vertical-relative:page" o:allowincell="f" filled="f" stroked="f">
                  <v:textbox style="mso-next-textbox:#_x0000_s1491" inset="0,0,0,0">
                    <w:txbxContent>
                      <w:p>
                        <w:r>
                          <w:rPr>
                            <w:noProof/>
                            <w:lang w:val="sk-SK" w:eastAsia="zh-CN"/>
                          </w:rPr>
                          <w:drawing>
                            <wp:inline distT="0" distB="0" distL="0" distR="0">
                              <wp:extent cx="2056122" cy="3563951"/>
                              <wp:effectExtent l="0" t="0" r="0" b="0"/>
                              <wp:docPr id="14" name="j0175886.ti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j0175886.tif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embed="rId8"/>
                                      <a:srcRect r="27437" b="14209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2057400" cy="3562350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  <w10:wrap anchorx="page" anchory="page"/>
                  <w10:anchorlock/>
                </v:shape>
              </w:pict>
            </w:r>
            <w:r>
              <w:rPr>
                <w:noProof/>
              </w:rPr>
              <w:pict>
                <v:rect id="_x0000_s1490" style="position:absolute;margin-left:382.3pt;margin-top:56.05pt;width:162pt;height:35.85pt;z-index:251688960;mso-position-horizontal-relative:page;mso-position-vertical-relative:page;v-text-anchor:bottom" o:allowincell="f" fillcolor="#c3d69b" stroked="f">
                  <v:textbox style="mso-next-textbox:#_x0000_s1490">
                    <w:txbxContent>
                      <w:sdt>
                        <w:sdtPr>
                          <w:id w:val="10228985"/>
                          <w:placeholder>
                            <w:docPart w:val="72AF486E724348D9A028FB4F51C7AA30"/>
                          </w:placeholder>
                          <w:showingPlcHdr/>
                        </w:sdtPr>
                        <w:sdtContent>
                          <w:p>
                            <w:pPr>
                              <w:pStyle w:val="NewsletterVolume"/>
                            </w:pPr>
                            <w:r>
                              <w:rPr>
                                <w:rStyle w:val="PlaceholderText"/>
                                <w:color w:val="FFFFFF" w:themeColor="background1"/>
                              </w:rPr>
                              <w:t>[</w:t>
                            </w:r>
                            <w:r>
                              <w:t>Том 1, выпуск 1]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  <w10:anchorlock/>
                </v:rect>
              </w:pict>
            </w:r>
            <w:sdt>
              <w:sdtPr>
                <w:rPr>
                  <w:rStyle w:val="CompanyName-CoverChar"/>
                </w:rPr>
                <w:id w:val="2448579"/>
                <w:placeholder>
                  <w:docPart w:val="6D9B235E5006494394B75B55AE2C475A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[Выберите дату]</w:t>
                </w:r>
              </w:sdtContent>
            </w:sdt>
            <w:r>
              <w:rPr>
                <w:rStyle w:val="CompanyName-CoverChar"/>
              </w:rPr>
              <w:t xml:space="preserve"> | </w:t>
            </w:r>
            <w:sdt>
              <w:sdtPr>
                <w:rPr>
                  <w:rStyle w:val="CompanyName-CoverChar"/>
                </w:rPr>
                <w:alias w:val="Company"/>
                <w:id w:val="2448584"/>
                <w:placeholder>
                  <w:docPart w:val="D2459006B25D49129C5D4378B06E9AFB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rStyle w:val="CompanyName-CoverChar"/>
                  </w:rPr>
                  <w:t>[Название компании]</w:t>
                </w:r>
              </w:sdtContent>
            </w:sdt>
            <w:r>
              <w:rPr>
                <w:rStyle w:val="CompanyName-CoverChar"/>
              </w:rPr>
              <w:t xml:space="preserve"> | </w:t>
            </w:r>
            <w:sdt>
              <w:sdtPr>
                <w:rPr>
                  <w:rStyle w:val="CompanyName-CoverChar"/>
                </w:rPr>
                <w:alias w:val="Phone"/>
                <w:id w:val="2448594"/>
                <w:placeholder>
                  <w:docPart w:val="B7D75BDE8BEB45CE9F383E445420EFA7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rPr>
                    <w:rStyle w:val="CompanyName-CoverChar"/>
                  </w:rPr>
                  <w:t>[Телефон]</w:t>
                </w:r>
              </w:sdtContent>
            </w:sdt>
          </w:p>
        </w:tc>
        <w:tc>
          <w:tcPr>
            <w:tcW w:w="3240" w:type="dxa"/>
            <w:vMerge w:val="restart"/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>
            <w:pPr>
              <w:pStyle w:val="NewsletterVolume"/>
            </w:pPr>
          </w:p>
        </w:tc>
      </w:tr>
      <w:tr>
        <w:trPr>
          <w:trHeight w:val="5584"/>
        </w:trPr>
        <w:tc>
          <w:tcPr>
            <w:tcW w:w="6480" w:type="dxa"/>
            <w:shd w:val="clear" w:color="auto" w:fill="auto"/>
            <w:vAlign w:val="bottom"/>
          </w:tcPr>
          <w:p>
            <w:pPr>
              <w:pStyle w:val="NewsletterTitle"/>
              <w:framePr w:hSpace="0" w:wrap="auto" w:vAnchor="margin" w:hAnchor="text" w:yAlign="inline"/>
            </w:pPr>
            <w:sdt>
              <w:sdtPr>
                <w:id w:val="2448607"/>
                <w:placeholder>
                  <w:docPart w:val="D61ED5D8E4AE4EAAB8FF4D9CB577F49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r>
                  <w:t>[звание]</w:t>
                </w:r>
              </w:sdtContent>
            </w:sdt>
          </w:p>
        </w:tc>
        <w:tc>
          <w:tcPr>
            <w:tcW w:w="3240" w:type="dxa"/>
            <w:vMerge/>
            <w:shd w:val="clear" w:color="auto" w:fill="auto"/>
          </w:tcPr>
          <w:p/>
        </w:tc>
      </w:tr>
      <w:tr>
        <w:trPr>
          <w:trHeight w:hRule="exact" w:val="720"/>
        </w:trPr>
        <w:tc>
          <w:tcPr>
            <w:tcW w:w="6480" w:type="dxa"/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pict>
                <v:shape id="_x0000_s1487" type="#_x0000_t202" style="position:absolute;left:0;text-align:left;margin-left:382.3pt;margin-top:367.4pt;width:162pt;height:355.05pt;z-index:251685888;mso-position-horizontal-relative:page;mso-position-vertical-relative:page" o:allowincell="f" fillcolor="#f2f2f2 [3052]" stroked="f" strokecolor="#bfbfbf [2412]">
                  <v:textbox style="mso-next-textbox:#_x0000_s1487" inset="14.4pt,7.2pt,14.4pt,7.2pt">
                    <w:txbxContent>
                      <w:p>
                        <w:pPr>
                          <w:pStyle w:val="SidebarTitle"/>
                        </w:pPr>
                        <w:r>
                          <w:t>Содержание</w:t>
                        </w:r>
                      </w:p>
                      <w:p>
                        <w:pPr>
                          <w:pStyle w:val="SideBarSubtitle"/>
                        </w:pPr>
                        <w:r>
                          <w:t>Особо интересные статьи</w:t>
                        </w:r>
                      </w:p>
                      <w:p>
                        <w:pPr>
                          <w:pStyle w:val="Contents"/>
                        </w:pPr>
                        <w:r>
                          <w:t xml:space="preserve">Название статьи </w:t>
                        </w:r>
                        <w:r>
                          <w:tab/>
                          <w:t>1</w:t>
                        </w:r>
                      </w:p>
                      <w:p>
                        <w:pPr>
                          <w:pStyle w:val="Contents"/>
                        </w:pPr>
                        <w:r>
                          <w:t xml:space="preserve">Название статьи </w:t>
                        </w:r>
                        <w:r>
                          <w:tab/>
                          <w:t>2</w:t>
                        </w:r>
                      </w:p>
                      <w:p>
                        <w:pPr>
                          <w:pStyle w:val="Contents"/>
                        </w:pPr>
                        <w:r>
                          <w:t xml:space="preserve">Название статьи </w:t>
                        </w:r>
                        <w:r>
                          <w:tab/>
                          <w:t>3</w:t>
                        </w:r>
                      </w:p>
                      <w:p>
                        <w:pPr>
                          <w:pStyle w:val="Contents"/>
                        </w:pPr>
                        <w:r>
                          <w:t xml:space="preserve">Название статьи </w:t>
                        </w:r>
                        <w:r>
                          <w:tab/>
                          <w:t>4</w:t>
                        </w:r>
                      </w:p>
                      <w:p>
                        <w:pPr>
                          <w:pStyle w:val="SideBarSubtitle"/>
                        </w:pPr>
                        <w:r>
                          <w:t>Отдельные важные фрагменты</w:t>
                        </w:r>
                      </w:p>
                      <w:p>
                        <w:pPr>
                          <w:pStyle w:val="Contents"/>
                        </w:pPr>
                        <w:r>
                          <w:t>Составной сюжет</w:t>
                        </w:r>
                        <w:r>
                          <w:tab/>
                          <w:t>2</w:t>
                        </w:r>
                      </w:p>
                      <w:p>
                        <w:pPr>
                          <w:pStyle w:val="Contents"/>
                        </w:pPr>
                        <w:r>
                          <w:t>Отдельный рассказ</w:t>
                        </w:r>
                        <w:r>
                          <w:tab/>
                          <w:t>3</w:t>
                        </w:r>
                      </w:p>
                      <w:p>
                        <w:pPr>
                          <w:pStyle w:val="Contents"/>
                        </w:pPr>
                        <w:r>
                          <w:t>Отдельный рассказ</w:t>
                        </w:r>
                        <w:r>
                          <w:tab/>
                          <w:t>4</w:t>
                        </w:r>
                      </w:p>
                      <w:p>
                        <w:pPr>
                          <w:pStyle w:val="Contents"/>
                        </w:pPr>
                        <w:r>
                          <w:t>Отдельный рассказ</w:t>
                        </w:r>
                        <w:r>
                          <w:tab/>
                          <w:t>5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pict>
                <v:rect id="_x0000_s1486" style="position:absolute;left:0;text-align:left;margin-left:57pt;margin-top:56.05pt;width:488.55pt;height:314.6pt;z-index:-251631616;mso-position-horizontal-relative:page;mso-position-vertical-relative:page" o:allowincell="f" fillcolor="#d7e3bc" stroked="f">
                  <v:fill color2="white [3212]" rotate="t" angle="-45" focusposition="1" focussize="" focus="100%" type="gradientRadial">
                    <o:fill v:ext="view" type="gradientCenter"/>
                  </v:fill>
                  <w10:wrap anchorx="page" anchory="page"/>
                  <w10:anchorlock/>
                </v:rect>
              </w:pict>
            </w:r>
            <w:r>
              <w:t>Заголовок основного рассказа</w:t>
            </w:r>
          </w:p>
        </w:tc>
        <w:tc>
          <w:tcPr>
            <w:tcW w:w="3240" w:type="dxa"/>
            <w:vMerge/>
            <w:shd w:val="clear" w:color="auto" w:fill="auto"/>
            <w:vAlign w:val="bottom"/>
          </w:tcPr>
          <w:p>
            <w:pPr>
              <w:pStyle w:val="Heading4"/>
              <w:outlineLvl w:val="3"/>
            </w:pPr>
          </w:p>
        </w:tc>
      </w:tr>
      <w:tr>
        <w:trPr>
          <w:trHeight w:val="4423"/>
        </w:trPr>
        <w:tc>
          <w:tcPr>
            <w:tcW w:w="6480" w:type="dxa"/>
            <w:shd w:val="clear" w:color="auto" w:fill="auto"/>
          </w:tcPr>
          <w:p>
            <w:r>
              <w:rPr>
                <w:noProof/>
              </w:rPr>
              <w:pict>
                <v:shape id="_x0000_s1488" type="#_x0000_t202" style="position:absolute;margin-left:58.25pt;margin-top:404.55pt;width:324.5pt;height:219.45pt;z-index:251686912;mso-position-horizontal-relative:page;mso-position-vertical-relative:page" o:allowincell="f" filled="f" stroked="f" strokecolor="#bfbfbf [2412]">
                  <v:textbox style="mso-next-textbox:#_x0000_s1488" inset="3.6pt,,3.6pt">
                    <w:txbxContent>
                      <w:p>
                        <w:pPr>
                          <w:pStyle w:val="NewletterBodyText"/>
                        </w:pPr>
                        <w:r>
                          <w:t>В нескольких словах заголовок должен точно передать содержание рассказа и привлечь внимание читателей к рассказу. Придумайте заголовок до того, как начнете писать рассказ. В этом случае заголовок поможет сфокусировать рассказ на определенной теме.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Примеры возможных заголовков: «Продукт, завоевавший отраслевую награду», «Новый продукт позволяет экономить ваше время», «Кампания по привлечению новых членов ставит рекорды» и «Новый офис открывается возле вас».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Одно 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Хотя основной целью распространения бюллетеня может быть продажа продуктов или услуг, ключом к успеху бюллетеня является его полезность для читателей.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Диапазон тем бюллетеня практически бесконечен. Можно включать рассказы, посвященные текущим технологиям или новациям в сфере вашей деятельности.</w:t>
                        </w:r>
                      </w:p>
                      <w:p>
                        <w:pPr>
                          <w:pStyle w:val="NewletterBodyText"/>
                        </w:pP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3240" w:type="dxa"/>
            <w:vMerge/>
            <w:shd w:val="clear" w:color="auto" w:fill="auto"/>
          </w:tcPr>
          <w:p/>
        </w:tc>
      </w:tr>
      <w:tr>
        <w:trPr>
          <w:trHeight w:hRule="exact" w:val="720"/>
        </w:trPr>
        <w:tc>
          <w:tcPr>
            <w:tcW w:w="6480" w:type="dxa"/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t>Заголовок второго рассказа</w:t>
            </w:r>
          </w:p>
        </w:tc>
        <w:tc>
          <w:tcPr>
            <w:tcW w:w="3240" w:type="dxa"/>
            <w:vMerge/>
            <w:shd w:val="clear" w:color="auto" w:fill="auto"/>
          </w:tcPr>
          <w:p/>
        </w:tc>
      </w:tr>
      <w:tr>
        <w:trPr>
          <w:trHeight w:val="1534"/>
        </w:trPr>
        <w:tc>
          <w:tcPr>
            <w:tcW w:w="6480" w:type="dxa"/>
            <w:shd w:val="clear" w:color="auto" w:fill="auto"/>
          </w:tcPr>
          <w:p>
            <w:r>
              <w:rPr>
                <w:noProof/>
              </w:rPr>
              <w:pict>
                <v:shape id="_x0000_s1489" type="#_x0000_t202" style="position:absolute;margin-left:58.25pt;margin-top:664.1pt;width:324.5pt;height:69.15pt;z-index:251687936;mso-position-horizontal-relative:page;mso-position-vertical-relative:page" o:allowincell="f" filled="f" stroked="f" strokecolor="#bfbfbf [2412]">
                  <v:textbox style="mso-next-textbox:#_x0000_s1489" inset="3.6pt,,3.6pt">
                    <w:txbxContent>
                      <w:p>
                        <w:pPr>
                          <w:pStyle w:val="NewletterBodyText"/>
                        </w:pPr>
                        <w:r>
                          <w:t xml:space="preserve">Обдумайте статью и задайте себе вопрос, поддерживает ли картинка сообщение, которое вы пытаетесь передать в статье. Избегайте использования изображений, которые выпадают из контекста. Корпорация Майкрософт предоставляет тысячи картинок, из которых можно сделать свой выбор и импортировать их в бюллетень. 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3240" w:type="dxa"/>
            <w:vMerge/>
            <w:shd w:val="clear" w:color="auto" w:fill="auto"/>
          </w:tcPr>
          <w:p/>
        </w:tc>
      </w:tr>
    </w:tbl>
    <w:p>
      <w:r>
        <w:rPr>
          <w:noProof/>
        </w:rPr>
        <w:pict>
          <v:rect id="_x0000_s1418" style="position:absolute;margin-left:382.3pt;margin-top:718.55pt;width:162pt;height:21.6pt;z-index:251708416;mso-position-horizontal-relative:page;mso-position-vertical-relative:page" o:allowincell="f" fillcolor="#c3d69b" stroked="f">
            <w10:wrap anchorx="page" anchory="page"/>
            <w10:anchorlock/>
          </v:rect>
        </w:pict>
      </w:r>
      <w:r>
        <w:br w:type="page"/>
      </w:r>
    </w:p>
    <w:tbl>
      <w:tblPr>
        <w:tblStyle w:val="TableGrid"/>
        <w:tblW w:w="972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4" w:type="dxa"/>
          <w:left w:w="144" w:type="dxa"/>
          <w:bottom w:w="14" w:type="dxa"/>
          <w:right w:w="144" w:type="dxa"/>
        </w:tblCellMar>
        <w:tblLook w:val="04A0"/>
      </w:tblPr>
      <w:tblGrid>
        <w:gridCol w:w="3240"/>
        <w:gridCol w:w="3240"/>
        <w:gridCol w:w="3240"/>
      </w:tblGrid>
      <w:tr>
        <w:trPr>
          <w:trHeight w:hRule="exact" w:val="94"/>
          <w:jc w:val="center"/>
        </w:trPr>
        <w:tc>
          <w:tcPr>
            <w:tcW w:w="9720" w:type="dxa"/>
            <w:gridSpan w:val="3"/>
            <w:shd w:val="clear" w:color="auto" w:fill="auto"/>
            <w:vAlign w:val="bottom"/>
          </w:tcPr>
          <w:p>
            <w:pPr>
              <w:pStyle w:val="PageNumber-Left"/>
              <w:ind w:left="0"/>
            </w:pPr>
            <w:r>
              <w:lastRenderedPageBreak/>
              <w:pict>
                <v:rect id="_x0000_s1398" style="position:absolute;margin-left:61.9pt;margin-top:56.15pt;width:162pt;height:36pt;z-index:251640830;mso-position-horizontal-relative:page;mso-position-vertical-relative:page" o:allowincell="f" fillcolor="#c3d69b" stroked="f">
                  <v:textbox style="mso-next-textbox:#_x0000_s1398">
                    <w:txbxContent>
                      <w:p>
                        <w:pPr>
                          <w:pStyle w:val="PageNumber-Left"/>
                        </w:pPr>
                        <w:r>
                          <w:fldChar w:fldCharType="begin"/>
                        </w:r>
                        <w:r>
                          <w:instrText xml:space="preserve"> PAGE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  <w10:wrap anchorx="page" anchory="page"/>
                  <w10:anchorlock/>
                </v:rect>
              </w:pict>
            </w:r>
          </w:p>
        </w:tc>
      </w:tr>
      <w:tr>
        <w:trPr>
          <w:trHeight w:hRule="exact" w:val="720"/>
          <w:jc w:val="center"/>
        </w:trPr>
        <w:tc>
          <w:tcPr>
            <w:tcW w:w="3240" w:type="dxa"/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rPr>
                <w:noProof/>
              </w:rPr>
              <w:pict>
                <v:shape id="_x0000_s1492" type="#_x0000_t202" style="position:absolute;left:0;text-align:left;margin-left:61.9pt;margin-top:84.25pt;width:162pt;height:212.75pt;z-index:251691008;mso-position-horizontal-relative:page;mso-position-vertical-relative:page" o:allowincell="f" filled="f" stroked="f">
                  <v:textbox style="mso-next-textbox:#_x0000_s1492" inset="0,0,0,0">
                    <w:txbxContent>
                      <w:p>
                        <w:r>
                          <w:rPr>
                            <w:noProof/>
                            <w:lang w:val="sk-SK" w:eastAsia="zh-CN"/>
                          </w:rPr>
                          <w:drawing>
                            <wp:inline distT="0" distB="0" distL="0" distR="0">
                              <wp:extent cx="2381250" cy="2703944"/>
                              <wp:effectExtent l="19050" t="0" r="0" b="0"/>
                              <wp:docPr id="30" name="j0175886.ti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j0175886.tif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embed="rId9"/>
                                      <a:srcRect l="12127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2384615" cy="2707765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6480" w:type="dxa"/>
            <w:gridSpan w:val="2"/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rPr>
                <w:lang w:val="en-US"/>
              </w:rPr>
              <w:t xml:space="preserve"> </w:t>
            </w:r>
            <w:r>
              <w:t>Заголовок отдельного рассказа</w:t>
            </w:r>
          </w:p>
        </w:tc>
      </w:tr>
      <w:tr>
        <w:trPr>
          <w:trHeight w:val="3208"/>
          <w:jc w:val="center"/>
        </w:trPr>
        <w:tc>
          <w:tcPr>
            <w:tcW w:w="3240" w:type="dxa"/>
            <w:shd w:val="clear" w:color="auto" w:fill="auto"/>
          </w:tcPr>
          <w:p>
            <w:r>
              <w:rPr>
                <w:noProof/>
              </w:rPr>
              <w:pict>
                <v:shape id="_x0000_s1381" type="#_x0000_t202" style="position:absolute;margin-left:223.9pt;margin-top:84.25pt;width:168.35pt;height:212.75pt;z-index:251655168;mso-position-horizontal-relative:page;mso-position-vertical-relative:page" o:allowincell="f" filled="f" stroked="f" strokecolor="#bfbfbf [2412]">
                  <v:textbox style="mso-next-textbox:#_x0000_s1380" inset="3.6pt,,3.6pt">
                    <w:txbxContent>
                      <w:p>
                        <w:pPr>
                          <w:pStyle w:val="NewletterBodyText"/>
                        </w:pPr>
                        <w:r>
                          <w:t>Следует в нескольких словах точно выразить содержание рассказа и привлечь внимание читателей к рассказу. Придумайте заголовок до того, как начнете писать рассказ. В этом случае заголовок поможет сфокусировать рассказ на определенной теме.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Примеры возможных заголовков: «Продукт, завоевавший отраслевую награду», «Новый продукт позволяет экономить ваше время», «Кампания по привлечению новых членов ставит рекорды» и «Новый офис открывается возле вас».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Одно 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Хотя основной целью распространения бюллетеня может быть продажа продуктов или услуг, ключом к успеху бюллетеня является его полезность для читателей.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380" type="#_x0000_t202" style="position:absolute;margin-left:385.2pt;margin-top:84.25pt;width:162.3pt;height:212.75pt;z-index:251654144;mso-position-horizontal-relative:page;mso-position-vertical-relative:page" o:allowincell="f" filled="f" stroked="f" strokecolor="#bfbfbf [2412]">
                  <v:textbox style="mso-next-textbox:#_x0000_s1380" inset="3.6pt,,3.6pt">
                    <w:txbxContent/>
                  </v:textbox>
                  <w10:wrap anchorx="page" anchory="page"/>
                </v:shape>
              </w:pict>
            </w:r>
          </w:p>
        </w:tc>
        <w:tc>
          <w:tcPr>
            <w:tcW w:w="3240" w:type="dxa"/>
            <w:shd w:val="clear" w:color="auto" w:fill="auto"/>
          </w:tcPr>
          <w:p/>
        </w:tc>
        <w:tc>
          <w:tcPr>
            <w:tcW w:w="3240" w:type="dxa"/>
            <w:shd w:val="clear" w:color="auto" w:fill="auto"/>
          </w:tcPr>
          <w:p/>
        </w:tc>
      </w:tr>
      <w:tr>
        <w:trPr>
          <w:trHeight w:hRule="exact" w:val="1181"/>
          <w:jc w:val="center"/>
        </w:trPr>
        <w:tc>
          <w:tcPr>
            <w:tcW w:w="9720" w:type="dxa"/>
            <w:gridSpan w:val="3"/>
            <w:tcBorders>
              <w:bottom w:val="single" w:sz="4" w:space="0" w:color="C2D69B" w:themeColor="accent3" w:themeTint="99"/>
            </w:tcBorders>
            <w:shd w:val="clear" w:color="auto" w:fill="auto"/>
            <w:vAlign w:val="bottom"/>
          </w:tcPr>
          <w:p/>
        </w:tc>
      </w:tr>
      <w:tr>
        <w:trPr>
          <w:trHeight w:hRule="exact" w:val="1005"/>
          <w:jc w:val="center"/>
        </w:trPr>
        <w:tc>
          <w:tcPr>
            <w:tcW w:w="3240" w:type="dxa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auto"/>
            <w:vAlign w:val="center"/>
          </w:tcPr>
          <w:p>
            <w:pPr>
              <w:pStyle w:val="LargeQuote"/>
            </w:pPr>
            <w:r>
              <w:rPr>
                <w:noProof/>
              </w:rPr>
              <w:pict>
                <v:shape id="_x0000_s1387" type="#_x0000_t202" style="position:absolute;margin-left:60pt;margin-top:306.75pt;width:488.25pt;height:51pt;z-index:251657216;mso-position-horizontal-relative:page;mso-position-vertical-relative:page" o:allowincell="f" filled="f" stroked="f" strokecolor="#d8d8d8 [2732]">
                  <v:textbox style="mso-next-textbox:#_x0000_s1387">
                    <w:txbxContent>
                      <w:p>
                        <w:pPr>
                          <w:pStyle w:val="LargeQuote"/>
                        </w:pPr>
                        <w:r>
                          <w:t>Замените этот текст цитатой из документа или кратким изложением интересного факта. Текстовое поле можно разместить в любом месте документа.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6480" w:type="dxa"/>
            <w:gridSpan w:val="2"/>
            <w:tcBorders>
              <w:top w:val="single" w:sz="4" w:space="0" w:color="C2D69B" w:themeColor="accent3" w:themeTint="99"/>
              <w:bottom w:val="single" w:sz="4" w:space="0" w:color="C2D69B" w:themeColor="accent3" w:themeTint="99"/>
            </w:tcBorders>
            <w:shd w:val="clear" w:color="auto" w:fill="auto"/>
            <w:vAlign w:val="center"/>
          </w:tcPr>
          <w:p>
            <w:pPr>
              <w:pStyle w:val="LargeQuote"/>
            </w:pPr>
          </w:p>
        </w:tc>
      </w:tr>
      <w:tr>
        <w:trPr>
          <w:trHeight w:hRule="exact" w:val="720"/>
          <w:jc w:val="center"/>
        </w:trPr>
        <w:tc>
          <w:tcPr>
            <w:tcW w:w="3240" w:type="dxa"/>
            <w:tcBorders>
              <w:top w:val="single" w:sz="4" w:space="0" w:color="C2D69B" w:themeColor="accent3" w:themeTint="99"/>
            </w:tcBorders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rPr>
                <w:noProof/>
              </w:rPr>
              <w:pict>
                <v:shape id="_x0000_s1383" type="#_x0000_t202" style="position:absolute;left:0;text-align:left;margin-left:60pt;margin-top:353.25pt;width:162pt;height:425.25pt;z-index:251656192;mso-position-horizontal-relative:page;mso-position-vertical-relative:page" o:allowincell="f" fillcolor="#f2f2f2 [3052]" stroked="f" strokecolor="#bfbfbf [2412]">
                  <v:textbox style="mso-next-textbox:#_x0000_s1383" inset="14.4pt,7.2pt,14.4pt,7.2pt">
                    <w:txbxContent>
                      <w:p>
                        <w:pPr>
                          <w:pStyle w:val="SidebarTitle"/>
                        </w:pPr>
                        <w:r>
                          <w:t>Заголовок отдельного рассказа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Возможно, вы также пожелаете отметить отраслевые или экономические тенденции либо предоставить заказчикам или клиентам свои прогнозы.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Если бюллетень распространяется внутри компании, можно включить в него комментарии по новым процедурам или потребностям поставщиков.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Выбор картинок или рисунков является важной частью добавления содержимого в бюллетень.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6480" w:type="dxa"/>
            <w:gridSpan w:val="2"/>
            <w:tcBorders>
              <w:top w:val="single" w:sz="4" w:space="0" w:color="C2D69B" w:themeColor="accent3" w:themeTint="99"/>
            </w:tcBorders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rPr>
                <w:lang w:val="en-US"/>
              </w:rPr>
              <w:t xml:space="preserve"> </w:t>
            </w:r>
            <w:r>
              <w:t>Заголовок отдельного рассказа</w:t>
            </w:r>
          </w:p>
        </w:tc>
      </w:tr>
      <w:tr>
        <w:trPr>
          <w:trHeight w:val="7078"/>
          <w:jc w:val="center"/>
        </w:trPr>
        <w:tc>
          <w:tcPr>
            <w:tcW w:w="3240" w:type="dxa"/>
            <w:shd w:val="clear" w:color="auto" w:fill="auto"/>
          </w:tcPr>
          <w:p>
            <w:r>
              <w:rPr>
                <w:noProof/>
              </w:rPr>
              <w:pict>
                <v:shape id="_x0000_s1501" type="#_x0000_t202" style="position:absolute;margin-left:222.7pt;margin-top:385.4pt;width:325.55pt;height:377.35pt;z-index:251704320;mso-position-horizontal-relative:page;mso-position-vertical-relative:page" o:allowincell="f" filled="f" stroked="f" strokecolor="#bfbfbf [2412]">
                  <v:textbox style="mso-next-textbox:#_x0000_s1501" inset="3.6pt,,3.6pt">
                    <w:txbxContent>
                      <w:p>
                        <w:pPr>
                          <w:pStyle w:val="NewletterBodyText"/>
                        </w:pPr>
                        <w:r>
                          <w:t>В нескольких словах заголовок должен точно передать содержание рассказа и привлечь внимание читателей к рассказу. Придумайте заголовок до того, как начнете писать рассказ. В этом случае заголовок поможет сфокусировать рассказ на определенной теме.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Примеры возможных заголовков: «Продукт, завоевавший отраслевую награду», «Новый продукт позволяет экономить ваше время», «Кампания по привлечению новых членов ставит рекорды» и «Новый офис открывается возле вас».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Одно 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Хотя основной целью распространения бюллетеня может быть продажа продуктов или услуг, ключом к успеху бюллетеня является его полезность для читателей.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Диапазон тем бюллетеня практически бесконечен. Можно включать рассказы, посвященные текущим технологиям или новациям в сфере вашей деятельности.</w:t>
                        </w:r>
                      </w:p>
                      <w:p>
                        <w:pPr>
                          <w:pStyle w:val="NewletterBodyText"/>
                        </w:pPr>
                        <w:r>
                          <w:t>Обдумайте статью и задайте себе вопрос, поддерживает ли картинка сообщение, которое вы пытаетесь передать в статье. Избегайте использования изображений, которые выпадают из контекста. Корпорация Майкрософт предоставляет тысячи картинок, из которых можно сделать свой выбор и импортировать их в бюллетень. Существует также несколько инструментов, которые можно применять для рисования фигур и символов. Выбрав рисунок, поместите его рядом со статьей. Также проверьте, чтобы рядом с рисунком располагалась его подпись.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502" style="position:absolute;margin-left:60pt;margin-top:773.3pt;width:162pt;height:21.6pt;z-index:251705344;mso-position-horizontal-relative:page;mso-position-vertical-relative:page" o:allowincell="f" fillcolor="#c3d69b" stroked="f">
                  <w10:wrap anchorx="page" anchory="page"/>
                  <w10:anchorlock/>
                </v:rect>
              </w:pict>
            </w:r>
          </w:p>
        </w:tc>
        <w:tc>
          <w:tcPr>
            <w:tcW w:w="6480" w:type="dxa"/>
            <w:gridSpan w:val="2"/>
            <w:shd w:val="clear" w:color="auto" w:fill="auto"/>
          </w:tcPr>
          <w:p/>
        </w:tc>
      </w:tr>
    </w:tbl>
    <w:p>
      <w:pPr>
        <w:spacing w:after="200" w:line="276" w:lineRule="auto"/>
      </w:pPr>
      <w:r>
        <w:br w:type="page"/>
      </w:r>
    </w:p>
    <w:tbl>
      <w:tblPr>
        <w:tblStyle w:val="TableGrid"/>
        <w:tblW w:w="972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14" w:type="dxa"/>
          <w:left w:w="144" w:type="dxa"/>
          <w:bottom w:w="14" w:type="dxa"/>
          <w:right w:w="144" w:type="dxa"/>
        </w:tblCellMar>
        <w:tblLook w:val="04A0"/>
      </w:tblPr>
      <w:tblGrid>
        <w:gridCol w:w="3216"/>
        <w:gridCol w:w="3162"/>
        <w:gridCol w:w="3213"/>
        <w:gridCol w:w="129"/>
      </w:tblGrid>
      <w:tr>
        <w:trPr>
          <w:gridAfter w:val="1"/>
          <w:wAfter w:w="129" w:type="dxa"/>
          <w:trHeight w:hRule="exact" w:val="576"/>
          <w:jc w:val="center"/>
        </w:trPr>
        <w:tc>
          <w:tcPr>
            <w:tcW w:w="9591" w:type="dxa"/>
            <w:gridSpan w:val="3"/>
            <w:shd w:val="clear" w:color="auto" w:fill="auto"/>
            <w:vAlign w:val="bottom"/>
          </w:tcPr>
          <w:p>
            <w:pPr>
              <w:pStyle w:val="PageNumber-Right"/>
            </w:pPr>
            <w:r>
              <w:rPr>
                <w:noProof/>
              </w:rPr>
              <w:lastRenderedPageBreak/>
              <w:pict>
                <v:rect id="_x0000_s1459" style="position:absolute;left:0;text-align:left;margin-left:382.3pt;margin-top:56.15pt;width:162pt;height:36pt;z-index:251641855;mso-position-horizontal-relative:page;mso-position-vertical-relative:page" o:allowincell="f" fillcolor="#c3d69b" stroked="f">
                  <v:textbox>
                    <w:txbxContent>
                      <w:p>
                        <w:pPr>
                          <w:pStyle w:val="PageNumber-Right"/>
                        </w:pPr>
                        <w:fldSimple w:instr=" PAGE  \* MERGEFORMAT ">
                          <w:r>
                            <w:rPr>
                              <w:noProof/>
                            </w:rPr>
                            <w:t>3</w:t>
                          </w:r>
                        </w:fldSimple>
                      </w:p>
                    </w:txbxContent>
                  </v:textbox>
                  <w10:wrap anchorx="page" anchory="page"/>
                  <w10:anchorlock/>
                </v:rect>
              </w:pict>
            </w:r>
          </w:p>
        </w:tc>
      </w:tr>
      <w:tr>
        <w:trPr>
          <w:gridAfter w:val="1"/>
          <w:wAfter w:w="129" w:type="dxa"/>
          <w:trHeight w:val="5148"/>
          <w:jc w:val="center"/>
        </w:trPr>
        <w:tc>
          <w:tcPr>
            <w:tcW w:w="6378" w:type="dxa"/>
            <w:gridSpan w:val="2"/>
            <w:shd w:val="clear" w:color="auto" w:fill="auto"/>
            <w:vAlign w:val="bottom"/>
          </w:tcPr>
          <w:p>
            <w:pPr>
              <w:pStyle w:val="Heading4"/>
              <w:outlineLvl w:val="3"/>
            </w:pPr>
            <w:r>
              <w:rPr>
                <w:noProof/>
              </w:rPr>
              <w:pict>
                <v:shape id="_x0000_s1518" type="#_x0000_t202" style="position:absolute;left:0;text-align:left;margin-left:382.3pt;margin-top:255.75pt;width:162pt;height:518.25pt;z-index:251722752;mso-position-horizontal-relative:page;mso-position-vertical-relative:page" o:allowincell="f" fillcolor="#f2f2f2 [3052]" stroked="f" strokecolor="#bfbfbf [2412]">
                  <v:textbox style="mso-next-textbox:#_x0000_s1518" inset="14.4pt,7.2pt,14.4pt,7.2pt">
                    <w:txbxContent>
                      <w:p>
                        <w:pPr>
                          <w:pStyle w:val="SidebarTitle"/>
                        </w:pPr>
                        <w:r>
                          <w:t>Заголовок отдельного рассказа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Одно 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 Хотя основной целью распространения бюллетеня может быть продажа продуктов или услуг, ключом к успеху бюллетеня является его полезность для читателей. Отличный способ наполнения бюллетеня полезным содержимым состоит в разработке и написании собственных статей или включении календаря предстоящих событий.</w:t>
                        </w:r>
                      </w:p>
                      <w:p>
                        <w:pPr>
                          <w:pStyle w:val="SidebarBodyText"/>
                        </w:pPr>
                        <w:r>
                          <w:t>Можно также анализировать статьи или находить статьи-наполнители, обращаясь за информацией в Интернет. Можно писать на разнообразные темы, но старайтесь создавать небольшие по размеру статьи. 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517" type="#_x0000_t202" style="position:absolute;left:0;text-align:left;margin-left:382.3pt;margin-top:84.25pt;width:162pt;height:173.75pt;z-index:251721728;mso-position-horizontal-relative:page;mso-position-vertical-relative:page;v-text-anchor:middle" o:allowincell="f" fillcolor="#f2f2f2 [3052]" stroked="f">
                  <v:textbox style="mso-next-textbox:#_x0000_s1517" inset="0,0,0,0">
                    <w:txbxContent>
                      <w:p>
                        <w:pPr>
                          <w:jc w:val="center"/>
                        </w:pPr>
                        <w:r>
                          <w:rPr>
                            <w:noProof/>
                            <w:lang w:eastAsia="zh-CN"/>
                          </w:rPr>
                          <w:drawing>
                            <wp:inline distT="0" distB="0" distL="0" distR="0">
                              <wp:extent cx="1560116" cy="1721307"/>
                              <wp:effectExtent l="0" t="0" r="2784" b="128"/>
                              <wp:docPr id="1" name="j0175886.ti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j0175886.tif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embed="rId10"/>
                                      <a:srcRect t="26685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1564105" cy="1720517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  <w:p>
            <w:pPr>
              <w:pStyle w:val="Heading4"/>
              <w:outlineLvl w:val="3"/>
            </w:pPr>
          </w:p>
        </w:tc>
        <w:tc>
          <w:tcPr>
            <w:tcW w:w="3213" w:type="dxa"/>
            <w:vMerge w:val="restart"/>
            <w:shd w:val="clear" w:color="auto" w:fill="auto"/>
            <w:vAlign w:val="bottom"/>
          </w:tcPr>
          <w:p>
            <w:pPr>
              <w:pStyle w:val="Heading4"/>
              <w:outlineLvl w:val="3"/>
            </w:pPr>
          </w:p>
        </w:tc>
      </w:tr>
      <w:tr>
        <w:trPr>
          <w:gridAfter w:val="1"/>
          <w:wAfter w:w="129" w:type="dxa"/>
          <w:trHeight w:val="843"/>
          <w:jc w:val="center"/>
        </w:trPr>
        <w:tc>
          <w:tcPr>
            <w:tcW w:w="6378" w:type="dxa"/>
            <w:gridSpan w:val="2"/>
            <w:tcBorders>
              <w:bottom w:val="nil"/>
            </w:tcBorders>
            <w:shd w:val="clear" w:color="auto" w:fill="auto"/>
            <w:vAlign w:val="bottom"/>
          </w:tcPr>
          <w:p>
            <w:pPr>
              <w:pStyle w:val="Heading4"/>
              <w:outlineLvl w:val="3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pict>
                <v:shape id="_x0000_s1513" type="#_x0000_t202" style="position:absolute;left:0;text-align:left;margin-left:62.05pt;margin-top:84.25pt;width:324.65pt;height:271.5pt;z-index:251717632;mso-position-horizontal-relative:page;mso-position-vertical-relative:page" o:allowincell="f" filled="f" stroked="f">
                  <v:textbox style="mso-next-textbox:#_x0000_s1513" inset=",0,0,0">
                    <w:txbxContent>
                      <w:p>
                        <w:r>
                          <w:rPr>
                            <w:noProof/>
                            <w:lang w:eastAsia="zh-CN"/>
                          </w:rPr>
                          <w:drawing>
                            <wp:inline distT="0" distB="0" distL="0" distR="0">
                              <wp:extent cx="4081459" cy="3265553"/>
                              <wp:effectExtent l="0" t="0" r="0" b="0"/>
                              <wp:docPr id="3" name="j0175886.ti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j0175886.tif"/>
                                      <pic:cNvPicPr>
                                        <a:picLocks noChangeAspect="1"/>
                                      </pic:cNvPicPr>
                                    </pic:nvPicPr>
                                    <pic:blipFill>
                                      <a:blip r:embed="rId11"/>
                                      <a:srcRect b="304"/>
                                      <a:stretch>
                                        <a:fillRect/>
                                      </a:stretch>
                                    </pic:blipFill>
                                    <pic:spPr>
                                      <a:xfrm>
                                        <a:off x="0" y="0"/>
                                        <a:ext cx="4083844" cy="3267075"/>
                                      </a:xfrm>
                                      <a:prstGeom prst="rect">
                                        <a:avLst/>
                                      </a:prstGeom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  <w10:wrap anchorx="page" anchory="page"/>
                  <w10:anchorlock/>
                </v:shape>
              </w:pict>
            </w:r>
            <w:r>
              <w:rPr>
                <w:sz w:val="28"/>
                <w:szCs w:val="28"/>
              </w:rPr>
              <w:t>Заголовок отдельного рассказа</w:t>
            </w:r>
          </w:p>
        </w:tc>
        <w:tc>
          <w:tcPr>
            <w:tcW w:w="3213" w:type="dxa"/>
            <w:vMerge/>
            <w:tcBorders>
              <w:bottom w:val="nil"/>
            </w:tcBorders>
            <w:shd w:val="clear" w:color="auto" w:fill="auto"/>
            <w:vAlign w:val="bottom"/>
          </w:tcPr>
          <w:p>
            <w:pPr>
              <w:pStyle w:val="Heading4"/>
              <w:outlineLvl w:val="3"/>
            </w:pPr>
          </w:p>
        </w:tc>
      </w:tr>
      <w:tr>
        <w:trPr>
          <w:gridAfter w:val="1"/>
          <w:wAfter w:w="129" w:type="dxa"/>
          <w:trHeight w:val="5542"/>
          <w:jc w:val="center"/>
        </w:trPr>
        <w:tc>
          <w:tcPr>
            <w:tcW w:w="6378" w:type="dxa"/>
            <w:gridSpan w:val="2"/>
            <w:shd w:val="clear" w:color="auto" w:fill="auto"/>
          </w:tcPr>
          <w:p>
            <w:r>
              <w:rPr>
                <w:noProof/>
              </w:rPr>
              <w:pict>
                <v:shape id="_x0000_s1514" type="#_x0000_t202" style="position:absolute;margin-left:60.55pt;margin-top:378.1pt;width:326.15pt;height:278.9pt;z-index:251718656;mso-position-horizontal-relative:page;mso-position-vertical-relative:page" o:allowincell="f" filled="f" stroked="f" strokecolor="#bfbfbf [2412]">
                  <v:textbox style="mso-next-textbox:#_x0000_s1514" inset="3.6pt,,3.6pt">
                    <w:txbxContent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  <w:r>
                          <w:rPr>
                            <w:sz w:val="14"/>
                            <w:szCs w:val="14"/>
                          </w:rPr>
                          <w:t>Обдумайте статью и задайте себе вопрос, поддерживает ли картинка сообщение, которое вы пытаетесь передать в статье. Избегайте использования изображений, которые выпадают из контекста. Корпорация Майкрософт предоставляет тысячи картинок, из которых можно сделать свой выбор и импортировать их в бюллетень. Существует также несколько инструментов, которые можно применять для рисования фигур и символов. Выбрав рисунок, поместите его рядом со статьей. Также проверьте, чтобы рядом с рисунком располагалась его подпись.</w:t>
                        </w:r>
                      </w:p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  <w:r>
                          <w:rPr>
                            <w:sz w:val="14"/>
                            <w:szCs w:val="14"/>
                          </w:rPr>
                          <w:t xml:space="preserve">Можно также анализировать статьи или находить статьи-наполнители, обращаясь за информацией в Интернет. Можно писать на разнообразные темы, но старайтесь создавать небольшие по размеру статьи. 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 Большая часть содержимого бюллетеня может также использоваться для наполнения веб-узла. </w:t>
                        </w:r>
                      </w:p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  <w:r>
                          <w:rPr>
                            <w:sz w:val="14"/>
                            <w:szCs w:val="14"/>
                          </w:rPr>
                          <w:t>Одно 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 Хотя основной целью распространения бюллетеня может быть продажа продуктов или услуг, ключом к успеху бюллетеня является его полезность для читателей. Отличный способ наполнения бюллетеня полезным содержимым состоит в разработке и написании собственных статей или включении календаря предстоящих событий.</w:t>
                        </w:r>
                      </w:p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3213" w:type="dxa"/>
            <w:vMerge/>
            <w:shd w:val="clear" w:color="auto" w:fill="auto"/>
          </w:tcPr>
          <w:p/>
        </w:tc>
      </w:tr>
      <w:tr>
        <w:trPr>
          <w:gridAfter w:val="1"/>
          <w:wAfter w:w="129" w:type="dxa"/>
          <w:trHeight w:hRule="exact" w:val="720"/>
          <w:jc w:val="center"/>
        </w:trPr>
        <w:tc>
          <w:tcPr>
            <w:tcW w:w="6378" w:type="dxa"/>
            <w:gridSpan w:val="2"/>
            <w:shd w:val="clear" w:color="auto" w:fill="auto"/>
            <w:vAlign w:val="bottom"/>
          </w:tcPr>
          <w:p>
            <w:pPr>
              <w:pStyle w:val="Heading4"/>
              <w:outlineLvl w:val="3"/>
              <w:rPr>
                <w:noProof/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t xml:space="preserve"> </w:t>
            </w:r>
            <w:r>
              <w:rPr>
                <w:noProof/>
                <w:sz w:val="28"/>
                <w:szCs w:val="28"/>
              </w:rPr>
              <w:t>Заголовок отдельного рассказа</w:t>
            </w:r>
          </w:p>
        </w:tc>
        <w:tc>
          <w:tcPr>
            <w:tcW w:w="3213" w:type="dxa"/>
            <w:vMerge/>
            <w:shd w:val="clear" w:color="auto" w:fill="auto"/>
            <w:vAlign w:val="bottom"/>
          </w:tcPr>
          <w:p>
            <w:pPr>
              <w:pStyle w:val="Heading4"/>
              <w:outlineLvl w:val="3"/>
              <w:rPr>
                <w:noProof/>
                <w:sz w:val="28"/>
                <w:szCs w:val="28"/>
              </w:rPr>
            </w:pPr>
          </w:p>
        </w:tc>
      </w:tr>
      <w:tr>
        <w:trPr>
          <w:gridAfter w:val="1"/>
          <w:wAfter w:w="129" w:type="dxa"/>
          <w:trHeight w:val="1354"/>
          <w:jc w:val="center"/>
        </w:trPr>
        <w:tc>
          <w:tcPr>
            <w:tcW w:w="6378" w:type="dxa"/>
            <w:gridSpan w:val="2"/>
            <w:shd w:val="clear" w:color="auto" w:fill="auto"/>
          </w:tcPr>
          <w:p>
            <w:pPr>
              <w:rPr>
                <w:noProof/>
              </w:rPr>
            </w:pPr>
            <w:r>
              <w:rPr>
                <w:noProof/>
              </w:rPr>
              <w:pict>
                <v:shape id="_x0000_s1515" type="#_x0000_t202" style="position:absolute;margin-left:60.55pt;margin-top:684.75pt;width:318.45pt;height:89.25pt;z-index:251719680;mso-position-horizontal-relative:page;mso-position-vertical-relative:page" o:allowincell="f" filled="f" stroked="f" strokecolor="#bfbfbf [2412]">
                  <v:textbox style="mso-next-textbox:#_x0000_s1515" inset="3.6pt,,3.6pt">
                    <w:txbxContent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  <w:r>
                          <w:rPr>
                            <w:sz w:val="14"/>
                            <w:szCs w:val="14"/>
                          </w:rPr>
                          <w:t>Можно также анализировать статьи или находить статьи-наполнители, обращаясь за информацией в Интернет. Можно писать на разнообразные темы, но старайтесь создавать небольшие по размеру статьи. 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  <w:p>
                        <w:pPr>
                          <w:pStyle w:val="NewletterBodyText"/>
                          <w:rPr>
                            <w:sz w:val="14"/>
                            <w:szCs w:val="14"/>
                          </w:rPr>
                        </w:pP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516" style="position:absolute;margin-left:382.3pt;margin-top:718.55pt;width:162pt;height:21.6pt;z-index:251720704;mso-position-horizontal-relative:page;mso-position-vertical-relative:page" o:allowincell="f" fillcolor="#c3d69b" stroked="f">
                  <w10:wrap anchorx="page" anchory="page"/>
                  <w10:anchorlock/>
                </v:rect>
              </w:pict>
            </w:r>
          </w:p>
        </w:tc>
        <w:tc>
          <w:tcPr>
            <w:tcW w:w="3213" w:type="dxa"/>
            <w:vMerge/>
            <w:shd w:val="clear" w:color="auto" w:fill="auto"/>
          </w:tcPr>
          <w:p>
            <w:pPr>
              <w:rPr>
                <w:noProof/>
              </w:rPr>
            </w:pPr>
          </w:p>
        </w:tc>
      </w:tr>
      <w:tr>
        <w:trPr>
          <w:trHeight w:hRule="exact" w:val="576"/>
          <w:jc w:val="center"/>
        </w:trPr>
        <w:tc>
          <w:tcPr>
            <w:tcW w:w="9720" w:type="dxa"/>
            <w:gridSpan w:val="4"/>
            <w:shd w:val="clear" w:color="auto" w:fill="auto"/>
            <w:vAlign w:val="bottom"/>
          </w:tcPr>
          <w:p>
            <w:pPr>
              <w:pStyle w:val="PageNumber-Left"/>
            </w:pPr>
            <w:r>
              <w:rPr>
                <w:noProof/>
              </w:rPr>
              <w:pict>
                <v:shape id="_x0000_s1374" type="#_x0000_t202" style="position:absolute;left:0;text-align:left;margin-left:61.9pt;margin-top:84.25pt;width:162pt;height:263.45pt;z-index:251651072;mso-position-horizontal-relative:page;mso-position-vertical-relative:page" o:allowincell="f" fillcolor="#f2f2f2 [3052]" stroked="f" strokecolor="#bfbfbf [2412]">
                  <v:textbox style="mso-next-textbox:#_x0000_s1374" inset="14.4pt,7.2pt,14.4pt,7.2pt">
                    <w:txbxContent>
                      <w:sdt>
                        <w:sdtPr>
                          <w:alias w:val="Company"/>
                          <w:id w:val="2448616"/>
                          <w:placeholder>
                            <w:docPart w:val="2E7C99EE73D34C25B1E799B20B84E52E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pStyle w:val="SidebarTitle"/>
                            </w:pPr>
                            <w: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alias w:val="Address"/>
                          <w:id w:val="2448629"/>
                          <w:placeholder>
                            <w:docPart w:val="99A7F38F0E444273B8C1199C0544FB87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[Адрес компании]</w:t>
                            </w:r>
                          </w:p>
                        </w:sdtContent>
                      </w:sdt>
                      <w:sdt>
                        <w:sdtPr>
                          <w:alias w:val="Phone"/>
                          <w:id w:val="2448641"/>
                          <w:placeholder>
                            <w:docPart w:val="4FDDCCEEC1444370A310E2556F57D3E6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r>
                              <w:t>[Телефон]</w:t>
                            </w:r>
                          </w:p>
                        </w:sdtContent>
                      </w:sdt>
                      <w:sdt>
                        <w:sdtPr>
                          <w:alias w:val="Fax"/>
                          <w:id w:val="2448654"/>
                          <w:placeholder>
                            <w:docPart w:val="11A62F96BB6F457AB88C7F3183C65DCC"/>
                          </w:placeholder>
                          <w:showingPlcHdr/>
                          <w:dataBinding w:prefixMappings="xmlns:ns0='http://schemas.microsoft.com/office/2006/coverPageProps'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r>
                              <w:t>[факс]</w:t>
                            </w:r>
                          </w:p>
                        </w:sdtContent>
                      </w:sdt>
                      <w:sdt>
                        <w:sdtPr>
                          <w:alias w:val="E-mail"/>
                          <w:id w:val="2448665"/>
                          <w:placeholder>
                            <w:docPart w:val="A6432567D260413BB6314DABEDC3E3F3"/>
                          </w:placeholder>
                          <w:showingPlcHdr/>
                          <w:dataBinding w:prefixMappings="xmlns:ns0='http://schemas.microsoft.com/office/2006/coverPageProps'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r>
                              <w:t>[Адрес эл. почты]</w:t>
                            </w:r>
                          </w:p>
                        </w:sdtContent>
                      </w:sdt>
                      <w:sdt>
                        <w:sdtPr>
                          <w:id w:val="2448684"/>
                          <w:placeholder>
                            <w:docPart w:val="357AC790395D4E5FA011CF4E9853A771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pStyle w:val="CompanySlogan"/>
                            </w:pPr>
                            <w:r>
                              <w:t>[Девиз компании]</w:t>
                            </w:r>
                          </w:p>
                        </w:sdtContent>
                      </w:sdt>
                      <w:p>
                        <w:r>
                          <w:t>Наш адрес в Интернете:</w:t>
                        </w:r>
                      </w:p>
                      <w:sdt>
                        <w:sdtPr>
                          <w:id w:val="2448676"/>
                          <w:placeholder>
                            <w:docPart w:val="858EE4EAA11D41918D386F8D1D30D8FF"/>
                          </w:placeholder>
                          <w:temporary/>
                          <w:showingPlcHdr/>
                        </w:sdtPr>
                        <w:sdtContent>
                          <w:p>
                            <w:r>
                              <w:t>[URL-адрес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br w:type="page"/>
            </w:r>
          </w:p>
        </w:tc>
      </w:tr>
      <w:tr>
        <w:trPr>
          <w:trHeight w:hRule="exact" w:val="720"/>
          <w:jc w:val="center"/>
        </w:trPr>
        <w:tc>
          <w:tcPr>
            <w:tcW w:w="3216" w:type="dxa"/>
            <w:vMerge w:val="restart"/>
            <w:shd w:val="clear" w:color="auto" w:fill="auto"/>
          </w:tcPr>
          <w:p>
            <w:r>
              <w:rPr>
                <w:noProof/>
                <w:lang w:val="sk-SK" w:eastAsia="zh-CN"/>
              </w:rPr>
              <w:lastRenderedPageBreak/>
              <w:pict>
                <v:rect id="_x0000_s1524" style="position:absolute;margin-left:60.7pt;margin-top:47.25pt;width:162pt;height:36pt;z-index:251723776;mso-position-horizontal-relative:page;mso-position-vertical-relative:page" o:allowincell="f" fillcolor="#c3d69b" stroked="f">
                  <v:textbox style="mso-next-textbox:#_x0000_s1524">
                    <w:txbxContent>
                      <w:p>
                        <w:pPr>
                          <w:pStyle w:val="PageNumber-Left"/>
                        </w:pPr>
                        <w:r>
                          <w:fldChar w:fldCharType="begin"/>
                        </w:r>
                        <w:r>
                          <w:instrText xml:space="preserve"> PAGE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4</w:t>
                        </w:r>
                        <w:r>
                          <w:fldChar w:fldCharType="end"/>
                        </w:r>
                      </w:p>
                    </w:txbxContent>
                  </v:textbox>
                  <w10:wrap anchorx="page" anchory="page"/>
                  <w10:anchorlock/>
                </v:rect>
              </w:pict>
            </w:r>
            <w:r>
              <w:rPr>
                <w:noProof/>
              </w:rPr>
              <w:pict>
                <v:shape id="_x0000_s1347" type="#_x0000_t202" style="position:absolute;margin-left:222.7pt;margin-top:83.25pt;width:323.3pt;height:103.5pt;z-index:251642880;mso-position-horizontal-relative:page;mso-position-vertical-relative:page" o:allowincell="f" filled="f" stroked="f" strokecolor="#bfbfbf [2412]">
                  <v:textbox style="mso-next-textbox:#_x0000_s1347" inset="3.6pt,,3.6pt">
                    <w:txbxContent>
                      <w:p>
                        <w:pPr>
                          <w:pStyle w:val="NewletterBodyText"/>
                        </w:pPr>
                        <w:r>
                          <w:t xml:space="preserve">Одно </w:t>
                        </w:r>
                        <w:r>
                          <w:t>из достоинств применения бюллетеня в качестве средства рекламы заключается в возможности повторного использования содержимого из других маркетинговых материалов, таких как пресс-релизы и исследования конъюнктуры. Хотя основной целью распространения бюллетеня может быть продажа продуктов или услуг, ключом к успеху бюллетеня является его полезность для читателей. Отличный способ наполнения бюллетеня полезным содержимым состоит в разработке и написании собственных статей или включении календаря предстоящих событий.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348" type="#_x0000_t202" style="position:absolute;margin-left:222.7pt;margin-top:242.25pt;width:323.3pt;height:125.35pt;z-index:251643904;mso-position-horizontal-relative:page;mso-position-vertical-relative:page" o:allowincell="f" filled="f" stroked="f" strokecolor="#bfbfbf [2412]">
                  <v:textbox style="mso-next-textbox:#_x0000_s1348" inset="3.6pt,,3.6pt">
                    <w:txbxContent>
                      <w:p>
                        <w:pPr>
                          <w:pStyle w:val="NewletterBodyText"/>
                        </w:pPr>
                        <w:r>
                          <w:t>Можно также анализировать статьи или находить статьи-наполнители, обращаясь за информацией в Интернет. Можно писать на разнообразные темы, но старайтесь создавать небольшие по размеру статьи. Большая часть содержимого бюллетеня может также использоваться для наполнения веб-узла. Приложение Microsoft Word предоставляет простой способ преобразования бюллетеня в веб-публикацию. Таким образом, завершив написание бюллетеня, преобразуйте его в веб-узел и опубликуйте в Интернете.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376" type="#_x0000_t202" style="position:absolute;margin-left:79.6pt;margin-top:274.75pt;width:124.1pt;height:50.2pt;z-index:251652096;mso-position-horizontal-relative:page;mso-position-vertical-relative:page;v-text-anchor:middle" o:allowincell="f" fillcolor="white [3212]" strokecolor="#bfbfbf [2412]">
                  <v:textbox style="mso-next-textbox:#_x0000_s1376" inset=".72pt,.72pt,.72pt,.72pt">
                    <w:txbxContent>
                      <w:p>
                        <w:pPr>
                          <w:pStyle w:val="InsertLogoHere"/>
                        </w:pPr>
                        <w:r>
                          <w:t>[вставьте здесь эмблему своей компании]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6504" w:type="dxa"/>
            <w:gridSpan w:val="3"/>
            <w:shd w:val="clear" w:color="auto" w:fill="auto"/>
            <w:vAlign w:val="bottom"/>
          </w:tcPr>
          <w:p>
            <w:pPr>
              <w:pStyle w:val="Heading4"/>
              <w:outlineLvl w:val="3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Заголовок рассказа на последней странице</w:t>
            </w:r>
          </w:p>
        </w:tc>
      </w:tr>
      <w:tr>
        <w:trPr>
          <w:trHeight w:hRule="exact" w:val="2396"/>
          <w:jc w:val="center"/>
        </w:trPr>
        <w:tc>
          <w:tcPr>
            <w:tcW w:w="3216" w:type="dxa"/>
            <w:vMerge/>
            <w:shd w:val="clear" w:color="auto" w:fill="auto"/>
          </w:tcPr>
          <w:p>
            <w:pPr>
              <w:pStyle w:val="Heading4"/>
              <w:outlineLvl w:val="3"/>
            </w:pPr>
          </w:p>
        </w:tc>
        <w:tc>
          <w:tcPr>
            <w:tcW w:w="6504" w:type="dxa"/>
            <w:gridSpan w:val="3"/>
            <w:shd w:val="clear" w:color="auto" w:fill="auto"/>
          </w:tcPr>
          <w:p/>
        </w:tc>
      </w:tr>
      <w:tr>
        <w:trPr>
          <w:trHeight w:hRule="exact" w:val="720"/>
          <w:jc w:val="center"/>
        </w:trPr>
        <w:tc>
          <w:tcPr>
            <w:tcW w:w="3216" w:type="dxa"/>
            <w:vMerge/>
            <w:shd w:val="clear" w:color="auto" w:fill="auto"/>
          </w:tcPr>
          <w:p>
            <w:pPr>
              <w:pStyle w:val="Heading4"/>
              <w:outlineLvl w:val="3"/>
              <w:rPr>
                <w:noProof/>
              </w:rPr>
            </w:pPr>
          </w:p>
        </w:tc>
        <w:tc>
          <w:tcPr>
            <w:tcW w:w="6504" w:type="dxa"/>
            <w:gridSpan w:val="3"/>
            <w:shd w:val="clear" w:color="auto" w:fill="auto"/>
            <w:vAlign w:val="bottom"/>
          </w:tcPr>
          <w:p>
            <w:pPr>
              <w:pStyle w:val="Heading4"/>
              <w:outlineLvl w:val="3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Заголовок рассказа на последней странице</w:t>
            </w:r>
          </w:p>
        </w:tc>
      </w:tr>
      <w:tr>
        <w:trPr>
          <w:trHeight w:hRule="exact" w:val="2088"/>
          <w:jc w:val="center"/>
        </w:trPr>
        <w:tc>
          <w:tcPr>
            <w:tcW w:w="3216" w:type="dxa"/>
            <w:vMerge/>
            <w:shd w:val="clear" w:color="auto" w:fill="auto"/>
            <w:vAlign w:val="bottom"/>
          </w:tcPr>
          <w:p>
            <w:pPr>
              <w:pStyle w:val="Heading4"/>
              <w:outlineLvl w:val="3"/>
            </w:pPr>
          </w:p>
        </w:tc>
        <w:tc>
          <w:tcPr>
            <w:tcW w:w="6504" w:type="dxa"/>
            <w:gridSpan w:val="3"/>
            <w:shd w:val="clear" w:color="auto" w:fill="auto"/>
          </w:tcPr>
          <w:p/>
        </w:tc>
      </w:tr>
      <w:tr>
        <w:trPr>
          <w:trHeight w:hRule="exact" w:val="720"/>
          <w:jc w:val="center"/>
        </w:trPr>
        <w:tc>
          <w:tcPr>
            <w:tcW w:w="9720" w:type="dxa"/>
            <w:gridSpan w:val="4"/>
            <w:shd w:val="clear" w:color="auto" w:fill="auto"/>
            <w:vAlign w:val="bottom"/>
          </w:tcPr>
          <w:p>
            <w:pPr>
              <w:pStyle w:val="Heading4"/>
              <w:outlineLvl w:val="3"/>
            </w:pPr>
          </w:p>
        </w:tc>
      </w:tr>
      <w:tr>
        <w:trPr>
          <w:trHeight w:val="6735"/>
          <w:jc w:val="center"/>
        </w:trPr>
        <w:tc>
          <w:tcPr>
            <w:tcW w:w="9720" w:type="dxa"/>
            <w:gridSpan w:val="4"/>
            <w:shd w:val="clear" w:color="auto" w:fill="auto"/>
          </w:tcPr>
          <w:p>
            <w:pPr>
              <w:pStyle w:val="CompanySlogan"/>
            </w:pPr>
            <w:r>
              <w:rPr>
                <w:noProof/>
              </w:rPr>
              <w:pict>
                <v:rect id="_x0000_s1428" style="position:absolute;margin-left:61.9pt;margin-top:346pt;width:162pt;height:21.6pt;z-index:251667456;mso-position-horizontal-relative:page;mso-position-vertical-relative:page" o:allowincell="f" fillcolor="#c3d69b" stroked="f">
                  <w10:wrap anchorx="page" anchory="page"/>
                  <w10:anchorlock/>
                </v:rect>
              </w:pict>
            </w:r>
            <w:r>
              <w:rPr>
                <w:noProof/>
              </w:rPr>
              <w:pict>
                <v:shape id="_x0000_s1372" type="#_x0000_t202" style="position:absolute;margin-left:228.7pt;margin-top:585.45pt;width:228.9pt;height:93.8pt;z-index:251649024;mso-position-horizontal-relative:page;mso-position-vertical-relative:page" o:allowincell="f" filled="f" stroked="f" strokecolor="#bfbfbf [2412]">
                  <v:textbox style="mso-next-textbox:#_x0000_s1372" inset="3.6pt,,3.6pt">
                    <w:txbxContent>
                      <w:sdt>
                        <w:sdtPr>
                          <w:rPr>
                            <w:sz w:val="20"/>
                            <w:szCs w:val="20"/>
                          </w:rPr>
                          <w:id w:val="2448721"/>
                          <w:placeholder>
                            <w:docPart w:val="57475A0FC5E94083B90A927B1D195AC4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[Имя получателя]</w:t>
                            </w:r>
                          </w:p>
                        </w:sdtContent>
                      </w:sdt>
                      <w:sdt>
                        <w:sdtPr>
                          <w:rPr>
                            <w:sz w:val="20"/>
                            <w:szCs w:val="20"/>
                          </w:rPr>
                          <w:id w:val="2448729"/>
                          <w:placeholder>
                            <w:docPart w:val="102D7D2572FB473FA7E4191DA71FE577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[Адрес]</w:t>
                            </w:r>
                          </w:p>
                        </w:sdtContent>
                      </w:sdt>
                      <w:sdt>
                        <w:sdtPr>
                          <w:rPr>
                            <w:sz w:val="20"/>
                            <w:szCs w:val="20"/>
                          </w:rPr>
                          <w:id w:val="2448743"/>
                          <w:placeholder>
                            <w:docPart w:val="9B2DF484BC7A407EBF4E86A0DFCFD43A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[Адрес 2]</w:t>
                            </w:r>
                          </w:p>
                        </w:sdtContent>
                      </w:sdt>
                      <w:sdt>
                        <w:sdtPr>
                          <w:rPr>
                            <w:sz w:val="20"/>
                            <w:szCs w:val="20"/>
                          </w:rPr>
                          <w:id w:val="2448751"/>
                          <w:placeholder>
                            <w:docPart w:val="68BA69A16FE14F04A2C4287D041DC55F"/>
                          </w:placeholder>
                          <w:temporary/>
                          <w:showingPlcHdr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[Почтовый индекс, район, город]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371" type="#_x0000_t202" style="position:absolute;margin-left:67.65pt;margin-top:415.9pt;width:151.2pt;height:111.8pt;z-index:251648000;mso-position-horizontal-relative:page;mso-position-vertical-relative:page" o:allowincell="f" filled="f" stroked="f" strokecolor="#bfbfbf [2412]">
                  <v:textbox style="mso-next-textbox:#_x0000_s1371" inset="3.6pt,,3.6pt">
                    <w:txbxContent>
                      <w:sdt>
                        <w:sdtPr>
                          <w:rPr>
                            <w:sz w:val="20"/>
                            <w:szCs w:val="20"/>
                          </w:rPr>
                          <w:alias w:val="Company"/>
                          <w:id w:val="2448692"/>
                          <w:placeholder>
                            <w:docPart w:val="E764E09BC3CA4160A7557E6B24A7BB8C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[Название компании]</w:t>
                            </w:r>
                          </w:p>
                        </w:sdtContent>
                      </w:sdt>
                      <w:sdt>
                        <w:sdtPr>
                          <w:rPr>
                            <w:sz w:val="20"/>
                            <w:szCs w:val="20"/>
                          </w:rPr>
                          <w:alias w:val="Address"/>
                          <w:id w:val="2448707"/>
                          <w:placeholder>
                            <w:docPart w:val="D50D97DEE595480DB4356249C1195A80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pPr>
                              <w:spacing w:line="360" w:lineRule="auto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[Адрес компании]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rect id="_x0000_s1373" style="position:absolute;margin-left:473.7pt;margin-top:417.8pt;width:68.2pt;height:68.2pt;z-index:251650048;mso-position-horizontal-relative:page;mso-position-vertical-relative:page" o:allowincell="f" strokecolor="#bfbfbf [2412]" strokeweight=".5pt">
                  <w10:wrap anchorx="page" anchory="page"/>
                  <w10:anchorlock/>
                </v:rect>
              </w:pict>
            </w:r>
          </w:p>
        </w:tc>
      </w:tr>
    </w:tbl>
    <w:p>
      <w:pPr>
        <w:spacing w:after="200" w:line="276" w:lineRule="auto"/>
      </w:pPr>
    </w:p>
    <w:sectPr>
      <w:pgSz w:w="11907" w:h="16839" w:code="9"/>
      <w:pgMar w:top="709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DE4F8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F3CA1C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5A4EDA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0C6B7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stylePaneFormatFilter w:val="1001"/>
  <w:defaultTabStop w:val="720"/>
  <w:hyphenationZone w:val="425"/>
  <w:drawingGridHorizontalSpacing w:val="85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25">
      <o:colormenu v:ext="edit" fillcolor="none" strokecolor="none [3213]"/>
    </o:shapedefaults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sz w:val="17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pPr>
      <w:outlineLvl w:val="0"/>
    </w:pPr>
    <w:rPr>
      <w:rFonts w:asciiTheme="majorHAnsi" w:hAnsiTheme="majorHAnsi"/>
      <w:sz w:val="96"/>
      <w:szCs w:val="96"/>
    </w:rPr>
  </w:style>
  <w:style w:type="paragraph" w:styleId="Heading2">
    <w:name w:val="heading 2"/>
    <w:basedOn w:val="Heading1"/>
    <w:next w:val="Normal"/>
    <w:link w:val="Heading2Char"/>
    <w:uiPriority w:val="1"/>
    <w:semiHidden/>
    <w:unhideWhenUsed/>
    <w:qFormat/>
    <w:pPr>
      <w:outlineLvl w:val="1"/>
    </w:pPr>
    <w:rPr>
      <w:i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outlineLvl w:val="2"/>
    </w:pPr>
    <w:rPr>
      <w:rFonts w:asciiTheme="majorHAnsi" w:hAnsiTheme="majorHAnsi"/>
      <w:color w:val="FFFFFF" w:themeColor="background1"/>
      <w:sz w:val="52"/>
      <w:szCs w:val="56"/>
    </w:rPr>
  </w:style>
  <w:style w:type="paragraph" w:styleId="Heading4">
    <w:name w:val="heading 4"/>
    <w:basedOn w:val="Normal"/>
    <w:next w:val="Normal"/>
    <w:link w:val="Heading4Char"/>
    <w:uiPriority w:val="1"/>
    <w:unhideWhenUsed/>
    <w:qFormat/>
    <w:pPr>
      <w:ind w:left="14"/>
      <w:outlineLvl w:val="3"/>
    </w:pPr>
    <w:rPr>
      <w:rFonts w:asciiTheme="majorHAnsi" w:hAnsiTheme="majorHAnsi"/>
      <w:sz w:val="32"/>
      <w:szCs w:val="36"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pPr>
      <w:spacing w:after="200"/>
      <w:outlineLvl w:val="4"/>
    </w:pPr>
    <w:rPr>
      <w:rFonts w:asciiTheme="majorHAnsi" w:hAnsiTheme="majorHAnsi"/>
      <w:sz w:val="18"/>
      <w:szCs w:val="20"/>
    </w:rPr>
  </w:style>
  <w:style w:type="paragraph" w:styleId="Heading6">
    <w:name w:val="heading 6"/>
    <w:basedOn w:val="Heading4"/>
    <w:next w:val="Normal"/>
    <w:link w:val="Heading6Char"/>
    <w:uiPriority w:val="1"/>
    <w:semiHidden/>
    <w:unhideWhenUsed/>
    <w:qFormat/>
    <w:pPr>
      <w:outlineLvl w:val="5"/>
    </w:pPr>
    <w:rPr>
      <w:b/>
      <w:noProof/>
      <w:color w:val="FFFFFF" w:themeColor="background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i/>
      <w:sz w:val="32"/>
      <w:szCs w:val="32"/>
    </w:rPr>
  </w:style>
  <w:style w:type="paragraph" w:customStyle="1" w:styleId="NewsletterDate">
    <w:name w:val="Newsletter Date"/>
    <w:basedOn w:val="Normal"/>
    <w:link w:val="NewsletterDateChar"/>
    <w:qFormat/>
    <w:rPr>
      <w:rFonts w:asciiTheme="majorHAnsi" w:hAnsiTheme="majorHAnsi"/>
      <w:b/>
    </w:rPr>
  </w:style>
  <w:style w:type="paragraph" w:customStyle="1" w:styleId="NewsletterVolume">
    <w:name w:val="Newsletter Volume"/>
    <w:basedOn w:val="Normal"/>
    <w:qFormat/>
    <w:pPr>
      <w:jc w:val="right"/>
    </w:pPr>
    <w:rPr>
      <w:rFonts w:asciiTheme="majorHAnsi" w:hAnsiTheme="majorHAnsi"/>
      <w:b/>
      <w:color w:val="FFFFFF" w:themeColor="background1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hAnsiTheme="majorHAnsi"/>
      <w:color w:val="FFFFFF" w:themeColor="background1"/>
      <w:sz w:val="52"/>
      <w:szCs w:val="56"/>
    </w:rPr>
  </w:style>
  <w:style w:type="paragraph" w:customStyle="1" w:styleId="NewletterBodyText">
    <w:name w:val="Newletter Body Text"/>
    <w:basedOn w:val="Normal"/>
    <w:qFormat/>
    <w:pPr>
      <w:spacing w:after="130" w:line="260" w:lineRule="exact"/>
      <w:ind w:left="144" w:right="144"/>
    </w:p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hAnsiTheme="majorHAnsi"/>
      <w:sz w:val="32"/>
      <w:szCs w:val="36"/>
    </w:rPr>
  </w:style>
  <w:style w:type="character" w:customStyle="1" w:styleId="Heading5Char">
    <w:name w:val="Heading 5 Char"/>
    <w:basedOn w:val="DefaultParagraphFont"/>
    <w:link w:val="Heading5"/>
    <w:uiPriority w:val="1"/>
    <w:semiHidden/>
    <w:rPr>
      <w:rFonts w:asciiTheme="majorHAnsi" w:hAnsiTheme="majorHAnsi"/>
      <w:sz w:val="18"/>
      <w:szCs w:val="20"/>
    </w:rPr>
  </w:style>
  <w:style w:type="paragraph" w:customStyle="1" w:styleId="Contents">
    <w:name w:val="Contents"/>
    <w:basedOn w:val="Normal"/>
    <w:qFormat/>
    <w:pPr>
      <w:tabs>
        <w:tab w:val="left" w:pos="2304"/>
      </w:tabs>
      <w:spacing w:after="200" w:line="360" w:lineRule="auto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6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6"/>
    </w:rPr>
  </w:style>
  <w:style w:type="paragraph" w:customStyle="1" w:styleId="PageNumber-Right">
    <w:name w:val="Page Number - Right"/>
    <w:basedOn w:val="Normal"/>
    <w:qFormat/>
    <w:pPr>
      <w:ind w:right="144"/>
      <w:jc w:val="right"/>
    </w:pPr>
    <w:rPr>
      <w:rFonts w:asciiTheme="majorHAnsi" w:hAnsiTheme="majorHAnsi"/>
      <w:b/>
      <w:color w:val="FFFFFF" w:themeColor="background1"/>
      <w:sz w:val="20"/>
    </w:rPr>
  </w:style>
  <w:style w:type="paragraph" w:customStyle="1" w:styleId="PageNumber-Left">
    <w:name w:val="Page Number - Left"/>
    <w:basedOn w:val="Normal"/>
    <w:qFormat/>
    <w:pPr>
      <w:ind w:left="144"/>
    </w:pPr>
    <w:rPr>
      <w:rFonts w:asciiTheme="majorHAnsi" w:hAnsiTheme="majorHAnsi"/>
      <w:b/>
      <w:color w:val="FFFFFF" w:themeColor="background1"/>
      <w:sz w:val="22"/>
    </w:rPr>
  </w:style>
  <w:style w:type="character" w:customStyle="1" w:styleId="Heading6Char">
    <w:name w:val="Heading 6 Char"/>
    <w:basedOn w:val="DefaultParagraphFont"/>
    <w:link w:val="Heading6"/>
    <w:uiPriority w:val="1"/>
    <w:semiHidden/>
    <w:rPr>
      <w:rFonts w:asciiTheme="majorHAnsi" w:hAnsiTheme="majorHAnsi"/>
      <w:b/>
      <w:noProof/>
      <w:color w:val="FFFFFF" w:themeColor="background1"/>
      <w:sz w:val="32"/>
      <w:szCs w:val="36"/>
    </w:rPr>
  </w:style>
  <w:style w:type="paragraph" w:customStyle="1" w:styleId="PhotoCaption">
    <w:name w:val="Photo Caption"/>
    <w:basedOn w:val="Normal"/>
    <w:qFormat/>
    <w:pPr>
      <w:spacing w:after="40" w:line="288" w:lineRule="auto"/>
      <w:jc w:val="right"/>
    </w:pPr>
    <w:rPr>
      <w:i/>
      <w:sz w:val="16"/>
      <w:szCs w:val="20"/>
    </w:rPr>
  </w:style>
  <w:style w:type="paragraph" w:customStyle="1" w:styleId="LargeQuote">
    <w:name w:val="Large Quote"/>
    <w:basedOn w:val="Normal"/>
    <w:qFormat/>
    <w:pPr>
      <w:spacing w:line="288" w:lineRule="auto"/>
    </w:pPr>
    <w:rPr>
      <w:rFonts w:asciiTheme="majorHAnsi" w:hAnsiTheme="majorHAnsi"/>
      <w:i/>
      <w:color w:val="9BBB59" w:themeColor="accent3"/>
      <w:sz w:val="24"/>
      <w:szCs w:val="28"/>
    </w:rPr>
  </w:style>
  <w:style w:type="paragraph" w:customStyle="1" w:styleId="ShortArticle-largertype">
    <w:name w:val="Short Article - larger type"/>
    <w:basedOn w:val="Normal"/>
    <w:qFormat/>
    <w:pPr>
      <w:spacing w:after="120" w:line="360" w:lineRule="auto"/>
    </w:pPr>
    <w:rPr>
      <w:sz w:val="24"/>
    </w:rPr>
  </w:style>
  <w:style w:type="paragraph" w:customStyle="1" w:styleId="SideBarSubtitle">
    <w:name w:val="Side Bar Subtitle"/>
    <w:basedOn w:val="Normal"/>
    <w:qFormat/>
    <w:pPr>
      <w:spacing w:after="120"/>
    </w:pPr>
    <w:rPr>
      <w:rFonts w:asciiTheme="majorHAnsi" w:hAnsiTheme="majorHAnsi"/>
      <w:sz w:val="20"/>
      <w:szCs w:val="20"/>
    </w:rPr>
  </w:style>
  <w:style w:type="paragraph" w:customStyle="1" w:styleId="SidebarTitle">
    <w:name w:val="Sidebar Title"/>
    <w:basedOn w:val="Normal"/>
    <w:qFormat/>
    <w:pPr>
      <w:pBdr>
        <w:bottom w:val="single" w:sz="4" w:space="1" w:color="9BBB59" w:themeColor="accent3"/>
      </w:pBdr>
      <w:spacing w:before="200" w:after="200" w:line="276" w:lineRule="auto"/>
    </w:pPr>
    <w:rPr>
      <w:rFonts w:asciiTheme="majorHAnsi" w:hAnsiTheme="majorHAnsi"/>
      <w:color w:val="76923C" w:themeColor="accent3" w:themeShade="BF"/>
      <w:sz w:val="24"/>
    </w:rPr>
  </w:style>
  <w:style w:type="paragraph" w:customStyle="1" w:styleId="CompanySlogan">
    <w:name w:val="Company Slogan"/>
    <w:basedOn w:val="Normal"/>
    <w:qFormat/>
    <w:pPr>
      <w:spacing w:before="200" w:after="200"/>
    </w:pPr>
    <w:rPr>
      <w:rFonts w:asciiTheme="majorHAnsi" w:hAnsiTheme="majorHAnsi"/>
      <w:i/>
    </w:rPr>
  </w:style>
  <w:style w:type="paragraph" w:customStyle="1" w:styleId="SidebarBodyText">
    <w:name w:val="Sidebar Body Text"/>
    <w:basedOn w:val="Normal"/>
    <w:qFormat/>
    <w:pPr>
      <w:spacing w:after="200" w:line="384" w:lineRule="auto"/>
    </w:pPr>
    <w:rPr>
      <w:sz w:val="15"/>
    </w:rPr>
  </w:style>
  <w:style w:type="paragraph" w:customStyle="1" w:styleId="CompanyName-Cover">
    <w:name w:val="Company Name - Cover"/>
    <w:basedOn w:val="Normal"/>
    <w:link w:val="CompanyName-CoverChar"/>
    <w:qFormat/>
    <w:rPr>
      <w:rFonts w:asciiTheme="majorHAnsi" w:hAnsiTheme="majorHAnsi"/>
    </w:rPr>
  </w:style>
  <w:style w:type="character" w:customStyle="1" w:styleId="NewsletterDateChar">
    <w:name w:val="Newsletter Date Char"/>
    <w:basedOn w:val="DefaultParagraphFont"/>
    <w:link w:val="NewsletterDate"/>
    <w:rPr>
      <w:rFonts w:asciiTheme="majorHAnsi" w:hAnsiTheme="majorHAnsi"/>
      <w:b/>
      <w:sz w:val="17"/>
    </w:rPr>
  </w:style>
  <w:style w:type="character" w:customStyle="1" w:styleId="CompanyName-CoverChar">
    <w:name w:val="Company Name - Cover Char"/>
    <w:basedOn w:val="DefaultParagraphFont"/>
    <w:link w:val="CompanyName-Cover"/>
    <w:rPr>
      <w:rFonts w:asciiTheme="majorHAnsi" w:hAnsiTheme="majorHAnsi"/>
      <w:sz w:val="17"/>
    </w:rPr>
  </w:style>
  <w:style w:type="paragraph" w:customStyle="1" w:styleId="InsertLogoHere">
    <w:name w:val="Insert Logo Here"/>
    <w:basedOn w:val="Normal"/>
    <w:qFormat/>
    <w:pPr>
      <w:jc w:val="center"/>
    </w:pPr>
    <w:rPr>
      <w:rFonts w:asciiTheme="majorHAnsi" w:hAnsiTheme="majorHAnsi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NewsletterTitle">
    <w:name w:val="Newsletter Title"/>
    <w:basedOn w:val="Normal"/>
    <w:qFormat/>
    <w:pPr>
      <w:framePr w:hSpace="180" w:wrap="around" w:vAnchor="page" w:hAnchor="margin" w:y="1141"/>
    </w:pPr>
    <w:rPr>
      <w:rFonts w:asciiTheme="majorHAnsi" w:hAnsiTheme="majorHAnsi"/>
      <w:noProof/>
      <w:sz w:val="96"/>
      <w:szCs w:val="9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E7C99EE73D34C25B1E799B20B84E5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62B2B-21AE-4B69-AEE2-F65D8A535E79}"/>
      </w:docPartPr>
      <w:docPartBody>
        <w:p>
          <w:pPr>
            <w:pStyle w:val="2E7C99EE73D34C25B1E799B20B84E52E"/>
          </w:pPr>
          <w:r>
            <w:t>[Company name]</w:t>
          </w:r>
        </w:p>
      </w:docPartBody>
    </w:docPart>
    <w:docPart>
      <w:docPartPr>
        <w:name w:val="99A7F38F0E444273B8C1199C0544F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7256-CF1E-491A-8607-CAC2771622FA}"/>
      </w:docPartPr>
      <w:docPartBody>
        <w:p>
          <w:pPr>
            <w:pStyle w:val="99A7F38F0E444273B8C1199C0544FB87"/>
          </w:pPr>
          <w:r>
            <w:t>[Company address]</w:t>
          </w:r>
        </w:p>
      </w:docPartBody>
    </w:docPart>
    <w:docPart>
      <w:docPartPr>
        <w:name w:val="4FDDCCEEC1444370A310E2556F57D3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5620E-0050-4C11-94ED-1A9255F99A0A}"/>
      </w:docPartPr>
      <w:docPartBody>
        <w:p>
          <w:pPr>
            <w:pStyle w:val="4FDDCCEEC1444370A310E2556F57D3E6"/>
          </w:pPr>
          <w:r>
            <w:t>[Phone number]</w:t>
          </w:r>
        </w:p>
      </w:docPartBody>
    </w:docPart>
    <w:docPart>
      <w:docPartPr>
        <w:name w:val="11A62F96BB6F457AB88C7F3183C65D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7E5BA9-54A6-4BF9-8432-E075D1E60578}"/>
      </w:docPartPr>
      <w:docPartBody>
        <w:p>
          <w:pPr>
            <w:pStyle w:val="11A62F96BB6F457AB88C7F3183C65DCC"/>
          </w:pPr>
          <w:r>
            <w:t>[Fax number]</w:t>
          </w:r>
        </w:p>
      </w:docPartBody>
    </w:docPart>
    <w:docPart>
      <w:docPartPr>
        <w:name w:val="A6432567D260413BB6314DABEDC3E3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7690F-D4FF-4BEB-871E-060804933D26}"/>
      </w:docPartPr>
      <w:docPartBody>
        <w:p>
          <w:pPr>
            <w:pStyle w:val="A6432567D260413BB6314DABEDC3E3F3"/>
          </w:pPr>
          <w:r>
            <w:t>[E-mail address]</w:t>
          </w:r>
        </w:p>
      </w:docPartBody>
    </w:docPart>
    <w:docPart>
      <w:docPartPr>
        <w:name w:val="357AC790395D4E5FA011CF4E9853A7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A822D-C2EB-4F40-A56B-D93CA39CE632}"/>
      </w:docPartPr>
      <w:docPartBody>
        <w:p>
          <w:pPr>
            <w:pStyle w:val="357AC790395D4E5FA011CF4E9853A771"/>
          </w:pPr>
          <w:r>
            <w:t>[Company slogan]</w:t>
          </w:r>
        </w:p>
      </w:docPartBody>
    </w:docPart>
    <w:docPart>
      <w:docPartPr>
        <w:name w:val="858EE4EAA11D41918D386F8D1D30D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4604C-E50D-455D-8036-B91F6891EE5B}"/>
      </w:docPartPr>
      <w:docPartBody>
        <w:p>
          <w:pPr>
            <w:pStyle w:val="858EE4EAA11D41918D386F8D1D30D8FF"/>
          </w:pPr>
          <w:r>
            <w:t>[Company URL]</w:t>
          </w:r>
        </w:p>
      </w:docPartBody>
    </w:docPart>
    <w:docPart>
      <w:docPartPr>
        <w:name w:val="57475A0FC5E94083B90A927B1D195A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43E87-A00A-4631-9675-2870CB650345}"/>
      </w:docPartPr>
      <w:docPartBody>
        <w:p>
          <w:pPr>
            <w:pStyle w:val="57475A0FC5E94083B90A927B1D195AC42"/>
          </w:pPr>
          <w:r>
            <w:rPr>
              <w:sz w:val="20"/>
              <w:szCs w:val="20"/>
            </w:rPr>
            <w:t>[Recipient Name]</w:t>
          </w:r>
        </w:p>
      </w:docPartBody>
    </w:docPart>
    <w:docPart>
      <w:docPartPr>
        <w:name w:val="102D7D2572FB473FA7E4191DA71FE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CA9C77-5F43-4405-8811-E2AF3230D297}"/>
      </w:docPartPr>
      <w:docPartBody>
        <w:p>
          <w:pPr>
            <w:pStyle w:val="102D7D2572FB473FA7E4191DA71FE5772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9B2DF484BC7A407EBF4E86A0DFCFD4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FDBC2-746C-4E21-A74C-C715D5913B98}"/>
      </w:docPartPr>
      <w:docPartBody>
        <w:p>
          <w:pPr>
            <w:pStyle w:val="9B2DF484BC7A407EBF4E86A0DFCFD43A2"/>
          </w:pPr>
          <w:r>
            <w:rPr>
              <w:sz w:val="20"/>
              <w:szCs w:val="20"/>
            </w:rPr>
            <w:t>[Address 2]</w:t>
          </w:r>
        </w:p>
      </w:docPartBody>
    </w:docPart>
    <w:docPart>
      <w:docPartPr>
        <w:name w:val="68BA69A16FE14F04A2C4287D041DC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1A0B80-80EB-4E36-B118-85A7F85CF2CA}"/>
      </w:docPartPr>
      <w:docPartBody>
        <w:p>
          <w:pPr>
            <w:pStyle w:val="68BA69A16FE14F04A2C4287D041DC55F2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E764E09BC3CA4160A7557E6B24A7BB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9EEDB9-C07C-4042-8DC5-134ABA6E0B46}"/>
      </w:docPartPr>
      <w:docPartBody>
        <w:p>
          <w:pPr>
            <w:pStyle w:val="E764E09BC3CA4160A7557E6B24A7BB8C2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D50D97DEE595480DB4356249C1195A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4BBB-E8FE-4E70-9A7B-789B5A90861C}"/>
      </w:docPartPr>
      <w:docPartBody>
        <w:p>
          <w:pPr>
            <w:pStyle w:val="D50D97DEE595480DB4356249C1195A802"/>
          </w:pPr>
          <w:r>
            <w:rPr>
              <w:sz w:val="20"/>
              <w:szCs w:val="20"/>
            </w:rPr>
            <w:t>[Company address]</w:t>
          </w:r>
        </w:p>
      </w:docPartBody>
    </w:docPart>
    <w:docPart>
      <w:docPartPr>
        <w:name w:val="6D9B235E5006494394B75B55AE2C47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8241C-3EE5-468E-8A80-E5B59CCE58B4}"/>
      </w:docPartPr>
      <w:docPartBody>
        <w:p>
          <w:pPr>
            <w:pStyle w:val="6D9B235E5006494394B75B55AE2C475A"/>
          </w:pPr>
          <w:r>
            <w:t>[Pick the date]</w:t>
          </w:r>
        </w:p>
      </w:docPartBody>
    </w:docPart>
    <w:docPart>
      <w:docPartPr>
        <w:name w:val="D2459006B25D49129C5D4378B06E9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F785C-6117-4FFE-B55F-E14C87247F49}"/>
      </w:docPartPr>
      <w:docPartBody>
        <w:p>
          <w:pPr>
            <w:pStyle w:val="D2459006B25D49129C5D4378B06E9AFB2"/>
          </w:pPr>
          <w:r>
            <w:rPr>
              <w:rStyle w:val="CompanyName-CoverChar"/>
            </w:rPr>
            <w:t>[Company name]</w:t>
          </w:r>
        </w:p>
      </w:docPartBody>
    </w:docPart>
    <w:docPart>
      <w:docPartPr>
        <w:name w:val="B7D75BDE8BEB45CE9F383E445420EF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095178-AD57-4C54-8957-FCEF3560350D}"/>
      </w:docPartPr>
      <w:docPartBody>
        <w:p>
          <w:pPr>
            <w:pStyle w:val="B7D75BDE8BEB45CE9F383E445420EFA72"/>
          </w:pPr>
          <w:r>
            <w:rPr>
              <w:rStyle w:val="CompanyName-CoverChar"/>
            </w:rPr>
            <w:t>[Phone number]</w:t>
          </w:r>
        </w:p>
      </w:docPartBody>
    </w:docPart>
    <w:docPart>
      <w:docPartPr>
        <w:name w:val="D61ED5D8E4AE4EAAB8FF4D9CB577F4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F502C3-1596-458F-A96A-3A0AFFB5D578}"/>
      </w:docPartPr>
      <w:docPartBody>
        <w:p>
          <w:pPr>
            <w:pStyle w:val="D61ED5D8E4AE4EAAB8FF4D9CB577F497"/>
          </w:pPr>
          <w:r>
            <w:rPr>
              <w:noProof/>
            </w:rPr>
            <w:t>[title]</w:t>
          </w:r>
        </w:p>
      </w:docPartBody>
    </w:docPart>
    <w:docPart>
      <w:docPartPr>
        <w:name w:val="72AF486E724348D9A028FB4F51C7AA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062FB-7D32-48EF-AB10-4597AF6F84B9}"/>
      </w:docPartPr>
      <w:docPartBody>
        <w:p>
          <w:pPr>
            <w:pStyle w:val="72AF486E724348D9A028FB4F51C7AA30"/>
          </w:pPr>
          <w:r>
            <w:rPr>
              <w:rStyle w:val="PlaceholderText"/>
            </w:rPr>
            <w:t>[</w:t>
          </w:r>
          <w:r>
            <w:t>Volume 1, Issue 1]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hyphenationZone w:val="425"/>
  <w:characterSpacingControl w:val="doNotCompress"/>
  <w:compat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0B3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3FB5C33075940FB9A64D3E63DA3D413">
    <w:name w:val="A3FB5C33075940FB9A64D3E63DA3D413"/>
    <w:rsid w:val="00980B32"/>
  </w:style>
  <w:style w:type="paragraph" w:customStyle="1" w:styleId="CompanyName-Cover">
    <w:name w:val="Company Name - Cover"/>
    <w:basedOn w:val="Normal"/>
    <w:link w:val="CompanyName-CoverChar"/>
    <w:qFormat/>
    <w:rsid w:val="00980B32"/>
    <w:pPr>
      <w:spacing w:after="0" w:line="240" w:lineRule="auto"/>
    </w:pPr>
    <w:rPr>
      <w:rFonts w:asciiTheme="majorHAnsi" w:eastAsiaTheme="minorHAnsi" w:hAnsiTheme="majorHAnsi"/>
      <w:sz w:val="17"/>
    </w:rPr>
  </w:style>
  <w:style w:type="character" w:customStyle="1" w:styleId="CompanyName-CoverChar">
    <w:name w:val="Company Name - Cover Char"/>
    <w:basedOn w:val="DefaultParagraphFont"/>
    <w:link w:val="CompanyName-Cover"/>
    <w:rsid w:val="00980B32"/>
    <w:rPr>
      <w:rFonts w:asciiTheme="majorHAnsi" w:eastAsiaTheme="minorHAnsi" w:hAnsiTheme="majorHAnsi"/>
      <w:sz w:val="17"/>
    </w:rPr>
  </w:style>
  <w:style w:type="paragraph" w:customStyle="1" w:styleId="75B4C0C7C4A04E1695EC1798F8912D64">
    <w:name w:val="75B4C0C7C4A04E1695EC1798F8912D64"/>
    <w:rsid w:val="00980B32"/>
  </w:style>
  <w:style w:type="paragraph" w:customStyle="1" w:styleId="33C607D9C98A4C20807F4D2FDA368062">
    <w:name w:val="33C607D9C98A4C20807F4D2FDA368062"/>
    <w:rsid w:val="00980B32"/>
  </w:style>
  <w:style w:type="paragraph" w:customStyle="1" w:styleId="0A1778CC9E8242FF93D9DA4DE34AECED">
    <w:name w:val="0A1778CC9E8242FF93D9DA4DE34AECED"/>
    <w:rsid w:val="00980B32"/>
  </w:style>
  <w:style w:type="paragraph" w:customStyle="1" w:styleId="2E7C99EE73D34C25B1E799B20B84E52E">
    <w:name w:val="2E7C99EE73D34C25B1E799B20B84E52E"/>
    <w:rsid w:val="00980B32"/>
  </w:style>
  <w:style w:type="paragraph" w:customStyle="1" w:styleId="99A7F38F0E444273B8C1199C0544FB87">
    <w:name w:val="99A7F38F0E444273B8C1199C0544FB87"/>
    <w:rsid w:val="00980B32"/>
  </w:style>
  <w:style w:type="paragraph" w:customStyle="1" w:styleId="4FDDCCEEC1444370A310E2556F57D3E6">
    <w:name w:val="4FDDCCEEC1444370A310E2556F57D3E6"/>
    <w:rsid w:val="00980B32"/>
  </w:style>
  <w:style w:type="paragraph" w:customStyle="1" w:styleId="11A62F96BB6F457AB88C7F3183C65DCC">
    <w:name w:val="11A62F96BB6F457AB88C7F3183C65DCC"/>
    <w:rsid w:val="00980B32"/>
  </w:style>
  <w:style w:type="paragraph" w:customStyle="1" w:styleId="A6432567D260413BB6314DABEDC3E3F3">
    <w:name w:val="A6432567D260413BB6314DABEDC3E3F3"/>
    <w:rsid w:val="00980B32"/>
  </w:style>
  <w:style w:type="paragraph" w:customStyle="1" w:styleId="357AC790395D4E5FA011CF4E9853A771">
    <w:name w:val="357AC790395D4E5FA011CF4E9853A771"/>
    <w:rsid w:val="00980B32"/>
  </w:style>
  <w:style w:type="paragraph" w:customStyle="1" w:styleId="858EE4EAA11D41918D386F8D1D30D8FF">
    <w:name w:val="858EE4EAA11D41918D386F8D1D30D8FF"/>
    <w:rsid w:val="00980B32"/>
  </w:style>
  <w:style w:type="paragraph" w:customStyle="1" w:styleId="57475A0FC5E94083B90A927B1D195AC4">
    <w:name w:val="57475A0FC5E94083B90A927B1D195AC4"/>
    <w:rsid w:val="00980B32"/>
  </w:style>
  <w:style w:type="paragraph" w:customStyle="1" w:styleId="102D7D2572FB473FA7E4191DA71FE577">
    <w:name w:val="102D7D2572FB473FA7E4191DA71FE577"/>
    <w:rsid w:val="00980B32"/>
  </w:style>
  <w:style w:type="paragraph" w:customStyle="1" w:styleId="9B2DF484BC7A407EBF4E86A0DFCFD43A">
    <w:name w:val="9B2DF484BC7A407EBF4E86A0DFCFD43A"/>
    <w:rsid w:val="00980B32"/>
  </w:style>
  <w:style w:type="paragraph" w:customStyle="1" w:styleId="68BA69A16FE14F04A2C4287D041DC55F">
    <w:name w:val="68BA69A16FE14F04A2C4287D041DC55F"/>
    <w:rsid w:val="00980B32"/>
  </w:style>
  <w:style w:type="paragraph" w:customStyle="1" w:styleId="E764E09BC3CA4160A7557E6B24A7BB8C">
    <w:name w:val="E764E09BC3CA4160A7557E6B24A7BB8C"/>
    <w:rsid w:val="00980B32"/>
  </w:style>
  <w:style w:type="paragraph" w:customStyle="1" w:styleId="D50D97DEE595480DB4356249C1195A80">
    <w:name w:val="D50D97DEE595480DB4356249C1195A80"/>
    <w:rsid w:val="00980B32"/>
  </w:style>
  <w:style w:type="paragraph" w:customStyle="1" w:styleId="0C2AB33D00F14A938BFF9FE15858624E">
    <w:name w:val="0C2AB33D00F14A938BFF9FE15858624E"/>
    <w:rsid w:val="00980B32"/>
  </w:style>
  <w:style w:type="paragraph" w:customStyle="1" w:styleId="221555E7DB864F8B94C5B232FA3A0251">
    <w:name w:val="221555E7DB864F8B94C5B232FA3A0251"/>
    <w:rsid w:val="00980B32"/>
  </w:style>
  <w:style w:type="paragraph" w:customStyle="1" w:styleId="69E292F604DC4162B5A10E7ACD29EBB5">
    <w:name w:val="69E292F604DC4162B5A10E7ACD29EBB5"/>
    <w:rsid w:val="00980B32"/>
  </w:style>
  <w:style w:type="paragraph" w:customStyle="1" w:styleId="7E988B310D9E479EAACD48C8BEF240E9">
    <w:name w:val="7E988B310D9E479EAACD48C8BEF240E9"/>
    <w:rsid w:val="00980B32"/>
  </w:style>
  <w:style w:type="paragraph" w:customStyle="1" w:styleId="6D9B235E5006494394B75B55AE2C475A">
    <w:name w:val="6D9B235E5006494394B75B55AE2C475A"/>
    <w:rsid w:val="00980B32"/>
  </w:style>
  <w:style w:type="paragraph" w:customStyle="1" w:styleId="D2459006B25D49129C5D4378B06E9AFB">
    <w:name w:val="D2459006B25D49129C5D4378B06E9AFB"/>
    <w:rsid w:val="00980B32"/>
  </w:style>
  <w:style w:type="paragraph" w:customStyle="1" w:styleId="B7D75BDE8BEB45CE9F383E445420EFA7">
    <w:name w:val="B7D75BDE8BEB45CE9F383E445420EFA7"/>
    <w:rsid w:val="00980B32"/>
  </w:style>
  <w:style w:type="paragraph" w:customStyle="1" w:styleId="F22FD5252D064B0CA52F9D3B54C9A533">
    <w:name w:val="F22FD5252D064B0CA52F9D3B54C9A533"/>
    <w:rsid w:val="00980B32"/>
  </w:style>
  <w:style w:type="character" w:styleId="PlaceholderText">
    <w:name w:val="Placeholder Text"/>
    <w:basedOn w:val="DefaultParagraphFont"/>
    <w:uiPriority w:val="99"/>
    <w:semiHidden/>
    <w:rsid w:val="00980B32"/>
    <w:rPr>
      <w:color w:val="808080"/>
    </w:rPr>
  </w:style>
  <w:style w:type="paragraph" w:customStyle="1" w:styleId="D2459006B25D49129C5D4378B06E9AFB1">
    <w:name w:val="D2459006B25D49129C5D4378B06E9AFB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B7D75BDE8BEB45CE9F383E445420EFA71">
    <w:name w:val="B7D75BDE8BEB45CE9F383E445420EFA7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57475A0FC5E94083B90A927B1D195AC41">
    <w:name w:val="57475A0FC5E94083B90A927B1D195AC4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102D7D2572FB473FA7E4191DA71FE5771">
    <w:name w:val="102D7D2572FB473FA7E4191DA71FE577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9B2DF484BC7A407EBF4E86A0DFCFD43A1">
    <w:name w:val="9B2DF484BC7A407EBF4E86A0DFCFD43A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68BA69A16FE14F04A2C4287D041DC55F1">
    <w:name w:val="68BA69A16FE14F04A2C4287D041DC55F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E764E09BC3CA4160A7557E6B24A7BB8C1">
    <w:name w:val="E764E09BC3CA4160A7557E6B24A7BB8C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D50D97DEE595480DB4356249C1195A801">
    <w:name w:val="D50D97DEE595480DB4356249C1195A801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D61ED5D8E4AE4EAAB8FF4D9CB577F497">
    <w:name w:val="D61ED5D8E4AE4EAAB8FF4D9CB577F497"/>
    <w:rsid w:val="00980B32"/>
  </w:style>
  <w:style w:type="paragraph" w:customStyle="1" w:styleId="D2459006B25D49129C5D4378B06E9AFB2">
    <w:name w:val="D2459006B25D49129C5D4378B06E9AFB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B7D75BDE8BEB45CE9F383E445420EFA72">
    <w:name w:val="B7D75BDE8BEB45CE9F383E445420EFA7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72AF486E724348D9A028FB4F51C7AA30">
    <w:name w:val="72AF486E724348D9A028FB4F51C7AA30"/>
    <w:rsid w:val="00980B32"/>
    <w:pPr>
      <w:spacing w:after="0" w:line="240" w:lineRule="auto"/>
      <w:jc w:val="right"/>
    </w:pPr>
    <w:rPr>
      <w:rFonts w:asciiTheme="majorHAnsi" w:eastAsiaTheme="minorHAnsi" w:hAnsiTheme="majorHAnsi"/>
      <w:b/>
      <w:color w:val="FFFFFF" w:themeColor="background1"/>
      <w:sz w:val="20"/>
    </w:rPr>
  </w:style>
  <w:style w:type="paragraph" w:customStyle="1" w:styleId="57475A0FC5E94083B90A927B1D195AC42">
    <w:name w:val="57475A0FC5E94083B90A927B1D195AC4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102D7D2572FB473FA7E4191DA71FE5772">
    <w:name w:val="102D7D2572FB473FA7E4191DA71FE577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9B2DF484BC7A407EBF4E86A0DFCFD43A2">
    <w:name w:val="9B2DF484BC7A407EBF4E86A0DFCFD43A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68BA69A16FE14F04A2C4287D041DC55F2">
    <w:name w:val="68BA69A16FE14F04A2C4287D041DC55F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E764E09BC3CA4160A7557E6B24A7BB8C2">
    <w:name w:val="E764E09BC3CA4160A7557E6B24A7BB8C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D50D97DEE595480DB4356249C1195A802">
    <w:name w:val="D50D97DEE595480DB4356249C1195A802"/>
    <w:rsid w:val="00980B32"/>
    <w:pPr>
      <w:spacing w:after="0" w:line="240" w:lineRule="auto"/>
    </w:pPr>
    <w:rPr>
      <w:rFonts w:eastAsiaTheme="minorHAnsi"/>
      <w:sz w:val="17"/>
    </w:rPr>
  </w:style>
  <w:style w:type="paragraph" w:customStyle="1" w:styleId="D31F91CCE5814203877D3D6050D1FCA7">
    <w:name w:val="D31F91CCE5814203877D3D6050D1FCA7"/>
    <w:rPr>
      <w:lang w:val="sk-SK" w:eastAsia="zh-CN"/>
    </w:rPr>
  </w:style>
  <w:style w:type="paragraph" w:customStyle="1" w:styleId="43EF2D010E17482C89B24488B4D26D38">
    <w:name w:val="43EF2D010E17482C89B24488B4D26D38"/>
    <w:rPr>
      <w:lang w:val="sk-SK" w:eastAsia="zh-CN"/>
    </w:rPr>
  </w:style>
  <w:style w:type="paragraph" w:customStyle="1" w:styleId="34C67F9DC63748C2BF8CBF845021D818">
    <w:name w:val="34C67F9DC63748C2BF8CBF845021D818"/>
    <w:rPr>
      <w:lang w:val="sk-SK" w:eastAsia="zh-CN"/>
    </w:rPr>
  </w:style>
  <w:style w:type="paragraph" w:customStyle="1" w:styleId="ED2F3A2B09B34A62A56E58D55767B33B">
    <w:name w:val="ED2F3A2B09B34A62A56E58D55767B33B"/>
    <w:rPr>
      <w:lang w:val="sk-SK" w:eastAsia="zh-CN"/>
    </w:rPr>
  </w:style>
  <w:style w:type="paragraph" w:customStyle="1" w:styleId="54F6A48DDC5641F4A9E81DCDC8C604D0">
    <w:name w:val="54F6A48DDC5641F4A9E81DCDC8C604D0"/>
    <w:rPr>
      <w:lang w:val="sk-SK" w:eastAsia="zh-CN"/>
    </w:rPr>
  </w:style>
  <w:style w:type="paragraph" w:customStyle="1" w:styleId="0A9E86D94D894826B2418284578CDA46">
    <w:name w:val="0A9E86D94D894826B2418284578CDA46"/>
    <w:rPr>
      <w:lang w:val="sk-SK" w:eastAsia="zh-CN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/>
</file>

<file path=customXml/itemProps1.xml><?xml version="1.0" encoding="utf-8"?>
<ds:datastoreItem xmlns:ds="http://schemas.openxmlformats.org/officeDocument/2006/customXml" ds:itemID="{F97B2F7E-9FBE-46EA-8D11-D0BAEF227F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Newsletter_TP10173386.dotx</Template>
  <TotalTime>146</TotalTime>
  <Pages>4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2007-03-28T11:30:00Z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TC101733861049</vt:lpwstr>
  </property>
</Properties>
</file>