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504" w:rsidRDefault="006A2504" w:rsidP="006A2504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6A2504" w:rsidRDefault="006A2504" w:rsidP="006A2504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m</w:t>
      </w:r>
      <w:r>
        <w:rPr>
          <w:rFonts w:ascii="Times New Roman" w:hAnsi="Times New Roman" w:cs="Times New Roman"/>
          <w:sz w:val="28"/>
          <w:szCs w:val="28"/>
          <w:lang w:val="uz-Cyrl-UZ"/>
        </w:rPr>
        <w:t>amlakat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iqtisodiyoti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2015</w:t>
      </w:r>
    </w:p>
    <w:p w:rsidR="006A2504" w:rsidRDefault="006A2504" w:rsidP="006A2504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6A2504" w:rsidRPr="006A2504" w:rsidRDefault="006A2504" w:rsidP="006A2504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</w:p>
    <w:p w:rsidR="006A2504" w:rsidRPr="00282867" w:rsidRDefault="006A2504" w:rsidP="006A2504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uz-Cyrl-UZ"/>
        </w:rPr>
        <w:t>oliya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z-Cyrl-UZ"/>
        </w:rPr>
        <w:t>tizimining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samarali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zaruriy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sharti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xizmat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z-Cyrl-UZ"/>
        </w:rPr>
        <w:t>jamiyatning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ijtimoiy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sz w:val="28"/>
          <w:szCs w:val="28"/>
          <w:lang w:val="uz-Cyrl-UZ"/>
        </w:rPr>
        <w:t>iqtisodiy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rivojlanishini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ustidan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tarkibiy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elementi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hisoblanadi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6A2504" w:rsidRPr="00282867" w:rsidRDefault="006A2504" w:rsidP="006A2504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Nazorat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tsiklining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shakli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sifatida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qilinayotgan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yoki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qilingan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boshqaruv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qarorlarining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asoslanganligi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samaradorligini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baholash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qarorlarning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amalga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oshirilish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darajasini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hqiqiy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natijalarning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o‘rnatilgan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parametrlari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me’yoriy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ko‘rsatmalardan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og‘ish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uz-Cyrl-UZ"/>
        </w:rPr>
        <w:t>farq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z-Cyrl-UZ"/>
        </w:rPr>
        <w:t>darajasini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aniqlash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salbiy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holatlarni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bartaraf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etishga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qaratilgan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boshqaruv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qarorlarini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qabul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maqsadida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boshqariluvchi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ob’ekt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kuzatish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solishtirish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tekshirish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tahlil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tizimidir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6A2504" w:rsidRPr="00282867" w:rsidRDefault="006A2504" w:rsidP="006A2504">
      <w:pPr>
        <w:tabs>
          <w:tab w:val="left" w:pos="851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>Bozor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iqtisodiyoti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uchun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faoliyatning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alohida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bir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sohasiga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aylanib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boradi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ob’ekti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bo‘lib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boshqarishning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barcha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darajalarida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resurslarning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shakllanishi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ishlatilishidan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taqsimlanish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jarayonlari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maydonga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chiqadi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z-Cyrl-UZ"/>
        </w:rPr>
        <w:t>Bu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boradagi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nazorati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avvalo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moliyaviy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resurslaridan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maqsadga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muvofiq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samarali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foydalanishi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mulkidan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oqilona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foydalanishini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ta’minlashga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xizmat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qilmog‘i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z-Cyrl-UZ"/>
        </w:rPr>
        <w:t>lozim</w:t>
      </w:r>
      <w:r w:rsidRPr="00282867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6A2504" w:rsidRPr="00282867" w:rsidRDefault="006A2504" w:rsidP="006A2504">
      <w:pPr>
        <w:pStyle w:val="a3"/>
        <w:tabs>
          <w:tab w:val="left" w:pos="851"/>
        </w:tabs>
        <w:ind w:firstLine="720"/>
        <w:rPr>
          <w:rFonts w:ascii="Times New Roman" w:hAnsi="Times New Roman"/>
          <w:i w:val="0"/>
          <w:szCs w:val="28"/>
          <w:lang w:val="uz-Cyrl-UZ"/>
        </w:rPr>
      </w:pPr>
      <w:r>
        <w:rPr>
          <w:rFonts w:ascii="Times New Roman" w:hAnsi="Times New Roman"/>
          <w:i w:val="0"/>
          <w:szCs w:val="28"/>
          <w:lang w:val="uz-Cyrl-UZ"/>
        </w:rPr>
        <w:t>Byudjet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mablag‘laridan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tejab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, </w:t>
      </w:r>
      <w:r>
        <w:rPr>
          <w:rFonts w:ascii="Times New Roman" w:hAnsi="Times New Roman"/>
          <w:i w:val="0"/>
          <w:szCs w:val="28"/>
          <w:lang w:val="uz-Cyrl-UZ"/>
        </w:rPr>
        <w:t>samarali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aniq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maqsadlarda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foydalanish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hamda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byudjet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intizomini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, </w:t>
      </w:r>
      <w:r>
        <w:rPr>
          <w:rFonts w:ascii="Times New Roman" w:hAnsi="Times New Roman"/>
          <w:i w:val="0"/>
          <w:szCs w:val="28"/>
          <w:lang w:val="uz-Cyrl-UZ"/>
        </w:rPr>
        <w:t>shtat</w:t>
      </w:r>
      <w:r w:rsidRPr="00282867">
        <w:rPr>
          <w:rFonts w:ascii="Times New Roman" w:hAnsi="Times New Roman"/>
          <w:i w:val="0"/>
          <w:szCs w:val="28"/>
          <w:lang w:val="uz-Cyrl-UZ"/>
        </w:rPr>
        <w:t>-</w:t>
      </w:r>
      <w:r>
        <w:rPr>
          <w:rFonts w:ascii="Times New Roman" w:hAnsi="Times New Roman"/>
          <w:i w:val="0"/>
          <w:szCs w:val="28"/>
          <w:lang w:val="uz-Cyrl-UZ"/>
        </w:rPr>
        <w:t>smeta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intizo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mini</w:t>
      </w:r>
      <w:r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mustahkamlash</w:t>
      </w:r>
      <w:r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uchun</w:t>
      </w:r>
      <w:r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byudjet</w:t>
      </w:r>
      <w:r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tashkilotlari</w:t>
      </w:r>
      <w:r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rahbarlarining</w:t>
      </w:r>
      <w:r w:rsidRPr="00282867">
        <w:rPr>
          <w:rFonts w:ascii="Times New Roman" w:hAnsi="Times New Roman"/>
          <w:i w:val="0"/>
          <w:spacing w:val="-6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6"/>
          <w:szCs w:val="28"/>
          <w:lang w:val="uz-Cyrl-UZ"/>
        </w:rPr>
        <w:t>mus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taqilligini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kengaytirish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va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mas’uliyatini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oshirish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maqsadida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Uzbe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softHyphen/>
      </w:r>
      <w:r>
        <w:rPr>
          <w:rFonts w:ascii="Times New Roman" w:hAnsi="Times New Roman"/>
          <w:i w:val="0"/>
          <w:szCs w:val="28"/>
          <w:lang w:val="uz-Cyrl-UZ"/>
        </w:rPr>
        <w:t>kiston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Respublikasi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VazirlarMahkamasining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1999 </w:t>
      </w:r>
      <w:r>
        <w:rPr>
          <w:rFonts w:ascii="Times New Roman" w:hAnsi="Times New Roman"/>
          <w:i w:val="0"/>
          <w:szCs w:val="28"/>
          <w:lang w:val="uz-Cyrl-UZ"/>
        </w:rPr>
        <w:t>yil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3 </w:t>
      </w:r>
      <w:r>
        <w:rPr>
          <w:rFonts w:ascii="Times New Roman" w:hAnsi="Times New Roman"/>
          <w:i w:val="0"/>
          <w:szCs w:val="28"/>
          <w:lang w:val="uz-Cyrl-UZ"/>
        </w:rPr>
        <w:t>sentyabr</w:t>
      </w:r>
      <w:r w:rsidRPr="00282867">
        <w:rPr>
          <w:rFonts w:ascii="Times New Roman" w:hAnsi="Times New Roman"/>
          <w:i w:val="0"/>
          <w:szCs w:val="28"/>
          <w:lang w:val="uz-Cyrl-UZ"/>
        </w:rPr>
        <w:t>-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dagi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414-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son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«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Byudjet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tashkilotlarini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mablag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bilan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ta’minlash</w:t>
      </w:r>
      <w:r w:rsidRPr="00282867">
        <w:rPr>
          <w:rFonts w:ascii="Times New Roman" w:hAnsi="Times New Roman"/>
          <w:i w:val="0"/>
          <w:spacing w:val="-5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pacing w:val="-5"/>
          <w:szCs w:val="28"/>
          <w:lang w:val="uz-Cyrl-UZ"/>
        </w:rPr>
        <w:t>tar</w:t>
      </w:r>
      <w:r>
        <w:rPr>
          <w:rFonts w:ascii="Times New Roman" w:hAnsi="Times New Roman"/>
          <w:i w:val="0"/>
          <w:szCs w:val="28"/>
          <w:lang w:val="uz-Cyrl-UZ"/>
        </w:rPr>
        <w:t>tibini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takomillashtirish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to‘g‘risida</w:t>
      </w:r>
      <w:r w:rsidRPr="00282867">
        <w:rPr>
          <w:rFonts w:ascii="Times New Roman" w:hAnsi="Times New Roman"/>
          <w:i w:val="0"/>
          <w:szCs w:val="28"/>
          <w:lang w:val="uz-Cyrl-UZ"/>
        </w:rPr>
        <w:t>»</w:t>
      </w:r>
      <w:r>
        <w:rPr>
          <w:rFonts w:ascii="Times New Roman" w:hAnsi="Times New Roman"/>
          <w:i w:val="0"/>
          <w:szCs w:val="28"/>
          <w:lang w:val="uz-Cyrl-UZ"/>
        </w:rPr>
        <w:t>gi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Qarori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qabul</w:t>
      </w:r>
      <w:r w:rsidRPr="00282867">
        <w:rPr>
          <w:rFonts w:ascii="Times New Roman" w:hAnsi="Times New Roman"/>
          <w:i w:val="0"/>
          <w:szCs w:val="28"/>
          <w:lang w:val="uz-Cyrl-UZ"/>
        </w:rPr>
        <w:t xml:space="preserve"> </w:t>
      </w:r>
      <w:r>
        <w:rPr>
          <w:rFonts w:ascii="Times New Roman" w:hAnsi="Times New Roman"/>
          <w:i w:val="0"/>
          <w:szCs w:val="28"/>
          <w:lang w:val="uz-Cyrl-UZ"/>
        </w:rPr>
        <w:t>qilindi</w:t>
      </w:r>
      <w:r w:rsidRPr="00282867">
        <w:rPr>
          <w:rFonts w:ascii="Times New Roman" w:hAnsi="Times New Roman"/>
          <w:i w:val="0"/>
          <w:szCs w:val="28"/>
          <w:lang w:val="uz-Cyrl-UZ"/>
        </w:rPr>
        <w:t>.</w:t>
      </w:r>
    </w:p>
    <w:p w:rsidR="006A2504" w:rsidRPr="00282867" w:rsidRDefault="006A2504" w:rsidP="006A2504">
      <w:pPr>
        <w:tabs>
          <w:tab w:val="left" w:pos="851"/>
          <w:tab w:val="left" w:pos="9030"/>
          <w:tab w:val="right" w:pos="9924"/>
        </w:tabs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z-Cyrl-UZ"/>
        </w:rPr>
      </w:pP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O’zbekiston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Respublikasi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Konstitutsiyasida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mamlakatimizning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Davlat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byudje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softHyphen/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shaklan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qonuniy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asoslab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berildi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O’tgan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davr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ichidagi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barqaror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byudjet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tizimini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to‘liq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shakllantirish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sohasidagi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barcha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ishlari</w:t>
      </w:r>
      <w:r w:rsidRPr="00282867">
        <w:rPr>
          <w:rFonts w:ascii="Times New Roman" w:hAnsi="Times New Roman" w:cs="Times New Roman"/>
          <w:color w:val="000000"/>
          <w:spacing w:val="-1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miz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va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tajribalarimiz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bu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sohadagi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jahon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tajribasi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bilan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uyg‘un</w:t>
      </w:r>
      <w:r w:rsidRPr="00282867">
        <w:rPr>
          <w:rFonts w:ascii="Times New Roman" w:hAnsi="Times New Roman" w:cs="Times New Roman"/>
          <w:color w:val="000000"/>
          <w:spacing w:val="-2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lashdi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bu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esa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O’zbekiston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Respublikasining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«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Byudjet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tizimi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to‘g‘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risida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gi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Qonunda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o‘zining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huquqiy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aksini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topdi</w:t>
      </w:r>
      <w:r w:rsidRPr="00282867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.</w:t>
      </w:r>
    </w:p>
    <w:p w:rsidR="0055246C" w:rsidRPr="006A2504" w:rsidRDefault="0055246C" w:rsidP="006A2504">
      <w:pPr>
        <w:rPr>
          <w:lang w:val="uz-Cyrl-UZ"/>
        </w:rPr>
      </w:pPr>
    </w:p>
    <w:sectPr w:rsidR="0055246C" w:rsidRPr="006A2504" w:rsidSect="005A028B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29BC" w:rsidRDefault="00A429BC" w:rsidP="005A028B">
      <w:pPr>
        <w:spacing w:after="0" w:line="240" w:lineRule="auto"/>
      </w:pPr>
      <w:r>
        <w:separator/>
      </w:r>
    </w:p>
  </w:endnote>
  <w:endnote w:type="continuationSeparator" w:id="1">
    <w:p w:rsidR="00A429BC" w:rsidRDefault="00A429BC" w:rsidP="005A02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Journal Uzbek">
    <w:altName w:val="Courier New"/>
    <w:charset w:val="00"/>
    <w:family w:val="swiss"/>
    <w:pitch w:val="variable"/>
    <w:sig w:usb0="00000001" w:usb1="00000000" w:usb2="00000000" w:usb3="00000000" w:csb0="00000017" w:csb1="00000000"/>
  </w:font>
  <w:font w:name="PANDA Baltic UZ">
    <w:altName w:val="Microsoft YaHei"/>
    <w:charset w:val="00"/>
    <w:family w:val="swiss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29BC" w:rsidRDefault="00A429BC" w:rsidP="005A028B">
      <w:pPr>
        <w:spacing w:after="0" w:line="240" w:lineRule="auto"/>
      </w:pPr>
      <w:r>
        <w:separator/>
      </w:r>
    </w:p>
  </w:footnote>
  <w:footnote w:type="continuationSeparator" w:id="1">
    <w:p w:rsidR="00A429BC" w:rsidRDefault="00A429BC" w:rsidP="005A02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57967"/>
    <w:multiLevelType w:val="hybridMultilevel"/>
    <w:tmpl w:val="8F9CFC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7920368"/>
    <w:multiLevelType w:val="hybridMultilevel"/>
    <w:tmpl w:val="A3AC7D3C"/>
    <w:lvl w:ilvl="0" w:tplc="F34C419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1F9F44CA"/>
    <w:multiLevelType w:val="hybridMultilevel"/>
    <w:tmpl w:val="82660CA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6B556AC"/>
    <w:multiLevelType w:val="hybridMultilevel"/>
    <w:tmpl w:val="B16C013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AA728A0"/>
    <w:multiLevelType w:val="hybridMultilevel"/>
    <w:tmpl w:val="81D0A28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EB95566"/>
    <w:multiLevelType w:val="hybridMultilevel"/>
    <w:tmpl w:val="81481146"/>
    <w:lvl w:ilvl="0" w:tplc="9A88BA6E">
      <w:start w:val="1"/>
      <w:numFmt w:val="decimal"/>
      <w:lvlText w:val="%1."/>
      <w:lvlJc w:val="left"/>
      <w:pPr>
        <w:tabs>
          <w:tab w:val="num" w:pos="1728"/>
        </w:tabs>
        <w:ind w:left="1728" w:hanging="10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61FF3ABB"/>
    <w:multiLevelType w:val="hybridMultilevel"/>
    <w:tmpl w:val="C05AB52C"/>
    <w:lvl w:ilvl="0" w:tplc="F48AE9FE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647944A0"/>
    <w:multiLevelType w:val="hybridMultilevel"/>
    <w:tmpl w:val="EF38B7FA"/>
    <w:lvl w:ilvl="0" w:tplc="04190001">
      <w:start w:val="1"/>
      <w:numFmt w:val="bullet"/>
      <w:lvlText w:val=""/>
      <w:lvlJc w:val="left"/>
      <w:pPr>
        <w:tabs>
          <w:tab w:val="num" w:pos="1008"/>
        </w:tabs>
        <w:ind w:left="1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8">
    <w:nsid w:val="64D50A02"/>
    <w:multiLevelType w:val="hybridMultilevel"/>
    <w:tmpl w:val="43EE7CB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CCE664B"/>
    <w:multiLevelType w:val="hybridMultilevel"/>
    <w:tmpl w:val="70D64662"/>
    <w:lvl w:ilvl="0" w:tplc="B7B40FE0">
      <w:start w:val="1"/>
      <w:numFmt w:val="decimal"/>
      <w:lvlText w:val="%1."/>
      <w:lvlJc w:val="left"/>
      <w:pPr>
        <w:tabs>
          <w:tab w:val="num" w:pos="1875"/>
        </w:tabs>
        <w:ind w:left="187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6E2255AB"/>
    <w:multiLevelType w:val="hybridMultilevel"/>
    <w:tmpl w:val="327E89B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FFDE860E">
      <w:start w:val="1"/>
      <w:numFmt w:val="decimal"/>
      <w:lvlText w:val="%3."/>
      <w:lvlJc w:val="left"/>
      <w:pPr>
        <w:tabs>
          <w:tab w:val="num" w:pos="3090"/>
        </w:tabs>
        <w:ind w:left="3090" w:hanging="1110"/>
      </w:pPr>
      <w:rPr>
        <w:rFonts w:hint="default"/>
        <w:color w:val="000000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5"/>
  </w:num>
  <w:num w:numId="3">
    <w:abstractNumId w:val="4"/>
  </w:num>
  <w:num w:numId="4">
    <w:abstractNumId w:val="8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10"/>
  </w:num>
  <w:num w:numId="10">
    <w:abstractNumId w:val="1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5A028B"/>
    <w:rsid w:val="00046505"/>
    <w:rsid w:val="0011716F"/>
    <w:rsid w:val="00160194"/>
    <w:rsid w:val="00282867"/>
    <w:rsid w:val="003A7522"/>
    <w:rsid w:val="00403613"/>
    <w:rsid w:val="0055246C"/>
    <w:rsid w:val="005A028B"/>
    <w:rsid w:val="006A2504"/>
    <w:rsid w:val="0094259C"/>
    <w:rsid w:val="00990597"/>
    <w:rsid w:val="00A429BC"/>
    <w:rsid w:val="00C01CA6"/>
    <w:rsid w:val="00D160F5"/>
    <w:rsid w:val="00EE5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7522"/>
  </w:style>
  <w:style w:type="paragraph" w:styleId="1">
    <w:name w:val="heading 1"/>
    <w:basedOn w:val="a"/>
    <w:next w:val="a"/>
    <w:link w:val="10"/>
    <w:qFormat/>
    <w:rsid w:val="005A028B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5A028B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A028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rsid w:val="005A028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Body Text Indent"/>
    <w:basedOn w:val="a"/>
    <w:link w:val="a4"/>
    <w:rsid w:val="005A028B"/>
    <w:pPr>
      <w:widowControl w:val="0"/>
      <w:overflowPunct w:val="0"/>
      <w:autoSpaceDE w:val="0"/>
      <w:autoSpaceDN w:val="0"/>
      <w:adjustRightInd w:val="0"/>
      <w:spacing w:after="0" w:line="240" w:lineRule="auto"/>
      <w:ind w:firstLine="420"/>
      <w:jc w:val="both"/>
      <w:textAlignment w:val="baseline"/>
    </w:pPr>
    <w:rPr>
      <w:rFonts w:ascii="Journal Uzbek" w:eastAsia="Times New Roman" w:hAnsi="Journal Uzbek" w:cs="Times New Roman"/>
      <w:i/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rsid w:val="005A028B"/>
    <w:rPr>
      <w:rFonts w:ascii="Journal Uzbek" w:eastAsia="Times New Roman" w:hAnsi="Journal Uzbek" w:cs="Times New Roman"/>
      <w:i/>
      <w:sz w:val="28"/>
      <w:szCs w:val="20"/>
    </w:rPr>
  </w:style>
  <w:style w:type="paragraph" w:styleId="3">
    <w:name w:val="Body Text 3"/>
    <w:basedOn w:val="a"/>
    <w:link w:val="30"/>
    <w:uiPriority w:val="99"/>
    <w:semiHidden/>
    <w:unhideWhenUsed/>
    <w:rsid w:val="005A028B"/>
    <w:pPr>
      <w:widowControl w:val="0"/>
      <w:overflowPunct w:val="0"/>
      <w:autoSpaceDE w:val="0"/>
      <w:autoSpaceDN w:val="0"/>
      <w:adjustRightInd w:val="0"/>
      <w:spacing w:after="120" w:line="280" w:lineRule="auto"/>
      <w:ind w:firstLine="420"/>
      <w:jc w:val="both"/>
      <w:textAlignment w:val="baseline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5A028B"/>
    <w:rPr>
      <w:rFonts w:ascii="Times New Roman" w:eastAsia="Times New Roman" w:hAnsi="Times New Roman" w:cs="Times New Roman"/>
      <w:sz w:val="16"/>
      <w:szCs w:val="16"/>
    </w:rPr>
  </w:style>
  <w:style w:type="paragraph" w:styleId="31">
    <w:name w:val="Body Text Indent 3"/>
    <w:basedOn w:val="a"/>
    <w:link w:val="32"/>
    <w:rsid w:val="005A028B"/>
    <w:pPr>
      <w:widowControl w:val="0"/>
      <w:overflowPunct w:val="0"/>
      <w:autoSpaceDE w:val="0"/>
      <w:autoSpaceDN w:val="0"/>
      <w:adjustRightInd w:val="0"/>
      <w:spacing w:after="120" w:line="280" w:lineRule="auto"/>
      <w:ind w:left="283" w:firstLine="420"/>
      <w:jc w:val="both"/>
      <w:textAlignment w:val="baseline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5A028B"/>
    <w:rPr>
      <w:rFonts w:ascii="Times New Roman" w:eastAsia="Times New Roman" w:hAnsi="Times New Roman" w:cs="Times New Roman"/>
      <w:sz w:val="16"/>
      <w:szCs w:val="16"/>
    </w:rPr>
  </w:style>
  <w:style w:type="paragraph" w:styleId="a5">
    <w:name w:val="Body Text"/>
    <w:basedOn w:val="a"/>
    <w:link w:val="a6"/>
    <w:rsid w:val="005A028B"/>
    <w:pPr>
      <w:widowControl w:val="0"/>
      <w:overflowPunct w:val="0"/>
      <w:autoSpaceDE w:val="0"/>
      <w:autoSpaceDN w:val="0"/>
      <w:adjustRightInd w:val="0"/>
      <w:spacing w:after="120" w:line="280" w:lineRule="auto"/>
      <w:ind w:firstLine="420"/>
      <w:jc w:val="both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Основной текст Знак"/>
    <w:basedOn w:val="a0"/>
    <w:link w:val="a5"/>
    <w:rsid w:val="005A028B"/>
    <w:rPr>
      <w:rFonts w:ascii="Times New Roman" w:eastAsia="Times New Roman" w:hAnsi="Times New Roman" w:cs="Times New Roman"/>
      <w:sz w:val="20"/>
      <w:szCs w:val="20"/>
    </w:rPr>
  </w:style>
  <w:style w:type="paragraph" w:customStyle="1" w:styleId="a7">
    <w:name w:val="￲?￪?￲￱?￮?￪?"/>
    <w:basedOn w:val="a"/>
    <w:rsid w:val="005A028B"/>
    <w:pPr>
      <w:autoSpaceDE w:val="0"/>
      <w:autoSpaceDN w:val="0"/>
      <w:spacing w:after="0" w:line="240" w:lineRule="auto"/>
    </w:pPr>
    <w:rPr>
      <w:rFonts w:ascii="PANDA Baltic UZ" w:eastAsia="Times New Roman" w:hAnsi="PANDA Baltic UZ" w:cs="Times New Roman"/>
      <w:sz w:val="20"/>
      <w:szCs w:val="20"/>
    </w:rPr>
  </w:style>
  <w:style w:type="character" w:customStyle="1" w:styleId="a8">
    <w:name w:val="￧?￠? ￱?￮?￪?"/>
    <w:basedOn w:val="a0"/>
    <w:rsid w:val="005A028B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311</Words>
  <Characters>1776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    Davlat moliyasini boshqarishda solik organlari muxim rol uynaydi. Uzbekiston Res</vt:lpstr>
      <vt:lpstr>    Prezidentimiz I.A.Karimov shunday takidlagan edilar: «Moliya va Iktisodiyot vazi</vt:lpstr>
      <vt:lpstr>    Shu munosabat bilan, 2007 yil 25 dekabrda yangi Solik Kodeksi tasdiklandi va 200</vt:lpstr>
      <vt:lpstr>    davlat solik xizmati organlari;</vt:lpstr>
      <vt:lpstr>    bojxona organlari;</vt:lpstr>
      <vt:lpstr>    moliya organlari;</vt:lpstr>
      <vt:lpstr>    boshka majburiy tulovlarni undirish vazifasini amalga oshiruvchi davlat organlar</vt:lpstr>
    </vt:vector>
  </TitlesOfParts>
  <Company/>
  <LinksUpToDate>false</LinksUpToDate>
  <CharactersWithSpaces>2083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Sherzod Qodirov</dc:creator>
  <cp:lastModifiedBy>Sherzod Qodirov</cp:lastModifiedBy>
  <cp:revision>4</cp:revision>
  <dcterms:created xsi:type="dcterms:W3CDTF">2015-03-19T03:42:00Z</dcterms:created>
  <dcterms:modified xsi:type="dcterms:W3CDTF">2015-03-19T05:25:00Z</dcterms:modified>
</cp:coreProperties>
</file>