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4D056" w14:textId="77777777" w:rsidR="001A55D1" w:rsidRDefault="003840D7" w:rsidP="003840D7">
      <w:pPr>
        <w:pStyle w:val="berschrift1"/>
        <w:jc w:val="center"/>
      </w:pPr>
      <w:bookmarkStart w:id="0" w:name="_Toc201251051"/>
      <w:r>
        <w:t xml:space="preserve">Anforderungsdokument </w:t>
      </w:r>
      <w:r>
        <w:br/>
        <w:t>„Basket Rolling Verwaltungssoftware“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101063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5EF188" w14:textId="0CD7C764" w:rsidR="00AE6ECF" w:rsidRDefault="00AE6ECF">
          <w:pPr>
            <w:pStyle w:val="Inhaltsverzeichnisberschrift"/>
          </w:pPr>
          <w:r>
            <w:t>Inhalt</w:t>
          </w:r>
        </w:p>
        <w:p w14:paraId="1F0A910E" w14:textId="1D4EEEF9" w:rsidR="007A0E45" w:rsidRDefault="00AE6EC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251051" w:history="1">
            <w:r w:rsidR="007A0E45" w:rsidRPr="00BB7AC6">
              <w:rPr>
                <w:rStyle w:val="Hyperlink"/>
                <w:noProof/>
              </w:rPr>
              <w:t>Anforderungsdokument  „Basket Rolling Verwaltungssoftware“</w:t>
            </w:r>
            <w:r w:rsidR="007A0E45">
              <w:rPr>
                <w:noProof/>
                <w:webHidden/>
              </w:rPr>
              <w:tab/>
            </w:r>
            <w:r w:rsidR="007A0E45">
              <w:rPr>
                <w:noProof/>
                <w:webHidden/>
              </w:rPr>
              <w:fldChar w:fldCharType="begin"/>
            </w:r>
            <w:r w:rsidR="007A0E45">
              <w:rPr>
                <w:noProof/>
                <w:webHidden/>
              </w:rPr>
              <w:instrText xml:space="preserve"> PAGEREF _Toc201251051 \h </w:instrText>
            </w:r>
            <w:r w:rsidR="007A0E45">
              <w:rPr>
                <w:noProof/>
                <w:webHidden/>
              </w:rPr>
            </w:r>
            <w:r w:rsidR="007A0E45"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1</w:t>
            </w:r>
            <w:r w:rsidR="007A0E45">
              <w:rPr>
                <w:noProof/>
                <w:webHidden/>
              </w:rPr>
              <w:fldChar w:fldCharType="end"/>
            </w:r>
          </w:hyperlink>
        </w:p>
        <w:p w14:paraId="736B8B2B" w14:textId="6C533D8C" w:rsidR="007A0E45" w:rsidRDefault="007A0E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1251052" w:history="1">
            <w:r w:rsidRPr="00BB7AC6">
              <w:rPr>
                <w:rStyle w:val="Hyperlink"/>
                <w:noProof/>
              </w:rPr>
              <w:t>1. Ziel der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_Toc201251052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6DC97" w14:textId="01B4F49E" w:rsidR="007A0E45" w:rsidRDefault="007A0E45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1251053" w:history="1">
            <w:r w:rsidRPr="00BB7AC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BB7AC6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_Toc201251053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98352" w14:textId="560597C5" w:rsidR="007A0E45" w:rsidRDefault="007A0E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1251054" w:history="1">
            <w:r w:rsidRPr="00BB7AC6">
              <w:rPr>
                <w:rStyle w:val="Hyperlink"/>
                <w:noProof/>
              </w:rPr>
              <w:t>2.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_Toc201251054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F9B03" w14:textId="162088FA" w:rsidR="007A0E45" w:rsidRDefault="007A0E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1251055" w:history="1">
            <w:r w:rsidRPr="00BB7AC6">
              <w:rPr>
                <w:rStyle w:val="Hyperlink"/>
                <w:noProof/>
              </w:rPr>
              <w:t>2.1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_Toc201251055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A7ABD" w14:textId="49CE074D" w:rsidR="007A0E45" w:rsidRDefault="007A0E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1251056" w:history="1">
            <w:r w:rsidRPr="00BB7AC6">
              <w:rPr>
                <w:rStyle w:val="Hyperlink"/>
                <w:noProof/>
              </w:rPr>
              <w:t>2.1.1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_Toc201251056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3646D" w14:textId="56A30A83" w:rsidR="007A0E45" w:rsidRDefault="007A0E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1251057" w:history="1">
            <w:r w:rsidRPr="00BB7AC6">
              <w:rPr>
                <w:rStyle w:val="Hyperlink"/>
                <w:noProof/>
              </w:rPr>
              <w:t>2.1.2 Spielerverwaltung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_Toc201251057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732E" w14:textId="2473C0E8" w:rsidR="007A0E45" w:rsidRDefault="007A0E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1251058" w:history="1">
            <w:r w:rsidRPr="00BB7AC6">
              <w:rPr>
                <w:rStyle w:val="Hyperlink"/>
                <w:noProof/>
              </w:rPr>
              <w:t>2.1.3 Elternkontakte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_Toc201251058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F6D6D" w14:textId="601D60D0" w:rsidR="007A0E45" w:rsidRDefault="007A0E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1251059" w:history="1">
            <w:r w:rsidRPr="00BB7AC6">
              <w:rPr>
                <w:rStyle w:val="Hyperlink"/>
                <w:noProof/>
              </w:rPr>
              <w:t>2.1.4 Mannschaftsverwaltung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_Toc201251059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5AD8B" w14:textId="4AFEE41F" w:rsidR="007A0E45" w:rsidRDefault="007A0E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1251060" w:history="1">
            <w:r w:rsidRPr="00BB7AC6">
              <w:rPr>
                <w:rStyle w:val="Hyperlink"/>
                <w:noProof/>
              </w:rPr>
              <w:t>2.1.5 Spieleverwaltung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_Toc201251060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50C9" w14:textId="37F40483" w:rsidR="007A0E45" w:rsidRDefault="007A0E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1251061" w:history="1">
            <w:r w:rsidRPr="00BB7AC6">
              <w:rPr>
                <w:rStyle w:val="Hyperlink"/>
                <w:noProof/>
              </w:rPr>
              <w:t>2.1.6 Statistiken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_Toc201251061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1E10" w14:textId="58193341" w:rsidR="007A0E45" w:rsidRDefault="007A0E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1251062" w:history="1">
            <w:r w:rsidRPr="00BB7AC6">
              <w:rPr>
                <w:rStyle w:val="Hyperlink"/>
                <w:noProof/>
              </w:rPr>
              <w:t>2.1.7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_Toc201251062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D2D25" w14:textId="22CDBB8D" w:rsidR="007A0E45" w:rsidRDefault="007A0E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1251063" w:history="1">
            <w:r w:rsidRPr="00BB7AC6">
              <w:rPr>
                <w:rStyle w:val="Hyperlink"/>
                <w:noProof/>
              </w:rPr>
              <w:t>2.1.8 Mitgliedsbeiträge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_Toc201251063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BC69" w14:textId="3C65C350" w:rsidR="007A0E45" w:rsidRDefault="007A0E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1251064" w:history="1">
            <w:r w:rsidRPr="00BB7AC6">
              <w:rPr>
                <w:rStyle w:val="Hyperlink"/>
                <w:noProof/>
              </w:rPr>
              <w:t>2.2 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_Toc201251064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DC510" w14:textId="2DB67E81" w:rsidR="007A0E45" w:rsidRDefault="007A0E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1251065" w:history="1">
            <w:r w:rsidRPr="00BB7AC6">
              <w:rPr>
                <w:rStyle w:val="Hyperlink"/>
                <w:noProof/>
              </w:rPr>
              <w:t>2.2.1 Benutzerfreundlichkeit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_Toc201251065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DC423" w14:textId="5BBC88ED" w:rsidR="007A0E45" w:rsidRDefault="007A0E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1251066" w:history="1">
            <w:r w:rsidRPr="00BB7AC6">
              <w:rPr>
                <w:rStyle w:val="Hyperlink"/>
                <w:noProof/>
              </w:rPr>
              <w:t>2.2.2 Zuverlässigkeit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_Toc201251066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A5DF0" w14:textId="5BB6FA90" w:rsidR="007A0E45" w:rsidRDefault="007A0E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1251067" w:history="1">
            <w:r w:rsidRPr="00BB7AC6">
              <w:rPr>
                <w:rStyle w:val="Hyperlink"/>
                <w:noProof/>
              </w:rPr>
              <w:t>2.2.3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_Toc201251067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29741" w14:textId="32196A5C" w:rsidR="007A0E45" w:rsidRDefault="007A0E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1251068" w:history="1">
            <w:r w:rsidRPr="00BB7AC6">
              <w:rPr>
                <w:rStyle w:val="Hyperlink"/>
                <w:noProof/>
              </w:rPr>
              <w:t>2.2.4 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_Toc201251068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7501" w14:textId="13D3B38E" w:rsidR="007A0E45" w:rsidRDefault="007A0E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1251069" w:history="1">
            <w:r w:rsidRPr="00BB7AC6">
              <w:rPr>
                <w:rStyle w:val="Hyperlink"/>
                <w:noProof/>
              </w:rPr>
              <w:t>2.2.5 Wartbarkeit &amp; Erweiterbarkeit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_Toc201251069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2596A" w14:textId="6B07F17B" w:rsidR="007A0E45" w:rsidRDefault="007A0E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1251070" w:history="1">
            <w:r w:rsidRPr="00BB7AC6">
              <w:rPr>
                <w:rStyle w:val="Hyperlink"/>
                <w:noProof/>
              </w:rPr>
              <w:t>3. Tabellenstruktur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_Toc201251070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D1E3D" w14:textId="5505C5FD" w:rsidR="007A0E45" w:rsidRDefault="007A0E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1251071" w:history="1">
            <w:r w:rsidRPr="00BB7AC6">
              <w:rPr>
                <w:rStyle w:val="Hyperlink"/>
                <w:noProof/>
              </w:rPr>
              <w:t>3.1 Beziehungen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_Toc201251071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DBED6" w14:textId="037407B6" w:rsidR="007A0E45" w:rsidRDefault="007A0E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1251072" w:history="1">
            <w:r w:rsidRPr="00BB7AC6">
              <w:rPr>
                <w:rStyle w:val="Hyperlink"/>
                <w:noProof/>
              </w:rPr>
              <w:t>4.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_Toc201251072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E5D0" w14:textId="01002017" w:rsidR="007A0E45" w:rsidRDefault="007A0E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1251073" w:history="1">
            <w:r w:rsidRPr="00BB7AC6">
              <w:rPr>
                <w:rStyle w:val="Hyperlink"/>
                <w:noProof/>
              </w:rPr>
              <w:t>4.1 GUI-Anforderungen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_Toc201251073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3671B" w14:textId="184996A6" w:rsidR="007A0E45" w:rsidRDefault="007A0E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1251074" w:history="1">
            <w:r w:rsidRPr="00BB7AC6">
              <w:rPr>
                <w:rStyle w:val="Hyperlink"/>
                <w:noProof/>
              </w:rPr>
              <w:t>4.2 GUI – Elemente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_Toc201251074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4B1B" w14:textId="5A47C16A" w:rsidR="007A0E45" w:rsidRDefault="007A0E4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1251075" w:history="1">
            <w:r w:rsidRPr="00BB7AC6">
              <w:rPr>
                <w:rStyle w:val="Hyperlink"/>
                <w:noProof/>
              </w:rPr>
              <w:t>5. Entwicklungsumgebung und Plattformen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_Toc201251075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29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9B84" w14:textId="6F890B8B" w:rsidR="00AE6ECF" w:rsidRPr="008679C2" w:rsidRDefault="00AE6EC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378E765" w14:textId="77777777" w:rsidR="00AB42F1" w:rsidRDefault="00AB42F1" w:rsidP="003840D7">
      <w:pPr>
        <w:pStyle w:val="berschrift2"/>
      </w:pPr>
    </w:p>
    <w:p w14:paraId="178E0143" w14:textId="77777777" w:rsidR="00AB42F1" w:rsidRDefault="00AB42F1" w:rsidP="003840D7">
      <w:pPr>
        <w:pStyle w:val="berschrift2"/>
      </w:pPr>
    </w:p>
    <w:p w14:paraId="0D8EADD1" w14:textId="77777777" w:rsidR="00AB42F1" w:rsidRDefault="00AB42F1" w:rsidP="003840D7">
      <w:pPr>
        <w:pStyle w:val="berschrift2"/>
      </w:pPr>
    </w:p>
    <w:p w14:paraId="7897BEE9" w14:textId="77777777" w:rsidR="00AB42F1" w:rsidRPr="00AB42F1" w:rsidRDefault="00AB42F1" w:rsidP="00AB42F1"/>
    <w:p w14:paraId="7C83864A" w14:textId="65B5E13C" w:rsidR="003840D7" w:rsidRDefault="003840D7" w:rsidP="003840D7">
      <w:pPr>
        <w:pStyle w:val="berschrift2"/>
      </w:pPr>
      <w:bookmarkStart w:id="1" w:name="_Toc201251052"/>
      <w:r>
        <w:lastRenderedPageBreak/>
        <w:t xml:space="preserve">1. </w:t>
      </w:r>
      <w:r w:rsidRPr="00444A5A">
        <w:rPr>
          <w:u w:val="single"/>
        </w:rPr>
        <w:t>Ziel der Software</w:t>
      </w:r>
      <w:bookmarkEnd w:id="1"/>
    </w:p>
    <w:p w14:paraId="011A275D" w14:textId="35AED76F" w:rsidR="00C22ED7" w:rsidRDefault="003840D7" w:rsidP="003840D7">
      <w:r>
        <w:t>Die Software dient zur Verwaltung eines Basketball-Vereins. Sie soll Informationen über Spieler, Mannschaften, Spiele, Trainings, Mitgliedsbeiträge und Statistiken strukturiert speichern und die tägliche Arbeit der Vereinsadministration und Trainer unterstützen.</w:t>
      </w:r>
    </w:p>
    <w:p w14:paraId="16476E3A" w14:textId="3F897187" w:rsidR="00C92354" w:rsidRDefault="00C92354" w:rsidP="007A0E45">
      <w:pPr>
        <w:pStyle w:val="berschrift2"/>
        <w:numPr>
          <w:ilvl w:val="1"/>
          <w:numId w:val="34"/>
        </w:numPr>
        <w:rPr>
          <w:sz w:val="28"/>
          <w:szCs w:val="28"/>
        </w:rPr>
      </w:pPr>
      <w:bookmarkStart w:id="2" w:name="_Toc201251053"/>
      <w:r w:rsidRPr="007A0E45">
        <w:rPr>
          <w:sz w:val="28"/>
          <w:szCs w:val="28"/>
        </w:rPr>
        <w:t>Funktionen</w:t>
      </w:r>
      <w:bookmarkEnd w:id="2"/>
    </w:p>
    <w:p w14:paraId="5E11C78A" w14:textId="77777777" w:rsidR="007A0E45" w:rsidRDefault="007A0E45" w:rsidP="007A0E45">
      <w:pPr>
        <w:pStyle w:val="Listenabsatz"/>
        <w:numPr>
          <w:ilvl w:val="0"/>
          <w:numId w:val="35"/>
        </w:numPr>
      </w:pPr>
      <w:r>
        <w:t>Login mit Berechtigungen (Admin: CRUD) / (User: Read-only)</w:t>
      </w:r>
    </w:p>
    <w:p w14:paraId="6B20EE05" w14:textId="77777777" w:rsidR="007A0E45" w:rsidRDefault="007A0E45" w:rsidP="007A0E45">
      <w:pPr>
        <w:pStyle w:val="Listenabsatz"/>
        <w:numPr>
          <w:ilvl w:val="0"/>
          <w:numId w:val="35"/>
        </w:numPr>
      </w:pPr>
      <w:r>
        <w:t>Spieler-verwaltung (Anlegen, Bearbeiten, Löschen von Spielern)</w:t>
      </w:r>
    </w:p>
    <w:p w14:paraId="69581D71" w14:textId="77777777" w:rsidR="007A0E45" w:rsidRDefault="007A0E45" w:rsidP="007A0E45">
      <w:pPr>
        <w:pStyle w:val="Listenabsatz"/>
        <w:numPr>
          <w:ilvl w:val="0"/>
          <w:numId w:val="35"/>
        </w:numPr>
      </w:pPr>
      <w:r>
        <w:t>Trainerverwaltung (Anlegen, Bearbeiten, Löschen von Trainern)</w:t>
      </w:r>
    </w:p>
    <w:p w14:paraId="746E59FB" w14:textId="77777777" w:rsidR="007A0E45" w:rsidRDefault="007A0E45" w:rsidP="007A0E45">
      <w:pPr>
        <w:pStyle w:val="Listenabsatz"/>
        <w:numPr>
          <w:ilvl w:val="0"/>
          <w:numId w:val="35"/>
        </w:numPr>
      </w:pPr>
      <w:r>
        <w:t>Teamverwaltung (intern) (Anlegen, Bearbeiten, Löschen von Teams)</w:t>
      </w:r>
    </w:p>
    <w:p w14:paraId="487EDB88" w14:textId="77777777" w:rsidR="007A0E45" w:rsidRDefault="007A0E45" w:rsidP="007A0E45">
      <w:pPr>
        <w:pStyle w:val="Listenabsatz"/>
        <w:numPr>
          <w:ilvl w:val="0"/>
          <w:numId w:val="35"/>
        </w:numPr>
      </w:pPr>
      <w:r>
        <w:t>Trainingsverwaltung (Anlegen, Bearbeiten, Löschen von Trainingsterminen)</w:t>
      </w:r>
    </w:p>
    <w:p w14:paraId="45B8D93B" w14:textId="77777777" w:rsidR="007A0E45" w:rsidRDefault="007A0E45" w:rsidP="007A0E45">
      <w:pPr>
        <w:pStyle w:val="Listenabsatz"/>
        <w:numPr>
          <w:ilvl w:val="0"/>
          <w:numId w:val="35"/>
        </w:numPr>
      </w:pPr>
      <w:r>
        <w:t>Statistikverwaltung von internen Spielern (Anlegen, Bearbeiten, Löschen von Statistiken)</w:t>
      </w:r>
    </w:p>
    <w:p w14:paraId="5F728AB1" w14:textId="77777777" w:rsidR="007A0E45" w:rsidRDefault="007A0E45" w:rsidP="007A0E45">
      <w:pPr>
        <w:pStyle w:val="Listenabsatz"/>
        <w:numPr>
          <w:ilvl w:val="0"/>
          <w:numId w:val="35"/>
        </w:numPr>
      </w:pPr>
      <w:r>
        <w:t>Hallenverwaltung (Anlegen, Bearbeiten, Löschen von Hallen)</w:t>
      </w:r>
    </w:p>
    <w:p w14:paraId="483F9579" w14:textId="6804AFEE" w:rsidR="007A0E45" w:rsidRDefault="007A0E45" w:rsidP="007A0E45">
      <w:pPr>
        <w:pStyle w:val="Listenabsatz"/>
        <w:numPr>
          <w:ilvl w:val="0"/>
          <w:numId w:val="35"/>
        </w:numPr>
      </w:pPr>
      <w:r>
        <w:t>Ligenverwaltung, ohne Tabellensystem, nur zum Zuordnen von Mannschaften (Anlegen, Bearbeiten, Löschen von Ligen)</w:t>
      </w:r>
    </w:p>
    <w:p w14:paraId="35D17530" w14:textId="4A560F62" w:rsidR="007A0E45" w:rsidRPr="007A0E45" w:rsidRDefault="007A0E45" w:rsidP="007A0E45">
      <w:pPr>
        <w:pStyle w:val="Listenabsatz"/>
        <w:numPr>
          <w:ilvl w:val="0"/>
          <w:numId w:val="35"/>
        </w:numPr>
      </w:pPr>
      <w:r>
        <w:t>Spiele-verwaltung (Anlegen, Bearbeiten, Löschen von Spielen)</w:t>
      </w:r>
    </w:p>
    <w:p w14:paraId="0F85148D" w14:textId="77777777" w:rsidR="00AB42F1" w:rsidRDefault="00AB42F1" w:rsidP="003840D7"/>
    <w:p w14:paraId="4A5B5CF9" w14:textId="741211D5" w:rsidR="003840D7" w:rsidRDefault="003840D7" w:rsidP="003840D7">
      <w:pPr>
        <w:pStyle w:val="berschrift2"/>
      </w:pPr>
      <w:bookmarkStart w:id="3" w:name="_Toc201251054"/>
      <w:r>
        <w:t xml:space="preserve">2. </w:t>
      </w:r>
      <w:r w:rsidRPr="00444A5A">
        <w:rPr>
          <w:u w:val="single"/>
        </w:rPr>
        <w:t>Anforderungen</w:t>
      </w:r>
      <w:bookmarkEnd w:id="3"/>
    </w:p>
    <w:p w14:paraId="31ABD961" w14:textId="3040D461" w:rsidR="00723BBF" w:rsidRPr="00444A5A" w:rsidRDefault="00ED465B" w:rsidP="00723BBF">
      <w:pPr>
        <w:pStyle w:val="berschrift2"/>
        <w:rPr>
          <w:sz w:val="28"/>
          <w:szCs w:val="28"/>
        </w:rPr>
      </w:pPr>
      <w:bookmarkStart w:id="4" w:name="_Toc201251055"/>
      <w:r w:rsidRPr="00444A5A">
        <w:rPr>
          <w:rStyle w:val="IntensiveHervorhebung"/>
          <w:i w:val="0"/>
          <w:iCs w:val="0"/>
          <w:sz w:val="28"/>
          <w:szCs w:val="28"/>
        </w:rPr>
        <w:t>2.1 Funktionale Anforderungen</w:t>
      </w:r>
      <w:bookmarkEnd w:id="4"/>
    </w:p>
    <w:p w14:paraId="6C7AF3A0" w14:textId="08FA117F" w:rsidR="003840D7" w:rsidRPr="001A55D1" w:rsidRDefault="003840D7" w:rsidP="001A55D1">
      <w:pPr>
        <w:pStyle w:val="berschrift2"/>
        <w:rPr>
          <w:rStyle w:val="IntensiveHervorhebung"/>
          <w:i w:val="0"/>
          <w:iCs w:val="0"/>
          <w:sz w:val="24"/>
          <w:szCs w:val="24"/>
        </w:rPr>
      </w:pPr>
      <w:bookmarkStart w:id="5" w:name="_Toc201251056"/>
      <w:r w:rsidRPr="001A55D1">
        <w:rPr>
          <w:rStyle w:val="IntensiveHervorhebung"/>
          <w:i w:val="0"/>
          <w:iCs w:val="0"/>
          <w:sz w:val="24"/>
          <w:szCs w:val="24"/>
        </w:rPr>
        <w:t>2.</w:t>
      </w:r>
      <w:r w:rsidR="00ED465B">
        <w:rPr>
          <w:rStyle w:val="IntensiveHervorhebung"/>
          <w:i w:val="0"/>
          <w:iCs w:val="0"/>
          <w:sz w:val="24"/>
          <w:szCs w:val="24"/>
        </w:rPr>
        <w:t>1.1</w:t>
      </w:r>
      <w:r w:rsidRPr="001A55D1">
        <w:rPr>
          <w:rStyle w:val="IntensiveHervorhebung"/>
          <w:i w:val="0"/>
          <w:iCs w:val="0"/>
          <w:sz w:val="24"/>
          <w:szCs w:val="24"/>
        </w:rPr>
        <w:t xml:space="preserve"> Login</w:t>
      </w:r>
      <w:bookmarkEnd w:id="5"/>
    </w:p>
    <w:p w14:paraId="2DCD7B92" w14:textId="63E16C64" w:rsidR="00723BBF" w:rsidRPr="008679C2" w:rsidRDefault="003840D7" w:rsidP="008679C2">
      <w:pPr>
        <w:pStyle w:val="Listenabsatz"/>
        <w:numPr>
          <w:ilvl w:val="0"/>
          <w:numId w:val="3"/>
        </w:numPr>
        <w:rPr>
          <w:rStyle w:val="IntensiveHervorhebung"/>
          <w:i w:val="0"/>
          <w:iCs w:val="0"/>
          <w:color w:val="000000" w:themeColor="text1"/>
        </w:rPr>
      </w:pPr>
      <w:r>
        <w:rPr>
          <w:rStyle w:val="IntensiveHervorhebung"/>
          <w:i w:val="0"/>
          <w:iCs w:val="0"/>
          <w:color w:val="000000" w:themeColor="text1"/>
        </w:rPr>
        <w:t>Der User soll die Möglichkeit haben sich mit einem Benutzernamen + Passwort anzumelden</w:t>
      </w:r>
    </w:p>
    <w:p w14:paraId="605A0835" w14:textId="43ADFDE1" w:rsidR="00723BBF" w:rsidRDefault="00723BBF" w:rsidP="00723BBF">
      <w:pPr>
        <w:pStyle w:val="Listenabsatz"/>
        <w:numPr>
          <w:ilvl w:val="0"/>
          <w:numId w:val="3"/>
        </w:numPr>
        <w:rPr>
          <w:rStyle w:val="IntensiveHervorhebung"/>
          <w:i w:val="0"/>
          <w:iCs w:val="0"/>
          <w:color w:val="000000" w:themeColor="text1"/>
        </w:rPr>
      </w:pPr>
      <w:r w:rsidRPr="00723BBF">
        <w:rPr>
          <w:color w:val="000000" w:themeColor="text1"/>
        </w:rPr>
        <w:t>Das System muss Benutzerrollen unterstützen und differenzierte Zugriffsrechte abhängig von der Rolle umsetzen</w:t>
      </w:r>
    </w:p>
    <w:p w14:paraId="45A2315E" w14:textId="11A86B1C" w:rsidR="003840D7" w:rsidRDefault="003840D7" w:rsidP="00723BBF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723BBF">
        <w:rPr>
          <w:rStyle w:val="IntensiveHervorhebung"/>
          <w:i w:val="0"/>
          <w:iCs w:val="0"/>
          <w:color w:val="000000" w:themeColor="text1"/>
        </w:rPr>
        <w:t>Rollen:</w:t>
      </w:r>
      <w:r w:rsidRPr="00723BBF">
        <w:rPr>
          <w:rStyle w:val="IntensiveHervorhebung"/>
          <w:i w:val="0"/>
          <w:iCs w:val="0"/>
          <w:color w:val="000000" w:themeColor="text1"/>
        </w:rPr>
        <w:br/>
        <w:t xml:space="preserve">- Insgesamt soll es zwei Rollen geben: </w:t>
      </w:r>
      <w:r w:rsidRPr="00723BBF">
        <w:rPr>
          <w:rStyle w:val="IntensiveHervorhebung"/>
          <w:b/>
          <w:bCs/>
          <w:i w:val="0"/>
          <w:iCs w:val="0"/>
          <w:color w:val="000000" w:themeColor="text1"/>
          <w:u w:val="single"/>
        </w:rPr>
        <w:t>Admin</w:t>
      </w:r>
      <w:r w:rsidRPr="00723BBF">
        <w:rPr>
          <w:rStyle w:val="IntensiveHervorhebung"/>
          <w:i w:val="0"/>
          <w:iCs w:val="0"/>
          <w:color w:val="000000" w:themeColor="text1"/>
        </w:rPr>
        <w:t xml:space="preserve"> &amp; </w:t>
      </w:r>
      <w:r w:rsidR="000E5019">
        <w:rPr>
          <w:rStyle w:val="IntensiveHervorhebung"/>
          <w:b/>
          <w:bCs/>
          <w:i w:val="0"/>
          <w:iCs w:val="0"/>
          <w:color w:val="000000" w:themeColor="text1"/>
          <w:u w:val="single"/>
        </w:rPr>
        <w:t>User</w:t>
      </w:r>
      <w:r w:rsidRPr="00723BBF">
        <w:rPr>
          <w:rStyle w:val="IntensiveHervorhebung"/>
          <w:i w:val="0"/>
          <w:iCs w:val="0"/>
          <w:color w:val="000000" w:themeColor="text1"/>
        </w:rPr>
        <w:br/>
        <w:t xml:space="preserve">- </w:t>
      </w:r>
      <w:r w:rsidRPr="00723BBF">
        <w:rPr>
          <w:rStyle w:val="IntensiveHervorhebung"/>
          <w:b/>
          <w:bCs/>
          <w:i w:val="0"/>
          <w:iCs w:val="0"/>
          <w:color w:val="000000" w:themeColor="text1"/>
          <w:u w:val="single"/>
        </w:rPr>
        <w:t>Admin</w:t>
      </w:r>
      <w:r w:rsidRPr="00723BBF">
        <w:rPr>
          <w:rStyle w:val="IntensiveHervorhebung"/>
          <w:i w:val="0"/>
          <w:iCs w:val="0"/>
          <w:color w:val="000000" w:themeColor="text1"/>
        </w:rPr>
        <w:t xml:space="preserve">: </w:t>
      </w:r>
      <w:r w:rsidR="00723BBF" w:rsidRPr="00723BBF">
        <w:rPr>
          <w:color w:val="000000" w:themeColor="text1"/>
        </w:rPr>
        <w:t xml:space="preserve">kann </w:t>
      </w:r>
      <w:r w:rsidR="00723BBF" w:rsidRPr="00723BBF">
        <w:rPr>
          <w:i/>
          <w:iCs/>
          <w:color w:val="000000" w:themeColor="text1"/>
        </w:rPr>
        <w:t>alle Daten verwalten</w:t>
      </w:r>
      <w:r w:rsidR="00723BBF" w:rsidRPr="00723BBF">
        <w:rPr>
          <w:color w:val="000000" w:themeColor="text1"/>
        </w:rPr>
        <w:t xml:space="preserve"> (CRUD: Create, Read, Update, Delete)</w:t>
      </w:r>
      <w:r w:rsidR="00CA1222" w:rsidRPr="00723BBF">
        <w:rPr>
          <w:rStyle w:val="IntensiveHervorhebung"/>
          <w:i w:val="0"/>
          <w:iCs w:val="0"/>
          <w:color w:val="000000" w:themeColor="text1"/>
        </w:rPr>
        <w:br/>
        <w:t xml:space="preserve">- </w:t>
      </w:r>
      <w:r w:rsidR="000E5019">
        <w:rPr>
          <w:rStyle w:val="IntensiveHervorhebung"/>
          <w:b/>
          <w:bCs/>
          <w:i w:val="0"/>
          <w:iCs w:val="0"/>
          <w:color w:val="000000" w:themeColor="text1"/>
          <w:u w:val="single"/>
        </w:rPr>
        <w:t>User</w:t>
      </w:r>
      <w:r w:rsidR="00CA1222" w:rsidRPr="00723BBF">
        <w:rPr>
          <w:rStyle w:val="IntensiveHervorhebung"/>
          <w:i w:val="0"/>
          <w:iCs w:val="0"/>
          <w:color w:val="000000" w:themeColor="text1"/>
        </w:rPr>
        <w:t xml:space="preserve">: </w:t>
      </w:r>
      <w:r w:rsidR="00723BBF" w:rsidRPr="00723BBF">
        <w:rPr>
          <w:color w:val="000000" w:themeColor="text1"/>
        </w:rPr>
        <w:t xml:space="preserve">kann </w:t>
      </w:r>
      <w:r w:rsidR="00723BBF" w:rsidRPr="00723BBF">
        <w:rPr>
          <w:i/>
          <w:iCs/>
          <w:color w:val="000000" w:themeColor="text1"/>
        </w:rPr>
        <w:t>Daten nur einsehen</w:t>
      </w:r>
      <w:r w:rsidR="00723BBF" w:rsidRPr="00723BBF">
        <w:rPr>
          <w:color w:val="000000" w:themeColor="text1"/>
        </w:rPr>
        <w:t xml:space="preserve"> (Read-only)</w:t>
      </w:r>
    </w:p>
    <w:p w14:paraId="5F53D608" w14:textId="77777777" w:rsidR="00AB42F1" w:rsidRPr="00723BBF" w:rsidRDefault="00AB42F1" w:rsidP="00AB42F1">
      <w:pPr>
        <w:pStyle w:val="Listenabsatz"/>
        <w:rPr>
          <w:rStyle w:val="IntensiveHervorhebung"/>
          <w:i w:val="0"/>
          <w:iCs w:val="0"/>
          <w:color w:val="000000" w:themeColor="text1"/>
        </w:rPr>
      </w:pPr>
    </w:p>
    <w:p w14:paraId="3F649114" w14:textId="3FD5A440" w:rsidR="00DB68FE" w:rsidRPr="001A55D1" w:rsidRDefault="00DB68FE" w:rsidP="001A55D1">
      <w:pPr>
        <w:pStyle w:val="berschrift2"/>
        <w:rPr>
          <w:rStyle w:val="IntensiveHervorhebung"/>
          <w:i w:val="0"/>
          <w:iCs w:val="0"/>
          <w:sz w:val="24"/>
          <w:szCs w:val="24"/>
        </w:rPr>
      </w:pPr>
      <w:bookmarkStart w:id="6" w:name="_Toc201251057"/>
      <w:r w:rsidRPr="001A55D1">
        <w:rPr>
          <w:rStyle w:val="IntensiveHervorhebung"/>
          <w:i w:val="0"/>
          <w:iCs w:val="0"/>
          <w:sz w:val="24"/>
          <w:szCs w:val="24"/>
        </w:rPr>
        <w:t>2.</w:t>
      </w:r>
      <w:r w:rsidR="00952442">
        <w:rPr>
          <w:rStyle w:val="IntensiveHervorhebung"/>
          <w:i w:val="0"/>
          <w:iCs w:val="0"/>
          <w:sz w:val="24"/>
          <w:szCs w:val="24"/>
        </w:rPr>
        <w:t>1.</w:t>
      </w:r>
      <w:r w:rsidRPr="001A55D1">
        <w:rPr>
          <w:rStyle w:val="IntensiveHervorhebung"/>
          <w:i w:val="0"/>
          <w:iCs w:val="0"/>
          <w:sz w:val="24"/>
          <w:szCs w:val="24"/>
        </w:rPr>
        <w:t>2 Spielerverwaltung</w:t>
      </w:r>
      <w:bookmarkEnd w:id="6"/>
    </w:p>
    <w:p w14:paraId="56CF6114" w14:textId="692B62B0" w:rsidR="00DB68FE" w:rsidRDefault="00DB68FE" w:rsidP="00DB68FE">
      <w:pPr>
        <w:pStyle w:val="Listenabsatz"/>
        <w:numPr>
          <w:ilvl w:val="0"/>
          <w:numId w:val="6"/>
        </w:numPr>
        <w:rPr>
          <w:rStyle w:val="IntensiveHervorhebung"/>
          <w:i w:val="0"/>
          <w:iCs w:val="0"/>
          <w:color w:val="000000" w:themeColor="text1"/>
        </w:rPr>
      </w:pPr>
      <w:r>
        <w:rPr>
          <w:rStyle w:val="IntensiveHervorhebung"/>
          <w:i w:val="0"/>
          <w:iCs w:val="0"/>
          <w:color w:val="000000" w:themeColor="text1"/>
        </w:rPr>
        <w:t>Spieler anlegen, bearbeiten, löschen</w:t>
      </w:r>
    </w:p>
    <w:p w14:paraId="0433207E" w14:textId="1B1B2600" w:rsidR="00DB68FE" w:rsidRDefault="00DB68FE" w:rsidP="00DB68FE">
      <w:pPr>
        <w:pStyle w:val="Listenabsatz"/>
        <w:numPr>
          <w:ilvl w:val="0"/>
          <w:numId w:val="6"/>
        </w:numPr>
        <w:rPr>
          <w:rStyle w:val="IntensiveHervorhebung"/>
          <w:i w:val="0"/>
          <w:iCs w:val="0"/>
          <w:color w:val="000000" w:themeColor="text1"/>
        </w:rPr>
      </w:pPr>
      <w:r>
        <w:rPr>
          <w:rStyle w:val="IntensiveHervorhebung"/>
          <w:i w:val="0"/>
          <w:iCs w:val="0"/>
          <w:color w:val="000000" w:themeColor="text1"/>
        </w:rPr>
        <w:t>Spieler müssen einer Mannschaft zugeordnet werden</w:t>
      </w:r>
    </w:p>
    <w:p w14:paraId="3093D2EB" w14:textId="77777777" w:rsidR="00952442" w:rsidRDefault="00DB68FE" w:rsidP="001A55D1">
      <w:pPr>
        <w:pStyle w:val="Listenabsatz"/>
        <w:numPr>
          <w:ilvl w:val="0"/>
          <w:numId w:val="6"/>
        </w:numPr>
        <w:rPr>
          <w:rStyle w:val="IntensiveHervorhebung"/>
          <w:i w:val="0"/>
          <w:iCs w:val="0"/>
          <w:color w:val="000000" w:themeColor="text1"/>
        </w:rPr>
      </w:pPr>
      <w:r>
        <w:rPr>
          <w:rStyle w:val="IntensiveHervorhebung"/>
          <w:i w:val="0"/>
          <w:iCs w:val="0"/>
          <w:color w:val="000000" w:themeColor="text1"/>
        </w:rPr>
        <w:t>Zuweisung von Elternkontakte</w:t>
      </w:r>
    </w:p>
    <w:p w14:paraId="4CBCBCA0" w14:textId="6B467E7A" w:rsidR="00952442" w:rsidRDefault="00723BBF" w:rsidP="001A55D1">
      <w:pPr>
        <w:pStyle w:val="Listenabsatz"/>
        <w:numPr>
          <w:ilvl w:val="0"/>
          <w:numId w:val="6"/>
        </w:numPr>
        <w:rPr>
          <w:color w:val="000000" w:themeColor="text1"/>
        </w:rPr>
      </w:pPr>
      <w:r w:rsidRPr="00952442">
        <w:rPr>
          <w:color w:val="000000" w:themeColor="text1"/>
        </w:rPr>
        <w:t xml:space="preserve">Erfassung persönlicher Daten: Größe, Geburtsdatum/Alter, </w:t>
      </w:r>
      <w:r w:rsidR="00AB42F1">
        <w:rPr>
          <w:color w:val="000000" w:themeColor="text1"/>
        </w:rPr>
        <w:t>E-Mail</w:t>
      </w:r>
    </w:p>
    <w:p w14:paraId="7F8C8EAF" w14:textId="77777777" w:rsidR="00AB42F1" w:rsidRPr="00952442" w:rsidRDefault="00AB42F1" w:rsidP="00AB42F1">
      <w:pPr>
        <w:pStyle w:val="Listenabsatz"/>
        <w:rPr>
          <w:color w:val="000000" w:themeColor="text1"/>
        </w:rPr>
      </w:pPr>
    </w:p>
    <w:p w14:paraId="1FAD3FA9" w14:textId="7D44C436" w:rsidR="0035357D" w:rsidRPr="001A55D1" w:rsidRDefault="0035357D" w:rsidP="001A55D1">
      <w:pPr>
        <w:pStyle w:val="berschrift2"/>
        <w:rPr>
          <w:rStyle w:val="IntensiveHervorhebung"/>
          <w:i w:val="0"/>
          <w:iCs w:val="0"/>
          <w:sz w:val="24"/>
          <w:szCs w:val="24"/>
        </w:rPr>
      </w:pPr>
      <w:bookmarkStart w:id="7" w:name="_Toc201251058"/>
      <w:r w:rsidRPr="001A55D1">
        <w:rPr>
          <w:rStyle w:val="IntensiveHervorhebung"/>
          <w:i w:val="0"/>
          <w:iCs w:val="0"/>
          <w:sz w:val="24"/>
          <w:szCs w:val="24"/>
        </w:rPr>
        <w:t>2.</w:t>
      </w:r>
      <w:r w:rsidR="00952442">
        <w:rPr>
          <w:rStyle w:val="IntensiveHervorhebung"/>
          <w:i w:val="0"/>
          <w:iCs w:val="0"/>
          <w:sz w:val="24"/>
          <w:szCs w:val="24"/>
        </w:rPr>
        <w:t>1.</w:t>
      </w:r>
      <w:r w:rsidRPr="001A55D1">
        <w:rPr>
          <w:rStyle w:val="IntensiveHervorhebung"/>
          <w:i w:val="0"/>
          <w:iCs w:val="0"/>
          <w:sz w:val="24"/>
          <w:szCs w:val="24"/>
        </w:rPr>
        <w:t>3 Elternkontakte</w:t>
      </w:r>
      <w:bookmarkEnd w:id="7"/>
    </w:p>
    <w:p w14:paraId="37DC8FBD" w14:textId="4284E433" w:rsidR="0035357D" w:rsidRDefault="0035357D" w:rsidP="0035357D">
      <w:pPr>
        <w:pStyle w:val="Listenabsatz"/>
        <w:numPr>
          <w:ilvl w:val="0"/>
          <w:numId w:val="7"/>
        </w:numPr>
        <w:rPr>
          <w:rStyle w:val="IntensiveHervorhebung"/>
          <w:i w:val="0"/>
          <w:iCs w:val="0"/>
          <w:color w:val="000000" w:themeColor="text1"/>
        </w:rPr>
      </w:pPr>
      <w:r>
        <w:rPr>
          <w:rStyle w:val="IntensiveHervorhebung"/>
          <w:i w:val="0"/>
          <w:iCs w:val="0"/>
          <w:color w:val="000000" w:themeColor="text1"/>
        </w:rPr>
        <w:t>Pro Spieler können ein oder mehrere Elternkontakte gespeichert werden</w:t>
      </w:r>
    </w:p>
    <w:p w14:paraId="40F91832" w14:textId="4E5A38AC" w:rsidR="009A21FA" w:rsidRDefault="009A21FA" w:rsidP="0035357D">
      <w:pPr>
        <w:pStyle w:val="Listenabsatz"/>
        <w:numPr>
          <w:ilvl w:val="0"/>
          <w:numId w:val="7"/>
        </w:numPr>
        <w:rPr>
          <w:rStyle w:val="IntensiveHervorhebung"/>
          <w:i w:val="0"/>
          <w:iCs w:val="0"/>
          <w:color w:val="000000" w:themeColor="text1"/>
        </w:rPr>
      </w:pPr>
      <w:r>
        <w:rPr>
          <w:rStyle w:val="IntensiveHervorhebung"/>
          <w:i w:val="0"/>
          <w:iCs w:val="0"/>
          <w:color w:val="000000" w:themeColor="text1"/>
        </w:rPr>
        <w:t xml:space="preserve">Name, Telefonnummer, E-Mail </w:t>
      </w:r>
      <w:r w:rsidR="00BB3CA3">
        <w:rPr>
          <w:rStyle w:val="IntensiveHervorhebung"/>
          <w:i w:val="0"/>
          <w:iCs w:val="0"/>
          <w:color w:val="000000" w:themeColor="text1"/>
        </w:rPr>
        <w:t>soll hinterlegt werden</w:t>
      </w:r>
    </w:p>
    <w:p w14:paraId="02A88429" w14:textId="42A50901" w:rsidR="00952442" w:rsidRDefault="00952442" w:rsidP="0035357D">
      <w:pPr>
        <w:pStyle w:val="Listenabsatz"/>
        <w:numPr>
          <w:ilvl w:val="0"/>
          <w:numId w:val="7"/>
        </w:numPr>
        <w:rPr>
          <w:color w:val="000000" w:themeColor="text1"/>
        </w:rPr>
      </w:pPr>
      <w:r w:rsidRPr="00952442">
        <w:rPr>
          <w:color w:val="000000" w:themeColor="text1"/>
        </w:rPr>
        <w:t>Das Feld 'Elternkontakt' darf bei Spielern ab</w:t>
      </w:r>
      <w:r>
        <w:rPr>
          <w:color w:val="000000" w:themeColor="text1"/>
        </w:rPr>
        <w:t xml:space="preserve"> der Herrenliga 2</w:t>
      </w:r>
      <w:r w:rsidRPr="00952442">
        <w:rPr>
          <w:color w:val="000000" w:themeColor="text1"/>
        </w:rPr>
        <w:t xml:space="preserve"> leer bleiben, ist jedoch bei U8–U1</w:t>
      </w:r>
      <w:r>
        <w:rPr>
          <w:color w:val="000000" w:themeColor="text1"/>
        </w:rPr>
        <w:t>6</w:t>
      </w:r>
      <w:r w:rsidRPr="00952442">
        <w:rPr>
          <w:color w:val="000000" w:themeColor="text1"/>
        </w:rPr>
        <w:t xml:space="preserve"> Spielern verpflichtend</w:t>
      </w:r>
    </w:p>
    <w:p w14:paraId="115A77C6" w14:textId="77777777" w:rsidR="00AB42F1" w:rsidRDefault="00AB42F1" w:rsidP="00AB42F1">
      <w:pPr>
        <w:pStyle w:val="Listenabsatz"/>
        <w:rPr>
          <w:color w:val="000000" w:themeColor="text1"/>
        </w:rPr>
      </w:pPr>
    </w:p>
    <w:p w14:paraId="276376D4" w14:textId="4109F9E5" w:rsidR="00BB3CA3" w:rsidRPr="001A55D1" w:rsidRDefault="00BB3CA3" w:rsidP="001A55D1">
      <w:pPr>
        <w:pStyle w:val="berschrift2"/>
        <w:rPr>
          <w:rStyle w:val="IntensiveHervorhebung"/>
          <w:i w:val="0"/>
          <w:iCs w:val="0"/>
          <w:sz w:val="24"/>
          <w:szCs w:val="24"/>
        </w:rPr>
      </w:pPr>
      <w:bookmarkStart w:id="8" w:name="_Toc201251059"/>
      <w:r w:rsidRPr="001A55D1">
        <w:rPr>
          <w:rStyle w:val="IntensiveHervorhebung"/>
          <w:i w:val="0"/>
          <w:iCs w:val="0"/>
          <w:sz w:val="24"/>
          <w:szCs w:val="24"/>
        </w:rPr>
        <w:lastRenderedPageBreak/>
        <w:t>2.</w:t>
      </w:r>
      <w:r w:rsidR="00952442">
        <w:rPr>
          <w:rStyle w:val="IntensiveHervorhebung"/>
          <w:i w:val="0"/>
          <w:iCs w:val="0"/>
          <w:sz w:val="24"/>
          <w:szCs w:val="24"/>
        </w:rPr>
        <w:t>1.</w:t>
      </w:r>
      <w:r w:rsidRPr="001A55D1">
        <w:rPr>
          <w:rStyle w:val="IntensiveHervorhebung"/>
          <w:i w:val="0"/>
          <w:iCs w:val="0"/>
          <w:sz w:val="24"/>
          <w:szCs w:val="24"/>
        </w:rPr>
        <w:t>4 Mannschaftsverwaltung</w:t>
      </w:r>
      <w:bookmarkEnd w:id="8"/>
    </w:p>
    <w:p w14:paraId="39E99229" w14:textId="09187324" w:rsidR="00BB3CA3" w:rsidRPr="00BB3CA3" w:rsidRDefault="00BB3CA3" w:rsidP="00BB3CA3">
      <w:pPr>
        <w:pStyle w:val="Listenabsatz"/>
        <w:numPr>
          <w:ilvl w:val="0"/>
          <w:numId w:val="8"/>
        </w:numPr>
        <w:rPr>
          <w:color w:val="000000" w:themeColor="text1"/>
        </w:rPr>
      </w:pPr>
      <w:r w:rsidRPr="00BB3CA3">
        <w:rPr>
          <w:color w:val="000000" w:themeColor="text1"/>
        </w:rPr>
        <w:t>Anlegen interner Mannschaften mit Liga, Training, Trainer</w:t>
      </w:r>
    </w:p>
    <w:p w14:paraId="14A8C193" w14:textId="71DF8DBD" w:rsidR="00BB3CA3" w:rsidRDefault="00BB3CA3" w:rsidP="00BB3CA3">
      <w:pPr>
        <w:pStyle w:val="Listenabsatz"/>
        <w:numPr>
          <w:ilvl w:val="0"/>
          <w:numId w:val="8"/>
        </w:numPr>
        <w:rPr>
          <w:color w:val="000000" w:themeColor="text1"/>
        </w:rPr>
      </w:pPr>
      <w:r w:rsidRPr="00BB3CA3">
        <w:rPr>
          <w:color w:val="000000" w:themeColor="text1"/>
        </w:rPr>
        <w:t>Anlegen externer Mannschaften (z.</w:t>
      </w:r>
      <w:r w:rsidRPr="00BB3CA3">
        <w:rPr>
          <w:rFonts w:ascii="Arial" w:hAnsi="Arial" w:cs="Arial"/>
          <w:color w:val="000000" w:themeColor="text1"/>
        </w:rPr>
        <w:t> </w:t>
      </w:r>
      <w:r w:rsidRPr="00BB3CA3">
        <w:rPr>
          <w:color w:val="000000" w:themeColor="text1"/>
        </w:rPr>
        <w:t>B. Gegne</w:t>
      </w:r>
      <w:r w:rsidR="00952442">
        <w:rPr>
          <w:color w:val="000000" w:themeColor="text1"/>
        </w:rPr>
        <w:t>r</w:t>
      </w:r>
      <w:r w:rsidRPr="00BB3CA3">
        <w:rPr>
          <w:color w:val="000000" w:themeColor="text1"/>
        </w:rPr>
        <w:t>)</w:t>
      </w:r>
    </w:p>
    <w:p w14:paraId="5C3030B1" w14:textId="77777777" w:rsidR="00AB42F1" w:rsidRDefault="00AB42F1" w:rsidP="00AB42F1">
      <w:pPr>
        <w:pStyle w:val="Listenabsatz"/>
        <w:rPr>
          <w:color w:val="000000" w:themeColor="text1"/>
        </w:rPr>
      </w:pPr>
    </w:p>
    <w:p w14:paraId="377BA131" w14:textId="212EBB0D" w:rsidR="00BB3CA3" w:rsidRPr="001A55D1" w:rsidRDefault="00BB3CA3" w:rsidP="001A55D1">
      <w:pPr>
        <w:pStyle w:val="berschrift2"/>
        <w:rPr>
          <w:rStyle w:val="IntensiveHervorhebung"/>
          <w:i w:val="0"/>
          <w:iCs w:val="0"/>
          <w:sz w:val="24"/>
          <w:szCs w:val="24"/>
        </w:rPr>
      </w:pPr>
      <w:bookmarkStart w:id="9" w:name="_Toc201251060"/>
      <w:r w:rsidRPr="001A55D1">
        <w:rPr>
          <w:rStyle w:val="IntensiveHervorhebung"/>
          <w:i w:val="0"/>
          <w:iCs w:val="0"/>
          <w:sz w:val="24"/>
          <w:szCs w:val="24"/>
        </w:rPr>
        <w:t>2.</w:t>
      </w:r>
      <w:r w:rsidR="00952442">
        <w:rPr>
          <w:rStyle w:val="IntensiveHervorhebung"/>
          <w:i w:val="0"/>
          <w:iCs w:val="0"/>
          <w:sz w:val="24"/>
          <w:szCs w:val="24"/>
        </w:rPr>
        <w:t>1.</w:t>
      </w:r>
      <w:r w:rsidRPr="001A55D1">
        <w:rPr>
          <w:rStyle w:val="IntensiveHervorhebung"/>
          <w:i w:val="0"/>
          <w:iCs w:val="0"/>
          <w:sz w:val="24"/>
          <w:szCs w:val="24"/>
        </w:rPr>
        <w:t>5 Spieleverwaltung</w:t>
      </w:r>
      <w:bookmarkEnd w:id="9"/>
    </w:p>
    <w:p w14:paraId="3126A002" w14:textId="5508491F" w:rsidR="00BB3CA3" w:rsidRDefault="00BB3CA3" w:rsidP="00BB3CA3">
      <w:pPr>
        <w:pStyle w:val="Listenabsatz"/>
        <w:numPr>
          <w:ilvl w:val="0"/>
          <w:numId w:val="9"/>
        </w:numPr>
        <w:rPr>
          <w:color w:val="000000" w:themeColor="text1"/>
        </w:rPr>
      </w:pPr>
      <w:r w:rsidRPr="00BB3CA3">
        <w:rPr>
          <w:color w:val="000000" w:themeColor="text1"/>
        </w:rPr>
        <w:t>Neue Spiele mit Datum, Halle, Liga, internem und externem Team anlegen</w:t>
      </w:r>
    </w:p>
    <w:p w14:paraId="5EFAC8A1" w14:textId="249DE36A" w:rsidR="00BB3CA3" w:rsidRDefault="00BB3CA3" w:rsidP="00BB3CA3">
      <w:pPr>
        <w:pStyle w:val="Listenabsatz"/>
        <w:numPr>
          <w:ilvl w:val="0"/>
          <w:numId w:val="9"/>
        </w:numPr>
        <w:rPr>
          <w:color w:val="000000" w:themeColor="text1"/>
        </w:rPr>
      </w:pPr>
      <w:r w:rsidRPr="00BB3CA3">
        <w:rPr>
          <w:color w:val="000000" w:themeColor="text1"/>
        </w:rPr>
        <w:t>Punkte-Ergebnis speichern</w:t>
      </w:r>
    </w:p>
    <w:p w14:paraId="6893B770" w14:textId="407D2F06" w:rsidR="00BB3CA3" w:rsidRDefault="00BB3CA3" w:rsidP="001A55D1">
      <w:pPr>
        <w:pStyle w:val="Listenabsatz"/>
        <w:numPr>
          <w:ilvl w:val="0"/>
          <w:numId w:val="9"/>
        </w:numPr>
        <w:rPr>
          <w:color w:val="000000" w:themeColor="text1"/>
        </w:rPr>
      </w:pPr>
      <w:r w:rsidRPr="00BB3CA3">
        <w:rPr>
          <w:color w:val="000000" w:themeColor="text1"/>
        </w:rPr>
        <w:t>Zuordnung zur Liga</w:t>
      </w:r>
    </w:p>
    <w:p w14:paraId="3158B7C7" w14:textId="05C979AF" w:rsidR="00952442" w:rsidRDefault="00952442" w:rsidP="001A55D1">
      <w:pPr>
        <w:pStyle w:val="Listenabsatz"/>
        <w:numPr>
          <w:ilvl w:val="0"/>
          <w:numId w:val="9"/>
        </w:numPr>
        <w:rPr>
          <w:color w:val="000000" w:themeColor="text1"/>
        </w:rPr>
      </w:pPr>
      <w:r w:rsidRPr="00952442">
        <w:rPr>
          <w:color w:val="000000" w:themeColor="text1"/>
        </w:rPr>
        <w:t>Ein Spiel darf nicht doppelt angelegt werden (</w:t>
      </w:r>
      <w:r>
        <w:rPr>
          <w:color w:val="000000" w:themeColor="text1"/>
        </w:rPr>
        <w:t xml:space="preserve">gleiches </w:t>
      </w:r>
      <w:r w:rsidRPr="00952442">
        <w:rPr>
          <w:color w:val="000000" w:themeColor="text1"/>
        </w:rPr>
        <w:t xml:space="preserve">Datum + </w:t>
      </w:r>
      <w:r>
        <w:rPr>
          <w:color w:val="000000" w:themeColor="text1"/>
        </w:rPr>
        <w:t xml:space="preserve">gleiche </w:t>
      </w:r>
      <w:r w:rsidRPr="00952442">
        <w:rPr>
          <w:color w:val="000000" w:themeColor="text1"/>
        </w:rPr>
        <w:t>Teams)</w:t>
      </w:r>
    </w:p>
    <w:p w14:paraId="500E1C95" w14:textId="77777777" w:rsidR="00AB42F1" w:rsidRPr="001A55D1" w:rsidRDefault="00AB42F1" w:rsidP="00AB42F1">
      <w:pPr>
        <w:pStyle w:val="Listenabsatz"/>
        <w:rPr>
          <w:color w:val="000000" w:themeColor="text1"/>
        </w:rPr>
      </w:pPr>
    </w:p>
    <w:p w14:paraId="0060E86E" w14:textId="62782FCE" w:rsidR="00BB3CA3" w:rsidRPr="001A55D1" w:rsidRDefault="00BB3CA3" w:rsidP="001A55D1">
      <w:pPr>
        <w:pStyle w:val="berschrift2"/>
        <w:rPr>
          <w:rStyle w:val="IntensiveHervorhebung"/>
          <w:i w:val="0"/>
          <w:iCs w:val="0"/>
          <w:sz w:val="24"/>
          <w:szCs w:val="24"/>
        </w:rPr>
      </w:pPr>
      <w:bookmarkStart w:id="10" w:name="_Toc201251061"/>
      <w:r w:rsidRPr="001A55D1">
        <w:rPr>
          <w:rStyle w:val="IntensiveHervorhebung"/>
          <w:i w:val="0"/>
          <w:iCs w:val="0"/>
          <w:sz w:val="24"/>
          <w:szCs w:val="24"/>
        </w:rPr>
        <w:t>2.</w:t>
      </w:r>
      <w:r w:rsidR="00952442">
        <w:rPr>
          <w:rStyle w:val="IntensiveHervorhebung"/>
          <w:i w:val="0"/>
          <w:iCs w:val="0"/>
          <w:sz w:val="24"/>
          <w:szCs w:val="24"/>
        </w:rPr>
        <w:t>1.</w:t>
      </w:r>
      <w:r w:rsidRPr="001A55D1">
        <w:rPr>
          <w:rStyle w:val="IntensiveHervorhebung"/>
          <w:i w:val="0"/>
          <w:iCs w:val="0"/>
          <w:sz w:val="24"/>
          <w:szCs w:val="24"/>
        </w:rPr>
        <w:t>6 Statistiken</w:t>
      </w:r>
      <w:bookmarkEnd w:id="10"/>
    </w:p>
    <w:p w14:paraId="769F6079" w14:textId="14700FF2" w:rsidR="00BB3CA3" w:rsidRDefault="00BB3CA3" w:rsidP="00BB3CA3">
      <w:pPr>
        <w:pStyle w:val="Listenabsatz"/>
        <w:numPr>
          <w:ilvl w:val="0"/>
          <w:numId w:val="10"/>
        </w:numPr>
        <w:rPr>
          <w:color w:val="000000" w:themeColor="text1"/>
        </w:rPr>
      </w:pPr>
      <w:r w:rsidRPr="00BB3CA3">
        <w:rPr>
          <w:color w:val="000000" w:themeColor="text1"/>
        </w:rPr>
        <w:t>Pro Spiel können individuelle Statistiken pro Spieler erfasst werden:</w:t>
      </w:r>
      <w:r>
        <w:rPr>
          <w:color w:val="000000" w:themeColor="text1"/>
        </w:rPr>
        <w:br/>
        <w:t>- Punkte</w:t>
      </w:r>
      <w:r>
        <w:rPr>
          <w:color w:val="000000" w:themeColor="text1"/>
        </w:rPr>
        <w:br/>
        <w:t>- Fouls</w:t>
      </w:r>
      <w:r w:rsidR="00EF1C51">
        <w:rPr>
          <w:color w:val="000000" w:themeColor="text1"/>
        </w:rPr>
        <w:br/>
      </w:r>
      <w:r>
        <w:rPr>
          <w:color w:val="000000" w:themeColor="text1"/>
        </w:rPr>
        <w:t>- Starter (ja/nein)</w:t>
      </w:r>
    </w:p>
    <w:p w14:paraId="5675B765" w14:textId="77777777" w:rsidR="00AB42F1" w:rsidRDefault="00AB42F1" w:rsidP="00AB42F1">
      <w:pPr>
        <w:pStyle w:val="Listenabsatz"/>
        <w:rPr>
          <w:color w:val="000000" w:themeColor="text1"/>
        </w:rPr>
      </w:pPr>
    </w:p>
    <w:p w14:paraId="704704B6" w14:textId="0A652F65" w:rsidR="00BB3CA3" w:rsidRPr="001A55D1" w:rsidRDefault="00EF1C51" w:rsidP="001A55D1">
      <w:pPr>
        <w:pStyle w:val="berschrift2"/>
        <w:rPr>
          <w:rStyle w:val="IntensiveHervorhebung"/>
          <w:i w:val="0"/>
          <w:iCs w:val="0"/>
          <w:sz w:val="24"/>
          <w:szCs w:val="24"/>
        </w:rPr>
      </w:pPr>
      <w:bookmarkStart w:id="11" w:name="_Toc201251062"/>
      <w:r w:rsidRPr="001A55D1">
        <w:rPr>
          <w:rStyle w:val="IntensiveHervorhebung"/>
          <w:i w:val="0"/>
          <w:iCs w:val="0"/>
          <w:sz w:val="24"/>
          <w:szCs w:val="24"/>
        </w:rPr>
        <w:t>2.</w:t>
      </w:r>
      <w:r w:rsidR="00AE6ECF">
        <w:rPr>
          <w:rStyle w:val="IntensiveHervorhebung"/>
          <w:i w:val="0"/>
          <w:iCs w:val="0"/>
          <w:sz w:val="24"/>
          <w:szCs w:val="24"/>
        </w:rPr>
        <w:t>1.</w:t>
      </w:r>
      <w:r w:rsidRPr="001A55D1">
        <w:rPr>
          <w:rStyle w:val="IntensiveHervorhebung"/>
          <w:i w:val="0"/>
          <w:iCs w:val="0"/>
          <w:sz w:val="24"/>
          <w:szCs w:val="24"/>
        </w:rPr>
        <w:t>7 Training</w:t>
      </w:r>
      <w:bookmarkEnd w:id="11"/>
    </w:p>
    <w:p w14:paraId="1500A1E1" w14:textId="09C68680" w:rsidR="00EF1C51" w:rsidRDefault="00EF1C51" w:rsidP="00EF1C51">
      <w:pPr>
        <w:pStyle w:val="Listenabsatz"/>
        <w:numPr>
          <w:ilvl w:val="0"/>
          <w:numId w:val="10"/>
        </w:numPr>
        <w:rPr>
          <w:color w:val="000000" w:themeColor="text1"/>
        </w:rPr>
      </w:pPr>
      <w:r w:rsidRPr="00EF1C51">
        <w:rPr>
          <w:color w:val="000000" w:themeColor="text1"/>
        </w:rPr>
        <w:t>Zuordnung von Trainings zu Mannschaften</w:t>
      </w:r>
    </w:p>
    <w:p w14:paraId="3275C085" w14:textId="3B164C9E" w:rsidR="008679C2" w:rsidRDefault="00EF1C51" w:rsidP="008679C2">
      <w:pPr>
        <w:pStyle w:val="Listenabsatz"/>
        <w:numPr>
          <w:ilvl w:val="0"/>
          <w:numId w:val="10"/>
        </w:numPr>
        <w:rPr>
          <w:color w:val="000000" w:themeColor="text1"/>
        </w:rPr>
      </w:pPr>
      <w:r w:rsidRPr="00EF1C51">
        <w:rPr>
          <w:color w:val="000000" w:themeColor="text1"/>
        </w:rPr>
        <w:t>Angabe: Wochentag, Dauer, Halle</w:t>
      </w:r>
    </w:p>
    <w:p w14:paraId="7324FFC4" w14:textId="77777777" w:rsidR="00AB42F1" w:rsidRPr="00AB42F1" w:rsidRDefault="00AB42F1" w:rsidP="00AB42F1">
      <w:pPr>
        <w:pStyle w:val="Listenabsatz"/>
        <w:rPr>
          <w:color w:val="000000" w:themeColor="text1"/>
        </w:rPr>
      </w:pPr>
    </w:p>
    <w:p w14:paraId="1DF46D2E" w14:textId="7617286C" w:rsidR="00EF1C51" w:rsidRPr="001A55D1" w:rsidRDefault="00EF1C51" w:rsidP="001A55D1">
      <w:pPr>
        <w:pStyle w:val="berschrift2"/>
        <w:rPr>
          <w:rStyle w:val="IntensiveHervorhebung"/>
          <w:i w:val="0"/>
          <w:iCs w:val="0"/>
          <w:sz w:val="24"/>
          <w:szCs w:val="24"/>
        </w:rPr>
      </w:pPr>
      <w:bookmarkStart w:id="12" w:name="_Toc201251063"/>
      <w:r w:rsidRPr="001A55D1">
        <w:rPr>
          <w:rStyle w:val="IntensiveHervorhebung"/>
          <w:i w:val="0"/>
          <w:iCs w:val="0"/>
          <w:sz w:val="24"/>
          <w:szCs w:val="24"/>
        </w:rPr>
        <w:t>2.</w:t>
      </w:r>
      <w:r w:rsidR="00952442">
        <w:rPr>
          <w:rStyle w:val="IntensiveHervorhebung"/>
          <w:i w:val="0"/>
          <w:iCs w:val="0"/>
          <w:sz w:val="24"/>
          <w:szCs w:val="24"/>
        </w:rPr>
        <w:t>1.</w:t>
      </w:r>
      <w:r w:rsidRPr="001A55D1">
        <w:rPr>
          <w:rStyle w:val="IntensiveHervorhebung"/>
          <w:i w:val="0"/>
          <w:iCs w:val="0"/>
          <w:sz w:val="24"/>
          <w:szCs w:val="24"/>
        </w:rPr>
        <w:t>8 Mitgliedsbeiträge</w:t>
      </w:r>
      <w:bookmarkEnd w:id="12"/>
    </w:p>
    <w:p w14:paraId="07D00F8F" w14:textId="77777777" w:rsidR="00952442" w:rsidRDefault="00952442" w:rsidP="00952442">
      <w:pPr>
        <w:pStyle w:val="Listenabsatz"/>
        <w:numPr>
          <w:ilvl w:val="0"/>
          <w:numId w:val="13"/>
        </w:numPr>
        <w:rPr>
          <w:color w:val="000000" w:themeColor="text1"/>
        </w:rPr>
      </w:pPr>
      <w:r w:rsidRPr="00952442">
        <w:rPr>
          <w:color w:val="000000" w:themeColor="text1"/>
        </w:rPr>
        <w:t>Beiträgen Spielern pro Jahr zuordnen</w:t>
      </w:r>
    </w:p>
    <w:p w14:paraId="7C4E1C16" w14:textId="257EAD6E" w:rsidR="005D6591" w:rsidRDefault="00952442" w:rsidP="00952442">
      <w:pPr>
        <w:pStyle w:val="Listenabsatz"/>
        <w:numPr>
          <w:ilvl w:val="0"/>
          <w:numId w:val="13"/>
        </w:numPr>
        <w:rPr>
          <w:color w:val="000000" w:themeColor="text1"/>
        </w:rPr>
      </w:pPr>
      <w:r w:rsidRPr="00952442">
        <w:rPr>
          <w:color w:val="000000" w:themeColor="text1"/>
        </w:rPr>
        <w:t>Angabe: Betrag, Datum der Zahlung</w:t>
      </w:r>
    </w:p>
    <w:p w14:paraId="539B80A2" w14:textId="77777777" w:rsidR="00444A5A" w:rsidRDefault="00444A5A" w:rsidP="00444A5A">
      <w:pPr>
        <w:pStyle w:val="Listenabsatz"/>
        <w:rPr>
          <w:color w:val="000000" w:themeColor="text1"/>
        </w:rPr>
      </w:pPr>
    </w:p>
    <w:p w14:paraId="035C9B4D" w14:textId="77777777" w:rsidR="00444A5A" w:rsidRPr="00952442" w:rsidRDefault="00444A5A" w:rsidP="00444A5A">
      <w:pPr>
        <w:pStyle w:val="Listenabsatz"/>
        <w:rPr>
          <w:color w:val="000000" w:themeColor="text1"/>
        </w:rPr>
      </w:pPr>
    </w:p>
    <w:p w14:paraId="295AFB71" w14:textId="383F588D" w:rsidR="009A5F84" w:rsidRPr="009A5F84" w:rsidRDefault="00ED465B" w:rsidP="009A5F84">
      <w:pPr>
        <w:pStyle w:val="berschrift2"/>
        <w:rPr>
          <w:b/>
          <w:bCs/>
          <w:sz w:val="28"/>
          <w:szCs w:val="28"/>
        </w:rPr>
      </w:pPr>
      <w:bookmarkStart w:id="13" w:name="_Toc201251064"/>
      <w:r w:rsidRPr="00444A5A">
        <w:rPr>
          <w:rStyle w:val="IntensiveHervorhebung"/>
          <w:i w:val="0"/>
          <w:iCs w:val="0"/>
          <w:sz w:val="28"/>
          <w:szCs w:val="28"/>
        </w:rPr>
        <w:t xml:space="preserve">2.2 </w:t>
      </w:r>
      <w:r w:rsidR="009A5F84" w:rsidRPr="009A5F84">
        <w:rPr>
          <w:sz w:val="28"/>
          <w:szCs w:val="28"/>
        </w:rPr>
        <w:t>Qualitätsanforderungen</w:t>
      </w:r>
      <w:bookmarkEnd w:id="13"/>
    </w:p>
    <w:p w14:paraId="226CDA98" w14:textId="77777777" w:rsidR="009A5F84" w:rsidRPr="009A5F84" w:rsidRDefault="009A5F84" w:rsidP="009A5F84">
      <w:r w:rsidRPr="009A5F84">
        <w:t>Die Software soll neben der reinen Funktionalität auch bestimmte Qualitätsmerkmale erfüllen:</w:t>
      </w:r>
    </w:p>
    <w:p w14:paraId="1EB079F2" w14:textId="14A532CD" w:rsidR="009A5F84" w:rsidRPr="00AB42F1" w:rsidRDefault="009A5F84" w:rsidP="00C92354">
      <w:pPr>
        <w:pStyle w:val="berschrift2"/>
        <w:rPr>
          <w:rStyle w:val="IntensiveHervorhebung"/>
          <w:b/>
          <w:bCs/>
          <w:i w:val="0"/>
          <w:iCs w:val="0"/>
          <w:color w:val="auto"/>
          <w:sz w:val="22"/>
          <w:szCs w:val="22"/>
        </w:rPr>
      </w:pPr>
      <w:bookmarkStart w:id="14" w:name="_Toc201251065"/>
      <w:r w:rsidRPr="001A55D1">
        <w:rPr>
          <w:rStyle w:val="IntensiveHervorhebung"/>
          <w:i w:val="0"/>
          <w:iCs w:val="0"/>
          <w:sz w:val="24"/>
          <w:szCs w:val="24"/>
        </w:rPr>
        <w:t>2.</w:t>
      </w:r>
      <w:r w:rsidR="00AB42F1">
        <w:rPr>
          <w:rStyle w:val="IntensiveHervorhebung"/>
          <w:i w:val="0"/>
          <w:iCs w:val="0"/>
          <w:sz w:val="24"/>
          <w:szCs w:val="24"/>
        </w:rPr>
        <w:t>2</w:t>
      </w:r>
      <w:r>
        <w:rPr>
          <w:rStyle w:val="IntensiveHervorhebung"/>
          <w:i w:val="0"/>
          <w:iCs w:val="0"/>
          <w:sz w:val="24"/>
          <w:szCs w:val="24"/>
        </w:rPr>
        <w:t>.</w:t>
      </w:r>
      <w:r w:rsidR="00AB42F1">
        <w:rPr>
          <w:rStyle w:val="IntensiveHervorhebung"/>
          <w:i w:val="0"/>
          <w:iCs w:val="0"/>
          <w:sz w:val="24"/>
          <w:szCs w:val="24"/>
        </w:rPr>
        <w:t>1</w:t>
      </w:r>
      <w:r w:rsidRPr="001A55D1">
        <w:rPr>
          <w:rStyle w:val="IntensiveHervorhebung"/>
          <w:i w:val="0"/>
          <w:iCs w:val="0"/>
          <w:sz w:val="24"/>
          <w:szCs w:val="24"/>
        </w:rPr>
        <w:t xml:space="preserve"> </w:t>
      </w:r>
      <w:r w:rsidR="00AB42F1" w:rsidRPr="00C92354">
        <w:rPr>
          <w:rStyle w:val="berschrift2Zchn"/>
          <w:sz w:val="24"/>
          <w:szCs w:val="24"/>
        </w:rPr>
        <w:t>Benutzerfreundlichkeit</w:t>
      </w:r>
      <w:bookmarkEnd w:id="14"/>
    </w:p>
    <w:p w14:paraId="49F6C7A4" w14:textId="629549D4" w:rsidR="009A5F84" w:rsidRPr="009A5F84" w:rsidRDefault="009A5F84" w:rsidP="00AB42F1">
      <w:pPr>
        <w:pStyle w:val="Listenabsatz"/>
        <w:numPr>
          <w:ilvl w:val="0"/>
          <w:numId w:val="28"/>
        </w:numPr>
      </w:pPr>
      <w:r w:rsidRPr="009A5F84">
        <w:t xml:space="preserve">Die Benutzeroberfläche (GUI) soll </w:t>
      </w:r>
      <w:r w:rsidRPr="00AB42F1">
        <w:rPr>
          <w:b/>
          <w:bCs/>
        </w:rPr>
        <w:t>intuitiv</w:t>
      </w:r>
      <w:r w:rsidRPr="009A5F84">
        <w:t xml:space="preserve"> und </w:t>
      </w:r>
      <w:r w:rsidRPr="00AB42F1">
        <w:rPr>
          <w:b/>
          <w:bCs/>
        </w:rPr>
        <w:t>einfach bedienbar</w:t>
      </w:r>
      <w:r w:rsidRPr="009A5F84">
        <w:t xml:space="preserve"> sein, auch für nicht-technische Benutzer (z.</w:t>
      </w:r>
      <w:r w:rsidRPr="00AB42F1">
        <w:rPr>
          <w:rFonts w:ascii="Arial" w:hAnsi="Arial" w:cs="Arial"/>
        </w:rPr>
        <w:t> </w:t>
      </w:r>
      <w:r w:rsidRPr="009A5F84">
        <w:t>B. Trainer)</w:t>
      </w:r>
    </w:p>
    <w:p w14:paraId="620A546C" w14:textId="5FC7D7D9" w:rsidR="006E6713" w:rsidRPr="009A5F84" w:rsidRDefault="009A5F84" w:rsidP="00C92354">
      <w:pPr>
        <w:pStyle w:val="Listenabsatz"/>
        <w:numPr>
          <w:ilvl w:val="0"/>
          <w:numId w:val="28"/>
        </w:numPr>
      </w:pPr>
      <w:r w:rsidRPr="009A5F84">
        <w:t>Klare Menüführung und verständliche Eingabemasken sollen eine schnelle Orientierung ermöglichen</w:t>
      </w:r>
    </w:p>
    <w:p w14:paraId="41DE7A90" w14:textId="0A583692" w:rsidR="009A5F84" w:rsidRPr="00AB42F1" w:rsidRDefault="00AB42F1" w:rsidP="00C92354">
      <w:pPr>
        <w:pStyle w:val="berschrift2"/>
        <w:rPr>
          <w:b/>
          <w:bCs/>
          <w:i/>
          <w:iCs/>
        </w:rPr>
      </w:pPr>
      <w:bookmarkStart w:id="15" w:name="_Toc201251066"/>
      <w:r w:rsidRPr="00AB42F1">
        <w:rPr>
          <w:rStyle w:val="IntensiveHervorhebung"/>
          <w:i w:val="0"/>
          <w:iCs w:val="0"/>
          <w:sz w:val="24"/>
          <w:szCs w:val="24"/>
        </w:rPr>
        <w:t xml:space="preserve">2.2.2 </w:t>
      </w:r>
      <w:r w:rsidR="009A5F84" w:rsidRPr="00C92354">
        <w:rPr>
          <w:rStyle w:val="berschrift2Zchn"/>
          <w:sz w:val="24"/>
          <w:szCs w:val="24"/>
        </w:rPr>
        <w:t>Zuverlässigkeit</w:t>
      </w:r>
      <w:bookmarkEnd w:id="15"/>
    </w:p>
    <w:p w14:paraId="0F10B2AB" w14:textId="509FDE9F" w:rsidR="009A5F84" w:rsidRPr="009A5F84" w:rsidRDefault="009A5F84" w:rsidP="006E6713">
      <w:pPr>
        <w:pStyle w:val="Listenabsatz"/>
        <w:numPr>
          <w:ilvl w:val="0"/>
          <w:numId w:val="29"/>
        </w:numPr>
      </w:pPr>
      <w:r w:rsidRPr="009A5F84">
        <w:t xml:space="preserve">Die Anwendung soll </w:t>
      </w:r>
      <w:r w:rsidRPr="006E6713">
        <w:rPr>
          <w:b/>
          <w:bCs/>
        </w:rPr>
        <w:t>stabil laufen</w:t>
      </w:r>
      <w:r w:rsidRPr="009A5F84">
        <w:t xml:space="preserve"> und darf unter normalen Bedingungen </w:t>
      </w:r>
      <w:r w:rsidRPr="006E6713">
        <w:rPr>
          <w:b/>
          <w:bCs/>
        </w:rPr>
        <w:t>nicht abstürzen</w:t>
      </w:r>
    </w:p>
    <w:p w14:paraId="0ABB7BF3" w14:textId="70E1C6DF" w:rsidR="006E6713" w:rsidRPr="009A5F84" w:rsidRDefault="009A5F84" w:rsidP="00C92354">
      <w:pPr>
        <w:pStyle w:val="Listenabsatz"/>
        <w:numPr>
          <w:ilvl w:val="0"/>
          <w:numId w:val="29"/>
        </w:numPr>
      </w:pPr>
      <w:r w:rsidRPr="009A5F84">
        <w:t xml:space="preserve">Bei fehlerhaften Eingaben sollen </w:t>
      </w:r>
      <w:r w:rsidRPr="006E6713">
        <w:t>Fehlermeldungen</w:t>
      </w:r>
      <w:r w:rsidRPr="009A5F84">
        <w:t xml:space="preserve"> angezeigt werden</w:t>
      </w:r>
    </w:p>
    <w:p w14:paraId="1E6EC22E" w14:textId="7FBF75F2" w:rsidR="009A5F84" w:rsidRPr="006E6713" w:rsidRDefault="006E6713" w:rsidP="00C92354">
      <w:pPr>
        <w:pStyle w:val="berschrift2"/>
        <w:rPr>
          <w:rStyle w:val="IntensiveHervorhebung"/>
          <w:i w:val="0"/>
          <w:iCs w:val="0"/>
          <w:sz w:val="24"/>
          <w:szCs w:val="24"/>
        </w:rPr>
      </w:pPr>
      <w:bookmarkStart w:id="16" w:name="_Toc201251067"/>
      <w:r w:rsidRPr="006E6713">
        <w:rPr>
          <w:rStyle w:val="IntensiveHervorhebung"/>
          <w:i w:val="0"/>
          <w:iCs w:val="0"/>
          <w:sz w:val="24"/>
          <w:szCs w:val="24"/>
        </w:rPr>
        <w:t>2.2.3</w:t>
      </w:r>
      <w:r w:rsidR="009A5F84" w:rsidRPr="006E6713">
        <w:rPr>
          <w:rStyle w:val="IntensiveHervorhebung"/>
          <w:i w:val="0"/>
          <w:iCs w:val="0"/>
          <w:sz w:val="24"/>
          <w:szCs w:val="24"/>
        </w:rPr>
        <w:t xml:space="preserve"> </w:t>
      </w:r>
      <w:r w:rsidR="009A5F84" w:rsidRPr="00C92354">
        <w:rPr>
          <w:rStyle w:val="berschrift2Zchn"/>
          <w:sz w:val="24"/>
          <w:szCs w:val="24"/>
        </w:rPr>
        <w:t>Performan</w:t>
      </w:r>
      <w:r w:rsidRPr="00C92354">
        <w:rPr>
          <w:rStyle w:val="berschrift2Zchn"/>
          <w:sz w:val="24"/>
          <w:szCs w:val="24"/>
        </w:rPr>
        <w:t>ce</w:t>
      </w:r>
      <w:bookmarkEnd w:id="16"/>
    </w:p>
    <w:p w14:paraId="5DE0C2FB" w14:textId="0BF5A420" w:rsidR="006E6713" w:rsidRPr="009A5F84" w:rsidRDefault="009A5F84" w:rsidP="00C92354">
      <w:pPr>
        <w:pStyle w:val="Listenabsatz"/>
        <w:numPr>
          <w:ilvl w:val="0"/>
          <w:numId w:val="32"/>
        </w:numPr>
      </w:pPr>
      <w:r w:rsidRPr="009A5F84">
        <w:t>Datenbankabfragen (z.</w:t>
      </w:r>
      <w:r w:rsidRPr="006E6713">
        <w:rPr>
          <w:rFonts w:ascii="Arial" w:hAnsi="Arial" w:cs="Arial"/>
        </w:rPr>
        <w:t> </w:t>
      </w:r>
      <w:r w:rsidRPr="009A5F84">
        <w:t>B. Spielerlisten) sollen auch bei gr</w:t>
      </w:r>
      <w:r w:rsidRPr="006E6713">
        <w:rPr>
          <w:rFonts w:ascii="Aptos Display" w:hAnsi="Aptos Display" w:cs="Aptos Display"/>
        </w:rPr>
        <w:t>öß</w:t>
      </w:r>
      <w:r w:rsidRPr="009A5F84">
        <w:t>eren Datenmengen effizient ausgef</w:t>
      </w:r>
      <w:r w:rsidRPr="006E6713">
        <w:rPr>
          <w:rFonts w:ascii="Aptos Display" w:hAnsi="Aptos Display" w:cs="Aptos Display"/>
        </w:rPr>
        <w:t>ü</w:t>
      </w:r>
      <w:r w:rsidRPr="009A5F84">
        <w:t>hrt werden</w:t>
      </w:r>
    </w:p>
    <w:p w14:paraId="369571F4" w14:textId="7F808BA9" w:rsidR="009A5F84" w:rsidRPr="00C92354" w:rsidRDefault="006E6713" w:rsidP="00C92354">
      <w:pPr>
        <w:pStyle w:val="berschrift2"/>
        <w:rPr>
          <w:sz w:val="24"/>
          <w:szCs w:val="24"/>
        </w:rPr>
      </w:pPr>
      <w:bookmarkStart w:id="17" w:name="_Toc201251068"/>
      <w:r w:rsidRPr="00C92354">
        <w:rPr>
          <w:rStyle w:val="IntensiveHervorhebung"/>
          <w:i w:val="0"/>
          <w:iCs w:val="0"/>
          <w:sz w:val="24"/>
          <w:szCs w:val="24"/>
        </w:rPr>
        <w:lastRenderedPageBreak/>
        <w:t>2.2.4</w:t>
      </w:r>
      <w:r w:rsidR="009A5F84" w:rsidRPr="00C92354">
        <w:rPr>
          <w:sz w:val="24"/>
          <w:szCs w:val="24"/>
        </w:rPr>
        <w:t xml:space="preserve"> Sicherheit</w:t>
      </w:r>
      <w:bookmarkEnd w:id="17"/>
    </w:p>
    <w:p w14:paraId="1E416041" w14:textId="0A953A2E" w:rsidR="009A5F84" w:rsidRPr="009A5F84" w:rsidRDefault="009A5F84" w:rsidP="006E6713">
      <w:pPr>
        <w:pStyle w:val="Listenabsatz"/>
        <w:numPr>
          <w:ilvl w:val="0"/>
          <w:numId w:val="32"/>
        </w:numPr>
      </w:pPr>
      <w:r w:rsidRPr="009A5F84">
        <w:t>Passwörter werden gehasht gespeichert</w:t>
      </w:r>
    </w:p>
    <w:p w14:paraId="4D166372" w14:textId="5C748836" w:rsidR="009A5F84" w:rsidRPr="009A5F84" w:rsidRDefault="009A5F84" w:rsidP="006E6713">
      <w:pPr>
        <w:pStyle w:val="Listenabsatz"/>
        <w:numPr>
          <w:ilvl w:val="0"/>
          <w:numId w:val="32"/>
        </w:numPr>
      </w:pPr>
      <w:r w:rsidRPr="009A5F84">
        <w:t>Nur authentifizierte Benutzer haben Zugriff auf die Daten</w:t>
      </w:r>
    </w:p>
    <w:p w14:paraId="52B6D078" w14:textId="19CF8078" w:rsidR="00C92354" w:rsidRPr="009A5F84" w:rsidRDefault="009A5F84" w:rsidP="006E6713">
      <w:pPr>
        <w:pStyle w:val="Listenabsatz"/>
        <w:numPr>
          <w:ilvl w:val="0"/>
          <w:numId w:val="32"/>
        </w:numPr>
      </w:pPr>
      <w:r w:rsidRPr="009A5F84">
        <w:t>Rollenkonzept schützt vor unbefugten Änderungen (Admin</w:t>
      </w:r>
      <w:r w:rsidR="006E6713">
        <w:t xml:space="preserve"> &amp;</w:t>
      </w:r>
      <w:r w:rsidRPr="009A5F84">
        <w:t xml:space="preserve"> </w:t>
      </w:r>
      <w:r w:rsidR="006E6713">
        <w:t>User</w:t>
      </w:r>
      <w:r w:rsidRPr="009A5F84">
        <w:t>)</w:t>
      </w:r>
    </w:p>
    <w:p w14:paraId="52C48A25" w14:textId="6DFA2183" w:rsidR="009A5F84" w:rsidRPr="00C92354" w:rsidRDefault="006E6713" w:rsidP="00C92354">
      <w:pPr>
        <w:pStyle w:val="berschrift2"/>
        <w:rPr>
          <w:sz w:val="24"/>
          <w:szCs w:val="24"/>
        </w:rPr>
      </w:pPr>
      <w:bookmarkStart w:id="18" w:name="_Toc201251069"/>
      <w:r w:rsidRPr="00C92354">
        <w:rPr>
          <w:rStyle w:val="IntensiveHervorhebung"/>
          <w:i w:val="0"/>
          <w:iCs w:val="0"/>
          <w:sz w:val="24"/>
          <w:szCs w:val="24"/>
        </w:rPr>
        <w:t>2.2.5</w:t>
      </w:r>
      <w:r w:rsidR="009A5F84" w:rsidRPr="00C92354">
        <w:rPr>
          <w:sz w:val="24"/>
          <w:szCs w:val="24"/>
        </w:rPr>
        <w:t xml:space="preserve"> Wartbarkeit &amp; Erweiterbarkeit</w:t>
      </w:r>
      <w:bookmarkEnd w:id="18"/>
    </w:p>
    <w:p w14:paraId="58F48AE0" w14:textId="3EC673BC" w:rsidR="009A5F84" w:rsidRPr="009A5F84" w:rsidRDefault="009A5F84" w:rsidP="006E6713">
      <w:pPr>
        <w:pStyle w:val="Listenabsatz"/>
        <w:numPr>
          <w:ilvl w:val="0"/>
          <w:numId w:val="33"/>
        </w:numPr>
      </w:pPr>
      <w:r w:rsidRPr="009A5F84">
        <w:t xml:space="preserve">Der Code folgt dem Prinzip der </w:t>
      </w:r>
      <w:r w:rsidRPr="006E6713">
        <w:rPr>
          <w:b/>
          <w:bCs/>
        </w:rPr>
        <w:t>3-Schichten-Architektur</w:t>
      </w:r>
      <w:r w:rsidRPr="009A5F84">
        <w:t xml:space="preserve"> (GUI, Service, DAO)</w:t>
      </w:r>
    </w:p>
    <w:p w14:paraId="3880A09F" w14:textId="7F410D46" w:rsidR="009A5F84" w:rsidRDefault="009A5F84" w:rsidP="006E6713">
      <w:pPr>
        <w:pStyle w:val="Listenabsatz"/>
        <w:numPr>
          <w:ilvl w:val="0"/>
          <w:numId w:val="33"/>
        </w:numPr>
      </w:pPr>
      <w:r w:rsidRPr="009A5F84">
        <w:t>Der Quellcode ist dokumentiert und so aufgebaut, dass Erweiterungen (z.</w:t>
      </w:r>
      <w:r w:rsidRPr="006E6713">
        <w:rPr>
          <w:rFonts w:ascii="Arial" w:hAnsi="Arial" w:cs="Arial"/>
        </w:rPr>
        <w:t> </w:t>
      </w:r>
      <w:r w:rsidRPr="009A5F84">
        <w:t>B. neue Entit</w:t>
      </w:r>
      <w:r w:rsidRPr="006E6713">
        <w:rPr>
          <w:rFonts w:ascii="Aptos Display" w:hAnsi="Aptos Display" w:cs="Aptos Display"/>
        </w:rPr>
        <w:t>ä</w:t>
      </w:r>
      <w:r w:rsidRPr="009A5F84">
        <w:t>ten oder Features) mit geringem Aufwand m</w:t>
      </w:r>
      <w:r w:rsidRPr="006E6713">
        <w:rPr>
          <w:rFonts w:ascii="Aptos Display" w:hAnsi="Aptos Display" w:cs="Aptos Display"/>
        </w:rPr>
        <w:t>ö</w:t>
      </w:r>
      <w:r w:rsidRPr="009A5F84">
        <w:t>glich sind</w:t>
      </w:r>
    </w:p>
    <w:p w14:paraId="0FE284DB" w14:textId="77777777" w:rsidR="006E6713" w:rsidRPr="009A5F84" w:rsidRDefault="006E6713" w:rsidP="006E6713">
      <w:pPr>
        <w:pStyle w:val="Listenabsatz"/>
      </w:pPr>
    </w:p>
    <w:p w14:paraId="3241FF40" w14:textId="2D8D1A31" w:rsidR="005D6591" w:rsidRDefault="005D6591" w:rsidP="009A5F84">
      <w:pPr>
        <w:pStyle w:val="berschrift2"/>
        <w:rPr>
          <w:rStyle w:val="IntensiveHervorhebung"/>
          <w:i w:val="0"/>
          <w:iCs w:val="0"/>
        </w:rPr>
      </w:pPr>
      <w:bookmarkStart w:id="19" w:name="_Toc201251070"/>
      <w:r>
        <w:rPr>
          <w:rStyle w:val="IntensiveHervorhebung"/>
          <w:i w:val="0"/>
          <w:iCs w:val="0"/>
        </w:rPr>
        <w:t xml:space="preserve">3. </w:t>
      </w:r>
      <w:r w:rsidRPr="00444A5A">
        <w:rPr>
          <w:rStyle w:val="IntensiveHervorhebung"/>
          <w:i w:val="0"/>
          <w:iCs w:val="0"/>
          <w:u w:val="single"/>
        </w:rPr>
        <w:t>Tabellenstruktur</w:t>
      </w:r>
      <w:bookmarkEnd w:id="19"/>
    </w:p>
    <w:p w14:paraId="03BAE2BE" w14:textId="55F2A204" w:rsidR="005D6591" w:rsidRPr="001A55D1" w:rsidRDefault="00C92354" w:rsidP="001A55D1">
      <w:pPr>
        <w:pStyle w:val="berschrift2"/>
        <w:rPr>
          <w:rStyle w:val="IntensiveHervorhebung"/>
          <w:i w:val="0"/>
          <w:iCs w:val="0"/>
          <w:sz w:val="24"/>
          <w:szCs w:val="24"/>
        </w:rPr>
      </w:pPr>
      <w:bookmarkStart w:id="20" w:name="_Toc201251071"/>
      <w:r>
        <w:rPr>
          <w:noProof/>
        </w:rPr>
        <w:drawing>
          <wp:anchor distT="0" distB="0" distL="114300" distR="114300" simplePos="0" relativeHeight="251658240" behindDoc="0" locked="0" layoutInCell="1" allowOverlap="1" wp14:anchorId="57B75212" wp14:editId="3A90E557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7215505" cy="4181475"/>
            <wp:effectExtent l="0" t="0" r="4445" b="9525"/>
            <wp:wrapThrough wrapText="bothSides">
              <wp:wrapPolygon edited="0">
                <wp:start x="14713" y="0"/>
                <wp:lineTo x="6273" y="984"/>
                <wp:lineTo x="6273" y="3149"/>
                <wp:lineTo x="3764" y="3543"/>
                <wp:lineTo x="3422" y="3641"/>
                <wp:lineTo x="3422" y="7872"/>
                <wp:lineTo x="0" y="8758"/>
                <wp:lineTo x="0" y="12596"/>
                <wp:lineTo x="2851" y="12596"/>
                <wp:lineTo x="2851" y="19189"/>
                <wp:lineTo x="7128" y="20468"/>
                <wp:lineTo x="7927" y="20468"/>
                <wp:lineTo x="7927" y="21551"/>
                <wp:lineTo x="10721" y="21551"/>
                <wp:lineTo x="14086" y="21551"/>
                <wp:lineTo x="17336" y="21059"/>
                <wp:lineTo x="17393" y="20468"/>
                <wp:lineTo x="18306" y="19091"/>
                <wp:lineTo x="18306" y="18894"/>
                <wp:lineTo x="21556" y="17713"/>
                <wp:lineTo x="21556" y="13285"/>
                <wp:lineTo x="18363" y="12596"/>
                <wp:lineTo x="18420" y="2657"/>
                <wp:lineTo x="18192" y="2165"/>
                <wp:lineTo x="17450" y="1574"/>
                <wp:lineTo x="17450" y="0"/>
                <wp:lineTo x="14713" y="0"/>
              </wp:wrapPolygon>
            </wp:wrapThrough>
            <wp:docPr id="1605720351" name="Grafik 2" descr="Ein Bild, das Text, Screenshot, Software, Betriebssyste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20351" name="Grafik 2" descr="Ein Bild, das Text, Screenshot, Software, Betriebssystem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591" w:rsidRPr="001A55D1">
        <w:rPr>
          <w:rStyle w:val="IntensiveHervorhebung"/>
          <w:i w:val="0"/>
          <w:iCs w:val="0"/>
          <w:sz w:val="24"/>
          <w:szCs w:val="24"/>
        </w:rPr>
        <w:t>3.1 Beziehungen</w:t>
      </w:r>
      <w:bookmarkEnd w:id="20"/>
    </w:p>
    <w:p w14:paraId="6361D942" w14:textId="1387A5DC" w:rsidR="005D6591" w:rsidRDefault="005D6591" w:rsidP="005D6591">
      <w:pPr>
        <w:rPr>
          <w:rStyle w:val="IntensiveHervorhebung"/>
          <w:i w:val="0"/>
          <w:iCs w:val="0"/>
        </w:rPr>
      </w:pPr>
    </w:p>
    <w:p w14:paraId="2A14E42D" w14:textId="77777777" w:rsidR="005C6058" w:rsidRPr="005C6058" w:rsidRDefault="005C6058" w:rsidP="005C6058"/>
    <w:p w14:paraId="6B04B00C" w14:textId="77777777" w:rsidR="005C6058" w:rsidRPr="005C6058" w:rsidRDefault="005C6058" w:rsidP="005C6058"/>
    <w:p w14:paraId="6EC4ADEB" w14:textId="77777777" w:rsidR="005C6058" w:rsidRPr="005C6058" w:rsidRDefault="005C6058" w:rsidP="005C6058"/>
    <w:p w14:paraId="616BDAF1" w14:textId="77777777" w:rsidR="005C6058" w:rsidRPr="005C6058" w:rsidRDefault="005C6058" w:rsidP="005C6058"/>
    <w:p w14:paraId="04944E7A" w14:textId="77777777" w:rsidR="005C6058" w:rsidRPr="005C6058" w:rsidRDefault="005C6058" w:rsidP="005C6058"/>
    <w:p w14:paraId="580638A4" w14:textId="77777777" w:rsidR="005C6058" w:rsidRPr="005C6058" w:rsidRDefault="005C6058" w:rsidP="005C6058"/>
    <w:p w14:paraId="06A0F78F" w14:textId="77777777" w:rsidR="005C6058" w:rsidRPr="005C6058" w:rsidRDefault="005C6058" w:rsidP="005C6058"/>
    <w:p w14:paraId="5A06B732" w14:textId="77777777" w:rsidR="005C6058" w:rsidRPr="005C6058" w:rsidRDefault="005C6058" w:rsidP="005C6058"/>
    <w:p w14:paraId="246E78B3" w14:textId="77777777" w:rsidR="005C6058" w:rsidRPr="005C6058" w:rsidRDefault="005C6058" w:rsidP="005C6058"/>
    <w:p w14:paraId="169049B3" w14:textId="77777777" w:rsidR="00C92354" w:rsidRDefault="00C92354" w:rsidP="005C6058"/>
    <w:p w14:paraId="632AAEF2" w14:textId="77777777" w:rsidR="00C92354" w:rsidRDefault="00C92354" w:rsidP="005C6058"/>
    <w:p w14:paraId="00221C5B" w14:textId="77777777" w:rsidR="00C92354" w:rsidRDefault="00C92354" w:rsidP="005C6058"/>
    <w:p w14:paraId="288EFD1B" w14:textId="77777777" w:rsidR="007A0E45" w:rsidRDefault="007A0E45" w:rsidP="005C6058"/>
    <w:p w14:paraId="5678892C" w14:textId="77777777" w:rsidR="007A0E45" w:rsidRDefault="007A0E45" w:rsidP="005C6058"/>
    <w:p w14:paraId="1B5304A1" w14:textId="551D2F4A" w:rsidR="005C6058" w:rsidRDefault="005C6058" w:rsidP="005C6058">
      <w:pPr>
        <w:pStyle w:val="berschrift2"/>
      </w:pPr>
      <w:bookmarkStart w:id="21" w:name="_Toc201251072"/>
      <w:r>
        <w:lastRenderedPageBreak/>
        <w:t xml:space="preserve">4. </w:t>
      </w:r>
      <w:r w:rsidRPr="00444A5A">
        <w:rPr>
          <w:u w:val="single"/>
        </w:rPr>
        <w:t>Benutzeroberfläche</w:t>
      </w:r>
      <w:bookmarkEnd w:id="21"/>
    </w:p>
    <w:p w14:paraId="7430FE2F" w14:textId="0C9D56DD" w:rsidR="005C6058" w:rsidRPr="001A55D1" w:rsidRDefault="005C6058" w:rsidP="001A55D1">
      <w:pPr>
        <w:pStyle w:val="berschrift2"/>
        <w:rPr>
          <w:rStyle w:val="IntensiveHervorhebung"/>
          <w:i w:val="0"/>
          <w:iCs w:val="0"/>
          <w:sz w:val="24"/>
          <w:szCs w:val="24"/>
        </w:rPr>
      </w:pPr>
      <w:bookmarkStart w:id="22" w:name="_Toc201251073"/>
      <w:r w:rsidRPr="001A55D1">
        <w:rPr>
          <w:rStyle w:val="IntensiveHervorhebung"/>
          <w:i w:val="0"/>
          <w:iCs w:val="0"/>
          <w:sz w:val="24"/>
          <w:szCs w:val="24"/>
        </w:rPr>
        <w:t xml:space="preserve">4.1 </w:t>
      </w:r>
      <w:r w:rsidR="00444A5A">
        <w:rPr>
          <w:rStyle w:val="IntensiveHervorhebung"/>
          <w:i w:val="0"/>
          <w:iCs w:val="0"/>
          <w:sz w:val="24"/>
          <w:szCs w:val="24"/>
        </w:rPr>
        <w:t>GUI-</w:t>
      </w:r>
      <w:r w:rsidRPr="00444A5A">
        <w:rPr>
          <w:rStyle w:val="IntensiveHervorhebung"/>
          <w:i w:val="0"/>
          <w:iCs w:val="0"/>
          <w:sz w:val="28"/>
          <w:szCs w:val="28"/>
        </w:rPr>
        <w:t>Anforderungen</w:t>
      </w:r>
      <w:bookmarkEnd w:id="22"/>
    </w:p>
    <w:p w14:paraId="5B76960E" w14:textId="69334402" w:rsidR="007A0E45" w:rsidRDefault="006C51F1" w:rsidP="005C6058">
      <w:r w:rsidRPr="006C51F1">
        <w:t xml:space="preserve">Die Benutzeroberfläche der Verwaltungssoftware soll übersichtlich, intuitiv und rollenbasiert aufgebaut sein. Ziel ist es, sowohl Administratoren als auch </w:t>
      </w:r>
      <w:r w:rsidR="000E5019">
        <w:t>Usern</w:t>
      </w:r>
      <w:r w:rsidRPr="006C51F1">
        <w:t xml:space="preserve"> eine einfache Navigation und effiziente Bedienung zu ermöglichen.</w:t>
      </w:r>
    </w:p>
    <w:p w14:paraId="1EF3814C" w14:textId="0501E19A" w:rsidR="005C6058" w:rsidRPr="005C6058" w:rsidRDefault="005C6058" w:rsidP="005C6058">
      <w:r w:rsidRPr="005C6058">
        <w:rPr>
          <w:b/>
          <w:bCs/>
        </w:rPr>
        <w:t>Allgemeine Anforderungen:</w:t>
      </w:r>
    </w:p>
    <w:p w14:paraId="7EB40FBB" w14:textId="0427833B" w:rsidR="005C6058" w:rsidRPr="005C6058" w:rsidRDefault="005C6058" w:rsidP="005C6058">
      <w:pPr>
        <w:numPr>
          <w:ilvl w:val="0"/>
          <w:numId w:val="14"/>
        </w:numPr>
      </w:pPr>
      <w:r w:rsidRPr="005C6058">
        <w:t xml:space="preserve">Klare Trennung zwischen Admin- und </w:t>
      </w:r>
      <w:r w:rsidR="000E5019">
        <w:t>User</w:t>
      </w:r>
      <w:r w:rsidRPr="005C6058">
        <w:t>-Ansicht</w:t>
      </w:r>
    </w:p>
    <w:p w14:paraId="11B4F180" w14:textId="2CB72426" w:rsidR="00C92354" w:rsidRDefault="005C6058" w:rsidP="00B033D5">
      <w:pPr>
        <w:numPr>
          <w:ilvl w:val="0"/>
          <w:numId w:val="14"/>
        </w:numPr>
      </w:pPr>
      <w:r w:rsidRPr="005C6058">
        <w:t>Navigation über ein Menü oder Dashboard</w:t>
      </w:r>
    </w:p>
    <w:p w14:paraId="12D2702A" w14:textId="77777777" w:rsidR="00B033D5" w:rsidRDefault="00B033D5" w:rsidP="00B033D5">
      <w:r w:rsidRPr="006C51F1">
        <w:t xml:space="preserve">Es soll ein zentrales </w:t>
      </w:r>
      <w:r w:rsidRPr="006C51F1">
        <w:rPr>
          <w:b/>
          <w:bCs/>
        </w:rPr>
        <w:t>Hauptmenü</w:t>
      </w:r>
      <w:r w:rsidRPr="006C51F1">
        <w:t xml:space="preserve"> vorhanden sein, über das der Benutzer auf die Hauptfunktionen der Software zugreifen kann. Die Menüpunkte umfassen unter anderem:</w:t>
      </w:r>
    </w:p>
    <w:p w14:paraId="2E25C0DE" w14:textId="77777777" w:rsidR="00B033D5" w:rsidRPr="00F023EA" w:rsidRDefault="00B033D5" w:rsidP="00B033D5">
      <w:pPr>
        <w:numPr>
          <w:ilvl w:val="0"/>
          <w:numId w:val="16"/>
        </w:numPr>
      </w:pPr>
      <w:r w:rsidRPr="006C51F1">
        <w:rPr>
          <w:b/>
          <w:bCs/>
        </w:rPr>
        <w:t xml:space="preserve">Spieler </w:t>
      </w:r>
      <w:r>
        <w:rPr>
          <w:b/>
          <w:bCs/>
        </w:rPr>
        <w:t>verwalten</w:t>
      </w:r>
    </w:p>
    <w:p w14:paraId="7964D4AB" w14:textId="77777777" w:rsidR="00B033D5" w:rsidRPr="006C51F1" w:rsidRDefault="00B033D5" w:rsidP="00B033D5">
      <w:pPr>
        <w:numPr>
          <w:ilvl w:val="0"/>
          <w:numId w:val="16"/>
        </w:numPr>
      </w:pPr>
      <w:r>
        <w:rPr>
          <w:b/>
          <w:bCs/>
        </w:rPr>
        <w:t>Trainer verwalten</w:t>
      </w:r>
    </w:p>
    <w:p w14:paraId="2C3FA406" w14:textId="77777777" w:rsidR="00B033D5" w:rsidRPr="006C51F1" w:rsidRDefault="00B033D5" w:rsidP="00B033D5">
      <w:pPr>
        <w:numPr>
          <w:ilvl w:val="0"/>
          <w:numId w:val="16"/>
        </w:numPr>
      </w:pPr>
      <w:r>
        <w:rPr>
          <w:b/>
          <w:bCs/>
        </w:rPr>
        <w:t xml:space="preserve">Interne/externe </w:t>
      </w:r>
      <w:r w:rsidRPr="006C51F1">
        <w:rPr>
          <w:b/>
          <w:bCs/>
        </w:rPr>
        <w:t xml:space="preserve">Teams </w:t>
      </w:r>
      <w:r>
        <w:rPr>
          <w:b/>
          <w:bCs/>
        </w:rPr>
        <w:t>verwalten</w:t>
      </w:r>
    </w:p>
    <w:p w14:paraId="2084566B" w14:textId="77777777" w:rsidR="00B033D5" w:rsidRPr="006C51F1" w:rsidRDefault="00B033D5" w:rsidP="00B033D5">
      <w:pPr>
        <w:numPr>
          <w:ilvl w:val="0"/>
          <w:numId w:val="16"/>
        </w:numPr>
      </w:pPr>
      <w:r w:rsidRPr="006C51F1">
        <w:rPr>
          <w:b/>
          <w:bCs/>
        </w:rPr>
        <w:t xml:space="preserve">Spiele </w:t>
      </w:r>
      <w:r>
        <w:rPr>
          <w:b/>
          <w:bCs/>
        </w:rPr>
        <w:t>verwalten</w:t>
      </w:r>
    </w:p>
    <w:p w14:paraId="0FF4115A" w14:textId="77777777" w:rsidR="00B033D5" w:rsidRPr="006C51F1" w:rsidRDefault="00B033D5" w:rsidP="00B033D5">
      <w:pPr>
        <w:numPr>
          <w:ilvl w:val="0"/>
          <w:numId w:val="16"/>
        </w:numPr>
      </w:pPr>
      <w:r>
        <w:rPr>
          <w:b/>
          <w:bCs/>
        </w:rPr>
        <w:t>Ligen verwalten</w:t>
      </w:r>
    </w:p>
    <w:p w14:paraId="214A724E" w14:textId="77777777" w:rsidR="00B033D5" w:rsidRPr="006C51F1" w:rsidRDefault="00B033D5" w:rsidP="00B033D5">
      <w:pPr>
        <w:numPr>
          <w:ilvl w:val="0"/>
          <w:numId w:val="16"/>
        </w:numPr>
      </w:pPr>
      <w:r w:rsidRPr="006C51F1">
        <w:rPr>
          <w:b/>
          <w:bCs/>
        </w:rPr>
        <w:t xml:space="preserve">Trainings </w:t>
      </w:r>
      <w:r>
        <w:rPr>
          <w:b/>
          <w:bCs/>
        </w:rPr>
        <w:t>verwalten</w:t>
      </w:r>
    </w:p>
    <w:p w14:paraId="400FCE30" w14:textId="77777777" w:rsidR="00B033D5" w:rsidRPr="006C51F1" w:rsidRDefault="00B033D5" w:rsidP="00B033D5">
      <w:pPr>
        <w:numPr>
          <w:ilvl w:val="0"/>
          <w:numId w:val="16"/>
        </w:numPr>
      </w:pPr>
      <w:r w:rsidRPr="006C51F1">
        <w:rPr>
          <w:b/>
          <w:bCs/>
        </w:rPr>
        <w:t xml:space="preserve">Mitgliedsbeiträge </w:t>
      </w:r>
      <w:r>
        <w:rPr>
          <w:b/>
          <w:bCs/>
        </w:rPr>
        <w:t>verwalten</w:t>
      </w:r>
    </w:p>
    <w:p w14:paraId="3965D597" w14:textId="77777777" w:rsidR="00B033D5" w:rsidRPr="006C51F1" w:rsidRDefault="00B033D5" w:rsidP="00B033D5">
      <w:pPr>
        <w:numPr>
          <w:ilvl w:val="0"/>
          <w:numId w:val="16"/>
        </w:numPr>
      </w:pPr>
      <w:r w:rsidRPr="006C51F1">
        <w:rPr>
          <w:b/>
          <w:bCs/>
        </w:rPr>
        <w:t xml:space="preserve">Statistiken </w:t>
      </w:r>
      <w:r>
        <w:rPr>
          <w:b/>
          <w:bCs/>
        </w:rPr>
        <w:t>verwalten</w:t>
      </w:r>
    </w:p>
    <w:p w14:paraId="12BFC6A5" w14:textId="77777777" w:rsidR="00B033D5" w:rsidRPr="006C51F1" w:rsidRDefault="00B033D5" w:rsidP="00B033D5">
      <w:r w:rsidRPr="006C51F1">
        <w:t xml:space="preserve">Wählt man </w:t>
      </w:r>
      <w:r>
        <w:t>z.b.</w:t>
      </w:r>
      <w:r w:rsidRPr="006C51F1">
        <w:t xml:space="preserve"> den Punkt </w:t>
      </w:r>
      <w:r w:rsidRPr="006C51F1">
        <w:rPr>
          <w:b/>
          <w:bCs/>
        </w:rPr>
        <w:t xml:space="preserve">„Spieler </w:t>
      </w:r>
      <w:r>
        <w:rPr>
          <w:b/>
          <w:bCs/>
        </w:rPr>
        <w:t>verwalten</w:t>
      </w:r>
      <w:r w:rsidRPr="006C51F1">
        <w:rPr>
          <w:b/>
          <w:bCs/>
        </w:rPr>
        <w:t>“</w:t>
      </w:r>
      <w:r w:rsidRPr="006C51F1">
        <w:t xml:space="preserve">, wird eine tabellarische Übersicht aller vorhandenen Spieler angezeigt. Innerhalb dieser Ansicht gibt es – </w:t>
      </w:r>
      <w:r w:rsidRPr="006C51F1">
        <w:rPr>
          <w:b/>
          <w:bCs/>
        </w:rPr>
        <w:t>je nach Benutzerrolle</w:t>
      </w:r>
      <w:r w:rsidRPr="006C51F1">
        <w:t xml:space="preserve"> – unterschiedliche Möglichkeiten:</w:t>
      </w:r>
    </w:p>
    <w:p w14:paraId="623451AD" w14:textId="77777777" w:rsidR="00B033D5" w:rsidRPr="006C51F1" w:rsidRDefault="00B033D5" w:rsidP="00B033D5">
      <w:pPr>
        <w:numPr>
          <w:ilvl w:val="0"/>
          <w:numId w:val="17"/>
        </w:numPr>
      </w:pPr>
      <w:r w:rsidRPr="006C51F1">
        <w:rPr>
          <w:b/>
          <w:bCs/>
          <w:u w:val="single"/>
        </w:rPr>
        <w:t>Administratoren</w:t>
      </w:r>
      <w:r w:rsidRPr="006C51F1">
        <w:t xml:space="preserve"> können Spieler bearbeiten, neue Spieler anlegen und bestehende löschen.</w:t>
      </w:r>
    </w:p>
    <w:p w14:paraId="0C2E3A5C" w14:textId="22A6CBC0" w:rsidR="00B033D5" w:rsidRPr="006C51F1" w:rsidRDefault="000A0394" w:rsidP="00B033D5">
      <w:pPr>
        <w:numPr>
          <w:ilvl w:val="0"/>
          <w:numId w:val="17"/>
        </w:numPr>
      </w:pPr>
      <w:r>
        <w:rPr>
          <w:b/>
          <w:bCs/>
          <w:u w:val="single"/>
        </w:rPr>
        <w:t>User</w:t>
      </w:r>
      <w:r w:rsidR="00B033D5" w:rsidRPr="006C51F1">
        <w:t xml:space="preserve"> haben lediglich Leserechte und können die Spielerdaten einsehen, jedoch nicht bearbeiten oder neue anlegen.</w:t>
      </w:r>
    </w:p>
    <w:p w14:paraId="64818D19" w14:textId="77777777" w:rsidR="00B033D5" w:rsidRPr="006C51F1" w:rsidRDefault="00B033D5" w:rsidP="00B033D5">
      <w:r w:rsidRPr="006C51F1">
        <w:t xml:space="preserve">Diese Struktur wiederholt sich sinngemäß für alle anderen </w:t>
      </w:r>
      <w:r>
        <w:t>Punkte</w:t>
      </w:r>
      <w:r w:rsidRPr="006C51F1">
        <w:t xml:space="preserve"> wie </w:t>
      </w:r>
      <w:r w:rsidRPr="006C51F1">
        <w:rPr>
          <w:b/>
          <w:bCs/>
        </w:rPr>
        <w:t>Teams</w:t>
      </w:r>
      <w:r w:rsidRPr="006C51F1">
        <w:t xml:space="preserve">, </w:t>
      </w:r>
      <w:r w:rsidRPr="006C51F1">
        <w:rPr>
          <w:b/>
          <w:bCs/>
        </w:rPr>
        <w:t>Spiele</w:t>
      </w:r>
      <w:r w:rsidRPr="006C51F1">
        <w:t xml:space="preserve"> usw., sodass Benutzer in jeder Übersicht Daten einsehen und – im Fall des Admins – auch verwalten können.</w:t>
      </w:r>
    </w:p>
    <w:p w14:paraId="064370E1" w14:textId="63BB12B8" w:rsidR="006B0F29" w:rsidRDefault="00B033D5" w:rsidP="00B033D5">
      <w:r w:rsidRPr="006C51F1">
        <w:t>Die Bedienung soll konsistent aufgebaut sein, um Wiedererkennung und eine einfache Erlernbarkeit der Software zu gewährleisten</w:t>
      </w:r>
    </w:p>
    <w:p w14:paraId="22AAC7D6" w14:textId="77777777" w:rsidR="006B0F29" w:rsidRDefault="006B0F29" w:rsidP="00B033D5"/>
    <w:p w14:paraId="548A40E5" w14:textId="77777777" w:rsidR="00C92354" w:rsidRDefault="00C92354" w:rsidP="00B033D5"/>
    <w:p w14:paraId="30168448" w14:textId="77777777" w:rsidR="00C92354" w:rsidRDefault="00C92354" w:rsidP="00B033D5"/>
    <w:p w14:paraId="7B72933E" w14:textId="77777777" w:rsidR="00C92354" w:rsidRDefault="00C92354" w:rsidP="00B033D5"/>
    <w:p w14:paraId="1B22A2B3" w14:textId="77777777" w:rsidR="00C92354" w:rsidRPr="005C6058" w:rsidRDefault="00C92354" w:rsidP="00B033D5"/>
    <w:p w14:paraId="53A8CC40" w14:textId="77777777" w:rsidR="00E053C8" w:rsidRDefault="005C6058" w:rsidP="001A55D1">
      <w:pPr>
        <w:pStyle w:val="berschrift2"/>
        <w:rPr>
          <w:rStyle w:val="IntensiveHervorhebung"/>
          <w:i w:val="0"/>
          <w:iCs w:val="0"/>
          <w:sz w:val="28"/>
          <w:szCs w:val="28"/>
        </w:rPr>
      </w:pPr>
      <w:bookmarkStart w:id="23" w:name="_Toc201251074"/>
      <w:r w:rsidRPr="00444A5A">
        <w:rPr>
          <w:rStyle w:val="IntensiveHervorhebung"/>
          <w:i w:val="0"/>
          <w:iCs w:val="0"/>
          <w:sz w:val="28"/>
          <w:szCs w:val="28"/>
        </w:rPr>
        <w:lastRenderedPageBreak/>
        <w:t>4.2 GUI – Elemente</w:t>
      </w:r>
      <w:bookmarkEnd w:id="23"/>
    </w:p>
    <w:p w14:paraId="4EC5B7F8" w14:textId="439F22E4" w:rsidR="00B033D5" w:rsidRDefault="00B033D5" w:rsidP="00B033D5">
      <w:r>
        <w:t>Das Hauptmenü</w:t>
      </w:r>
      <w:r w:rsidR="00691DCE">
        <w:t xml:space="preserve"> / Dashboard</w:t>
      </w:r>
      <w:r>
        <w:t xml:space="preserve"> soll in einer </w:t>
      </w:r>
      <w:r w:rsidRPr="00B033D5">
        <w:rPr>
          <w:i/>
          <w:iCs/>
          <w:u w:val="single"/>
        </w:rPr>
        <w:t>BorderPane</w:t>
      </w:r>
      <w:r>
        <w:t xml:space="preserve"> aufgebaut werden. Diese soll aus einer </w:t>
      </w:r>
      <w:r w:rsidRPr="00B033D5">
        <w:rPr>
          <w:i/>
          <w:iCs/>
          <w:u w:val="single"/>
        </w:rPr>
        <w:t>MenuBar</w:t>
      </w:r>
      <w:r>
        <w:t xml:space="preserve">, </w:t>
      </w:r>
      <w:r w:rsidRPr="00B033D5">
        <w:rPr>
          <w:i/>
          <w:iCs/>
          <w:u w:val="single"/>
        </w:rPr>
        <w:t>Label</w:t>
      </w:r>
      <w:r>
        <w:t xml:space="preserve">, </w:t>
      </w:r>
      <w:r w:rsidRPr="00B033D5">
        <w:rPr>
          <w:i/>
          <w:iCs/>
          <w:u w:val="single"/>
        </w:rPr>
        <w:t>ImageView</w:t>
      </w:r>
      <w:r>
        <w:t xml:space="preserve"> und aus </w:t>
      </w:r>
      <w:r w:rsidRPr="00B033D5">
        <w:rPr>
          <w:i/>
          <w:iCs/>
          <w:u w:val="single"/>
        </w:rPr>
        <w:t>Buttons</w:t>
      </w:r>
      <w:r>
        <w:t xml:space="preserve"> bestehen.</w:t>
      </w:r>
    </w:p>
    <w:p w14:paraId="06D60F4A" w14:textId="628906D6" w:rsidR="00B033D5" w:rsidRPr="00B033D5" w:rsidRDefault="00B033D5" w:rsidP="00B033D5">
      <w:r>
        <w:t>Hier ein Beispiel wie das Hauptmenü am Ende ausschauen könnte (Beta-Version):</w:t>
      </w:r>
    </w:p>
    <w:p w14:paraId="69A0C8A5" w14:textId="2DD64543" w:rsidR="00DD46C3" w:rsidRDefault="00B033D5" w:rsidP="006C51F1">
      <w:r>
        <w:rPr>
          <w:noProof/>
        </w:rPr>
        <w:drawing>
          <wp:inline distT="0" distB="0" distL="0" distR="0" wp14:anchorId="5A22DD7C" wp14:editId="7AB56FC1">
            <wp:extent cx="4546596" cy="3400425"/>
            <wp:effectExtent l="0" t="0" r="6985" b="0"/>
            <wp:docPr id="1639871068" name="Grafik 1" descr="Ein Bild, das Text, Screenshot, Softwar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71068" name="Grafik 1" descr="Ein Bild, das Text, Screenshot, Software, Schrif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74" cy="341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AAD3" w14:textId="7BC7431C" w:rsidR="00B033D5" w:rsidRDefault="00B033D5" w:rsidP="006C51F1">
      <w:r>
        <w:t>Die GUI-Menüs für Spieler, Trainer und die anderen Objekte sollen auf einem ähnlichen Prinzip aufgebaut werden.</w:t>
      </w:r>
    </w:p>
    <w:p w14:paraId="436F5F20" w14:textId="5910DB48" w:rsidR="00B033D5" w:rsidRPr="006C51F1" w:rsidRDefault="00B033D5" w:rsidP="006C51F1">
      <w:r>
        <w:t xml:space="preserve">Die Objekte werden mit einer </w:t>
      </w:r>
      <w:r w:rsidRPr="00B033D5">
        <w:rPr>
          <w:i/>
          <w:iCs/>
          <w:u w:val="single"/>
        </w:rPr>
        <w:t>ListView</w:t>
      </w:r>
      <w:r>
        <w:t xml:space="preserve"> ausgestattet sein damit der User/Admin alle Spieler, Trainer, etc… sehen kann</w:t>
      </w:r>
      <w:r w:rsidR="00F47A06">
        <w:t>.</w:t>
      </w:r>
      <w:r w:rsidR="009E33F2">
        <w:t xml:space="preserve"> Buttons, TextField, ComboBox werden ebenfalls verwendet bei den Objekt Menüs.</w:t>
      </w:r>
    </w:p>
    <w:p w14:paraId="3A7D4FD6" w14:textId="5F3381BE" w:rsidR="006C51F1" w:rsidRDefault="00DD46C3" w:rsidP="00DD46C3">
      <w:pPr>
        <w:pStyle w:val="berschrift2"/>
      </w:pPr>
      <w:bookmarkStart w:id="24" w:name="_Toc201251075"/>
      <w:r>
        <w:t xml:space="preserve">5. </w:t>
      </w:r>
      <w:r w:rsidRPr="00444A5A">
        <w:rPr>
          <w:u w:val="single"/>
        </w:rPr>
        <w:t>Entwicklungsumgebung und Plattformen</w:t>
      </w:r>
      <w:bookmarkEnd w:id="24"/>
    </w:p>
    <w:p w14:paraId="57979A84" w14:textId="77777777" w:rsidR="00DD46C3" w:rsidRPr="00DD46C3" w:rsidRDefault="00DD46C3" w:rsidP="00DD46C3">
      <w:r w:rsidRPr="00DD46C3">
        <w:t>Für die Entwicklung der „Basket Rolling Verwaltungssoftware“ werden folgende Plattformen und Tools verwendet:</w:t>
      </w:r>
    </w:p>
    <w:p w14:paraId="6E0FAE17" w14:textId="77777777" w:rsidR="00DD46C3" w:rsidRPr="00DD46C3" w:rsidRDefault="00DD46C3" w:rsidP="00DD46C3">
      <w:pPr>
        <w:numPr>
          <w:ilvl w:val="0"/>
          <w:numId w:val="18"/>
        </w:numPr>
      </w:pPr>
      <w:r w:rsidRPr="00DD46C3">
        <w:rPr>
          <w:b/>
          <w:bCs/>
        </w:rPr>
        <w:t>Entwicklungsumgebung:</w:t>
      </w:r>
      <w:r w:rsidRPr="00DD46C3">
        <w:t xml:space="preserve"> NetBeans IDE</w:t>
      </w:r>
    </w:p>
    <w:p w14:paraId="6A969706" w14:textId="35784B0F" w:rsidR="00DD46C3" w:rsidRPr="00DD46C3" w:rsidRDefault="00DD46C3" w:rsidP="00DD46C3">
      <w:pPr>
        <w:numPr>
          <w:ilvl w:val="0"/>
          <w:numId w:val="18"/>
        </w:numPr>
      </w:pPr>
      <w:r w:rsidRPr="00DD46C3">
        <w:rPr>
          <w:b/>
          <w:bCs/>
        </w:rPr>
        <w:t>Projekttyp:</w:t>
      </w:r>
      <w:r w:rsidRPr="00DD46C3">
        <w:t xml:space="preserve"> Maven-Projekt</w:t>
      </w:r>
    </w:p>
    <w:p w14:paraId="2E2CA5F6" w14:textId="77777777" w:rsidR="00DD46C3" w:rsidRPr="00DD46C3" w:rsidRDefault="00DD46C3" w:rsidP="00DD46C3">
      <w:pPr>
        <w:numPr>
          <w:ilvl w:val="0"/>
          <w:numId w:val="18"/>
        </w:numPr>
      </w:pPr>
      <w:r w:rsidRPr="00DD46C3">
        <w:rPr>
          <w:b/>
          <w:bCs/>
        </w:rPr>
        <w:t>Programmiersprache:</w:t>
      </w:r>
      <w:r w:rsidRPr="00DD46C3">
        <w:t xml:space="preserve"> Java</w:t>
      </w:r>
    </w:p>
    <w:p w14:paraId="01E78D9C" w14:textId="77777777" w:rsidR="00DD46C3" w:rsidRPr="00DD46C3" w:rsidRDefault="00DD46C3" w:rsidP="00DD46C3">
      <w:pPr>
        <w:numPr>
          <w:ilvl w:val="0"/>
          <w:numId w:val="18"/>
        </w:numPr>
      </w:pPr>
      <w:r w:rsidRPr="00DD46C3">
        <w:rPr>
          <w:b/>
          <w:bCs/>
        </w:rPr>
        <w:t>Datenbank:</w:t>
      </w:r>
      <w:r w:rsidRPr="00DD46C3">
        <w:t xml:space="preserve"> PostgreSQL, verwaltet über </w:t>
      </w:r>
      <w:r w:rsidRPr="00DD46C3">
        <w:rPr>
          <w:b/>
          <w:bCs/>
        </w:rPr>
        <w:t>pgAdmin</w:t>
      </w:r>
    </w:p>
    <w:p w14:paraId="2B3058D7" w14:textId="1FD52BB6" w:rsidR="00DD46C3" w:rsidRPr="00DD46C3" w:rsidRDefault="00DD46C3" w:rsidP="00DD46C3">
      <w:pPr>
        <w:numPr>
          <w:ilvl w:val="0"/>
          <w:numId w:val="18"/>
        </w:numPr>
      </w:pPr>
      <w:r w:rsidRPr="00DD46C3">
        <w:rPr>
          <w:b/>
          <w:bCs/>
        </w:rPr>
        <w:t>GUI-Framework:</w:t>
      </w:r>
      <w:r w:rsidRPr="00DD46C3">
        <w:t xml:space="preserve"> JavaFX (für Benutzeroberflächen)</w:t>
      </w:r>
    </w:p>
    <w:p w14:paraId="78CCE84D" w14:textId="0C7E9E84" w:rsidR="00DD46C3" w:rsidRPr="00DD46C3" w:rsidRDefault="00DD46C3" w:rsidP="00DD46C3">
      <w:pPr>
        <w:numPr>
          <w:ilvl w:val="0"/>
          <w:numId w:val="18"/>
        </w:numPr>
      </w:pPr>
      <w:r w:rsidRPr="00DD46C3">
        <w:rPr>
          <w:b/>
          <w:bCs/>
        </w:rPr>
        <w:t>Versionskontrolle:</w:t>
      </w:r>
      <w:r w:rsidRPr="00DD46C3">
        <w:t xml:space="preserve"> Git</w:t>
      </w:r>
      <w:r w:rsidR="00A979EE">
        <w:t>,</w:t>
      </w:r>
      <w:r w:rsidRPr="00DD46C3">
        <w:t xml:space="preserve"> in einem </w:t>
      </w:r>
      <w:r w:rsidRPr="00DD46C3">
        <w:rPr>
          <w:b/>
          <w:bCs/>
        </w:rPr>
        <w:t>privaten GitHub-Repository</w:t>
      </w:r>
    </w:p>
    <w:p w14:paraId="67F8CBA7" w14:textId="288C0CD6" w:rsidR="00DD46C3" w:rsidRPr="00DD46C3" w:rsidRDefault="00DD46C3" w:rsidP="00DD46C3">
      <w:pPr>
        <w:numPr>
          <w:ilvl w:val="0"/>
          <w:numId w:val="18"/>
        </w:numPr>
      </w:pPr>
      <w:r w:rsidRPr="00DD46C3">
        <w:rPr>
          <w:b/>
          <w:bCs/>
        </w:rPr>
        <w:t>Zielplattform:</w:t>
      </w:r>
      <w:r w:rsidRPr="00DD46C3">
        <w:t xml:space="preserve"> Desktop-Anwendung (Java)</w:t>
      </w:r>
    </w:p>
    <w:p w14:paraId="0FE9622E" w14:textId="77777777" w:rsidR="005C6058" w:rsidRPr="005C6058" w:rsidRDefault="005C6058" w:rsidP="005C6058">
      <w:pPr>
        <w:rPr>
          <w:rStyle w:val="IntensiveHervorhebung"/>
          <w:i w:val="0"/>
          <w:iCs w:val="0"/>
          <w:color w:val="auto"/>
        </w:rPr>
      </w:pPr>
    </w:p>
    <w:sectPr w:rsidR="005C6058" w:rsidRPr="005C60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16996"/>
    <w:multiLevelType w:val="multilevel"/>
    <w:tmpl w:val="B49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F2E68"/>
    <w:multiLevelType w:val="multilevel"/>
    <w:tmpl w:val="348A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353DF"/>
    <w:multiLevelType w:val="hybridMultilevel"/>
    <w:tmpl w:val="A1C23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05559"/>
    <w:multiLevelType w:val="hybridMultilevel"/>
    <w:tmpl w:val="5ACCD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E2E3E"/>
    <w:multiLevelType w:val="multilevel"/>
    <w:tmpl w:val="8268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A1953"/>
    <w:multiLevelType w:val="multilevel"/>
    <w:tmpl w:val="887E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E3CC4"/>
    <w:multiLevelType w:val="hybridMultilevel"/>
    <w:tmpl w:val="70A87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D05FA"/>
    <w:multiLevelType w:val="multilevel"/>
    <w:tmpl w:val="02A6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0594F"/>
    <w:multiLevelType w:val="multilevel"/>
    <w:tmpl w:val="D580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63A29"/>
    <w:multiLevelType w:val="hybridMultilevel"/>
    <w:tmpl w:val="D9E4A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C6C51"/>
    <w:multiLevelType w:val="hybridMultilevel"/>
    <w:tmpl w:val="48345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42E95"/>
    <w:multiLevelType w:val="hybridMultilevel"/>
    <w:tmpl w:val="AA9219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57655"/>
    <w:multiLevelType w:val="hybridMultilevel"/>
    <w:tmpl w:val="FA90128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434DD6"/>
    <w:multiLevelType w:val="hybridMultilevel"/>
    <w:tmpl w:val="80DA9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57C05"/>
    <w:multiLevelType w:val="hybridMultilevel"/>
    <w:tmpl w:val="33AA46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B20AA"/>
    <w:multiLevelType w:val="hybridMultilevel"/>
    <w:tmpl w:val="884087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31670"/>
    <w:multiLevelType w:val="multilevel"/>
    <w:tmpl w:val="F27C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664DBA"/>
    <w:multiLevelType w:val="hybridMultilevel"/>
    <w:tmpl w:val="25EE7DD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E95C24"/>
    <w:multiLevelType w:val="multilevel"/>
    <w:tmpl w:val="4DB21F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D0B0108"/>
    <w:multiLevelType w:val="multilevel"/>
    <w:tmpl w:val="75C8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313346"/>
    <w:multiLevelType w:val="hybridMultilevel"/>
    <w:tmpl w:val="2DD48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A0CFE"/>
    <w:multiLevelType w:val="hybridMultilevel"/>
    <w:tmpl w:val="2034BC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E2134"/>
    <w:multiLevelType w:val="multilevel"/>
    <w:tmpl w:val="2540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0664F4"/>
    <w:multiLevelType w:val="multilevel"/>
    <w:tmpl w:val="51AE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89529A"/>
    <w:multiLevelType w:val="multilevel"/>
    <w:tmpl w:val="3E14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B237DD"/>
    <w:multiLevelType w:val="hybridMultilevel"/>
    <w:tmpl w:val="7DD016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80B5E"/>
    <w:multiLevelType w:val="hybridMultilevel"/>
    <w:tmpl w:val="ABD6D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095F82"/>
    <w:multiLevelType w:val="hybridMultilevel"/>
    <w:tmpl w:val="8A0C83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0E5F60"/>
    <w:multiLevelType w:val="hybridMultilevel"/>
    <w:tmpl w:val="96A0E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F1220"/>
    <w:multiLevelType w:val="hybridMultilevel"/>
    <w:tmpl w:val="2F2AE5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204F2D"/>
    <w:multiLevelType w:val="hybridMultilevel"/>
    <w:tmpl w:val="57D4F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FB7A5F"/>
    <w:multiLevelType w:val="hybridMultilevel"/>
    <w:tmpl w:val="1AA8112E"/>
    <w:lvl w:ilvl="0" w:tplc="64AC9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F75BBE"/>
    <w:multiLevelType w:val="hybridMultilevel"/>
    <w:tmpl w:val="B9ACA0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CB422F"/>
    <w:multiLevelType w:val="hybridMultilevel"/>
    <w:tmpl w:val="76586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D5245"/>
    <w:multiLevelType w:val="hybridMultilevel"/>
    <w:tmpl w:val="AA725A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911212">
    <w:abstractNumId w:val="30"/>
  </w:num>
  <w:num w:numId="2" w16cid:durableId="584726829">
    <w:abstractNumId w:val="15"/>
  </w:num>
  <w:num w:numId="3" w16cid:durableId="1908030899">
    <w:abstractNumId w:val="25"/>
  </w:num>
  <w:num w:numId="4" w16cid:durableId="557933194">
    <w:abstractNumId w:val="10"/>
  </w:num>
  <w:num w:numId="5" w16cid:durableId="249776870">
    <w:abstractNumId w:val="12"/>
  </w:num>
  <w:num w:numId="6" w16cid:durableId="1509564627">
    <w:abstractNumId w:val="34"/>
  </w:num>
  <w:num w:numId="7" w16cid:durableId="101730023">
    <w:abstractNumId w:val="26"/>
  </w:num>
  <w:num w:numId="8" w16cid:durableId="1980961657">
    <w:abstractNumId w:val="20"/>
  </w:num>
  <w:num w:numId="9" w16cid:durableId="1077821161">
    <w:abstractNumId w:val="11"/>
  </w:num>
  <w:num w:numId="10" w16cid:durableId="1402798193">
    <w:abstractNumId w:val="9"/>
  </w:num>
  <w:num w:numId="11" w16cid:durableId="1896430003">
    <w:abstractNumId w:val="22"/>
  </w:num>
  <w:num w:numId="12" w16cid:durableId="1361322891">
    <w:abstractNumId w:val="21"/>
  </w:num>
  <w:num w:numId="13" w16cid:durableId="1071466743">
    <w:abstractNumId w:val="33"/>
  </w:num>
  <w:num w:numId="14" w16cid:durableId="2025597078">
    <w:abstractNumId w:val="8"/>
  </w:num>
  <w:num w:numId="15" w16cid:durableId="530723832">
    <w:abstractNumId w:val="31"/>
  </w:num>
  <w:num w:numId="16" w16cid:durableId="1994481834">
    <w:abstractNumId w:val="23"/>
  </w:num>
  <w:num w:numId="17" w16cid:durableId="1831170395">
    <w:abstractNumId w:val="1"/>
  </w:num>
  <w:num w:numId="18" w16cid:durableId="1638873300">
    <w:abstractNumId w:val="16"/>
  </w:num>
  <w:num w:numId="19" w16cid:durableId="2136636526">
    <w:abstractNumId w:val="27"/>
  </w:num>
  <w:num w:numId="20" w16cid:durableId="870847910">
    <w:abstractNumId w:val="13"/>
  </w:num>
  <w:num w:numId="21" w16cid:durableId="1628313308">
    <w:abstractNumId w:val="14"/>
  </w:num>
  <w:num w:numId="22" w16cid:durableId="1854762054">
    <w:abstractNumId w:val="24"/>
  </w:num>
  <w:num w:numId="23" w16cid:durableId="408233175">
    <w:abstractNumId w:val="0"/>
  </w:num>
  <w:num w:numId="24" w16cid:durableId="744188559">
    <w:abstractNumId w:val="7"/>
  </w:num>
  <w:num w:numId="25" w16cid:durableId="591009536">
    <w:abstractNumId w:val="19"/>
  </w:num>
  <w:num w:numId="26" w16cid:durableId="1387677867">
    <w:abstractNumId w:val="5"/>
  </w:num>
  <w:num w:numId="27" w16cid:durableId="1521353526">
    <w:abstractNumId w:val="4"/>
  </w:num>
  <w:num w:numId="28" w16cid:durableId="1038243848">
    <w:abstractNumId w:val="32"/>
  </w:num>
  <w:num w:numId="29" w16cid:durableId="1954743239">
    <w:abstractNumId w:val="3"/>
  </w:num>
  <w:num w:numId="30" w16cid:durableId="2134862598">
    <w:abstractNumId w:val="2"/>
  </w:num>
  <w:num w:numId="31" w16cid:durableId="1484395962">
    <w:abstractNumId w:val="17"/>
  </w:num>
  <w:num w:numId="32" w16cid:durableId="770320486">
    <w:abstractNumId w:val="6"/>
  </w:num>
  <w:num w:numId="33" w16cid:durableId="1000809242">
    <w:abstractNumId w:val="28"/>
  </w:num>
  <w:num w:numId="34" w16cid:durableId="562184012">
    <w:abstractNumId w:val="18"/>
  </w:num>
  <w:num w:numId="35" w16cid:durableId="71369937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D7"/>
    <w:rsid w:val="000828A9"/>
    <w:rsid w:val="000A0394"/>
    <w:rsid w:val="000E5019"/>
    <w:rsid w:val="000F5F87"/>
    <w:rsid w:val="00100437"/>
    <w:rsid w:val="00110BF6"/>
    <w:rsid w:val="00141050"/>
    <w:rsid w:val="00162B9F"/>
    <w:rsid w:val="001A55D1"/>
    <w:rsid w:val="001B3959"/>
    <w:rsid w:val="001B4757"/>
    <w:rsid w:val="001D5C14"/>
    <w:rsid w:val="00224998"/>
    <w:rsid w:val="0028708C"/>
    <w:rsid w:val="003026EE"/>
    <w:rsid w:val="0035357D"/>
    <w:rsid w:val="003840D7"/>
    <w:rsid w:val="00444A5A"/>
    <w:rsid w:val="005B1C8D"/>
    <w:rsid w:val="005C6058"/>
    <w:rsid w:val="005D6591"/>
    <w:rsid w:val="005F4211"/>
    <w:rsid w:val="00644EEA"/>
    <w:rsid w:val="006724EA"/>
    <w:rsid w:val="00691DCE"/>
    <w:rsid w:val="006A65DF"/>
    <w:rsid w:val="006B0F29"/>
    <w:rsid w:val="006B49BE"/>
    <w:rsid w:val="006C51F1"/>
    <w:rsid w:val="006E6713"/>
    <w:rsid w:val="00723BBF"/>
    <w:rsid w:val="007A0E45"/>
    <w:rsid w:val="007B7C66"/>
    <w:rsid w:val="008059A1"/>
    <w:rsid w:val="008679C2"/>
    <w:rsid w:val="008C0867"/>
    <w:rsid w:val="00952442"/>
    <w:rsid w:val="009A21FA"/>
    <w:rsid w:val="009A5F84"/>
    <w:rsid w:val="009E33F2"/>
    <w:rsid w:val="00A01F70"/>
    <w:rsid w:val="00A25C52"/>
    <w:rsid w:val="00A979EE"/>
    <w:rsid w:val="00AA377F"/>
    <w:rsid w:val="00AA531B"/>
    <w:rsid w:val="00AB42F1"/>
    <w:rsid w:val="00AE6ECF"/>
    <w:rsid w:val="00B033D5"/>
    <w:rsid w:val="00B32960"/>
    <w:rsid w:val="00BB3CA3"/>
    <w:rsid w:val="00BC1BF4"/>
    <w:rsid w:val="00BE05E9"/>
    <w:rsid w:val="00C22ED7"/>
    <w:rsid w:val="00C55DA0"/>
    <w:rsid w:val="00C92354"/>
    <w:rsid w:val="00CA1222"/>
    <w:rsid w:val="00CB696E"/>
    <w:rsid w:val="00DB68FE"/>
    <w:rsid w:val="00DD46C3"/>
    <w:rsid w:val="00E053C8"/>
    <w:rsid w:val="00E57A80"/>
    <w:rsid w:val="00EA08D5"/>
    <w:rsid w:val="00EB35F5"/>
    <w:rsid w:val="00ED465B"/>
    <w:rsid w:val="00EF1C51"/>
    <w:rsid w:val="00F023EA"/>
    <w:rsid w:val="00F21636"/>
    <w:rsid w:val="00F47A06"/>
    <w:rsid w:val="00F9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7F6A"/>
  <w15:chartTrackingRefBased/>
  <w15:docId w15:val="{85A41FBC-0000-4C06-AE03-1A33804F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4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4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4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84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84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84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84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84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84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4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4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4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840D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840D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840D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840D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840D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840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84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4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4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4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84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840D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840D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840D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84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840D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840D7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E05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A55D1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1A55D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A55D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A55D1"/>
    <w:rPr>
      <w:color w:val="46788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1A55D1"/>
    <w:pPr>
      <w:spacing w:after="100"/>
      <w:ind w:left="440"/>
    </w:pPr>
    <w:rPr>
      <w:rFonts w:eastAsiaTheme="minorEastAsia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9E8DF-0091-4A40-908A-39E570C91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Begovic</dc:creator>
  <cp:keywords/>
  <dc:description/>
  <cp:lastModifiedBy>Marko Begovic</cp:lastModifiedBy>
  <cp:revision>33</cp:revision>
  <cp:lastPrinted>2025-06-19T17:01:00Z</cp:lastPrinted>
  <dcterms:created xsi:type="dcterms:W3CDTF">2025-06-11T18:10:00Z</dcterms:created>
  <dcterms:modified xsi:type="dcterms:W3CDTF">2025-06-24T12:04:00Z</dcterms:modified>
</cp:coreProperties>
</file>