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6CCE" w14:textId="77777777" w:rsidR="00205D35" w:rsidRDefault="00205D35" w:rsidP="00205D35">
      <w:pPr>
        <w:pStyle w:val="ListParagraph"/>
        <w:spacing w:after="0"/>
        <w:rPr>
          <w:shd w:val="clear" w:color="auto" w:fill="F7F7F8"/>
        </w:rPr>
      </w:pPr>
      <w:proofErr w:type="gramStart"/>
      <w:r w:rsidRPr="00205D35">
        <w:rPr>
          <w:u w:val="single"/>
          <w:shd w:val="clear" w:color="auto" w:fill="F7F7F8"/>
        </w:rPr>
        <w:t>AEM</w:t>
      </w:r>
      <w:r w:rsidRPr="00205D35">
        <w:rPr>
          <w:shd w:val="clear" w:color="auto" w:fill="F7F7F8"/>
        </w:rPr>
        <w:t xml:space="preserve"> :</w:t>
      </w:r>
      <w:proofErr w:type="gramEnd"/>
      <w:r w:rsidRPr="00205D35">
        <w:rPr>
          <w:shd w:val="clear" w:color="auto" w:fill="F7F7F8"/>
        </w:rPr>
        <w:t xml:space="preserve"> </w:t>
      </w:r>
      <w:r w:rsidRPr="00205D35">
        <w:rPr>
          <w:shd w:val="clear" w:color="auto" w:fill="F7F7F8"/>
        </w:rPr>
        <w:br/>
      </w:r>
    </w:p>
    <w:p w14:paraId="3FC4D931" w14:textId="014A2E8C" w:rsidR="00205D35" w:rsidRPr="00205D35" w:rsidRDefault="00205D35" w:rsidP="00205D35">
      <w:pPr>
        <w:pStyle w:val="ListParagraph"/>
        <w:numPr>
          <w:ilvl w:val="0"/>
          <w:numId w:val="1"/>
        </w:numPr>
        <w:spacing w:after="0"/>
        <w:rPr>
          <w:shd w:val="clear" w:color="auto" w:fill="F7F7F8"/>
        </w:rPr>
      </w:pPr>
      <w:r w:rsidRPr="00205D35">
        <w:rPr>
          <w:shd w:val="clear" w:color="auto" w:fill="F7F7F8"/>
        </w:rPr>
        <w:t>AEM stands for Adobe Experience Manager.</w:t>
      </w:r>
    </w:p>
    <w:p w14:paraId="15140079" w14:textId="77777777" w:rsidR="00205D35" w:rsidRPr="00205D35" w:rsidRDefault="00205D35" w:rsidP="00205D35">
      <w:pPr>
        <w:pStyle w:val="ListParagraph"/>
        <w:numPr>
          <w:ilvl w:val="0"/>
          <w:numId w:val="1"/>
        </w:numPr>
        <w:spacing w:after="0"/>
        <w:rPr>
          <w:shd w:val="clear" w:color="auto" w:fill="F7F7F8"/>
        </w:rPr>
      </w:pPr>
      <w:r w:rsidRPr="00205D35">
        <w:rPr>
          <w:shd w:val="clear" w:color="auto" w:fill="F7F7F8"/>
        </w:rPr>
        <w:t xml:space="preserve">which is a comprehensive content management solution offered by Adobe. </w:t>
      </w:r>
    </w:p>
    <w:p w14:paraId="325B0A94" w14:textId="77777777" w:rsidR="00205D35" w:rsidRPr="00205D35" w:rsidRDefault="00205D35" w:rsidP="00205D35">
      <w:pPr>
        <w:pStyle w:val="ListParagraph"/>
        <w:numPr>
          <w:ilvl w:val="0"/>
          <w:numId w:val="1"/>
        </w:numPr>
        <w:spacing w:after="0"/>
        <w:rPr>
          <w:shd w:val="clear" w:color="auto" w:fill="F7F7F8"/>
        </w:rPr>
      </w:pPr>
      <w:r w:rsidRPr="00205D35">
        <w:rPr>
          <w:shd w:val="clear" w:color="auto" w:fill="F7F7F8"/>
        </w:rPr>
        <w:t>It is designed to help businesses create, manage, and deliver digital experiences across various channels, such as websites, mobile apps, and forms.</w:t>
      </w:r>
    </w:p>
    <w:p w14:paraId="6014ED5C" w14:textId="2F1F7AFC" w:rsidR="00205D35" w:rsidRPr="00205D35" w:rsidRDefault="00205D35" w:rsidP="00205D35">
      <w:pPr>
        <w:pStyle w:val="ListParagraph"/>
        <w:numPr>
          <w:ilvl w:val="0"/>
          <w:numId w:val="1"/>
        </w:numPr>
        <w:spacing w:after="0"/>
        <w:rPr>
          <w:shd w:val="clear" w:color="auto" w:fill="F7F7F8"/>
        </w:rPr>
      </w:pPr>
      <w:r w:rsidRPr="00205D35">
        <w:rPr>
          <w:shd w:val="clear" w:color="auto" w:fill="F7F7F8"/>
        </w:rPr>
        <w:t xml:space="preserve">AEM is used for content authoring, digital asset management, personalization, and multi-channel content delivery. </w:t>
      </w:r>
    </w:p>
    <w:p w14:paraId="0B892F79" w14:textId="69B1ABB3" w:rsidR="00876BA8" w:rsidRPr="00205D35" w:rsidRDefault="00205D35" w:rsidP="00205D35">
      <w:pPr>
        <w:pStyle w:val="ListParagraph"/>
        <w:numPr>
          <w:ilvl w:val="0"/>
          <w:numId w:val="1"/>
        </w:numPr>
        <w:spacing w:after="0"/>
      </w:pPr>
      <w:r w:rsidRPr="00205D35">
        <w:rPr>
          <w:shd w:val="clear" w:color="auto" w:fill="F7F7F8"/>
        </w:rPr>
        <w:t>It integrates with other Adobe Marketing Cloud solutions to provide a unified digital marketing platform.</w:t>
      </w:r>
    </w:p>
    <w:sectPr w:rsidR="00876BA8" w:rsidRPr="0020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6EE"/>
    <w:multiLevelType w:val="hybridMultilevel"/>
    <w:tmpl w:val="0E169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84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D35"/>
    <w:rsid w:val="00202EF2"/>
    <w:rsid w:val="00205D35"/>
    <w:rsid w:val="006A5FA4"/>
    <w:rsid w:val="00876BA8"/>
    <w:rsid w:val="00BB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C445"/>
  <w15:docId w15:val="{F44F63EC-3FC4-4B05-976C-663D520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m.saitejareddy@gmail.com</dc:creator>
  <cp:keywords/>
  <dc:description/>
  <cp:lastModifiedBy>Mareddy SaiTejaReddy</cp:lastModifiedBy>
  <cp:revision>1</cp:revision>
  <dcterms:created xsi:type="dcterms:W3CDTF">2023-08-30T06:17:00Z</dcterms:created>
  <dcterms:modified xsi:type="dcterms:W3CDTF">2023-09-14T05:25:00Z</dcterms:modified>
</cp:coreProperties>
</file>