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03188892"/>
        <w:docPartObj>
          <w:docPartGallery w:val="Cover Pages"/>
          <w:docPartUnique/>
        </w:docPartObj>
      </w:sdtPr>
      <w:sdtEndPr/>
      <w:sdtContent>
        <w:p w:rsidR="00864F54" w:rsidRDefault="00864F54">
          <w:r>
            <w:rPr>
              <w:noProof/>
            </w:rPr>
            <mc:AlternateContent>
              <mc:Choice Requires="wpg">
                <w:drawing>
                  <wp:anchor distT="0" distB="0" distL="114300" distR="114300" simplePos="0" relativeHeight="251659264" behindDoc="0" locked="0" layoutInCell="0" allowOverlap="1" wp14:anchorId="78BD6F9C" wp14:editId="166FBAD8">
                    <wp:simplePos x="0" y="0"/>
                    <wp:positionH relativeFrom="page">
                      <wp:align>center</wp:align>
                    </wp:positionH>
                    <wp:positionV relativeFrom="page">
                      <wp:align>center</wp:align>
                    </wp:positionV>
                    <wp:extent cx="7352042" cy="9535160"/>
                    <wp:effectExtent l="0" t="0" r="1270" b="889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52042" cy="9535160"/>
                              <a:chOff x="334" y="406"/>
                              <a:chExt cx="11590" cy="15028"/>
                            </a:xfrm>
                          </wpg:grpSpPr>
                          <wpg:grpSp>
                            <wpg:cNvPr id="25" name="Group 3"/>
                            <wpg:cNvGrpSpPr>
                              <a:grpSpLocks/>
                            </wpg:cNvGrpSpPr>
                            <wpg:grpSpPr bwMode="auto">
                              <a:xfrm>
                                <a:off x="334" y="406"/>
                                <a:ext cx="11590" cy="15028"/>
                                <a:chOff x="339" y="406"/>
                                <a:chExt cx="11582" cy="15025"/>
                              </a:xfrm>
                            </wpg:grpSpPr>
                            <wps:wsp>
                              <wps:cNvPr id="26" name="Rectangle 4" descr="Zig zag"/>
                              <wps:cNvSpPr>
                                <a:spLocks noChangeArrowheads="1"/>
                              </wps:cNvSpPr>
                              <wps:spPr bwMode="auto">
                                <a:xfrm>
                                  <a:off x="339" y="406"/>
                                  <a:ext cx="11582" cy="15025"/>
                                </a:xfrm>
                                <a:prstGeom prst="rect">
                                  <a:avLst/>
                                </a:prstGeom>
                                <a:ln w="12700">
                                  <a:noFill/>
                                  <a:miter lim="800000"/>
                                  <a:headEnd/>
                                  <a:tailEnd/>
                                </a:ln>
                                <a:extLst/>
                              </wps:spPr>
                              <wps:style>
                                <a:lnRef idx="0">
                                  <a:scrgbClr r="0" g="0" b="0"/>
                                </a:lnRef>
                                <a:fillRef idx="1001">
                                  <a:schemeClr val="lt1"/>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39" y="3499"/>
                                  <a:ext cx="11581" cy="5933"/>
                                </a:xfrm>
                                <a:prstGeom prst="roundRect">
                                  <a:avLst>
                                    <a:gd name="adj" fmla="val 19905"/>
                                  </a:avLst>
                                </a:prstGeom>
                                <a:ln w="12700">
                                  <a:noFill/>
                                  <a:miter lim="800000"/>
                                  <a:headEnd/>
                                  <a:tailEnd/>
                                </a:ln>
                                <a:extLst/>
                              </wps:spPr>
                              <wps:style>
                                <a:lnRef idx="0">
                                  <a:scrgbClr r="0" g="0" b="0"/>
                                </a:lnRef>
                                <a:fillRef idx="1003">
                                  <a:schemeClr val="dk2"/>
                                </a:fillRef>
                                <a:effectRef idx="0">
                                  <a:scrgbClr r="0" g="0" b="0"/>
                                </a:effectRef>
                                <a:fontRef idx="major"/>
                              </wps:style>
                              <wps:txbx>
                                <w:txbxContent>
                                  <w:sdt>
                                    <w:sdtP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Title"/>
                                      <w:id w:val="877892440"/>
                                      <w:dataBinding w:prefixMappings="xmlns:ns0='http://schemas.openxmlformats.org/package/2006/metadata/core-properties' xmlns:ns1='http://purl.org/dc/elements/1.1/'" w:xpath="/ns0:coreProperties[1]/ns1:title[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864F54" w:rsidRPr="00864F54" w:rsidRDefault="00864F54" w:rsidP="00864F54">
                                        <w:pPr>
                                          <w:pStyle w:val="NoSpacing"/>
                                          <w:jc w:val="cente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64F54">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Communications Charter</w:t>
                                        </w:r>
                                      </w:p>
                                    </w:sdtContent>
                                  </w:sdt>
                                  <w:sdt>
                                    <w:sdtP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135640254"/>
                                      <w:dataBinding w:prefixMappings="xmlns:ns0='http://schemas.openxmlformats.org/package/2006/metadata/core-properties' xmlns:ns1='http://purl.org/dc/elements/1.1/'" w:xpath="/ns0:coreProperties[1]/ns1:subject[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864F54" w:rsidRDefault="00864F54" w:rsidP="00864F54">
                                        <w:pPr>
                                          <w:pStyle w:val="NoSpacing"/>
                                          <w:jc w:val="center"/>
                                          <w:rPr>
                                            <w:color w:val="FFFFFF" w:themeColor="background1"/>
                                            <w:sz w:val="40"/>
                                            <w:szCs w:val="40"/>
                                          </w:rPr>
                                        </w:pPr>
                                        <w:r w:rsidRPr="00864F54">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Engineering Committee</w:t>
                                        </w:r>
                                      </w:p>
                                    </w:sdtContent>
                                  </w:sdt>
                                  <w:p w:rsidR="00864F54" w:rsidRDefault="00864F54">
                                    <w:pPr>
                                      <w:pStyle w:val="NoSpacing"/>
                                      <w:rPr>
                                        <w:color w:val="FFFFFF" w:themeColor="background1"/>
                                      </w:rPr>
                                    </w:pPr>
                                  </w:p>
                                  <w:p w:rsidR="00864F54" w:rsidRDefault="00864F54">
                                    <w:pPr>
                                      <w:pStyle w:val="NoSpacing"/>
                                      <w:rPr>
                                        <w:color w:val="FFFFFF" w:themeColor="background1"/>
                                      </w:rPr>
                                    </w:pPr>
                                  </w:p>
                                  <w:p w:rsidR="00864F54" w:rsidRDefault="00864F54">
                                    <w:pPr>
                                      <w:pStyle w:val="NoSpacing"/>
                                      <w:rPr>
                                        <w:color w:val="FFFFFF" w:themeColor="background1"/>
                                      </w:rPr>
                                    </w:pPr>
                                  </w:p>
                                </w:txbxContent>
                              </wps:txbx>
                              <wps:bodyPr rot="0" vert="horz" wrap="square" lIns="228600" tIns="1371600" rIns="457200" bIns="45720" anchor="t"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alias w:val="Author"/>
                                      <w:id w:val="338901453"/>
                                      <w:dataBinding w:prefixMappings="xmlns:ns0='http://schemas.openxmlformats.org/package/2006/metadata/core-properties' xmlns:ns1='http://purl.org/dc/elements/1.1/'" w:xpath="/ns0:coreProperties[1]/ns1:creator[1]" w:storeItemID="{6C3C8BC8-F283-45AE-878A-BAB7291924A1}"/>
                                      <w:text/>
                                    </w:sdtPr>
                                    <w:sdtEndPr/>
                                    <w:sdtContent>
                                      <w:p w:rsidR="00864F54" w:rsidRPr="00586878" w:rsidRDefault="00864F54">
                                        <w:pPr>
                                          <w:pStyle w:val="NoSpacing"/>
                                          <w:jc w:val="right"/>
                                        </w:pPr>
                                        <w:r w:rsidRPr="00586878">
                                          <w:t>Terry Massey</w:t>
                                        </w:r>
                                      </w:p>
                                    </w:sdtContent>
                                  </w:sdt>
                                  <w:sdt>
                                    <w:sdtPr>
                                      <w:alias w:val="Company"/>
                                      <w:id w:val="-971363322"/>
                                      <w:dataBinding w:prefixMappings="xmlns:ns0='http://schemas.openxmlformats.org/officeDocument/2006/extended-properties'" w:xpath="/ns0:Properties[1]/ns0:Company[1]" w:storeItemID="{6668398D-A668-4E3E-A5EB-62B293D839F1}"/>
                                      <w:text/>
                                    </w:sdtPr>
                                    <w:sdtEndPr/>
                                    <w:sdtContent>
                                      <w:p w:rsidR="00864F54" w:rsidRDefault="00864F54">
                                        <w:pPr>
                                          <w:pStyle w:val="NoSpacing"/>
                                          <w:jc w:val="right"/>
                                          <w:rPr>
                                            <w:color w:val="FFFFFF" w:themeColor="background1"/>
                                          </w:rPr>
                                        </w:pPr>
                                        <w:r w:rsidRPr="00586878">
                                          <w:t>QuadAutomotive Group</w:t>
                                        </w:r>
                                      </w:p>
                                    </w:sdtContent>
                                  </w:sdt>
                                  <w:sdt>
                                    <w:sdtPr>
                                      <w:alias w:val="Date"/>
                                      <w:id w:val="1116561965"/>
                                      <w:dataBinding w:prefixMappings="xmlns:ns0='http://schemas.microsoft.com/office/2006/coverPageProps'" w:xpath="/ns0:CoverPageProperties[1]/ns0:PublishDate[1]" w:storeItemID="{55AF091B-3C7A-41E3-B477-F2FDAA23CFDA}"/>
                                      <w:date w:fullDate="2012-09-25T00:00:00Z">
                                        <w:dateFormat w:val="M/d/yyyy"/>
                                        <w:lid w:val="en-US"/>
                                        <w:storeMappedDataAs w:val="dateTime"/>
                                        <w:calendar w:val="gregorian"/>
                                      </w:date>
                                    </w:sdtPr>
                                    <w:sdtEndPr/>
                                    <w:sdtContent>
                                      <w:p w:rsidR="00864F54" w:rsidRDefault="00864F54">
                                        <w:pPr>
                                          <w:pStyle w:val="NoSpacing"/>
                                          <w:jc w:val="right"/>
                                          <w:rPr>
                                            <w:color w:val="FFFFFF" w:themeColor="background1"/>
                                          </w:rPr>
                                        </w:pPr>
                                        <w:r w:rsidRPr="00586878">
                                          <w:t>9/25/2012</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8.9pt;height:750.8pt;z-index:251659264;mso-position-horizontal:center;mso-position-horizontal-relative:page;mso-position-vertical:center;mso-position-vertical-relative:page" coordorigin="334,406" coordsize="11590,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KcXQYAAOIeAAAOAAAAZHJzL2Uyb0RvYy54bWzsWVlv20YQfi/Q/0DwXRGXy1OIHNg60gJO&#10;GyQ9gL6teCckl11Slpyi/72zs7x05IAdO2hgGxBI7TXz7cy336yev9gXuXYTiTrj5Vwnzwxdi8qA&#10;h1mZzPXff1tPPF2rG1aGLOdlNNdvo1p/cfHjD8931SwyecrzMBIaTFLWs10119OmqWbTaR2kUcHq&#10;Z7yKSmiMuShYA68imYaC7WD2Ip+ahuFMd1yEleBBVNfw7VI16hc4fxxHQfNrHNdRo+VzHWxr8FPg&#10;50Z+Ti+es1kiWJVmQWsGu4MVBctKWLSfaskapm1FdjJVkQWC1zxungW8mPI4zoIIfQBviHHkzUvB&#10;txX6ksx2SdXDBNAe4XTnaYNfbl4LLQvnumnpWskK2CNcVjMlNrsqmUGXl6J6W70WykF4vObB+xqa&#10;p8ft8j1RnbXN7hUPYTq2bThis49FIacAr7U9bsFtvwXRvtEC+NKltmlYpq4F0Obb1CZOu0lBCjsp&#10;x1EKlkKrZThq+4J01Y4mxPZhl+VYYhumJ9unbKYWRmNb45Rn+NI72eFgH+JAHxqHE386LM55w2Yj&#10;HPxP4OC1GEoc7E/iAIlXD7FV3y+23qasijBkaxk4HaZOh+kbyEhWJnmkwSaGUR1ALv6VJdoHliic&#10;cVgXbLWKNK3kixRGRZdC8F0asRCsJOjUrhoNkC81xOlnQ4/SI+hGkH8cODarRN28jHihyYe5LsAZ&#10;jGx2c103Kta6LjLQ81LbgaGmaxjYreTrLM+hH5sVWQO8l2fFXPcM+Se9YTPp26oM8blhWa6eIYTz&#10;UjaDme1CnasyesHp5jaP1IpvohjSGdNLfgEAJ5tFLjTFecAckB8d8+G8MEB2jMGyfiwxDIIWIw9H&#10;cvwNAwbNG4V63x2NQprtxypXP7du1A3CtXnZ9OML9o6Lfm9bz6STGx7ewt4KrkgcDh14SLn4oGs7&#10;IPC5Xv+9ZSLStfznEuLDJ5YlGR9fLNs14UWMWzbjFlYGMNVcDxqha+pl0SjMtpXIkhTWUpCU/BII&#10;Lc5wvwe7kAwxldSWPHxOuac5hYkubYLUe6wcopbvq+AdJxFRLGz7FPmzJ+HTHOLbMpSsMCSSDIkk&#10;bA8jFr7TtbjI4VSGENSI7xsdnWHWIcF/L0lHzyVd+B6PYoCwzdHHTLpmv9kDGw1x/sX5Z5qeA7TW&#10;JiChLpzkfQpiPsLb2Rxs7p+Bw1mvjvezJz21+2NJSR5iyUA+1jRS1H0tzUMtC9aU8oS6NsoTJHWU&#10;Ph5x4FRC7ULhEMIzYDjszwwcdM/p0D7hBiSkfuv1We9me0JTu6eTFouWS76y/tPiPKt+klyKT390&#10;rNpqQmJ4QBgIkEW99lDseMXtjmb3RBN6rq1EISG+hZZLobRqZaHpwVSIrOnZSFYfhecRxBCFjW/J&#10;bVBDBLXsQ1L3gLzkjx5vwEvhPQDX4a0OUAxIeZRCQPawndL4AYOrrmNWrnmehVL9yMWPVMUmUSdr&#10;vi2gYlBKw7V7TcTyKmXqW/llZ0g/CZp1MP+x7jpo7MepKeXiytyDXvfRZ8jPEHpY//1zubYNF4J5&#10;4ro2nVh0ZUyuvPVicrkgjuOurhZXK/Kv5H1izdIsDKNyhdqo7spRYn2ZJG8LY1VI9gWpElqgGnHX&#10;t6A636bhTgszKWBt6smcCjNQOlKlSnQ1lidQyqMQAq31Z9akKOqlcsTNawUlCsKlJ/9bAHk3O+7I&#10;aOHpiW+qxx6MgpCCeEP7gKqUfpfk9KT3EIShhqLAXKe04UrsvyVtUOrgqTmcY49FGywIorLptNFB&#10;9j4RwPSJAL63go+C6jklACTfRyeAQW99u/x/kg1PskHKmv+tbBhKM3WEP/iVEXWg7FJ3/KPKAwui&#10;h2QQVJ7t3f2ZMrYrN1wCNzsH9e/dy43RTWunLpVAUZrcN/yVt/KsiWU6q4llLJeTy/XCmjhr4tpL&#10;ulwslkeaXJYuX0eQHwiVeiym1/iHIntU8+D1cFeiqO6omkfzjPS1KrGUqJa4S3Bbn4lpGVemP1k7&#10;njux1pY98V3DmxjEv/Idw/Kt5fqQUK6zMrq/z4dX4COroQ484/39a7G+jpL2dwXGIRZPNRnUXT1O&#10;bb05QPXxmkxeB+KvhVg037dKAz1z5kZelqDtbfyme7z7XfyYZPEZfkhFT9sffeUvteN3eB7/NH3x&#10;HwAAAP//AwBQSwMEFAAGAAgAAAAhALAwNM/dAAAABwEAAA8AAABkcnMvZG93bnJldi54bWxMj0FL&#10;w0AQhe+C/2EZwZvdrJJaYjalFPVUBFtBeptmp0lodjZkt0n679160csww3u8+V6+nGwrBup941iD&#10;miUgiEtnGq40fO3eHhYgfEA22DomDRfysCxub3LMjBv5k4ZtqEQMYZ+hhjqELpPSlzVZ9DPXEUft&#10;6HqLIZ59JU2PYwy3rXxMkrm02HD8UGNH65rK0/ZsNbyPOK6e1OuwOR3Xl/0u/fjeKNL6/m5avYAI&#10;NIU/M1zxIzoUkengzmy8aDXEIuF3XjWVPsceh7iliZqDLHL5n7/4AQAA//8DAFBLAQItABQABgAI&#10;AAAAIQC2gziS/gAAAOEBAAATAAAAAAAAAAAAAAAAAAAAAABbQ29udGVudF9UeXBlc10ueG1sUEsB&#10;Ai0AFAAGAAgAAAAhADj9If/WAAAAlAEAAAsAAAAAAAAAAAAAAAAALwEAAF9yZWxzLy5yZWxzUEsB&#10;Ai0AFAAGAAgAAAAhANRyIpxdBgAA4h4AAA4AAAAAAAAAAAAAAAAALgIAAGRycy9lMm9Eb2MueG1s&#10;UEsBAi0AFAAGAAgAAAAhALAwNM/dAAAABwEAAA8AAAAAAAAAAAAAAAAAtwgAAGRycy9kb3ducmV2&#10;LnhtbFBLBQYAAAAABAAEAPMAAADBCQAAAAA=&#10;" o:allowincell="f">
                    <v:group id="Group 3" o:spid="_x0000_s1027" style="position:absolute;left:334;top:406;width:11590;height:15028" coordorigin="339,406" coordsize="11582,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LVcYA&#10;AADbAAAADwAAAGRycy9kb3ducmV2LnhtbESPQWvCQBSE70L/w/IK3nTTKFpSVymhoYUexLSCx0f2&#10;maTNvo3ZNab/3hWEHoeZ+YZZbQbTiJ46V1tW8DSNQBAXVtdcKvj+yibPIJxH1thYJgV/5GCzfhit&#10;MNH2wjvqc1+KAGGXoILK+zaR0hUVGXRT2xIH72g7gz7IrpS6w0uAm0bGUbSQBmsOCxW2lFZU/OZn&#10;o+DzR5/m5eFtO6uX6XJ/mr/n2XGm1PhxeH0B4Wnw/+F7+0MriBdw+xJ+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4LVcYAAADbAAAADwAAAAAAAAAAAAAAAACYAgAAZHJz&#10;L2Rvd25yZXYueG1sUEsFBgAAAAAEAAQA9QAAAIsDAAAAAA==&#10;" fillcolor="white [3201]" stroked="f" strokeweight="1pt"/>
                      <v:roundrect id="Rectangle 5" o:spid="_x0000_s1029" style="position:absolute;left:339;top:3499;width:11581;height:5933;visibility:visible;mso-wrap-style:square;v-text-anchor:top" arcsize="130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P4MQA&#10;AADbAAAADwAAAGRycy9kb3ducmV2LnhtbESPQWvCQBSE7wX/w/KE3upGqY1EV5FCoZdSGoNeH9ln&#10;NiT7Nu5uNf77bqHQ4zAz3zCb3Wh7cSUfWscK5rMMBHHtdMuNgurw9rQCESKyxt4xKbhTgN128rDB&#10;Qrsbf9G1jI1IEA4FKjAxDoWUoTZkMczcQJy8s/MWY5K+kdrjLcFtLxdZ9iIttpwWDA70aqjuym+r&#10;4OM5fC7rU18FWXbd8nIfj3ljlHqcjvs1iEhj/A//td+1gkUOv1/S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UT+DEAAAA2wAAAA8AAAAAAAAAAAAAAAAAmAIAAGRycy9k&#10;b3ducmV2LnhtbFBLBQYAAAAABAAEAPUAAACJAwAAAAA=&#10;" stroked="f" strokeweight="1pt">
                        <v:fill r:id="rId9" o:title="" recolor="t" rotate="t" type="frame"/>
                        <v:stroke joinstyle="miter"/>
                        <v:imagedata recolortarget="#031e43 [1602]"/>
                        <v:textbox inset="18pt,108pt,36pt">
                          <w:txbxContent>
                            <w:sdt>
                              <w:sdtP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Title"/>
                                <w:id w:val="877892440"/>
                                <w:dataBinding w:prefixMappings="xmlns:ns0='http://schemas.openxmlformats.org/package/2006/metadata/core-properties' xmlns:ns1='http://purl.org/dc/elements/1.1/'" w:xpath="/ns0:coreProperties[1]/ns1:title[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864F54" w:rsidRPr="00864F54" w:rsidRDefault="00864F54" w:rsidP="00864F54">
                                  <w:pPr>
                                    <w:pStyle w:val="NoSpacing"/>
                                    <w:jc w:val="center"/>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864F54">
                                    <w:rPr>
                                      <w:b/>
                                      <w:color w:val="F8FCFF" w:themeColor="accent1" w:themeTint="08"/>
                                      <w:spacing w:val="10"/>
                                      <w:sz w:val="96"/>
                                      <w:szCs w:val="8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Communications Charter</w:t>
                                  </w:r>
                                </w:p>
                              </w:sdtContent>
                            </w:sdt>
                            <w:sdt>
                              <w:sdtPr>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Subtitle"/>
                                <w:id w:val="-135640254"/>
                                <w:dataBinding w:prefixMappings="xmlns:ns0='http://schemas.openxmlformats.org/package/2006/metadata/core-properties' xmlns:ns1='http://purl.org/dc/elements/1.1/'" w:xpath="/ns0:coreProperties[1]/ns1:subject[1]" w:storeItemID="{6C3C8BC8-F283-45AE-878A-BAB7291924A1}"/>
                                <w:text/>
                              </w:sdtPr>
                              <w:sdtEndPr>
                                <w:rPr>
                                  <w:color w:val="F8FCFF" w:themeColor="accent1" w:themeTint="08"/>
                                  <w14:textFill>
                                    <w14:solidFill>
                                      <w14:schemeClr w14:val="accent1">
                                        <w14:alpha w14:val="5000"/>
                                        <w14:lumMod w14:val="3000"/>
                                        <w14:lumOff w14:val="97000"/>
                                      </w14:schemeClr>
                                    </w14:solidFill>
                                  </w14:textFill>
                                </w:rPr>
                              </w:sdtEndPr>
                              <w:sdtContent>
                                <w:p w:rsidR="00864F54" w:rsidRDefault="00864F54" w:rsidP="00864F54">
                                  <w:pPr>
                                    <w:pStyle w:val="NoSpacing"/>
                                    <w:jc w:val="center"/>
                                    <w:rPr>
                                      <w:color w:val="FFFFFF" w:themeColor="background1"/>
                                      <w:sz w:val="40"/>
                                      <w:szCs w:val="40"/>
                                    </w:rPr>
                                  </w:pPr>
                                  <w:r w:rsidRPr="00864F54">
                                    <w:rPr>
                                      <w:b/>
                                      <w:color w:val="F8FCFF" w:themeColor="accent1" w:themeTint="08"/>
                                      <w:spacing w:val="10"/>
                                      <w:sz w:val="44"/>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Engineering Committee</w:t>
                                  </w:r>
                                </w:p>
                              </w:sdtContent>
                            </w:sdt>
                            <w:p w:rsidR="00864F54" w:rsidRDefault="00864F54">
                              <w:pPr>
                                <w:pStyle w:val="NoSpacing"/>
                                <w:rPr>
                                  <w:color w:val="FFFFFF" w:themeColor="background1"/>
                                </w:rPr>
                              </w:pPr>
                            </w:p>
                            <w:p w:rsidR="00864F54" w:rsidRDefault="00864F54">
                              <w:pPr>
                                <w:pStyle w:val="NoSpacing"/>
                                <w:rPr>
                                  <w:color w:val="FFFFFF" w:themeColor="background1"/>
                                </w:rPr>
                              </w:pPr>
                            </w:p>
                            <w:p w:rsidR="00864F54" w:rsidRDefault="00864F54">
                              <w:pPr>
                                <w:pStyle w:val="NoSpacing"/>
                                <w:rPr>
                                  <w:color w:val="FFFFFF" w:themeColor="background1"/>
                                </w:rPr>
                              </w:pPr>
                            </w:p>
                          </w:txbxContent>
                        </v:textbox>
                      </v:roundrect>
                    </v:group>
                    <v:group id="Group 14" o:spid="_x0000_s1030"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1"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2"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33"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4584d3 [3205]" strokecolor="white [3212]" strokeweight="1pt">
                          <v:shadow color="#d8d8d8" offset="3pt,3pt"/>
                        </v:rect>
                        <v:rect id="Rectangle 18" o:spid="_x0000_s1034"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35"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alias w:val="Author"/>
                                <w:id w:val="338901453"/>
                                <w:dataBinding w:prefixMappings="xmlns:ns0='http://schemas.openxmlformats.org/package/2006/metadata/core-properties' xmlns:ns1='http://purl.org/dc/elements/1.1/'" w:xpath="/ns0:coreProperties[1]/ns1:creator[1]" w:storeItemID="{6C3C8BC8-F283-45AE-878A-BAB7291924A1}"/>
                                <w:text/>
                              </w:sdtPr>
                              <w:sdtEndPr/>
                              <w:sdtContent>
                                <w:p w:rsidR="00864F54" w:rsidRPr="00586878" w:rsidRDefault="00864F54">
                                  <w:pPr>
                                    <w:pStyle w:val="NoSpacing"/>
                                    <w:jc w:val="right"/>
                                  </w:pPr>
                                  <w:r w:rsidRPr="00586878">
                                    <w:t>Terry Massey</w:t>
                                  </w:r>
                                </w:p>
                              </w:sdtContent>
                            </w:sdt>
                            <w:sdt>
                              <w:sdtPr>
                                <w:alias w:val="Company"/>
                                <w:id w:val="-971363322"/>
                                <w:dataBinding w:prefixMappings="xmlns:ns0='http://schemas.openxmlformats.org/officeDocument/2006/extended-properties'" w:xpath="/ns0:Properties[1]/ns0:Company[1]" w:storeItemID="{6668398D-A668-4E3E-A5EB-62B293D839F1}"/>
                                <w:text/>
                              </w:sdtPr>
                              <w:sdtEndPr/>
                              <w:sdtContent>
                                <w:p w:rsidR="00864F54" w:rsidRDefault="00864F54">
                                  <w:pPr>
                                    <w:pStyle w:val="NoSpacing"/>
                                    <w:jc w:val="right"/>
                                    <w:rPr>
                                      <w:color w:val="FFFFFF" w:themeColor="background1"/>
                                    </w:rPr>
                                  </w:pPr>
                                  <w:r w:rsidRPr="00586878">
                                    <w:t>QuadAutomotive Group</w:t>
                                  </w:r>
                                </w:p>
                              </w:sdtContent>
                            </w:sdt>
                            <w:sdt>
                              <w:sdtPr>
                                <w:alias w:val="Date"/>
                                <w:id w:val="1116561965"/>
                                <w:dataBinding w:prefixMappings="xmlns:ns0='http://schemas.microsoft.com/office/2006/coverPageProps'" w:xpath="/ns0:CoverPageProperties[1]/ns0:PublishDate[1]" w:storeItemID="{55AF091B-3C7A-41E3-B477-F2FDAA23CFDA}"/>
                                <w:date w:fullDate="2012-09-25T00:00:00Z">
                                  <w:dateFormat w:val="M/d/yyyy"/>
                                  <w:lid w:val="en-US"/>
                                  <w:storeMappedDataAs w:val="dateTime"/>
                                  <w:calendar w:val="gregorian"/>
                                </w:date>
                              </w:sdtPr>
                              <w:sdtEndPr/>
                              <w:sdtContent>
                                <w:p w:rsidR="00864F54" w:rsidRDefault="00864F54">
                                  <w:pPr>
                                    <w:pStyle w:val="NoSpacing"/>
                                    <w:jc w:val="right"/>
                                    <w:rPr>
                                      <w:color w:val="FFFFFF" w:themeColor="background1"/>
                                    </w:rPr>
                                  </w:pPr>
                                  <w:r w:rsidRPr="00586878">
                                    <w:t>9/25/2012</w:t>
                                  </w:r>
                                </w:p>
                              </w:sdtContent>
                            </w:sdt>
                          </w:txbxContent>
                        </v:textbox>
                      </v:rect>
                    </v:group>
                    <w10:wrap anchorx="page" anchory="page"/>
                  </v:group>
                </w:pict>
              </mc:Fallback>
            </mc:AlternateContent>
          </w:r>
          <w:r>
            <w:rPr>
              <w:noProof/>
            </w:rPr>
            <w:drawing>
              <wp:anchor distT="0" distB="0" distL="114300" distR="114300" simplePos="0" relativeHeight="251660288" behindDoc="0" locked="0" layoutInCell="1" allowOverlap="1" wp14:anchorId="66B4A57A" wp14:editId="3B3D2119">
                <wp:simplePos x="0" y="0"/>
                <wp:positionH relativeFrom="column">
                  <wp:posOffset>-708025</wp:posOffset>
                </wp:positionH>
                <wp:positionV relativeFrom="paragraph">
                  <wp:posOffset>-670560</wp:posOffset>
                </wp:positionV>
                <wp:extent cx="7376795" cy="18408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6795" cy="1840865"/>
                        </a:xfrm>
                        <a:prstGeom prst="rect">
                          <a:avLst/>
                        </a:prstGeom>
                        <a:noFill/>
                      </pic:spPr>
                    </pic:pic>
                  </a:graphicData>
                </a:graphic>
                <wp14:sizeRelH relativeFrom="page">
                  <wp14:pctWidth>0</wp14:pctWidth>
                </wp14:sizeRelH>
                <wp14:sizeRelV relativeFrom="page">
                  <wp14:pctHeight>0</wp14:pctHeight>
                </wp14:sizeRelV>
              </wp:anchor>
            </w:drawing>
          </w:r>
        </w:p>
        <w:p w:rsidR="00864F54" w:rsidRDefault="00864F54"/>
        <w:p w:rsidR="00864F54" w:rsidRDefault="00864F54">
          <w:r>
            <w:br w:type="page"/>
          </w:r>
        </w:p>
      </w:sdtContent>
    </w:sdt>
    <w:sdt>
      <w:sdtPr>
        <w:rPr>
          <w:rFonts w:asciiTheme="minorHAnsi" w:eastAsiaTheme="minorHAnsi" w:hAnsiTheme="minorHAnsi" w:cstheme="minorBidi"/>
          <w:b w:val="0"/>
          <w:bCs w:val="0"/>
          <w:color w:val="auto"/>
          <w:sz w:val="22"/>
          <w:szCs w:val="22"/>
          <w:lang w:eastAsia="en-US"/>
        </w:rPr>
        <w:id w:val="-230392830"/>
        <w:docPartObj>
          <w:docPartGallery w:val="Table of Contents"/>
          <w:docPartUnique/>
        </w:docPartObj>
      </w:sdtPr>
      <w:sdtEndPr>
        <w:rPr>
          <w:noProof/>
        </w:rPr>
      </w:sdtEndPr>
      <w:sdtContent>
        <w:p w:rsidR="00586878" w:rsidRDefault="00586878">
          <w:pPr>
            <w:pStyle w:val="TOCHeading"/>
          </w:pPr>
          <w:r>
            <w:t>Table of Contents</w:t>
          </w:r>
        </w:p>
        <w:p w:rsidR="000E2F0D" w:rsidRDefault="0058687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6373279" w:history="1">
            <w:r w:rsidR="000E2F0D" w:rsidRPr="00103BDF">
              <w:rPr>
                <w:rStyle w:val="Hyperlink"/>
                <w:noProof/>
              </w:rPr>
              <w:t>Introduction</w:t>
            </w:r>
            <w:r w:rsidR="000E2F0D">
              <w:rPr>
                <w:noProof/>
                <w:webHidden/>
              </w:rPr>
              <w:tab/>
            </w:r>
            <w:r w:rsidR="000E2F0D">
              <w:rPr>
                <w:noProof/>
                <w:webHidden/>
              </w:rPr>
              <w:fldChar w:fldCharType="begin"/>
            </w:r>
            <w:r w:rsidR="000E2F0D">
              <w:rPr>
                <w:noProof/>
                <w:webHidden/>
              </w:rPr>
              <w:instrText xml:space="preserve"> PAGEREF _Toc336373279 \h </w:instrText>
            </w:r>
            <w:r w:rsidR="000E2F0D">
              <w:rPr>
                <w:noProof/>
                <w:webHidden/>
              </w:rPr>
            </w:r>
            <w:r w:rsidR="000E2F0D">
              <w:rPr>
                <w:noProof/>
                <w:webHidden/>
              </w:rPr>
              <w:fldChar w:fldCharType="separate"/>
            </w:r>
            <w:r w:rsidR="000E2F0D">
              <w:rPr>
                <w:noProof/>
                <w:webHidden/>
              </w:rPr>
              <w:t>2</w:t>
            </w:r>
            <w:r w:rsidR="000E2F0D">
              <w:rPr>
                <w:noProof/>
                <w:webHidden/>
              </w:rPr>
              <w:fldChar w:fldCharType="end"/>
            </w:r>
          </w:hyperlink>
        </w:p>
        <w:p w:rsidR="000E2F0D" w:rsidRDefault="00DB79C3">
          <w:pPr>
            <w:pStyle w:val="TOC2"/>
            <w:tabs>
              <w:tab w:val="right" w:leader="dot" w:pos="9350"/>
            </w:tabs>
            <w:rPr>
              <w:rFonts w:eastAsiaTheme="minorEastAsia"/>
              <w:noProof/>
            </w:rPr>
          </w:pPr>
          <w:hyperlink w:anchor="_Toc336373280" w:history="1">
            <w:r w:rsidR="000E2F0D" w:rsidRPr="00103BDF">
              <w:rPr>
                <w:rStyle w:val="Hyperlink"/>
                <w:noProof/>
              </w:rPr>
              <w:t>Air to Air Communications</w:t>
            </w:r>
            <w:r w:rsidR="000E2F0D">
              <w:rPr>
                <w:noProof/>
                <w:webHidden/>
              </w:rPr>
              <w:tab/>
            </w:r>
            <w:r w:rsidR="000E2F0D">
              <w:rPr>
                <w:noProof/>
                <w:webHidden/>
              </w:rPr>
              <w:fldChar w:fldCharType="begin"/>
            </w:r>
            <w:r w:rsidR="000E2F0D">
              <w:rPr>
                <w:noProof/>
                <w:webHidden/>
              </w:rPr>
              <w:instrText xml:space="preserve"> PAGEREF _Toc336373280 \h </w:instrText>
            </w:r>
            <w:r w:rsidR="000E2F0D">
              <w:rPr>
                <w:noProof/>
                <w:webHidden/>
              </w:rPr>
            </w:r>
            <w:r w:rsidR="000E2F0D">
              <w:rPr>
                <w:noProof/>
                <w:webHidden/>
              </w:rPr>
              <w:fldChar w:fldCharType="separate"/>
            </w:r>
            <w:r w:rsidR="000E2F0D">
              <w:rPr>
                <w:noProof/>
                <w:webHidden/>
              </w:rPr>
              <w:t>2</w:t>
            </w:r>
            <w:r w:rsidR="000E2F0D">
              <w:rPr>
                <w:noProof/>
                <w:webHidden/>
              </w:rPr>
              <w:fldChar w:fldCharType="end"/>
            </w:r>
          </w:hyperlink>
        </w:p>
        <w:p w:rsidR="000E2F0D" w:rsidRDefault="00DB79C3">
          <w:pPr>
            <w:pStyle w:val="TOC2"/>
            <w:tabs>
              <w:tab w:val="right" w:leader="dot" w:pos="9350"/>
            </w:tabs>
            <w:rPr>
              <w:rFonts w:eastAsiaTheme="minorEastAsia"/>
              <w:noProof/>
            </w:rPr>
          </w:pPr>
          <w:hyperlink w:anchor="_Toc336373281" w:history="1">
            <w:r w:rsidR="000E2F0D" w:rsidRPr="00103BDF">
              <w:rPr>
                <w:rStyle w:val="Hyperlink"/>
                <w:noProof/>
              </w:rPr>
              <w:t>Air to Ground Communications</w:t>
            </w:r>
            <w:r w:rsidR="000E2F0D">
              <w:rPr>
                <w:noProof/>
                <w:webHidden/>
              </w:rPr>
              <w:tab/>
            </w:r>
            <w:r w:rsidR="000E2F0D">
              <w:rPr>
                <w:noProof/>
                <w:webHidden/>
              </w:rPr>
              <w:fldChar w:fldCharType="begin"/>
            </w:r>
            <w:r w:rsidR="000E2F0D">
              <w:rPr>
                <w:noProof/>
                <w:webHidden/>
              </w:rPr>
              <w:instrText xml:space="preserve"> PAGEREF _Toc336373281 \h </w:instrText>
            </w:r>
            <w:r w:rsidR="000E2F0D">
              <w:rPr>
                <w:noProof/>
                <w:webHidden/>
              </w:rPr>
            </w:r>
            <w:r w:rsidR="000E2F0D">
              <w:rPr>
                <w:noProof/>
                <w:webHidden/>
              </w:rPr>
              <w:fldChar w:fldCharType="separate"/>
            </w:r>
            <w:r w:rsidR="000E2F0D">
              <w:rPr>
                <w:noProof/>
                <w:webHidden/>
              </w:rPr>
              <w:t>2</w:t>
            </w:r>
            <w:r w:rsidR="000E2F0D">
              <w:rPr>
                <w:noProof/>
                <w:webHidden/>
              </w:rPr>
              <w:fldChar w:fldCharType="end"/>
            </w:r>
          </w:hyperlink>
        </w:p>
        <w:p w:rsidR="000E2F0D" w:rsidRDefault="00DB79C3">
          <w:pPr>
            <w:pStyle w:val="TOC1"/>
            <w:tabs>
              <w:tab w:val="right" w:leader="dot" w:pos="9350"/>
            </w:tabs>
            <w:rPr>
              <w:rFonts w:eastAsiaTheme="minorEastAsia"/>
              <w:noProof/>
            </w:rPr>
          </w:pPr>
          <w:hyperlink w:anchor="_Toc336373282" w:history="1">
            <w:r w:rsidR="000E2F0D" w:rsidRPr="00103BDF">
              <w:rPr>
                <w:rStyle w:val="Hyperlink"/>
                <w:noProof/>
              </w:rPr>
              <w:t>Hardware Systems</w:t>
            </w:r>
            <w:r w:rsidR="000E2F0D">
              <w:rPr>
                <w:noProof/>
                <w:webHidden/>
              </w:rPr>
              <w:tab/>
            </w:r>
            <w:r w:rsidR="000E2F0D">
              <w:rPr>
                <w:noProof/>
                <w:webHidden/>
              </w:rPr>
              <w:fldChar w:fldCharType="begin"/>
            </w:r>
            <w:r w:rsidR="000E2F0D">
              <w:rPr>
                <w:noProof/>
                <w:webHidden/>
              </w:rPr>
              <w:instrText xml:space="preserve"> PAGEREF _Toc336373282 \h </w:instrText>
            </w:r>
            <w:r w:rsidR="000E2F0D">
              <w:rPr>
                <w:noProof/>
                <w:webHidden/>
              </w:rPr>
            </w:r>
            <w:r w:rsidR="000E2F0D">
              <w:rPr>
                <w:noProof/>
                <w:webHidden/>
              </w:rPr>
              <w:fldChar w:fldCharType="separate"/>
            </w:r>
            <w:r w:rsidR="000E2F0D">
              <w:rPr>
                <w:noProof/>
                <w:webHidden/>
              </w:rPr>
              <w:t>3</w:t>
            </w:r>
            <w:r w:rsidR="000E2F0D">
              <w:rPr>
                <w:noProof/>
                <w:webHidden/>
              </w:rPr>
              <w:fldChar w:fldCharType="end"/>
            </w:r>
          </w:hyperlink>
        </w:p>
        <w:p w:rsidR="000E2F0D" w:rsidRDefault="00DB79C3">
          <w:pPr>
            <w:pStyle w:val="TOC2"/>
            <w:tabs>
              <w:tab w:val="right" w:leader="dot" w:pos="9350"/>
            </w:tabs>
            <w:rPr>
              <w:rFonts w:eastAsiaTheme="minorEastAsia"/>
              <w:noProof/>
            </w:rPr>
          </w:pPr>
          <w:hyperlink w:anchor="_Toc336373283" w:history="1">
            <w:r w:rsidR="000E2F0D" w:rsidRPr="00103BDF">
              <w:rPr>
                <w:rStyle w:val="Hyperlink"/>
                <w:noProof/>
                <w:shd w:val="clear" w:color="auto" w:fill="FFFFFF"/>
              </w:rPr>
              <w:t>IEEE standard 802.15.4</w:t>
            </w:r>
            <w:r w:rsidR="000E2F0D">
              <w:rPr>
                <w:noProof/>
                <w:webHidden/>
              </w:rPr>
              <w:tab/>
            </w:r>
            <w:r w:rsidR="000E2F0D">
              <w:rPr>
                <w:noProof/>
                <w:webHidden/>
              </w:rPr>
              <w:fldChar w:fldCharType="begin"/>
            </w:r>
            <w:r w:rsidR="000E2F0D">
              <w:rPr>
                <w:noProof/>
                <w:webHidden/>
              </w:rPr>
              <w:instrText xml:space="preserve"> PAGEREF _Toc336373283 \h </w:instrText>
            </w:r>
            <w:r w:rsidR="000E2F0D">
              <w:rPr>
                <w:noProof/>
                <w:webHidden/>
              </w:rPr>
            </w:r>
            <w:r w:rsidR="000E2F0D">
              <w:rPr>
                <w:noProof/>
                <w:webHidden/>
              </w:rPr>
              <w:fldChar w:fldCharType="separate"/>
            </w:r>
            <w:r w:rsidR="000E2F0D">
              <w:rPr>
                <w:noProof/>
                <w:webHidden/>
              </w:rPr>
              <w:t>3</w:t>
            </w:r>
            <w:r w:rsidR="000E2F0D">
              <w:rPr>
                <w:noProof/>
                <w:webHidden/>
              </w:rPr>
              <w:fldChar w:fldCharType="end"/>
            </w:r>
          </w:hyperlink>
        </w:p>
        <w:p w:rsidR="000E2F0D" w:rsidRDefault="00DB79C3">
          <w:pPr>
            <w:pStyle w:val="TOC1"/>
            <w:tabs>
              <w:tab w:val="right" w:leader="dot" w:pos="9350"/>
            </w:tabs>
            <w:rPr>
              <w:rFonts w:eastAsiaTheme="minorEastAsia"/>
              <w:noProof/>
            </w:rPr>
          </w:pPr>
          <w:hyperlink w:anchor="_Toc336373284" w:history="1">
            <w:r w:rsidR="000E2F0D" w:rsidRPr="00103BDF">
              <w:rPr>
                <w:rStyle w:val="Hyperlink"/>
                <w:noProof/>
              </w:rPr>
              <w:t>Proposed Application Layer Communications Protocol</w:t>
            </w:r>
            <w:r w:rsidR="000E2F0D">
              <w:rPr>
                <w:noProof/>
                <w:webHidden/>
              </w:rPr>
              <w:tab/>
            </w:r>
            <w:r w:rsidR="000E2F0D">
              <w:rPr>
                <w:noProof/>
                <w:webHidden/>
              </w:rPr>
              <w:fldChar w:fldCharType="begin"/>
            </w:r>
            <w:r w:rsidR="000E2F0D">
              <w:rPr>
                <w:noProof/>
                <w:webHidden/>
              </w:rPr>
              <w:instrText xml:space="preserve"> PAGEREF _Toc336373284 \h </w:instrText>
            </w:r>
            <w:r w:rsidR="000E2F0D">
              <w:rPr>
                <w:noProof/>
                <w:webHidden/>
              </w:rPr>
            </w:r>
            <w:r w:rsidR="000E2F0D">
              <w:rPr>
                <w:noProof/>
                <w:webHidden/>
              </w:rPr>
              <w:fldChar w:fldCharType="separate"/>
            </w:r>
            <w:r w:rsidR="000E2F0D">
              <w:rPr>
                <w:noProof/>
                <w:webHidden/>
              </w:rPr>
              <w:t>4</w:t>
            </w:r>
            <w:r w:rsidR="000E2F0D">
              <w:rPr>
                <w:noProof/>
                <w:webHidden/>
              </w:rPr>
              <w:fldChar w:fldCharType="end"/>
            </w:r>
          </w:hyperlink>
        </w:p>
        <w:p w:rsidR="000E2F0D" w:rsidRDefault="00DB79C3">
          <w:pPr>
            <w:pStyle w:val="TOC2"/>
            <w:tabs>
              <w:tab w:val="right" w:leader="dot" w:pos="9350"/>
            </w:tabs>
            <w:rPr>
              <w:rFonts w:eastAsiaTheme="minorEastAsia"/>
              <w:noProof/>
            </w:rPr>
          </w:pPr>
          <w:hyperlink w:anchor="_Toc336373285" w:history="1">
            <w:r w:rsidR="000E2F0D" w:rsidRPr="00103BDF">
              <w:rPr>
                <w:rStyle w:val="Hyperlink"/>
                <w:noProof/>
              </w:rPr>
              <w:t>Packet Structure</w:t>
            </w:r>
            <w:r w:rsidR="000E2F0D">
              <w:rPr>
                <w:noProof/>
                <w:webHidden/>
              </w:rPr>
              <w:tab/>
            </w:r>
            <w:r w:rsidR="000E2F0D">
              <w:rPr>
                <w:noProof/>
                <w:webHidden/>
              </w:rPr>
              <w:fldChar w:fldCharType="begin"/>
            </w:r>
            <w:r w:rsidR="000E2F0D">
              <w:rPr>
                <w:noProof/>
                <w:webHidden/>
              </w:rPr>
              <w:instrText xml:space="preserve"> PAGEREF _Toc336373285 \h </w:instrText>
            </w:r>
            <w:r w:rsidR="000E2F0D">
              <w:rPr>
                <w:noProof/>
                <w:webHidden/>
              </w:rPr>
            </w:r>
            <w:r w:rsidR="000E2F0D">
              <w:rPr>
                <w:noProof/>
                <w:webHidden/>
              </w:rPr>
              <w:fldChar w:fldCharType="separate"/>
            </w:r>
            <w:r w:rsidR="000E2F0D">
              <w:rPr>
                <w:noProof/>
                <w:webHidden/>
              </w:rPr>
              <w:t>4</w:t>
            </w:r>
            <w:r w:rsidR="000E2F0D">
              <w:rPr>
                <w:noProof/>
                <w:webHidden/>
              </w:rPr>
              <w:fldChar w:fldCharType="end"/>
            </w:r>
          </w:hyperlink>
        </w:p>
        <w:p w:rsidR="000E2F0D" w:rsidRDefault="00DB79C3">
          <w:pPr>
            <w:pStyle w:val="TOC3"/>
            <w:tabs>
              <w:tab w:val="right" w:leader="dot" w:pos="9350"/>
            </w:tabs>
            <w:rPr>
              <w:rFonts w:eastAsiaTheme="minorEastAsia"/>
              <w:noProof/>
            </w:rPr>
          </w:pPr>
          <w:hyperlink w:anchor="_Toc336373286" w:history="1">
            <w:r w:rsidR="000E2F0D" w:rsidRPr="00103BDF">
              <w:rPr>
                <w:rStyle w:val="Hyperlink"/>
                <w:noProof/>
              </w:rPr>
              <w:t>Elements of a packet</w:t>
            </w:r>
            <w:r w:rsidR="000E2F0D">
              <w:rPr>
                <w:noProof/>
                <w:webHidden/>
              </w:rPr>
              <w:tab/>
            </w:r>
            <w:r w:rsidR="000E2F0D">
              <w:rPr>
                <w:noProof/>
                <w:webHidden/>
              </w:rPr>
              <w:fldChar w:fldCharType="begin"/>
            </w:r>
            <w:r w:rsidR="000E2F0D">
              <w:rPr>
                <w:noProof/>
                <w:webHidden/>
              </w:rPr>
              <w:instrText xml:space="preserve"> PAGEREF _Toc336373286 \h </w:instrText>
            </w:r>
            <w:r w:rsidR="000E2F0D">
              <w:rPr>
                <w:noProof/>
                <w:webHidden/>
              </w:rPr>
            </w:r>
            <w:r w:rsidR="000E2F0D">
              <w:rPr>
                <w:noProof/>
                <w:webHidden/>
              </w:rPr>
              <w:fldChar w:fldCharType="separate"/>
            </w:r>
            <w:r w:rsidR="000E2F0D">
              <w:rPr>
                <w:noProof/>
                <w:webHidden/>
              </w:rPr>
              <w:t>4</w:t>
            </w:r>
            <w:r w:rsidR="000E2F0D">
              <w:rPr>
                <w:noProof/>
                <w:webHidden/>
              </w:rPr>
              <w:fldChar w:fldCharType="end"/>
            </w:r>
          </w:hyperlink>
        </w:p>
        <w:p w:rsidR="000E2F0D" w:rsidRDefault="00DB79C3">
          <w:pPr>
            <w:pStyle w:val="TOC2"/>
            <w:tabs>
              <w:tab w:val="right" w:leader="dot" w:pos="9350"/>
            </w:tabs>
            <w:rPr>
              <w:rFonts w:eastAsiaTheme="minorEastAsia"/>
              <w:noProof/>
            </w:rPr>
          </w:pPr>
          <w:hyperlink w:anchor="_Toc336373287" w:history="1">
            <w:r w:rsidR="000E2F0D" w:rsidRPr="00103BDF">
              <w:rPr>
                <w:rStyle w:val="Hyperlink"/>
                <w:noProof/>
              </w:rPr>
              <w:t>Telemetry Packets</w:t>
            </w:r>
            <w:r w:rsidR="000E2F0D">
              <w:rPr>
                <w:noProof/>
                <w:webHidden/>
              </w:rPr>
              <w:tab/>
            </w:r>
            <w:r w:rsidR="000E2F0D">
              <w:rPr>
                <w:noProof/>
                <w:webHidden/>
              </w:rPr>
              <w:fldChar w:fldCharType="begin"/>
            </w:r>
            <w:r w:rsidR="000E2F0D">
              <w:rPr>
                <w:noProof/>
                <w:webHidden/>
              </w:rPr>
              <w:instrText xml:space="preserve"> PAGEREF _Toc336373287 \h </w:instrText>
            </w:r>
            <w:r w:rsidR="000E2F0D">
              <w:rPr>
                <w:noProof/>
                <w:webHidden/>
              </w:rPr>
            </w:r>
            <w:r w:rsidR="000E2F0D">
              <w:rPr>
                <w:noProof/>
                <w:webHidden/>
              </w:rPr>
              <w:fldChar w:fldCharType="separate"/>
            </w:r>
            <w:r w:rsidR="000E2F0D">
              <w:rPr>
                <w:noProof/>
                <w:webHidden/>
              </w:rPr>
              <w:t>5</w:t>
            </w:r>
            <w:r w:rsidR="000E2F0D">
              <w:rPr>
                <w:noProof/>
                <w:webHidden/>
              </w:rPr>
              <w:fldChar w:fldCharType="end"/>
            </w:r>
          </w:hyperlink>
        </w:p>
        <w:p w:rsidR="000E2F0D" w:rsidRDefault="00DB79C3">
          <w:pPr>
            <w:pStyle w:val="TOC3"/>
            <w:tabs>
              <w:tab w:val="right" w:leader="dot" w:pos="9350"/>
            </w:tabs>
            <w:rPr>
              <w:rFonts w:eastAsiaTheme="minorEastAsia"/>
              <w:noProof/>
            </w:rPr>
          </w:pPr>
          <w:hyperlink w:anchor="_Toc336373288" w:history="1">
            <w:r w:rsidR="000E2F0D" w:rsidRPr="00103BDF">
              <w:rPr>
                <w:rStyle w:val="Hyperlink"/>
                <w:noProof/>
              </w:rPr>
              <w:t>Heart Beat Telemetry – Every 5 Seconds</w:t>
            </w:r>
            <w:r w:rsidR="000E2F0D">
              <w:rPr>
                <w:noProof/>
                <w:webHidden/>
              </w:rPr>
              <w:tab/>
            </w:r>
            <w:r w:rsidR="000E2F0D">
              <w:rPr>
                <w:noProof/>
                <w:webHidden/>
              </w:rPr>
              <w:fldChar w:fldCharType="begin"/>
            </w:r>
            <w:r w:rsidR="000E2F0D">
              <w:rPr>
                <w:noProof/>
                <w:webHidden/>
              </w:rPr>
              <w:instrText xml:space="preserve"> PAGEREF _Toc336373288 \h </w:instrText>
            </w:r>
            <w:r w:rsidR="000E2F0D">
              <w:rPr>
                <w:noProof/>
                <w:webHidden/>
              </w:rPr>
            </w:r>
            <w:r w:rsidR="000E2F0D">
              <w:rPr>
                <w:noProof/>
                <w:webHidden/>
              </w:rPr>
              <w:fldChar w:fldCharType="separate"/>
            </w:r>
            <w:r w:rsidR="000E2F0D">
              <w:rPr>
                <w:noProof/>
                <w:webHidden/>
              </w:rPr>
              <w:t>5</w:t>
            </w:r>
            <w:r w:rsidR="000E2F0D">
              <w:rPr>
                <w:noProof/>
                <w:webHidden/>
              </w:rPr>
              <w:fldChar w:fldCharType="end"/>
            </w:r>
          </w:hyperlink>
        </w:p>
        <w:p w:rsidR="000E2F0D" w:rsidRDefault="00DB79C3">
          <w:pPr>
            <w:pStyle w:val="TOC2"/>
            <w:tabs>
              <w:tab w:val="right" w:leader="dot" w:pos="9350"/>
            </w:tabs>
            <w:rPr>
              <w:rFonts w:eastAsiaTheme="minorEastAsia"/>
              <w:noProof/>
            </w:rPr>
          </w:pPr>
          <w:hyperlink w:anchor="_Toc336373289" w:history="1">
            <w:r w:rsidR="000E2F0D" w:rsidRPr="00103BDF">
              <w:rPr>
                <w:rStyle w:val="Hyperlink"/>
                <w:noProof/>
              </w:rPr>
              <w:t>Safety Packets</w:t>
            </w:r>
            <w:r w:rsidR="000E2F0D">
              <w:rPr>
                <w:noProof/>
                <w:webHidden/>
              </w:rPr>
              <w:tab/>
            </w:r>
            <w:r w:rsidR="000E2F0D">
              <w:rPr>
                <w:noProof/>
                <w:webHidden/>
              </w:rPr>
              <w:fldChar w:fldCharType="begin"/>
            </w:r>
            <w:r w:rsidR="000E2F0D">
              <w:rPr>
                <w:noProof/>
                <w:webHidden/>
              </w:rPr>
              <w:instrText xml:space="preserve"> PAGEREF _Toc336373289 \h </w:instrText>
            </w:r>
            <w:r w:rsidR="000E2F0D">
              <w:rPr>
                <w:noProof/>
                <w:webHidden/>
              </w:rPr>
            </w:r>
            <w:r w:rsidR="000E2F0D">
              <w:rPr>
                <w:noProof/>
                <w:webHidden/>
              </w:rPr>
              <w:fldChar w:fldCharType="separate"/>
            </w:r>
            <w:r w:rsidR="000E2F0D">
              <w:rPr>
                <w:noProof/>
                <w:webHidden/>
              </w:rPr>
              <w:t>5</w:t>
            </w:r>
            <w:r w:rsidR="000E2F0D">
              <w:rPr>
                <w:noProof/>
                <w:webHidden/>
              </w:rPr>
              <w:fldChar w:fldCharType="end"/>
            </w:r>
          </w:hyperlink>
        </w:p>
        <w:p w:rsidR="000E2F0D" w:rsidRDefault="00DB79C3">
          <w:pPr>
            <w:pStyle w:val="TOC3"/>
            <w:tabs>
              <w:tab w:val="right" w:leader="dot" w:pos="9350"/>
            </w:tabs>
            <w:rPr>
              <w:rFonts w:eastAsiaTheme="minorEastAsia"/>
              <w:noProof/>
            </w:rPr>
          </w:pPr>
          <w:hyperlink w:anchor="_Toc336373290" w:history="1">
            <w:r w:rsidR="000E2F0D" w:rsidRPr="00103BDF">
              <w:rPr>
                <w:rStyle w:val="Hyperlink"/>
                <w:noProof/>
              </w:rPr>
              <w:t>Shutdown</w:t>
            </w:r>
            <w:r w:rsidR="000E2F0D">
              <w:rPr>
                <w:noProof/>
                <w:webHidden/>
              </w:rPr>
              <w:tab/>
            </w:r>
            <w:r w:rsidR="000E2F0D">
              <w:rPr>
                <w:noProof/>
                <w:webHidden/>
              </w:rPr>
              <w:fldChar w:fldCharType="begin"/>
            </w:r>
            <w:r w:rsidR="000E2F0D">
              <w:rPr>
                <w:noProof/>
                <w:webHidden/>
              </w:rPr>
              <w:instrText xml:space="preserve"> PAGEREF _Toc336373290 \h </w:instrText>
            </w:r>
            <w:r w:rsidR="000E2F0D">
              <w:rPr>
                <w:noProof/>
                <w:webHidden/>
              </w:rPr>
            </w:r>
            <w:r w:rsidR="000E2F0D">
              <w:rPr>
                <w:noProof/>
                <w:webHidden/>
              </w:rPr>
              <w:fldChar w:fldCharType="separate"/>
            </w:r>
            <w:r w:rsidR="000E2F0D">
              <w:rPr>
                <w:noProof/>
                <w:webHidden/>
              </w:rPr>
              <w:t>5</w:t>
            </w:r>
            <w:r w:rsidR="000E2F0D">
              <w:rPr>
                <w:noProof/>
                <w:webHidden/>
              </w:rPr>
              <w:fldChar w:fldCharType="end"/>
            </w:r>
          </w:hyperlink>
        </w:p>
        <w:p w:rsidR="000E2F0D" w:rsidRDefault="00DB79C3">
          <w:pPr>
            <w:pStyle w:val="TOC3"/>
            <w:tabs>
              <w:tab w:val="right" w:leader="dot" w:pos="9350"/>
            </w:tabs>
            <w:rPr>
              <w:rFonts w:eastAsiaTheme="minorEastAsia"/>
              <w:noProof/>
            </w:rPr>
          </w:pPr>
          <w:hyperlink w:anchor="_Toc336373291" w:history="1">
            <w:r w:rsidR="000E2F0D" w:rsidRPr="00103BDF">
              <w:rPr>
                <w:rStyle w:val="Hyperlink"/>
                <w:noProof/>
              </w:rPr>
              <w:t>Hover</w:t>
            </w:r>
            <w:r w:rsidR="000E2F0D">
              <w:rPr>
                <w:noProof/>
                <w:webHidden/>
              </w:rPr>
              <w:tab/>
            </w:r>
            <w:r w:rsidR="000E2F0D">
              <w:rPr>
                <w:noProof/>
                <w:webHidden/>
              </w:rPr>
              <w:fldChar w:fldCharType="begin"/>
            </w:r>
            <w:r w:rsidR="000E2F0D">
              <w:rPr>
                <w:noProof/>
                <w:webHidden/>
              </w:rPr>
              <w:instrText xml:space="preserve"> PAGEREF _Toc336373291 \h </w:instrText>
            </w:r>
            <w:r w:rsidR="000E2F0D">
              <w:rPr>
                <w:noProof/>
                <w:webHidden/>
              </w:rPr>
            </w:r>
            <w:r w:rsidR="000E2F0D">
              <w:rPr>
                <w:noProof/>
                <w:webHidden/>
              </w:rPr>
              <w:fldChar w:fldCharType="separate"/>
            </w:r>
            <w:r w:rsidR="000E2F0D">
              <w:rPr>
                <w:noProof/>
                <w:webHidden/>
              </w:rPr>
              <w:t>5</w:t>
            </w:r>
            <w:r w:rsidR="000E2F0D">
              <w:rPr>
                <w:noProof/>
                <w:webHidden/>
              </w:rPr>
              <w:fldChar w:fldCharType="end"/>
            </w:r>
          </w:hyperlink>
        </w:p>
        <w:p w:rsidR="00586878" w:rsidRDefault="00586878">
          <w:r>
            <w:rPr>
              <w:b/>
              <w:bCs/>
              <w:noProof/>
            </w:rPr>
            <w:fldChar w:fldCharType="end"/>
          </w:r>
        </w:p>
      </w:sdtContent>
    </w:sdt>
    <w:p w:rsidR="00586878" w:rsidRDefault="00586878">
      <w:r>
        <w:br w:type="page"/>
      </w:r>
    </w:p>
    <w:p w:rsidR="00F47D2D" w:rsidRDefault="00586878" w:rsidP="00586878">
      <w:pPr>
        <w:pStyle w:val="Heading1"/>
      </w:pPr>
      <w:bookmarkStart w:id="0" w:name="_Toc336373279"/>
      <w:r>
        <w:lastRenderedPageBreak/>
        <w:t>Introduction</w:t>
      </w:r>
      <w:bookmarkEnd w:id="0"/>
    </w:p>
    <w:p w:rsidR="00586878" w:rsidRDefault="00586878" w:rsidP="00586878">
      <w:r>
        <w:t xml:space="preserve">It is the </w:t>
      </w:r>
      <w:r w:rsidR="00E90B97">
        <w:t>Aim of this</w:t>
      </w:r>
      <w:r>
        <w:t xml:space="preserve"> </w:t>
      </w:r>
      <w:r w:rsidR="00E90B97">
        <w:t>Engineering</w:t>
      </w:r>
      <w:r>
        <w:t xml:space="preserve"> Committee to define the RF Communications protocol for all Wireless Communications from Air to Air and Air to Ground Stations.  The goal is quite simple “Keep the Number of bytes transmitted while sending the maximum amount of data.” In addition ground to Air communications must provide a few key commands to meet Safety Requirements. The first of these commands is the Shutdown. This will have two potential outcomes from the vehicle. First if the vehicle is on the ground it will cause an instant disarming of the Motors and cause it to stop turning. The Second </w:t>
      </w:r>
      <w:proofErr w:type="gramStart"/>
      <w:r>
        <w:t>outcomes is</w:t>
      </w:r>
      <w:proofErr w:type="gramEnd"/>
      <w:r>
        <w:t xml:space="preserve"> that if the vehicle is </w:t>
      </w:r>
      <w:r w:rsidR="00E90B97">
        <w:t>airborne</w:t>
      </w:r>
      <w:r>
        <w:t xml:space="preserve"> it will cause the vehicle to begin its landing procedures.  Additionally there is another safety feature that must be implemented. That is a one that </w:t>
      </w:r>
      <w:proofErr w:type="gramStart"/>
      <w:r>
        <w:t>cause the vehicle to stop all forward momentum go</w:t>
      </w:r>
      <w:proofErr w:type="gramEnd"/>
      <w:r>
        <w:t xml:space="preserve"> into hover mode and ascend or descend to the specified altitude. Thi</w:t>
      </w:r>
      <w:r w:rsidR="00CA282D">
        <w:t xml:space="preserve">s feature is necessary where a shutdown command would cause the vehicle to land in a position that is not safe it is primarily intended to prevent the vehicle from continuing a flight path that would potentially cause it to fly into an obstacle. </w:t>
      </w:r>
    </w:p>
    <w:p w:rsidR="00CA282D" w:rsidRDefault="00CA282D" w:rsidP="00CA282D">
      <w:pPr>
        <w:pStyle w:val="Heading2"/>
      </w:pPr>
      <w:bookmarkStart w:id="1" w:name="_Toc336373280"/>
      <w:r>
        <w:t>Air to Air Communications</w:t>
      </w:r>
      <w:bookmarkEnd w:id="1"/>
    </w:p>
    <w:p w:rsidR="00CA282D" w:rsidRDefault="00CA282D" w:rsidP="00CA282D">
      <w:r>
        <w:t xml:space="preserve">The Purpose of Air to Air communications is to allow the vehicles to communicate telemetry data that would indicate a potential intersection of flight paths. These flight paths need to have a method to interact and alter each crafts flight path to prevent an air to air collision. Air to Air communication will contain a public and private set of transmission Packet types. Private Packets will be encrypted. </w:t>
      </w:r>
    </w:p>
    <w:p w:rsidR="00CA282D" w:rsidRDefault="00CA282D" w:rsidP="00CA282D">
      <w:pPr>
        <w:pStyle w:val="Heading2"/>
      </w:pPr>
      <w:bookmarkStart w:id="2" w:name="_Toc336373281"/>
      <w:r>
        <w:t>Air to Ground Communications</w:t>
      </w:r>
      <w:bookmarkEnd w:id="2"/>
    </w:p>
    <w:p w:rsidR="00E90B97" w:rsidRDefault="00E90B97" w:rsidP="00E90B97">
      <w:r>
        <w:t>Air to Ground Communications purpose is to provide both navigational aids and Home station programming. The term navigational aid refers to the ability to put in place transponders or message repeating systems to define restricted airspace. An example of this would be the need to define a location such as an Airport or Military base that flying over would be a FAA Violation. The term Home Station communications refers to the ability to send waypoints and other miscellaneous information to the vehicle.</w:t>
      </w:r>
    </w:p>
    <w:p w:rsidR="003031E7" w:rsidRDefault="003031E7">
      <w:pPr>
        <w:rPr>
          <w:rFonts w:asciiTheme="majorHAnsi" w:eastAsiaTheme="majorEastAsia" w:hAnsiTheme="majorHAnsi" w:cstheme="majorBidi"/>
          <w:b/>
          <w:bCs/>
          <w:color w:val="0292DF" w:themeColor="accent1" w:themeShade="BF"/>
          <w:sz w:val="28"/>
          <w:szCs w:val="28"/>
        </w:rPr>
      </w:pPr>
      <w:r>
        <w:br w:type="page"/>
      </w:r>
    </w:p>
    <w:p w:rsidR="00E90B97" w:rsidRDefault="00E90B97" w:rsidP="00E90B97">
      <w:pPr>
        <w:pStyle w:val="Heading1"/>
      </w:pPr>
      <w:bookmarkStart w:id="3" w:name="_Toc336373282"/>
      <w:r>
        <w:lastRenderedPageBreak/>
        <w:t>Hardware Systems</w:t>
      </w:r>
      <w:bookmarkEnd w:id="3"/>
    </w:p>
    <w:p w:rsidR="00E90B97" w:rsidRDefault="00E90B97" w:rsidP="00E90B97">
      <w:r>
        <w:t xml:space="preserve">The RF communications will require the use of some form of transceiver the longer the range the better however speed is more important than range. Since all communications is Line of sight the recommended distance for transmission is 2 Miles. This gives the vehicles time to </w:t>
      </w:r>
      <w:proofErr w:type="spellStart"/>
      <w:r>
        <w:t>nogiate</w:t>
      </w:r>
      <w:proofErr w:type="spellEnd"/>
      <w:r>
        <w:t xml:space="preserve"> paths to be altered. For the Phase Alpha of the Project the plan is to use </w:t>
      </w:r>
      <w:proofErr w:type="spellStart"/>
      <w:r w:rsidR="003031E7" w:rsidRPr="003031E7">
        <w:t>XBee</w:t>
      </w:r>
      <w:proofErr w:type="spellEnd"/>
      <w:r w:rsidR="003031E7" w:rsidRPr="003031E7">
        <w:t>-PRO 802.15.4</w:t>
      </w:r>
      <w:r>
        <w:t xml:space="preserve"> Modules.  The </w:t>
      </w:r>
      <w:proofErr w:type="spellStart"/>
      <w:r>
        <w:t>XBee</w:t>
      </w:r>
      <w:proofErr w:type="spellEnd"/>
      <w:r>
        <w:t xml:space="preserve"> Series 1 Pro Modules operate at 2.4 </w:t>
      </w:r>
      <w:proofErr w:type="spellStart"/>
      <w:proofErr w:type="gramStart"/>
      <w:r>
        <w:t>Ghz</w:t>
      </w:r>
      <w:proofErr w:type="spellEnd"/>
      <w:proofErr w:type="gramEnd"/>
      <w:r>
        <w:t xml:space="preserve"> with a Line of Sight range of 2 Miles. They also operate over serial and offer both </w:t>
      </w:r>
      <w:proofErr w:type="gramStart"/>
      <w:r w:rsidR="003031E7" w:rsidRPr="003031E7">
        <w:t>point-to-point</w:t>
      </w:r>
      <w:proofErr w:type="gramEnd"/>
      <w:r w:rsidR="003031E7" w:rsidRPr="003031E7">
        <w:t xml:space="preserve"> (PTP), point-to-multipoint (PTM) radio running the IEEE 802.15.4 protocol</w:t>
      </w:r>
      <w:r w:rsidR="00FE13E2">
        <w:t xml:space="preserve">. </w:t>
      </w:r>
      <w:r w:rsidR="003031E7">
        <w:t xml:space="preserve"> Additionally the </w:t>
      </w:r>
      <w:proofErr w:type="spellStart"/>
      <w:r w:rsidR="003031E7">
        <w:t>XBee</w:t>
      </w:r>
      <w:proofErr w:type="spellEnd"/>
      <w:r w:rsidR="003031E7">
        <w:t xml:space="preserve"> Modules are pre certified by the FCC so the headache of using other modules o</w:t>
      </w:r>
      <w:r w:rsidR="008379E4">
        <w:t>ve</w:t>
      </w:r>
      <w:r w:rsidR="003031E7">
        <w:t xml:space="preserve">r our own radio system </w:t>
      </w:r>
      <w:r w:rsidR="008379E4">
        <w:t xml:space="preserve">is </w:t>
      </w:r>
      <w:proofErr w:type="spellStart"/>
      <w:r w:rsidR="008379E4">
        <w:t>non existent</w:t>
      </w:r>
      <w:proofErr w:type="spellEnd"/>
      <w:r w:rsidR="008379E4">
        <w:t xml:space="preserve"> since we would not need to work with the FCC to insure Radio compliance or even the need for a HAM radio license.</w:t>
      </w:r>
    </w:p>
    <w:p w:rsidR="003031E7" w:rsidRDefault="003031E7" w:rsidP="003031E7">
      <w:pPr>
        <w:pStyle w:val="Heading2"/>
        <w:rPr>
          <w:shd w:val="clear" w:color="auto" w:fill="FFFFFF"/>
        </w:rPr>
      </w:pPr>
      <w:bookmarkStart w:id="4" w:name="_Toc336373283"/>
      <w:r>
        <w:rPr>
          <w:shd w:val="clear" w:color="auto" w:fill="FFFFFF"/>
        </w:rPr>
        <w:t>IEEE standard 802.15.4</w:t>
      </w:r>
      <w:bookmarkEnd w:id="4"/>
    </w:p>
    <w:p w:rsidR="003031E7" w:rsidRDefault="003031E7" w:rsidP="003031E7">
      <w:r>
        <w:t>IEEE standard 802.15.4 intends to offer the fundamental lower network layers of a type of wireless personal area network (WPAN) which focuses on low-cost, low-speed ubiquitous communication between devices (in contrast with other, more end-user oriented approaches, such as Wi-Fi). The emphasis is on very low cost communication of nearby devices with little to no underlying infrastructure, intending to exploit this to lower power consumption even more.</w:t>
      </w:r>
    </w:p>
    <w:p w:rsidR="003031E7" w:rsidRDefault="003031E7" w:rsidP="003031E7">
      <w:r>
        <w:t xml:space="preserve">The basic framework conceives a 10-meter communications range with a transfer rate of 250 </w:t>
      </w:r>
      <w:proofErr w:type="spellStart"/>
      <w:r>
        <w:t>kbit</w:t>
      </w:r>
      <w:proofErr w:type="spellEnd"/>
      <w:r>
        <w:t xml:space="preserve">/s. Tradeoffs are possible to favor more radically embedded devices with even lower power requirements, through the definition of not one, but several physical layers. Lower transfer rates of 20 and </w:t>
      </w:r>
      <w:proofErr w:type="gramStart"/>
      <w:r>
        <w:t xml:space="preserve">40 </w:t>
      </w:r>
      <w:proofErr w:type="spellStart"/>
      <w:r>
        <w:t>kbit</w:t>
      </w:r>
      <w:proofErr w:type="spellEnd"/>
      <w:r>
        <w:t>/s</w:t>
      </w:r>
      <w:proofErr w:type="gramEnd"/>
      <w:r>
        <w:t xml:space="preserve"> were initially defined, with the 100 </w:t>
      </w:r>
      <w:proofErr w:type="spellStart"/>
      <w:r>
        <w:t>kbit</w:t>
      </w:r>
      <w:proofErr w:type="spellEnd"/>
      <w:r>
        <w:t>/s rate being added in the current revision.</w:t>
      </w:r>
    </w:p>
    <w:p w:rsidR="003031E7" w:rsidRDefault="003031E7" w:rsidP="003031E7">
      <w:r>
        <w:t>Even lower rates can be considered with the resulting effect on power consumption. As already mentioned, the main identifying feature of IEEE 802.15.4 among WPAN's is the importance of achieving extremely low manufacturing and operation costs and technological simplicity, without sacrificing flexibility or generality.</w:t>
      </w:r>
    </w:p>
    <w:p w:rsidR="003031E7" w:rsidRDefault="003031E7" w:rsidP="003031E7">
      <w:r>
        <w:t>Important features include real-time suitability by reservation of guaranteed time slots, collision avoidance through CSMA/CA and integrated support for secure communications. Devices also include power management functions such as link quality and energy detection.</w:t>
      </w:r>
    </w:p>
    <w:p w:rsidR="008379E4" w:rsidRDefault="008379E4">
      <w:r>
        <w:br w:type="page"/>
      </w:r>
    </w:p>
    <w:p w:rsidR="00E90B97" w:rsidRDefault="008379E4" w:rsidP="008379E4">
      <w:pPr>
        <w:pStyle w:val="Heading1"/>
      </w:pPr>
      <w:bookmarkStart w:id="5" w:name="_Toc336373284"/>
      <w:r>
        <w:lastRenderedPageBreak/>
        <w:t>Proposed Application Layer Communications Protocol</w:t>
      </w:r>
      <w:bookmarkEnd w:id="5"/>
    </w:p>
    <w:p w:rsidR="008379E4" w:rsidRDefault="008379E4" w:rsidP="008379E4">
      <w:r>
        <w:t xml:space="preserve">The following Pages define the Packet structure as well as the commands and sequences.  As stated in the Introduction there are technically 4 modes of communications however they really breakdown to 2 modes. </w:t>
      </w:r>
      <w:proofErr w:type="gramStart"/>
      <w:r>
        <w:t>Private and Public.</w:t>
      </w:r>
      <w:proofErr w:type="gramEnd"/>
      <w:r>
        <w:t xml:space="preserve"> Since Telemetry is the Primary function of Air to Air many of </w:t>
      </w:r>
      <w:proofErr w:type="spellStart"/>
      <w:proofErr w:type="gramStart"/>
      <w:r>
        <w:t>it’s</w:t>
      </w:r>
      <w:proofErr w:type="spellEnd"/>
      <w:proofErr w:type="gramEnd"/>
      <w:r>
        <w:t xml:space="preserve"> data packets can and are likely used by Air to Ground Stations as a form of Radar or even during Phase Alpha the Tracking of the Vehicle in Flight. </w:t>
      </w:r>
    </w:p>
    <w:p w:rsidR="008379E4" w:rsidRDefault="008379E4" w:rsidP="008379E4">
      <w:pPr>
        <w:pStyle w:val="Heading2"/>
      </w:pPr>
      <w:bookmarkStart w:id="6" w:name="_Toc336373285"/>
      <w:r>
        <w:t>Packet Structure</w:t>
      </w:r>
      <w:bookmarkEnd w:id="6"/>
    </w:p>
    <w:p w:rsidR="008379E4" w:rsidRDefault="008379E4" w:rsidP="008379E4">
      <w:r>
        <w:t xml:space="preserve">A good Application layer for Serial communications requires a consistent packet format so that speed of transmission and parsing of the data is achieved in code. </w:t>
      </w:r>
      <w:r w:rsidR="00F952AD">
        <w:t xml:space="preserve"> </w:t>
      </w:r>
      <w:proofErr w:type="spellStart"/>
      <w:proofErr w:type="gramStart"/>
      <w:r w:rsidR="00F952AD">
        <w:t>Lets</w:t>
      </w:r>
      <w:proofErr w:type="spellEnd"/>
      <w:proofErr w:type="gramEnd"/>
      <w:r w:rsidR="00F952AD">
        <w:t xml:space="preserve"> first Talk about the Elements of a packet.</w:t>
      </w:r>
    </w:p>
    <w:p w:rsidR="00F952AD" w:rsidRDefault="00F952AD" w:rsidP="00F952AD">
      <w:pPr>
        <w:pStyle w:val="Heading3"/>
      </w:pPr>
      <w:bookmarkStart w:id="7" w:name="_Toc336373286"/>
      <w:r>
        <w:t>Elements of a packet</w:t>
      </w:r>
      <w:bookmarkEnd w:id="7"/>
    </w:p>
    <w:p w:rsidR="00F952AD" w:rsidRDefault="00F952AD" w:rsidP="00F952AD">
      <w:pPr>
        <w:pStyle w:val="ListParagraph"/>
        <w:numPr>
          <w:ilvl w:val="0"/>
          <w:numId w:val="1"/>
        </w:numPr>
      </w:pPr>
      <w:r w:rsidRPr="00F952AD">
        <w:rPr>
          <w:b/>
        </w:rPr>
        <w:t>Vehicle Identification Number</w:t>
      </w:r>
      <w:r w:rsidR="009D7F9A">
        <w:rPr>
          <w:b/>
        </w:rPr>
        <w:t xml:space="preserve">/Ground Station </w:t>
      </w:r>
      <w:proofErr w:type="gramStart"/>
      <w:r w:rsidR="009D7F9A">
        <w:rPr>
          <w:b/>
        </w:rPr>
        <w:t>Number(</w:t>
      </w:r>
      <w:proofErr w:type="gramEnd"/>
      <w:r w:rsidR="009D7F9A">
        <w:rPr>
          <w:b/>
        </w:rPr>
        <w:t>GSN)</w:t>
      </w:r>
      <w:r>
        <w:rPr>
          <w:b/>
        </w:rPr>
        <w:t>(</w:t>
      </w:r>
      <w:r w:rsidR="00CB68D6">
        <w:rPr>
          <w:b/>
        </w:rPr>
        <w:t xml:space="preserve">16 </w:t>
      </w:r>
      <w:r>
        <w:rPr>
          <w:b/>
        </w:rPr>
        <w:t>Bytes)</w:t>
      </w:r>
      <w:r>
        <w:t xml:space="preserve"> – the VIN number for a vehicle is hard coded into the communications stream this serves several purposes. The first purpose is the ability to identify a vehicle by </w:t>
      </w:r>
      <w:proofErr w:type="spellStart"/>
      <w:proofErr w:type="gramStart"/>
      <w:r>
        <w:t>it’s</w:t>
      </w:r>
      <w:proofErr w:type="spellEnd"/>
      <w:proofErr w:type="gramEnd"/>
      <w:r>
        <w:t xml:space="preserve"> radio communications. Think of it </w:t>
      </w:r>
      <w:proofErr w:type="gramStart"/>
      <w:r>
        <w:t>as a computers</w:t>
      </w:r>
      <w:proofErr w:type="gramEnd"/>
      <w:r>
        <w:t xml:space="preserve"> IP address without it Point to Point communications required for Flight path </w:t>
      </w:r>
      <w:proofErr w:type="spellStart"/>
      <w:r>
        <w:t>nogiations</w:t>
      </w:r>
      <w:proofErr w:type="spellEnd"/>
      <w:r>
        <w:t xml:space="preserve"> would not be possible.  While there are some that would be concerned with a Big brother scenario of being able to track an individual a Vehicle must be identified. We do not see it any different than a License plate.  And that tracking has some security positives as well. Stealing a Quad Car would not be possible through other means but it would provide a way to track a stolen vehicle while it is in use.</w:t>
      </w:r>
    </w:p>
    <w:p w:rsidR="00301F82" w:rsidRDefault="00F952AD" w:rsidP="00F952AD">
      <w:pPr>
        <w:pStyle w:val="ListParagraph"/>
        <w:numPr>
          <w:ilvl w:val="0"/>
          <w:numId w:val="1"/>
        </w:numPr>
      </w:pPr>
      <w:proofErr w:type="gramStart"/>
      <w:r w:rsidRPr="00F952AD">
        <w:rPr>
          <w:b/>
        </w:rPr>
        <w:t>Command(</w:t>
      </w:r>
      <w:proofErr w:type="gramEnd"/>
      <w:r w:rsidRPr="00F952AD">
        <w:rPr>
          <w:b/>
        </w:rPr>
        <w:t>2Bytes)</w:t>
      </w:r>
      <w:r>
        <w:t>- the command identifies the type of Data being sent or the action to be performed</w:t>
      </w:r>
      <w:r w:rsidR="00301F82">
        <w:t xml:space="preserve"> by the Vehicle. </w:t>
      </w:r>
    </w:p>
    <w:p w:rsidR="00F952AD" w:rsidRDefault="00301F82" w:rsidP="00F952AD">
      <w:pPr>
        <w:pStyle w:val="ListParagraph"/>
        <w:numPr>
          <w:ilvl w:val="0"/>
          <w:numId w:val="1"/>
        </w:numPr>
      </w:pPr>
      <w:r>
        <w:rPr>
          <w:b/>
        </w:rPr>
        <w:t xml:space="preserve">Command Data </w:t>
      </w:r>
      <w:proofErr w:type="gramStart"/>
      <w:r>
        <w:rPr>
          <w:b/>
        </w:rPr>
        <w:t>Length(</w:t>
      </w:r>
      <w:proofErr w:type="gramEnd"/>
      <w:r>
        <w:rPr>
          <w:b/>
        </w:rPr>
        <w:t xml:space="preserve">2Bytes) </w:t>
      </w:r>
      <w:r>
        <w:t>– the Command Data Length</w:t>
      </w:r>
      <w:r w:rsidR="00F952AD">
        <w:t xml:space="preserve"> </w:t>
      </w:r>
      <w:r>
        <w:t>tells the receiving system the length of the data in bytes to follow.</w:t>
      </w:r>
    </w:p>
    <w:p w:rsidR="00301F82" w:rsidRDefault="00301F82" w:rsidP="00F952AD">
      <w:pPr>
        <w:pStyle w:val="ListParagraph"/>
        <w:numPr>
          <w:ilvl w:val="0"/>
          <w:numId w:val="1"/>
        </w:numPr>
      </w:pPr>
      <w:r w:rsidRPr="00301F82">
        <w:rPr>
          <w:b/>
        </w:rPr>
        <w:t xml:space="preserve">Command </w:t>
      </w:r>
      <w:proofErr w:type="gramStart"/>
      <w:r w:rsidRPr="00301F82">
        <w:rPr>
          <w:b/>
        </w:rPr>
        <w:t>Data(</w:t>
      </w:r>
      <w:proofErr w:type="spellStart"/>
      <w:proofErr w:type="gramEnd"/>
      <w:r w:rsidRPr="00301F82">
        <w:rPr>
          <w:b/>
        </w:rPr>
        <w:t>xBytes</w:t>
      </w:r>
      <w:proofErr w:type="spellEnd"/>
      <w:r w:rsidRPr="00301F82">
        <w:rPr>
          <w:b/>
        </w:rPr>
        <w:t>)</w:t>
      </w:r>
      <w:r>
        <w:t>-The command data is specific to the Command specified.</w:t>
      </w:r>
    </w:p>
    <w:p w:rsidR="00301F82" w:rsidRDefault="00301F82" w:rsidP="00F952AD">
      <w:pPr>
        <w:pStyle w:val="ListParagraph"/>
        <w:numPr>
          <w:ilvl w:val="0"/>
          <w:numId w:val="1"/>
        </w:numPr>
      </w:pPr>
      <w:proofErr w:type="gramStart"/>
      <w:r w:rsidRPr="00301F82">
        <w:rPr>
          <w:b/>
        </w:rPr>
        <w:t>Checksum(</w:t>
      </w:r>
      <w:proofErr w:type="gramEnd"/>
      <w:r w:rsidRPr="00301F82">
        <w:rPr>
          <w:b/>
        </w:rPr>
        <w:t>4Bytes)-</w:t>
      </w:r>
      <w:r>
        <w:t xml:space="preserve"> The Checksum provides an easy way to validate that the proper receipt of the data sent in the packet was received. The Checksum is calculated by adding up each byte starting at the Command. </w:t>
      </w:r>
    </w:p>
    <w:p w:rsidR="00456A66" w:rsidRDefault="00456A66" w:rsidP="00456A66"/>
    <w:p w:rsidR="00CB68D6" w:rsidRDefault="00CB68D6">
      <w:pPr>
        <w:rPr>
          <w:rFonts w:asciiTheme="majorHAnsi" w:eastAsiaTheme="majorEastAsia" w:hAnsiTheme="majorHAnsi" w:cstheme="majorBidi"/>
          <w:b/>
          <w:bCs/>
          <w:color w:val="31B6FD" w:themeColor="accent1"/>
        </w:rPr>
      </w:pPr>
      <w:r>
        <w:br w:type="page"/>
      </w:r>
    </w:p>
    <w:p w:rsidR="00456A66" w:rsidRDefault="00456A66" w:rsidP="000E2F0D">
      <w:pPr>
        <w:pStyle w:val="Heading2"/>
      </w:pPr>
      <w:bookmarkStart w:id="8" w:name="_Toc336373287"/>
      <w:r>
        <w:lastRenderedPageBreak/>
        <w:t>Telemetry Packets</w:t>
      </w:r>
      <w:bookmarkEnd w:id="8"/>
    </w:p>
    <w:p w:rsidR="00456A66" w:rsidRDefault="00456A66" w:rsidP="00456A66">
      <w:r>
        <w:t>Telemetry Packets transmit telemetry data.</w:t>
      </w:r>
    </w:p>
    <w:p w:rsidR="00456A66" w:rsidRDefault="00456A66" w:rsidP="000E2F0D">
      <w:pPr>
        <w:pStyle w:val="Heading3"/>
      </w:pPr>
      <w:bookmarkStart w:id="9" w:name="_Toc336373288"/>
      <w:r>
        <w:t>Heart Beat Telemetry</w:t>
      </w:r>
      <w:r w:rsidR="00E3049F">
        <w:t xml:space="preserve"> – Once Every </w:t>
      </w:r>
      <w:r w:rsidR="007C6A1D">
        <w:t>Second</w:t>
      </w:r>
      <w:bookmarkEnd w:id="9"/>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456A66" w:rsidTr="008C7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456A66" w:rsidRDefault="00456A66" w:rsidP="00456A66">
            <w:r>
              <w:t>VIN</w:t>
            </w:r>
          </w:p>
        </w:tc>
        <w:tc>
          <w:tcPr>
            <w:tcW w:w="1907" w:type="dxa"/>
          </w:tcPr>
          <w:p w:rsidR="00456A66" w:rsidRDefault="00456A66" w:rsidP="00456A66">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456A66" w:rsidRDefault="00456A66" w:rsidP="00456A66">
            <w:pPr>
              <w:cnfStyle w:val="100000000000" w:firstRow="1" w:lastRow="0" w:firstColumn="0" w:lastColumn="0" w:oddVBand="0" w:evenVBand="0" w:oddHBand="0" w:evenHBand="0" w:firstRowFirstColumn="0" w:firstRowLastColumn="0" w:lastRowFirstColumn="0" w:lastRowLastColumn="0"/>
            </w:pPr>
            <w:r>
              <w:t>Data</w:t>
            </w:r>
            <w:r w:rsidR="008C7F58">
              <w:t xml:space="preserve"> </w:t>
            </w:r>
            <w:r>
              <w:t>Length</w:t>
            </w:r>
          </w:p>
        </w:tc>
        <w:tc>
          <w:tcPr>
            <w:tcW w:w="2221" w:type="dxa"/>
          </w:tcPr>
          <w:p w:rsidR="00456A66" w:rsidRDefault="00456A66" w:rsidP="00456A66">
            <w:pPr>
              <w:cnfStyle w:val="100000000000" w:firstRow="1" w:lastRow="0" w:firstColumn="0" w:lastColumn="0" w:oddVBand="0" w:evenVBand="0" w:oddHBand="0" w:evenHBand="0" w:firstRowFirstColumn="0" w:firstRowLastColumn="0" w:lastRowFirstColumn="0" w:lastRowLastColumn="0"/>
            </w:pPr>
            <w:r>
              <w:t>Command</w:t>
            </w:r>
            <w:r w:rsidR="008C7F58">
              <w:t xml:space="preserve"> </w:t>
            </w:r>
            <w:r>
              <w:t>Data</w:t>
            </w:r>
          </w:p>
        </w:tc>
        <w:tc>
          <w:tcPr>
            <w:tcW w:w="1638" w:type="dxa"/>
          </w:tcPr>
          <w:p w:rsidR="00456A66" w:rsidRDefault="00456A66" w:rsidP="00456A66">
            <w:pPr>
              <w:cnfStyle w:val="100000000000" w:firstRow="1" w:lastRow="0" w:firstColumn="0" w:lastColumn="0" w:oddVBand="0" w:evenVBand="0" w:oddHBand="0" w:evenHBand="0" w:firstRowFirstColumn="0" w:firstRowLastColumn="0" w:lastRowFirstColumn="0" w:lastRowLastColumn="0"/>
            </w:pPr>
            <w:r>
              <w:t>Checksum</w:t>
            </w:r>
          </w:p>
        </w:tc>
      </w:tr>
      <w:tr w:rsidR="00456A66" w:rsidTr="008C7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456A66" w:rsidRDefault="00CB68D6" w:rsidP="00456A66">
            <w:r>
              <w:t xml:space="preserve">16 </w:t>
            </w:r>
            <w:r w:rsidR="00456A66">
              <w:t>Bytes</w:t>
            </w:r>
          </w:p>
        </w:tc>
        <w:tc>
          <w:tcPr>
            <w:tcW w:w="1907" w:type="dxa"/>
            <w:tcBorders>
              <w:top w:val="none" w:sz="0" w:space="0" w:color="auto"/>
              <w:bottom w:val="none" w:sz="0" w:space="0" w:color="auto"/>
            </w:tcBorders>
          </w:tcPr>
          <w:p w:rsidR="00456A66" w:rsidRDefault="00456A66" w:rsidP="00456A66">
            <w:pPr>
              <w:cnfStyle w:val="000000100000" w:firstRow="0" w:lastRow="0" w:firstColumn="0" w:lastColumn="0" w:oddVBand="0" w:evenVBand="0" w:oddHBand="1" w:evenHBand="0" w:firstRowFirstColumn="0" w:firstRowLastColumn="0" w:lastRowFirstColumn="0" w:lastRowLastColumn="0"/>
            </w:pPr>
            <w:r>
              <w:t>0x0001</w:t>
            </w:r>
          </w:p>
        </w:tc>
        <w:tc>
          <w:tcPr>
            <w:tcW w:w="1908" w:type="dxa"/>
            <w:tcBorders>
              <w:top w:val="none" w:sz="0" w:space="0" w:color="auto"/>
              <w:bottom w:val="none" w:sz="0" w:space="0" w:color="auto"/>
            </w:tcBorders>
          </w:tcPr>
          <w:p w:rsidR="00456A66" w:rsidRDefault="00456A66" w:rsidP="00456A66">
            <w:pPr>
              <w:cnfStyle w:val="000000100000" w:firstRow="0" w:lastRow="0" w:firstColumn="0" w:lastColumn="0" w:oddVBand="0" w:evenVBand="0" w:oddHBand="1" w:evenHBand="0" w:firstRowFirstColumn="0" w:firstRowLastColumn="0" w:lastRowFirstColumn="0" w:lastRowLastColumn="0"/>
            </w:pPr>
            <w:r>
              <w:t>0x0014</w:t>
            </w:r>
            <w:r w:rsidR="00CB68D6">
              <w:t xml:space="preserve"> </w:t>
            </w:r>
          </w:p>
        </w:tc>
        <w:tc>
          <w:tcPr>
            <w:tcW w:w="2221" w:type="dxa"/>
            <w:tcBorders>
              <w:top w:val="none" w:sz="0" w:space="0" w:color="auto"/>
              <w:bottom w:val="none" w:sz="0" w:space="0" w:color="auto"/>
            </w:tcBorders>
          </w:tcPr>
          <w:p w:rsidR="00456A66" w:rsidRDefault="00456A66" w:rsidP="00456A66">
            <w:pPr>
              <w:cnfStyle w:val="000000100000" w:firstRow="0" w:lastRow="0" w:firstColumn="0" w:lastColumn="0" w:oddVBand="0" w:evenVBand="0" w:oddHBand="1" w:evenHBand="0" w:firstRowFirstColumn="0" w:firstRowLastColumn="0" w:lastRowFirstColumn="0" w:lastRowLastColumn="0"/>
            </w:pPr>
            <w:r>
              <w:t>Altitude (4Bytes)</w:t>
            </w:r>
          </w:p>
          <w:p w:rsidR="00456A66" w:rsidRDefault="008C7F58" w:rsidP="00456A66">
            <w:pPr>
              <w:cnfStyle w:val="000000100000" w:firstRow="0" w:lastRow="0" w:firstColumn="0" w:lastColumn="0" w:oddVBand="0" w:evenVBand="0" w:oddHBand="1" w:evenHBand="0" w:firstRowFirstColumn="0" w:firstRowLastColumn="0" w:lastRowFirstColumn="0" w:lastRowLastColumn="0"/>
            </w:pPr>
            <w:r>
              <w:t>Lat</w:t>
            </w:r>
            <w:r w:rsidR="00456A66">
              <w:t>itude(4Bytes)</w:t>
            </w:r>
          </w:p>
          <w:p w:rsidR="00456A66" w:rsidRDefault="00456A66" w:rsidP="00456A66">
            <w:pPr>
              <w:cnfStyle w:val="000000100000" w:firstRow="0" w:lastRow="0" w:firstColumn="0" w:lastColumn="0" w:oddVBand="0" w:evenVBand="0" w:oddHBand="1" w:evenHBand="0" w:firstRowFirstColumn="0" w:firstRowLastColumn="0" w:lastRowFirstColumn="0" w:lastRowLastColumn="0"/>
            </w:pPr>
            <w:r>
              <w:t>Longitude(4Bytes)</w:t>
            </w:r>
          </w:p>
          <w:p w:rsidR="00456A66" w:rsidRDefault="00456A66" w:rsidP="00456A66">
            <w:pPr>
              <w:cnfStyle w:val="000000100000" w:firstRow="0" w:lastRow="0" w:firstColumn="0" w:lastColumn="0" w:oddVBand="0" w:evenVBand="0" w:oddHBand="1" w:evenHBand="0" w:firstRowFirstColumn="0" w:firstRowLastColumn="0" w:lastRowFirstColumn="0" w:lastRowLastColumn="0"/>
            </w:pPr>
            <w:r>
              <w:t>Heading(4Bytes)</w:t>
            </w:r>
          </w:p>
          <w:p w:rsidR="00456A66" w:rsidRDefault="00456A66" w:rsidP="00456A66">
            <w:pPr>
              <w:cnfStyle w:val="000000100000" w:firstRow="0" w:lastRow="0" w:firstColumn="0" w:lastColumn="0" w:oddVBand="0" w:evenVBand="0" w:oddHBand="1" w:evenHBand="0" w:firstRowFirstColumn="0" w:firstRowLastColumn="0" w:lastRowFirstColumn="0" w:lastRowLastColumn="0"/>
            </w:pPr>
            <w:r>
              <w:t>Speed Mph(4Bytes)</w:t>
            </w:r>
          </w:p>
        </w:tc>
        <w:tc>
          <w:tcPr>
            <w:tcW w:w="1638" w:type="dxa"/>
            <w:tcBorders>
              <w:top w:val="none" w:sz="0" w:space="0" w:color="auto"/>
              <w:bottom w:val="none" w:sz="0" w:space="0" w:color="auto"/>
              <w:right w:val="none" w:sz="0" w:space="0" w:color="auto"/>
            </w:tcBorders>
          </w:tcPr>
          <w:p w:rsidR="00456A66" w:rsidRDefault="00CB68D6" w:rsidP="00456A66">
            <w:pPr>
              <w:cnfStyle w:val="000000100000" w:firstRow="0" w:lastRow="0" w:firstColumn="0" w:lastColumn="0" w:oddVBand="0" w:evenVBand="0" w:oddHBand="1" w:evenHBand="0" w:firstRowFirstColumn="0" w:firstRowLastColumn="0" w:lastRowFirstColumn="0" w:lastRowLastColumn="0"/>
            </w:pPr>
            <w:r>
              <w:t>4Bytes</w:t>
            </w:r>
          </w:p>
        </w:tc>
      </w:tr>
    </w:tbl>
    <w:p w:rsidR="00CB68D6" w:rsidRDefault="00CB68D6" w:rsidP="00456A66"/>
    <w:p w:rsidR="00CB68D6" w:rsidRDefault="00CB68D6" w:rsidP="00456A66">
      <w:pPr>
        <w:rPr>
          <w:i/>
        </w:rPr>
      </w:pPr>
      <w:r w:rsidRPr="00CB68D6">
        <w:rPr>
          <w:i/>
        </w:rPr>
        <w:t>Sample Packet</w:t>
      </w:r>
      <w:r>
        <w:rPr>
          <w:i/>
        </w:rPr>
        <w:t xml:space="preserve"> (HEX)</w:t>
      </w:r>
    </w:p>
    <w:p w:rsidR="00CB68D6" w:rsidRDefault="00CB68D6" w:rsidP="007C6A1D">
      <w:pPr>
        <w:pStyle w:val="FixedDataPacket"/>
      </w:pPr>
      <w:r w:rsidRPr="00CB68D6">
        <w:t>000000000000000000000000000000000001001400007A780000012A000021A2000000250000004A00000000</w:t>
      </w:r>
    </w:p>
    <w:p w:rsidR="009D7F9A" w:rsidRDefault="009D7F9A" w:rsidP="000E2F0D">
      <w:pPr>
        <w:pStyle w:val="Heading2"/>
      </w:pPr>
      <w:bookmarkStart w:id="10" w:name="_Toc336373289"/>
      <w:r>
        <w:t>Safety Packets</w:t>
      </w:r>
      <w:bookmarkEnd w:id="10"/>
    </w:p>
    <w:p w:rsidR="009D7F9A" w:rsidRDefault="009D7F9A" w:rsidP="009D7F9A">
      <w:r>
        <w:t>Safety Packets are commands sent to a Vehicle to From the Ground to the Vehicle to either force a shutdown of the Motors or to force Navigation for Safety Reasons.</w:t>
      </w:r>
    </w:p>
    <w:p w:rsidR="009D7F9A" w:rsidRDefault="009D7F9A" w:rsidP="007C6A1D">
      <w:pPr>
        <w:pStyle w:val="FixedDataPacket"/>
      </w:pPr>
    </w:p>
    <w:p w:rsidR="009D7F9A" w:rsidRDefault="009D7F9A" w:rsidP="000E2F0D">
      <w:pPr>
        <w:pStyle w:val="Heading3"/>
      </w:pPr>
      <w:bookmarkStart w:id="11" w:name="_Toc336373290"/>
      <w:r>
        <w:t>Shutdown</w:t>
      </w:r>
      <w:bookmarkEnd w:id="11"/>
      <w:r>
        <w:t xml:space="preserve"> </w:t>
      </w:r>
    </w:p>
    <w:p w:rsidR="007C6A1D" w:rsidRDefault="009D7F9A" w:rsidP="009D7F9A">
      <w:r>
        <w:t xml:space="preserve"> Forces a Motor shutdown or Instant Landing Sequence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177"/>
        <w:gridCol w:w="1433"/>
        <w:gridCol w:w="4320"/>
        <w:gridCol w:w="1638"/>
      </w:tblGrid>
      <w:tr w:rsidR="007C6A1D" w:rsidTr="00E30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7C6A1D" w:rsidRDefault="009D7F9A" w:rsidP="000A415C">
            <w:r>
              <w:t>GSN</w:t>
            </w:r>
          </w:p>
        </w:tc>
        <w:tc>
          <w:tcPr>
            <w:tcW w:w="1177" w:type="dxa"/>
          </w:tcPr>
          <w:p w:rsidR="007C6A1D" w:rsidRDefault="007C6A1D" w:rsidP="000A415C">
            <w:pPr>
              <w:cnfStyle w:val="100000000000" w:firstRow="1" w:lastRow="0" w:firstColumn="0" w:lastColumn="0" w:oddVBand="0" w:evenVBand="0" w:oddHBand="0" w:evenHBand="0" w:firstRowFirstColumn="0" w:firstRowLastColumn="0" w:lastRowFirstColumn="0" w:lastRowLastColumn="0"/>
            </w:pPr>
            <w:r>
              <w:t>Command</w:t>
            </w:r>
          </w:p>
        </w:tc>
        <w:tc>
          <w:tcPr>
            <w:tcW w:w="1433" w:type="dxa"/>
          </w:tcPr>
          <w:p w:rsidR="007C6A1D" w:rsidRDefault="007C6A1D" w:rsidP="000A415C">
            <w:pPr>
              <w:cnfStyle w:val="100000000000" w:firstRow="1" w:lastRow="0" w:firstColumn="0" w:lastColumn="0" w:oddVBand="0" w:evenVBand="0" w:oddHBand="0" w:evenHBand="0" w:firstRowFirstColumn="0" w:firstRowLastColumn="0" w:lastRowFirstColumn="0" w:lastRowLastColumn="0"/>
            </w:pPr>
            <w:r>
              <w:t>Data Length</w:t>
            </w:r>
          </w:p>
        </w:tc>
        <w:tc>
          <w:tcPr>
            <w:tcW w:w="4320" w:type="dxa"/>
          </w:tcPr>
          <w:p w:rsidR="007C6A1D" w:rsidRDefault="007C6A1D" w:rsidP="000A415C">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7C6A1D" w:rsidRDefault="007C6A1D" w:rsidP="000A415C">
            <w:pPr>
              <w:cnfStyle w:val="100000000000" w:firstRow="1" w:lastRow="0" w:firstColumn="0" w:lastColumn="0" w:oddVBand="0" w:evenVBand="0" w:oddHBand="0" w:evenHBand="0" w:firstRowFirstColumn="0" w:firstRowLastColumn="0" w:lastRowFirstColumn="0" w:lastRowLastColumn="0"/>
            </w:pPr>
            <w:r>
              <w:t>Checksum</w:t>
            </w:r>
          </w:p>
        </w:tc>
      </w:tr>
      <w:tr w:rsidR="007C6A1D" w:rsidTr="00E30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rsidR="007C6A1D" w:rsidRDefault="007C6A1D" w:rsidP="000A415C">
            <w:r>
              <w:t>16 Bytes</w:t>
            </w:r>
          </w:p>
        </w:tc>
        <w:tc>
          <w:tcPr>
            <w:tcW w:w="1177" w:type="dxa"/>
            <w:tcBorders>
              <w:top w:val="none" w:sz="0" w:space="0" w:color="auto"/>
              <w:bottom w:val="none" w:sz="0" w:space="0" w:color="auto"/>
            </w:tcBorders>
          </w:tcPr>
          <w:p w:rsidR="007C6A1D" w:rsidRDefault="009D7F9A" w:rsidP="000A415C">
            <w:pPr>
              <w:cnfStyle w:val="000000100000" w:firstRow="0" w:lastRow="0" w:firstColumn="0" w:lastColumn="0" w:oddVBand="0" w:evenVBand="0" w:oddHBand="1" w:evenHBand="0" w:firstRowFirstColumn="0" w:firstRowLastColumn="0" w:lastRowFirstColumn="0" w:lastRowLastColumn="0"/>
            </w:pPr>
            <w:r>
              <w:t>0x0002</w:t>
            </w:r>
          </w:p>
        </w:tc>
        <w:tc>
          <w:tcPr>
            <w:tcW w:w="1433" w:type="dxa"/>
            <w:tcBorders>
              <w:top w:val="none" w:sz="0" w:space="0" w:color="auto"/>
              <w:bottom w:val="none" w:sz="0" w:space="0" w:color="auto"/>
            </w:tcBorders>
          </w:tcPr>
          <w:p w:rsidR="007C6A1D" w:rsidRDefault="007C6A1D" w:rsidP="000A415C">
            <w:pPr>
              <w:cnfStyle w:val="000000100000" w:firstRow="0" w:lastRow="0" w:firstColumn="0" w:lastColumn="0" w:oddVBand="0" w:evenVBand="0" w:oddHBand="1" w:evenHBand="0" w:firstRowFirstColumn="0" w:firstRowLastColumn="0" w:lastRowFirstColumn="0" w:lastRowLastColumn="0"/>
            </w:pPr>
            <w:r>
              <w:t>0x00</w:t>
            </w:r>
            <w:r w:rsidR="000E2F0D">
              <w:t>16</w:t>
            </w:r>
          </w:p>
        </w:tc>
        <w:tc>
          <w:tcPr>
            <w:tcW w:w="4320" w:type="dxa"/>
            <w:tcBorders>
              <w:top w:val="none" w:sz="0" w:space="0" w:color="auto"/>
              <w:bottom w:val="none" w:sz="0" w:space="0" w:color="auto"/>
            </w:tcBorders>
          </w:tcPr>
          <w:p w:rsidR="007C6A1D" w:rsidRDefault="000E2F0D" w:rsidP="000A415C">
            <w:pPr>
              <w:cnfStyle w:val="000000100000" w:firstRow="0" w:lastRow="0" w:firstColumn="0" w:lastColumn="0" w:oddVBand="0" w:evenVBand="0" w:oddHBand="1" w:evenHBand="0" w:firstRowFirstColumn="0" w:firstRowLastColumn="0" w:lastRowFirstColumn="0" w:lastRowLastColumn="0"/>
            </w:pPr>
            <w:r>
              <w:t>VIN(16Bytes)</w:t>
            </w:r>
          </w:p>
        </w:tc>
        <w:tc>
          <w:tcPr>
            <w:tcW w:w="1638" w:type="dxa"/>
            <w:tcBorders>
              <w:top w:val="none" w:sz="0" w:space="0" w:color="auto"/>
              <w:bottom w:val="none" w:sz="0" w:space="0" w:color="auto"/>
              <w:right w:val="none" w:sz="0" w:space="0" w:color="auto"/>
            </w:tcBorders>
          </w:tcPr>
          <w:p w:rsidR="007C6A1D" w:rsidRDefault="007C6A1D" w:rsidP="000A415C">
            <w:pPr>
              <w:cnfStyle w:val="000000100000" w:firstRow="0" w:lastRow="0" w:firstColumn="0" w:lastColumn="0" w:oddVBand="0" w:evenVBand="0" w:oddHBand="1" w:evenHBand="0" w:firstRowFirstColumn="0" w:firstRowLastColumn="0" w:lastRowFirstColumn="0" w:lastRowLastColumn="0"/>
            </w:pPr>
            <w:r>
              <w:t>4Bytes</w:t>
            </w:r>
          </w:p>
        </w:tc>
      </w:tr>
    </w:tbl>
    <w:p w:rsidR="007C6A1D" w:rsidRDefault="007C6A1D" w:rsidP="007C6A1D"/>
    <w:p w:rsidR="007C6A1D" w:rsidRDefault="007C6A1D" w:rsidP="007C6A1D">
      <w:pPr>
        <w:rPr>
          <w:i/>
        </w:rPr>
      </w:pPr>
      <w:r w:rsidRPr="00CB68D6">
        <w:rPr>
          <w:i/>
        </w:rPr>
        <w:t>Sample Packet</w:t>
      </w:r>
      <w:r>
        <w:rPr>
          <w:i/>
        </w:rPr>
        <w:t xml:space="preserve"> (HEX)</w:t>
      </w:r>
    </w:p>
    <w:p w:rsidR="007C6A1D" w:rsidRDefault="007C6A1D" w:rsidP="007C6A1D">
      <w:pPr>
        <w:pStyle w:val="FixedDataPacket"/>
      </w:pPr>
      <w:r w:rsidRPr="00CB68D6">
        <w:t>00000000000000000000000000000000000</w:t>
      </w:r>
      <w:r w:rsidR="009D7F9A">
        <w:t>2</w:t>
      </w:r>
      <w:r w:rsidRPr="00CB68D6">
        <w:t>00</w:t>
      </w:r>
      <w:r w:rsidR="009D7F9A">
        <w:t>0000000002</w:t>
      </w:r>
    </w:p>
    <w:p w:rsidR="009D7F9A" w:rsidRDefault="009D7F9A" w:rsidP="000E2F0D">
      <w:pPr>
        <w:pStyle w:val="Heading3"/>
      </w:pPr>
      <w:bookmarkStart w:id="12" w:name="_Toc336373291"/>
      <w:r>
        <w:t>Hover</w:t>
      </w:r>
      <w:bookmarkEnd w:id="12"/>
    </w:p>
    <w:p w:rsidR="009D7F9A" w:rsidRPr="009D7F9A" w:rsidRDefault="009D7F9A" w:rsidP="009D7F9A">
      <w:r>
        <w:t>This command forces to vehicle to perform a full stop to forward momentum and hover at the specified Altitude.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177"/>
        <w:gridCol w:w="1433"/>
        <w:gridCol w:w="4320"/>
        <w:gridCol w:w="1638"/>
      </w:tblGrid>
      <w:tr w:rsidR="009D7F9A" w:rsidTr="003B2C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9D7F9A" w:rsidRDefault="009D7F9A" w:rsidP="000A415C">
            <w:r>
              <w:t>GSN</w:t>
            </w:r>
          </w:p>
        </w:tc>
        <w:tc>
          <w:tcPr>
            <w:tcW w:w="1177" w:type="dxa"/>
          </w:tcPr>
          <w:p w:rsidR="009D7F9A" w:rsidRDefault="009D7F9A" w:rsidP="000A415C">
            <w:pPr>
              <w:cnfStyle w:val="100000000000" w:firstRow="1" w:lastRow="0" w:firstColumn="0" w:lastColumn="0" w:oddVBand="0" w:evenVBand="0" w:oddHBand="0" w:evenHBand="0" w:firstRowFirstColumn="0" w:firstRowLastColumn="0" w:lastRowFirstColumn="0" w:lastRowLastColumn="0"/>
            </w:pPr>
            <w:r>
              <w:t>Command</w:t>
            </w:r>
          </w:p>
        </w:tc>
        <w:tc>
          <w:tcPr>
            <w:tcW w:w="1433" w:type="dxa"/>
          </w:tcPr>
          <w:p w:rsidR="009D7F9A" w:rsidRDefault="009D7F9A" w:rsidP="000A415C">
            <w:pPr>
              <w:cnfStyle w:val="100000000000" w:firstRow="1" w:lastRow="0" w:firstColumn="0" w:lastColumn="0" w:oddVBand="0" w:evenVBand="0" w:oddHBand="0" w:evenHBand="0" w:firstRowFirstColumn="0" w:firstRowLastColumn="0" w:lastRowFirstColumn="0" w:lastRowLastColumn="0"/>
            </w:pPr>
            <w:r>
              <w:t>Data Length</w:t>
            </w:r>
          </w:p>
        </w:tc>
        <w:tc>
          <w:tcPr>
            <w:tcW w:w="4320" w:type="dxa"/>
          </w:tcPr>
          <w:p w:rsidR="009D7F9A" w:rsidRDefault="009D7F9A" w:rsidP="000A415C">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9D7F9A" w:rsidRDefault="009D7F9A" w:rsidP="000A415C">
            <w:pPr>
              <w:cnfStyle w:val="100000000000" w:firstRow="1" w:lastRow="0" w:firstColumn="0" w:lastColumn="0" w:oddVBand="0" w:evenVBand="0" w:oddHBand="0" w:evenHBand="0" w:firstRowFirstColumn="0" w:firstRowLastColumn="0" w:lastRowFirstColumn="0" w:lastRowLastColumn="0"/>
            </w:pPr>
            <w:r>
              <w:t>Checksum</w:t>
            </w:r>
          </w:p>
        </w:tc>
      </w:tr>
      <w:tr w:rsidR="009D7F9A" w:rsidTr="003B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rsidR="009D7F9A" w:rsidRDefault="009D7F9A" w:rsidP="000A415C">
            <w:r>
              <w:t>16 Bytes</w:t>
            </w:r>
          </w:p>
        </w:tc>
        <w:tc>
          <w:tcPr>
            <w:tcW w:w="1177" w:type="dxa"/>
            <w:tcBorders>
              <w:top w:val="none" w:sz="0" w:space="0" w:color="auto"/>
              <w:bottom w:val="none" w:sz="0" w:space="0" w:color="auto"/>
            </w:tcBorders>
          </w:tcPr>
          <w:p w:rsidR="009D7F9A" w:rsidRDefault="009D7F9A" w:rsidP="000A415C">
            <w:pPr>
              <w:cnfStyle w:val="000000100000" w:firstRow="0" w:lastRow="0" w:firstColumn="0" w:lastColumn="0" w:oddVBand="0" w:evenVBand="0" w:oddHBand="1" w:evenHBand="0" w:firstRowFirstColumn="0" w:firstRowLastColumn="0" w:lastRowFirstColumn="0" w:lastRowLastColumn="0"/>
            </w:pPr>
            <w:r>
              <w:t>0x0003</w:t>
            </w:r>
          </w:p>
        </w:tc>
        <w:tc>
          <w:tcPr>
            <w:tcW w:w="1433" w:type="dxa"/>
            <w:tcBorders>
              <w:top w:val="none" w:sz="0" w:space="0" w:color="auto"/>
              <w:bottom w:val="none" w:sz="0" w:space="0" w:color="auto"/>
            </w:tcBorders>
          </w:tcPr>
          <w:p w:rsidR="009D7F9A" w:rsidRDefault="009D7F9A" w:rsidP="000A415C">
            <w:pPr>
              <w:cnfStyle w:val="000000100000" w:firstRow="0" w:lastRow="0" w:firstColumn="0" w:lastColumn="0" w:oddVBand="0" w:evenVBand="0" w:oddHBand="1" w:evenHBand="0" w:firstRowFirstColumn="0" w:firstRowLastColumn="0" w:lastRowFirstColumn="0" w:lastRowLastColumn="0"/>
            </w:pPr>
            <w:r>
              <w:t xml:space="preserve">0x0020 </w:t>
            </w:r>
          </w:p>
        </w:tc>
        <w:tc>
          <w:tcPr>
            <w:tcW w:w="4320" w:type="dxa"/>
            <w:tcBorders>
              <w:top w:val="none" w:sz="0" w:space="0" w:color="auto"/>
              <w:bottom w:val="none" w:sz="0" w:space="0" w:color="auto"/>
            </w:tcBorders>
          </w:tcPr>
          <w:p w:rsidR="009D7F9A" w:rsidRDefault="009D7F9A" w:rsidP="000A415C">
            <w:pPr>
              <w:cnfStyle w:val="000000100000" w:firstRow="0" w:lastRow="0" w:firstColumn="0" w:lastColumn="0" w:oddVBand="0" w:evenVBand="0" w:oddHBand="1" w:evenHBand="0" w:firstRowFirstColumn="0" w:firstRowLastColumn="0" w:lastRowFirstColumn="0" w:lastRowLastColumn="0"/>
            </w:pPr>
            <w:r>
              <w:t>VIN(16Bytes)</w:t>
            </w:r>
          </w:p>
          <w:p w:rsidR="009D7F9A" w:rsidRDefault="009D7F9A" w:rsidP="000A415C">
            <w:pPr>
              <w:cnfStyle w:val="000000100000" w:firstRow="0" w:lastRow="0" w:firstColumn="0" w:lastColumn="0" w:oddVBand="0" w:evenVBand="0" w:oddHBand="1" w:evenHBand="0" w:firstRowFirstColumn="0" w:firstRowLastColumn="0" w:lastRowFirstColumn="0" w:lastRowLastColumn="0"/>
            </w:pPr>
            <w:r>
              <w:t>Altitude(4Bytes)</w:t>
            </w:r>
          </w:p>
        </w:tc>
        <w:tc>
          <w:tcPr>
            <w:tcW w:w="1638" w:type="dxa"/>
            <w:tcBorders>
              <w:top w:val="none" w:sz="0" w:space="0" w:color="auto"/>
              <w:bottom w:val="none" w:sz="0" w:space="0" w:color="auto"/>
              <w:right w:val="none" w:sz="0" w:space="0" w:color="auto"/>
            </w:tcBorders>
          </w:tcPr>
          <w:p w:rsidR="009D7F9A" w:rsidRDefault="009D7F9A" w:rsidP="000A415C">
            <w:pPr>
              <w:cnfStyle w:val="000000100000" w:firstRow="0" w:lastRow="0" w:firstColumn="0" w:lastColumn="0" w:oddVBand="0" w:evenVBand="0" w:oddHBand="1" w:evenHBand="0" w:firstRowFirstColumn="0" w:firstRowLastColumn="0" w:lastRowFirstColumn="0" w:lastRowLastColumn="0"/>
            </w:pPr>
            <w:r>
              <w:t>4Bytes</w:t>
            </w:r>
          </w:p>
        </w:tc>
      </w:tr>
    </w:tbl>
    <w:p w:rsidR="009D7F9A" w:rsidRDefault="009D7F9A" w:rsidP="009D7F9A"/>
    <w:p w:rsidR="009D7F9A" w:rsidRDefault="009D7F9A" w:rsidP="009D7F9A">
      <w:pPr>
        <w:rPr>
          <w:i/>
        </w:rPr>
      </w:pPr>
      <w:r w:rsidRPr="00CB68D6">
        <w:rPr>
          <w:i/>
        </w:rPr>
        <w:t>Sample Packet</w:t>
      </w:r>
      <w:r>
        <w:rPr>
          <w:i/>
        </w:rPr>
        <w:t xml:space="preserve"> (HEX)</w:t>
      </w:r>
    </w:p>
    <w:p w:rsidR="009D7F9A" w:rsidRDefault="009D7F9A" w:rsidP="009D7F9A">
      <w:pPr>
        <w:pStyle w:val="FixedDataPacket"/>
      </w:pPr>
      <w:r w:rsidRPr="00CB68D6">
        <w:t>00000000000000000000000000000000000</w:t>
      </w:r>
      <w:r>
        <w:t>30020</w:t>
      </w:r>
      <w:r w:rsidRPr="00CB68D6">
        <w:t>00</w:t>
      </w:r>
      <w:r>
        <w:t>00000000000000000000000000000120A4741600000000</w:t>
      </w:r>
    </w:p>
    <w:p w:rsidR="009D7F9A" w:rsidRDefault="009D7F9A" w:rsidP="009D7F9A">
      <w:pPr>
        <w:pStyle w:val="FixedDataPacket"/>
      </w:pPr>
    </w:p>
    <w:p w:rsidR="009D7F9A" w:rsidRDefault="009D7F9A" w:rsidP="007C6A1D">
      <w:pPr>
        <w:pStyle w:val="FixedDataPacket"/>
      </w:pPr>
    </w:p>
    <w:p w:rsidR="000E2F0D" w:rsidRDefault="000E2F0D" w:rsidP="000E2F0D">
      <w:pPr>
        <w:pStyle w:val="Heading2"/>
      </w:pPr>
      <w:r>
        <w:lastRenderedPageBreak/>
        <w:t>Navigation Packets</w:t>
      </w:r>
    </w:p>
    <w:p w:rsidR="000E2F0D" w:rsidRDefault="000E2F0D" w:rsidP="000E2F0D">
      <w:r>
        <w:t>Navigation Packets are commands sent to a Vehicle to From the Ground. They are used for everything from setting Waypoints to Navigation Operation.</w:t>
      </w:r>
    </w:p>
    <w:p w:rsidR="000E2F0D" w:rsidRDefault="000E2F0D" w:rsidP="000E2F0D">
      <w:pPr>
        <w:pStyle w:val="FixedDataPacket"/>
      </w:pPr>
    </w:p>
    <w:p w:rsidR="000E2F0D" w:rsidRDefault="000E2F0D" w:rsidP="000E2F0D">
      <w:pPr>
        <w:pStyle w:val="Heading3"/>
      </w:pPr>
      <w:r>
        <w:t xml:space="preserve">Add Waypoint </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177"/>
        <w:gridCol w:w="1433"/>
        <w:gridCol w:w="4320"/>
        <w:gridCol w:w="1638"/>
      </w:tblGrid>
      <w:tr w:rsidR="000E2F0D" w:rsidTr="003B2C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0E2F0D" w:rsidRDefault="000E2F0D" w:rsidP="000A415C">
            <w:r>
              <w:t>GSN</w:t>
            </w:r>
          </w:p>
        </w:tc>
        <w:tc>
          <w:tcPr>
            <w:tcW w:w="1177" w:type="dxa"/>
          </w:tcPr>
          <w:p w:rsidR="000E2F0D" w:rsidRDefault="000E2F0D" w:rsidP="000A415C">
            <w:pPr>
              <w:cnfStyle w:val="100000000000" w:firstRow="1" w:lastRow="0" w:firstColumn="0" w:lastColumn="0" w:oddVBand="0" w:evenVBand="0" w:oddHBand="0" w:evenHBand="0" w:firstRowFirstColumn="0" w:firstRowLastColumn="0" w:lastRowFirstColumn="0" w:lastRowLastColumn="0"/>
            </w:pPr>
            <w:r>
              <w:t>Command</w:t>
            </w:r>
          </w:p>
        </w:tc>
        <w:tc>
          <w:tcPr>
            <w:tcW w:w="1433" w:type="dxa"/>
          </w:tcPr>
          <w:p w:rsidR="000E2F0D" w:rsidRDefault="000E2F0D" w:rsidP="000A415C">
            <w:pPr>
              <w:cnfStyle w:val="100000000000" w:firstRow="1" w:lastRow="0" w:firstColumn="0" w:lastColumn="0" w:oddVBand="0" w:evenVBand="0" w:oddHBand="0" w:evenHBand="0" w:firstRowFirstColumn="0" w:firstRowLastColumn="0" w:lastRowFirstColumn="0" w:lastRowLastColumn="0"/>
            </w:pPr>
            <w:r>
              <w:t>Data Length</w:t>
            </w:r>
          </w:p>
        </w:tc>
        <w:tc>
          <w:tcPr>
            <w:tcW w:w="4320" w:type="dxa"/>
          </w:tcPr>
          <w:p w:rsidR="000E2F0D" w:rsidRDefault="000E2F0D" w:rsidP="000A415C">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0E2F0D" w:rsidRDefault="000E2F0D" w:rsidP="000A415C">
            <w:pPr>
              <w:cnfStyle w:val="100000000000" w:firstRow="1" w:lastRow="0" w:firstColumn="0" w:lastColumn="0" w:oddVBand="0" w:evenVBand="0" w:oddHBand="0" w:evenHBand="0" w:firstRowFirstColumn="0" w:firstRowLastColumn="0" w:lastRowFirstColumn="0" w:lastRowLastColumn="0"/>
            </w:pPr>
            <w:r>
              <w:t>Checksum</w:t>
            </w:r>
          </w:p>
        </w:tc>
      </w:tr>
      <w:tr w:rsidR="000E2F0D" w:rsidTr="003B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rsidR="000E2F0D" w:rsidRDefault="000E2F0D" w:rsidP="000A415C">
            <w:r>
              <w:t>16 Bytes</w:t>
            </w:r>
          </w:p>
        </w:tc>
        <w:tc>
          <w:tcPr>
            <w:tcW w:w="1177" w:type="dxa"/>
            <w:tcBorders>
              <w:top w:val="none" w:sz="0" w:space="0" w:color="auto"/>
              <w:bottom w:val="none" w:sz="0" w:space="0" w:color="auto"/>
            </w:tcBorders>
          </w:tcPr>
          <w:p w:rsidR="000E2F0D" w:rsidRDefault="000E2F0D" w:rsidP="000A415C">
            <w:pPr>
              <w:cnfStyle w:val="000000100000" w:firstRow="0" w:lastRow="0" w:firstColumn="0" w:lastColumn="0" w:oddVBand="0" w:evenVBand="0" w:oddHBand="1" w:evenHBand="0" w:firstRowFirstColumn="0" w:firstRowLastColumn="0" w:lastRowFirstColumn="0" w:lastRowLastColumn="0"/>
            </w:pPr>
            <w:r>
              <w:t>0x0004</w:t>
            </w:r>
          </w:p>
        </w:tc>
        <w:tc>
          <w:tcPr>
            <w:tcW w:w="1433" w:type="dxa"/>
            <w:tcBorders>
              <w:top w:val="none" w:sz="0" w:space="0" w:color="auto"/>
              <w:bottom w:val="none" w:sz="0" w:space="0" w:color="auto"/>
            </w:tcBorders>
          </w:tcPr>
          <w:p w:rsidR="000E2F0D" w:rsidRDefault="000E2F0D" w:rsidP="000A415C">
            <w:pPr>
              <w:cnfStyle w:val="000000100000" w:firstRow="0" w:lastRow="0" w:firstColumn="0" w:lastColumn="0" w:oddVBand="0" w:evenVBand="0" w:oddHBand="1" w:evenHBand="0" w:firstRowFirstColumn="0" w:firstRowLastColumn="0" w:lastRowFirstColumn="0" w:lastRowLastColumn="0"/>
            </w:pPr>
            <w:r>
              <w:t xml:space="preserve">0x0000 </w:t>
            </w:r>
          </w:p>
        </w:tc>
        <w:tc>
          <w:tcPr>
            <w:tcW w:w="4320" w:type="dxa"/>
            <w:tcBorders>
              <w:top w:val="none" w:sz="0" w:space="0" w:color="auto"/>
              <w:bottom w:val="none" w:sz="0" w:space="0" w:color="auto"/>
            </w:tcBorders>
          </w:tcPr>
          <w:p w:rsidR="000E2F0D" w:rsidRDefault="000E2F0D" w:rsidP="000E2F0D">
            <w:pPr>
              <w:cnfStyle w:val="000000100000" w:firstRow="0" w:lastRow="0" w:firstColumn="0" w:lastColumn="0" w:oddVBand="0" w:evenVBand="0" w:oddHBand="1" w:evenHBand="0" w:firstRowFirstColumn="0" w:firstRowLastColumn="0" w:lastRowFirstColumn="0" w:lastRowLastColumn="0"/>
            </w:pPr>
            <w:r>
              <w:t>VIN(16Bytes)</w:t>
            </w:r>
          </w:p>
          <w:p w:rsidR="000E2F0D" w:rsidRDefault="003B2C48" w:rsidP="000E2F0D">
            <w:pPr>
              <w:cnfStyle w:val="000000100000" w:firstRow="0" w:lastRow="0" w:firstColumn="0" w:lastColumn="0" w:oddVBand="0" w:evenVBand="0" w:oddHBand="1" w:evenHBand="0" w:firstRowFirstColumn="0" w:firstRowLastColumn="0" w:lastRowFirstColumn="0" w:lastRowLastColumn="0"/>
            </w:pPr>
            <w:proofErr w:type="spellStart"/>
            <w:r>
              <w:t>WayPointId</w:t>
            </w:r>
            <w:proofErr w:type="spellEnd"/>
            <w:r>
              <w:t>(2</w:t>
            </w:r>
            <w:r w:rsidR="000E2F0D">
              <w:t>Byte)</w:t>
            </w:r>
            <w:r>
              <w:t>*</w:t>
            </w:r>
          </w:p>
          <w:p w:rsidR="000E2F0D" w:rsidRDefault="000E2F0D" w:rsidP="000E2F0D">
            <w:pPr>
              <w:cnfStyle w:val="000000100000" w:firstRow="0" w:lastRow="0" w:firstColumn="0" w:lastColumn="0" w:oddVBand="0" w:evenVBand="0" w:oddHBand="1" w:evenHBand="0" w:firstRowFirstColumn="0" w:firstRowLastColumn="0" w:lastRowFirstColumn="0" w:lastRowLastColumn="0"/>
            </w:pPr>
            <w:r>
              <w:t>Altitude (4Bytes)</w:t>
            </w:r>
          </w:p>
          <w:p w:rsidR="000E2F0D" w:rsidRDefault="000E2F0D" w:rsidP="000E2F0D">
            <w:pPr>
              <w:cnfStyle w:val="000000100000" w:firstRow="0" w:lastRow="0" w:firstColumn="0" w:lastColumn="0" w:oddVBand="0" w:evenVBand="0" w:oddHBand="1" w:evenHBand="0" w:firstRowFirstColumn="0" w:firstRowLastColumn="0" w:lastRowFirstColumn="0" w:lastRowLastColumn="0"/>
            </w:pPr>
            <w:r>
              <w:t>Latitude(4Bytes)</w:t>
            </w:r>
          </w:p>
          <w:p w:rsidR="000E2F0D" w:rsidRDefault="000E2F0D" w:rsidP="000E2F0D">
            <w:pPr>
              <w:cnfStyle w:val="000000100000" w:firstRow="0" w:lastRow="0" w:firstColumn="0" w:lastColumn="0" w:oddVBand="0" w:evenVBand="0" w:oddHBand="1" w:evenHBand="0" w:firstRowFirstColumn="0" w:firstRowLastColumn="0" w:lastRowFirstColumn="0" w:lastRowLastColumn="0"/>
            </w:pPr>
            <w:r>
              <w:t>Longitude(4Bytes)</w:t>
            </w:r>
          </w:p>
        </w:tc>
        <w:tc>
          <w:tcPr>
            <w:tcW w:w="1638" w:type="dxa"/>
            <w:tcBorders>
              <w:top w:val="none" w:sz="0" w:space="0" w:color="auto"/>
              <w:bottom w:val="none" w:sz="0" w:space="0" w:color="auto"/>
              <w:right w:val="none" w:sz="0" w:space="0" w:color="auto"/>
            </w:tcBorders>
          </w:tcPr>
          <w:p w:rsidR="000E2F0D" w:rsidRDefault="000E2F0D" w:rsidP="000A415C">
            <w:pPr>
              <w:cnfStyle w:val="000000100000" w:firstRow="0" w:lastRow="0" w:firstColumn="0" w:lastColumn="0" w:oddVBand="0" w:evenVBand="0" w:oddHBand="1" w:evenHBand="0" w:firstRowFirstColumn="0" w:firstRowLastColumn="0" w:lastRowFirstColumn="0" w:lastRowLastColumn="0"/>
            </w:pPr>
            <w:r>
              <w:t>4Bytes</w:t>
            </w:r>
          </w:p>
        </w:tc>
      </w:tr>
    </w:tbl>
    <w:p w:rsidR="000E2F0D" w:rsidRPr="003B2C48" w:rsidRDefault="003B2C48" w:rsidP="000E2F0D">
      <w:pPr>
        <w:rPr>
          <w:i/>
          <w:sz w:val="16"/>
        </w:rPr>
      </w:pPr>
      <w:r w:rsidRPr="003B2C48">
        <w:rPr>
          <w:i/>
          <w:sz w:val="16"/>
        </w:rPr>
        <w:t>*</w:t>
      </w:r>
      <w:r>
        <w:rPr>
          <w:i/>
          <w:sz w:val="16"/>
        </w:rPr>
        <w:t>I</w:t>
      </w:r>
      <w:r w:rsidRPr="003B2C48">
        <w:rPr>
          <w:i/>
          <w:sz w:val="16"/>
        </w:rPr>
        <w:t xml:space="preserve">dentifies a location saved in the </w:t>
      </w:r>
      <w:proofErr w:type="spellStart"/>
      <w:r w:rsidRPr="003B2C48">
        <w:rPr>
          <w:i/>
          <w:sz w:val="16"/>
        </w:rPr>
        <w:t>EEProm</w:t>
      </w:r>
      <w:proofErr w:type="spellEnd"/>
      <w:r w:rsidRPr="003B2C48">
        <w:rPr>
          <w:i/>
          <w:sz w:val="16"/>
        </w:rPr>
        <w:t xml:space="preserve"> of the Navigation System.  Prototype systems can only store 255 Waypoints. However future vehicle should be able to handle a much greater number of Waypoints.</w:t>
      </w:r>
    </w:p>
    <w:p w:rsidR="000E2F0D" w:rsidRDefault="000E2F0D" w:rsidP="000E2F0D">
      <w:pPr>
        <w:rPr>
          <w:i/>
        </w:rPr>
      </w:pPr>
      <w:r w:rsidRPr="00CB68D6">
        <w:rPr>
          <w:i/>
        </w:rPr>
        <w:t>Sample Packet</w:t>
      </w:r>
      <w:r>
        <w:rPr>
          <w:i/>
        </w:rPr>
        <w:t xml:space="preserve"> (HEX)</w:t>
      </w:r>
    </w:p>
    <w:p w:rsidR="000E2F0D" w:rsidRDefault="000E2F0D" w:rsidP="000E2F0D">
      <w:pPr>
        <w:pStyle w:val="FixedDataPacket"/>
      </w:pPr>
      <w:r w:rsidRPr="00CB68D6">
        <w:t>00000000000000000000000000000000000</w:t>
      </w:r>
      <w:r>
        <w:t>2</w:t>
      </w:r>
      <w:r w:rsidRPr="00CB68D6">
        <w:t>00</w:t>
      </w:r>
      <w:r>
        <w:t>0000000002</w:t>
      </w:r>
    </w:p>
    <w:p w:rsidR="000E2F0D" w:rsidRDefault="000E2F0D" w:rsidP="000E2F0D">
      <w:pPr>
        <w:pStyle w:val="Heading3"/>
      </w:pPr>
      <w:r>
        <w:t>Take Off</w:t>
      </w:r>
    </w:p>
    <w:p w:rsidR="000E2F0D" w:rsidRPr="000E2F0D" w:rsidRDefault="000E2F0D" w:rsidP="000E2F0D">
      <w:r>
        <w:t>Tells the Vehicle to take off and ascend to the altitude specified.</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0E2F0D" w:rsidTr="000A4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0E2F0D" w:rsidRDefault="000E2F0D" w:rsidP="000A415C">
            <w:r>
              <w:t>GSN</w:t>
            </w:r>
          </w:p>
        </w:tc>
        <w:tc>
          <w:tcPr>
            <w:tcW w:w="1907" w:type="dxa"/>
          </w:tcPr>
          <w:p w:rsidR="000E2F0D" w:rsidRDefault="000E2F0D" w:rsidP="000A415C">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0E2F0D" w:rsidRDefault="000E2F0D" w:rsidP="000A415C">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0E2F0D" w:rsidRDefault="000E2F0D" w:rsidP="000A415C">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0E2F0D" w:rsidRDefault="000E2F0D" w:rsidP="000A415C">
            <w:pPr>
              <w:cnfStyle w:val="100000000000" w:firstRow="1" w:lastRow="0" w:firstColumn="0" w:lastColumn="0" w:oddVBand="0" w:evenVBand="0" w:oddHBand="0" w:evenHBand="0" w:firstRowFirstColumn="0" w:firstRowLastColumn="0" w:lastRowFirstColumn="0" w:lastRowLastColumn="0"/>
            </w:pPr>
            <w:r>
              <w:t>Checksum</w:t>
            </w:r>
          </w:p>
        </w:tc>
      </w:tr>
      <w:tr w:rsidR="000E2F0D" w:rsidTr="000A4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0E2F0D" w:rsidRDefault="000E2F0D" w:rsidP="000A415C">
            <w:r>
              <w:t>16 Bytes</w:t>
            </w:r>
          </w:p>
        </w:tc>
        <w:tc>
          <w:tcPr>
            <w:tcW w:w="1907" w:type="dxa"/>
            <w:tcBorders>
              <w:top w:val="none" w:sz="0" w:space="0" w:color="auto"/>
              <w:bottom w:val="none" w:sz="0" w:space="0" w:color="auto"/>
            </w:tcBorders>
          </w:tcPr>
          <w:p w:rsidR="000E2F0D" w:rsidRDefault="000E2F0D" w:rsidP="000A415C">
            <w:pPr>
              <w:cnfStyle w:val="000000100000" w:firstRow="0" w:lastRow="0" w:firstColumn="0" w:lastColumn="0" w:oddVBand="0" w:evenVBand="0" w:oddHBand="1" w:evenHBand="0" w:firstRowFirstColumn="0" w:firstRowLastColumn="0" w:lastRowFirstColumn="0" w:lastRowLastColumn="0"/>
            </w:pPr>
            <w:r>
              <w:t>0x0005</w:t>
            </w:r>
          </w:p>
        </w:tc>
        <w:tc>
          <w:tcPr>
            <w:tcW w:w="1908" w:type="dxa"/>
            <w:tcBorders>
              <w:top w:val="none" w:sz="0" w:space="0" w:color="auto"/>
              <w:bottom w:val="none" w:sz="0" w:space="0" w:color="auto"/>
            </w:tcBorders>
          </w:tcPr>
          <w:p w:rsidR="000E2F0D" w:rsidRDefault="000E2F0D" w:rsidP="000A415C">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0E2F0D" w:rsidRDefault="000E2F0D" w:rsidP="000A415C">
            <w:pPr>
              <w:cnfStyle w:val="000000100000" w:firstRow="0" w:lastRow="0" w:firstColumn="0" w:lastColumn="0" w:oddVBand="0" w:evenVBand="0" w:oddHBand="1" w:evenHBand="0" w:firstRowFirstColumn="0" w:firstRowLastColumn="0" w:lastRowFirstColumn="0" w:lastRowLastColumn="0"/>
            </w:pPr>
            <w:r>
              <w:t>VIN(16Bytes)</w:t>
            </w:r>
          </w:p>
          <w:p w:rsidR="000E2F0D" w:rsidRDefault="000E2F0D" w:rsidP="000A415C">
            <w:pPr>
              <w:cnfStyle w:val="000000100000" w:firstRow="0" w:lastRow="0" w:firstColumn="0" w:lastColumn="0" w:oddVBand="0" w:evenVBand="0" w:oddHBand="1" w:evenHBand="0" w:firstRowFirstColumn="0" w:firstRowLastColumn="0" w:lastRowFirstColumn="0" w:lastRowLastColumn="0"/>
            </w:pPr>
            <w:r>
              <w:t>Altitude (4Bytes)</w:t>
            </w:r>
          </w:p>
        </w:tc>
        <w:tc>
          <w:tcPr>
            <w:tcW w:w="1638" w:type="dxa"/>
            <w:tcBorders>
              <w:top w:val="none" w:sz="0" w:space="0" w:color="auto"/>
              <w:bottom w:val="none" w:sz="0" w:space="0" w:color="auto"/>
              <w:right w:val="none" w:sz="0" w:space="0" w:color="auto"/>
            </w:tcBorders>
          </w:tcPr>
          <w:p w:rsidR="000E2F0D" w:rsidRDefault="000E2F0D" w:rsidP="000A415C">
            <w:pPr>
              <w:cnfStyle w:val="000000100000" w:firstRow="0" w:lastRow="0" w:firstColumn="0" w:lastColumn="0" w:oddVBand="0" w:evenVBand="0" w:oddHBand="1" w:evenHBand="0" w:firstRowFirstColumn="0" w:firstRowLastColumn="0" w:lastRowFirstColumn="0" w:lastRowLastColumn="0"/>
            </w:pPr>
            <w:r>
              <w:t>4Bytes</w:t>
            </w:r>
          </w:p>
        </w:tc>
      </w:tr>
    </w:tbl>
    <w:p w:rsidR="000E2F0D" w:rsidRDefault="000E2F0D" w:rsidP="000E2F0D"/>
    <w:p w:rsidR="000E2F0D" w:rsidRDefault="000E2F0D" w:rsidP="000E2F0D">
      <w:pPr>
        <w:rPr>
          <w:i/>
        </w:rPr>
      </w:pPr>
      <w:r w:rsidRPr="00CB68D6">
        <w:rPr>
          <w:i/>
        </w:rPr>
        <w:t>Sample Packet</w:t>
      </w:r>
      <w:r>
        <w:rPr>
          <w:i/>
        </w:rPr>
        <w:t xml:space="preserve"> (HEX)</w:t>
      </w:r>
    </w:p>
    <w:p w:rsidR="000E2F0D" w:rsidRDefault="000E2F0D" w:rsidP="000E2F0D">
      <w:pPr>
        <w:pStyle w:val="FixedDataPacket"/>
      </w:pPr>
      <w:r w:rsidRPr="00CB68D6">
        <w:t>00000000000000000000000000000000000</w:t>
      </w:r>
      <w:r>
        <w:t>2</w:t>
      </w:r>
      <w:r w:rsidRPr="00CB68D6">
        <w:t>00</w:t>
      </w:r>
      <w:r>
        <w:t>0000000002</w:t>
      </w:r>
    </w:p>
    <w:p w:rsidR="001C5D59" w:rsidRDefault="001C5D59" w:rsidP="001C5D59">
      <w:pPr>
        <w:pStyle w:val="Heading3"/>
      </w:pPr>
      <w:r>
        <w:t xml:space="preserve">Travel to Waypoint </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1C5D59" w:rsidTr="000A4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1C5D59" w:rsidRDefault="001C5D59" w:rsidP="000A415C">
            <w:r>
              <w:t>GSN</w:t>
            </w:r>
          </w:p>
        </w:tc>
        <w:tc>
          <w:tcPr>
            <w:tcW w:w="1907" w:type="dxa"/>
          </w:tcPr>
          <w:p w:rsidR="001C5D59" w:rsidRDefault="001C5D59" w:rsidP="000A415C">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1C5D59" w:rsidRDefault="001C5D59" w:rsidP="000A415C">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1C5D59" w:rsidRDefault="001C5D59" w:rsidP="000A415C">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1C5D59" w:rsidRDefault="001C5D59" w:rsidP="000A415C">
            <w:pPr>
              <w:cnfStyle w:val="100000000000" w:firstRow="1" w:lastRow="0" w:firstColumn="0" w:lastColumn="0" w:oddVBand="0" w:evenVBand="0" w:oddHBand="0" w:evenHBand="0" w:firstRowFirstColumn="0" w:firstRowLastColumn="0" w:lastRowFirstColumn="0" w:lastRowLastColumn="0"/>
            </w:pPr>
            <w:r>
              <w:t>Checksum</w:t>
            </w:r>
          </w:p>
        </w:tc>
      </w:tr>
      <w:tr w:rsidR="001C5D59" w:rsidTr="000A4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1C5D59" w:rsidRDefault="001C5D59" w:rsidP="000A415C">
            <w:r>
              <w:t>16 Bytes</w:t>
            </w:r>
          </w:p>
        </w:tc>
        <w:tc>
          <w:tcPr>
            <w:tcW w:w="1907" w:type="dxa"/>
            <w:tcBorders>
              <w:top w:val="none" w:sz="0" w:space="0" w:color="auto"/>
              <w:bottom w:val="none" w:sz="0" w:space="0" w:color="auto"/>
            </w:tcBorders>
          </w:tcPr>
          <w:p w:rsidR="001C5D59" w:rsidRDefault="001C5D59" w:rsidP="000A415C">
            <w:pPr>
              <w:cnfStyle w:val="000000100000" w:firstRow="0" w:lastRow="0" w:firstColumn="0" w:lastColumn="0" w:oddVBand="0" w:evenVBand="0" w:oddHBand="1" w:evenHBand="0" w:firstRowFirstColumn="0" w:firstRowLastColumn="0" w:lastRowFirstColumn="0" w:lastRowLastColumn="0"/>
            </w:pPr>
            <w:r>
              <w:t>0x0006</w:t>
            </w:r>
          </w:p>
        </w:tc>
        <w:tc>
          <w:tcPr>
            <w:tcW w:w="1908" w:type="dxa"/>
            <w:tcBorders>
              <w:top w:val="none" w:sz="0" w:space="0" w:color="auto"/>
              <w:bottom w:val="none" w:sz="0" w:space="0" w:color="auto"/>
            </w:tcBorders>
          </w:tcPr>
          <w:p w:rsidR="001C5D59" w:rsidRDefault="001C5D59" w:rsidP="000A415C">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1C5D59" w:rsidRDefault="001C5D59" w:rsidP="000A415C">
            <w:pPr>
              <w:cnfStyle w:val="000000100000" w:firstRow="0" w:lastRow="0" w:firstColumn="0" w:lastColumn="0" w:oddVBand="0" w:evenVBand="0" w:oddHBand="1" w:evenHBand="0" w:firstRowFirstColumn="0" w:firstRowLastColumn="0" w:lastRowFirstColumn="0" w:lastRowLastColumn="0"/>
            </w:pPr>
            <w:r>
              <w:t>VIN(16Bytes)</w:t>
            </w:r>
          </w:p>
          <w:p w:rsidR="001C5D59" w:rsidRDefault="001C5D59" w:rsidP="000A415C">
            <w:pPr>
              <w:cnfStyle w:val="000000100000" w:firstRow="0" w:lastRow="0" w:firstColumn="0" w:lastColumn="0" w:oddVBand="0" w:evenVBand="0" w:oddHBand="1" w:evenHBand="0" w:firstRowFirstColumn="0" w:firstRowLastColumn="0" w:lastRowFirstColumn="0" w:lastRowLastColumn="0"/>
            </w:pPr>
            <w:proofErr w:type="spellStart"/>
            <w:r>
              <w:t>WayPointId</w:t>
            </w:r>
            <w:proofErr w:type="spellEnd"/>
            <w:r>
              <w:t>(1Byte)</w:t>
            </w:r>
            <w:r w:rsidR="003B2C48">
              <w:t>*</w:t>
            </w:r>
          </w:p>
          <w:p w:rsidR="001C5D59" w:rsidRDefault="001C5D59" w:rsidP="000A415C">
            <w:pPr>
              <w:cnfStyle w:val="000000100000" w:firstRow="0" w:lastRow="0" w:firstColumn="0" w:lastColumn="0" w:oddVBand="0" w:evenVBand="0" w:oddHBand="1" w:evenHBand="0" w:firstRowFirstColumn="0" w:firstRowLastColumn="0" w:lastRowFirstColumn="0" w:lastRowLastColumn="0"/>
            </w:pPr>
            <w:proofErr w:type="spellStart"/>
            <w:r>
              <w:t>CruiseAltitude</w:t>
            </w:r>
            <w:proofErr w:type="spellEnd"/>
            <w:r>
              <w:t xml:space="preserve"> (4Bytes)</w:t>
            </w:r>
          </w:p>
          <w:p w:rsidR="001C5D59" w:rsidRDefault="001C5D59" w:rsidP="000A415C">
            <w:pPr>
              <w:cnfStyle w:val="000000100000" w:firstRow="0" w:lastRow="0" w:firstColumn="0" w:lastColumn="0" w:oddVBand="0" w:evenVBand="0" w:oddHBand="1" w:evenHBand="0" w:firstRowFirstColumn="0" w:firstRowLastColumn="0" w:lastRowFirstColumn="0" w:lastRowLastColumn="0"/>
            </w:pPr>
            <w:r>
              <w:t>Speed(4Bytes)</w:t>
            </w:r>
          </w:p>
        </w:tc>
        <w:tc>
          <w:tcPr>
            <w:tcW w:w="1638" w:type="dxa"/>
            <w:tcBorders>
              <w:top w:val="none" w:sz="0" w:space="0" w:color="auto"/>
              <w:bottom w:val="none" w:sz="0" w:space="0" w:color="auto"/>
              <w:right w:val="none" w:sz="0" w:space="0" w:color="auto"/>
            </w:tcBorders>
          </w:tcPr>
          <w:p w:rsidR="001C5D59" w:rsidRDefault="001C5D59" w:rsidP="000A415C">
            <w:pPr>
              <w:cnfStyle w:val="000000100000" w:firstRow="0" w:lastRow="0" w:firstColumn="0" w:lastColumn="0" w:oddVBand="0" w:evenVBand="0" w:oddHBand="1" w:evenHBand="0" w:firstRowFirstColumn="0" w:firstRowLastColumn="0" w:lastRowFirstColumn="0" w:lastRowLastColumn="0"/>
            </w:pPr>
            <w:r>
              <w:t>4Bytes</w:t>
            </w:r>
          </w:p>
        </w:tc>
      </w:tr>
    </w:tbl>
    <w:p w:rsidR="003B2C48" w:rsidRPr="003B2C48" w:rsidRDefault="003B2C48" w:rsidP="003B2C48">
      <w:pPr>
        <w:rPr>
          <w:i/>
          <w:sz w:val="16"/>
        </w:rPr>
      </w:pPr>
      <w:r w:rsidRPr="003B2C48">
        <w:rPr>
          <w:i/>
          <w:sz w:val="16"/>
        </w:rPr>
        <w:t>*</w:t>
      </w:r>
      <w:r>
        <w:rPr>
          <w:i/>
          <w:sz w:val="16"/>
        </w:rPr>
        <w:t>I</w:t>
      </w:r>
      <w:r w:rsidRPr="003B2C48">
        <w:rPr>
          <w:i/>
          <w:sz w:val="16"/>
        </w:rPr>
        <w:t xml:space="preserve">dentifies a location saved in the </w:t>
      </w:r>
      <w:proofErr w:type="spellStart"/>
      <w:r w:rsidRPr="003B2C48">
        <w:rPr>
          <w:i/>
          <w:sz w:val="16"/>
        </w:rPr>
        <w:t>EEProm</w:t>
      </w:r>
      <w:proofErr w:type="spellEnd"/>
      <w:r w:rsidRPr="003B2C48">
        <w:rPr>
          <w:i/>
          <w:sz w:val="16"/>
        </w:rPr>
        <w:t xml:space="preserve"> of the Navigation System.  Prototype systems can only store 255 Waypoints. However future vehicle should be able to handle a much greater number of Waypoints.</w:t>
      </w:r>
    </w:p>
    <w:p w:rsidR="001C5D59" w:rsidRDefault="001C5D59" w:rsidP="001C5D59"/>
    <w:p w:rsidR="001C5D59" w:rsidRDefault="001C5D59" w:rsidP="001C5D59">
      <w:pPr>
        <w:rPr>
          <w:i/>
        </w:rPr>
      </w:pPr>
      <w:r w:rsidRPr="00CB68D6">
        <w:rPr>
          <w:i/>
        </w:rPr>
        <w:t>Sample Packet</w:t>
      </w:r>
      <w:r>
        <w:rPr>
          <w:i/>
        </w:rPr>
        <w:t xml:space="preserve"> (HEX)</w:t>
      </w:r>
    </w:p>
    <w:p w:rsidR="001C5D59" w:rsidRDefault="001C5D59" w:rsidP="001C5D59">
      <w:pPr>
        <w:pStyle w:val="FixedDataPacket"/>
      </w:pPr>
      <w:r w:rsidRPr="00CB68D6">
        <w:t>00000000000000000000000000000000000</w:t>
      </w:r>
      <w:r>
        <w:t>2</w:t>
      </w:r>
      <w:r w:rsidRPr="00CB68D6">
        <w:t>00</w:t>
      </w:r>
      <w:r>
        <w:t>0000000002</w:t>
      </w:r>
    </w:p>
    <w:p w:rsidR="001C5D59" w:rsidRDefault="001C5D59">
      <w:pPr>
        <w:rPr>
          <w:rFonts w:asciiTheme="majorHAnsi" w:eastAsiaTheme="majorEastAsia" w:hAnsiTheme="majorHAnsi" w:cstheme="majorBidi"/>
          <w:b/>
          <w:bCs/>
          <w:color w:val="31B6FD" w:themeColor="accent1"/>
        </w:rPr>
      </w:pPr>
      <w:r>
        <w:br w:type="page"/>
      </w:r>
    </w:p>
    <w:p w:rsidR="001C5D59" w:rsidRDefault="001C5D59" w:rsidP="001C5D59">
      <w:pPr>
        <w:pStyle w:val="Heading3"/>
      </w:pPr>
      <w:r>
        <w:lastRenderedPageBreak/>
        <w:t>Travel to Waypoint and Land</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1C5D59" w:rsidTr="000A4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1C5D59" w:rsidRDefault="001C5D59" w:rsidP="000A415C">
            <w:r>
              <w:t>GSN</w:t>
            </w:r>
          </w:p>
        </w:tc>
        <w:tc>
          <w:tcPr>
            <w:tcW w:w="1907" w:type="dxa"/>
          </w:tcPr>
          <w:p w:rsidR="001C5D59" w:rsidRDefault="001C5D59" w:rsidP="000A415C">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1C5D59" w:rsidRDefault="001C5D59" w:rsidP="000A415C">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1C5D59" w:rsidRDefault="001C5D59" w:rsidP="000A415C">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1C5D59" w:rsidRDefault="001C5D59" w:rsidP="000A415C">
            <w:pPr>
              <w:cnfStyle w:val="100000000000" w:firstRow="1" w:lastRow="0" w:firstColumn="0" w:lastColumn="0" w:oddVBand="0" w:evenVBand="0" w:oddHBand="0" w:evenHBand="0" w:firstRowFirstColumn="0" w:firstRowLastColumn="0" w:lastRowFirstColumn="0" w:lastRowLastColumn="0"/>
            </w:pPr>
            <w:r>
              <w:t>Checksum</w:t>
            </w:r>
          </w:p>
        </w:tc>
      </w:tr>
      <w:tr w:rsidR="001C5D59" w:rsidTr="000A4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1C5D59" w:rsidRDefault="001C5D59" w:rsidP="000A415C">
            <w:r>
              <w:t>16 Bytes</w:t>
            </w:r>
          </w:p>
        </w:tc>
        <w:tc>
          <w:tcPr>
            <w:tcW w:w="1907" w:type="dxa"/>
            <w:tcBorders>
              <w:top w:val="none" w:sz="0" w:space="0" w:color="auto"/>
              <w:bottom w:val="none" w:sz="0" w:space="0" w:color="auto"/>
            </w:tcBorders>
          </w:tcPr>
          <w:p w:rsidR="001C5D59" w:rsidRDefault="001C5D59" w:rsidP="000A415C">
            <w:pPr>
              <w:cnfStyle w:val="000000100000" w:firstRow="0" w:lastRow="0" w:firstColumn="0" w:lastColumn="0" w:oddVBand="0" w:evenVBand="0" w:oddHBand="1" w:evenHBand="0" w:firstRowFirstColumn="0" w:firstRowLastColumn="0" w:lastRowFirstColumn="0" w:lastRowLastColumn="0"/>
            </w:pPr>
            <w:r>
              <w:t>0x0007</w:t>
            </w:r>
          </w:p>
        </w:tc>
        <w:tc>
          <w:tcPr>
            <w:tcW w:w="1908" w:type="dxa"/>
            <w:tcBorders>
              <w:top w:val="none" w:sz="0" w:space="0" w:color="auto"/>
              <w:bottom w:val="none" w:sz="0" w:space="0" w:color="auto"/>
            </w:tcBorders>
          </w:tcPr>
          <w:p w:rsidR="001C5D59" w:rsidRDefault="001C5D59" w:rsidP="000A415C">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1C5D59" w:rsidRDefault="001C5D59" w:rsidP="000A415C">
            <w:pPr>
              <w:cnfStyle w:val="000000100000" w:firstRow="0" w:lastRow="0" w:firstColumn="0" w:lastColumn="0" w:oddVBand="0" w:evenVBand="0" w:oddHBand="1" w:evenHBand="0" w:firstRowFirstColumn="0" w:firstRowLastColumn="0" w:lastRowFirstColumn="0" w:lastRowLastColumn="0"/>
            </w:pPr>
            <w:r>
              <w:t>VIN(16Bytes)</w:t>
            </w:r>
          </w:p>
          <w:p w:rsidR="001C5D59" w:rsidRDefault="001C5D59" w:rsidP="000A415C">
            <w:pPr>
              <w:cnfStyle w:val="000000100000" w:firstRow="0" w:lastRow="0" w:firstColumn="0" w:lastColumn="0" w:oddVBand="0" w:evenVBand="0" w:oddHBand="1" w:evenHBand="0" w:firstRowFirstColumn="0" w:firstRowLastColumn="0" w:lastRowFirstColumn="0" w:lastRowLastColumn="0"/>
            </w:pPr>
            <w:proofErr w:type="spellStart"/>
            <w:r>
              <w:t>WayPointId</w:t>
            </w:r>
            <w:proofErr w:type="spellEnd"/>
            <w:r>
              <w:t>(1Byte)</w:t>
            </w:r>
            <w:r w:rsidR="003B2C48">
              <w:t>*</w:t>
            </w:r>
          </w:p>
          <w:p w:rsidR="001C5D59" w:rsidRDefault="001C5D59" w:rsidP="000A415C">
            <w:pPr>
              <w:cnfStyle w:val="000000100000" w:firstRow="0" w:lastRow="0" w:firstColumn="0" w:lastColumn="0" w:oddVBand="0" w:evenVBand="0" w:oddHBand="1" w:evenHBand="0" w:firstRowFirstColumn="0" w:firstRowLastColumn="0" w:lastRowFirstColumn="0" w:lastRowLastColumn="0"/>
            </w:pPr>
            <w:proofErr w:type="spellStart"/>
            <w:r>
              <w:t>CruiseAltitude</w:t>
            </w:r>
            <w:proofErr w:type="spellEnd"/>
            <w:r>
              <w:t xml:space="preserve"> (4Bytes)</w:t>
            </w:r>
          </w:p>
          <w:p w:rsidR="001C5D59" w:rsidRDefault="001C5D59" w:rsidP="000A415C">
            <w:pPr>
              <w:cnfStyle w:val="000000100000" w:firstRow="0" w:lastRow="0" w:firstColumn="0" w:lastColumn="0" w:oddVBand="0" w:evenVBand="0" w:oddHBand="1" w:evenHBand="0" w:firstRowFirstColumn="0" w:firstRowLastColumn="0" w:lastRowFirstColumn="0" w:lastRowLastColumn="0"/>
            </w:pPr>
            <w:r>
              <w:t>Speed(4Bytes)</w:t>
            </w:r>
          </w:p>
        </w:tc>
        <w:tc>
          <w:tcPr>
            <w:tcW w:w="1638" w:type="dxa"/>
            <w:tcBorders>
              <w:top w:val="none" w:sz="0" w:space="0" w:color="auto"/>
              <w:bottom w:val="none" w:sz="0" w:space="0" w:color="auto"/>
              <w:right w:val="none" w:sz="0" w:space="0" w:color="auto"/>
            </w:tcBorders>
          </w:tcPr>
          <w:p w:rsidR="001C5D59" w:rsidRDefault="001C5D59" w:rsidP="000A415C">
            <w:pPr>
              <w:cnfStyle w:val="000000100000" w:firstRow="0" w:lastRow="0" w:firstColumn="0" w:lastColumn="0" w:oddVBand="0" w:evenVBand="0" w:oddHBand="1" w:evenHBand="0" w:firstRowFirstColumn="0" w:firstRowLastColumn="0" w:lastRowFirstColumn="0" w:lastRowLastColumn="0"/>
            </w:pPr>
            <w:r>
              <w:t>4Bytes</w:t>
            </w:r>
          </w:p>
        </w:tc>
      </w:tr>
    </w:tbl>
    <w:p w:rsidR="003B2C48" w:rsidRPr="003B2C48" w:rsidRDefault="003B2C48" w:rsidP="003B2C48">
      <w:pPr>
        <w:rPr>
          <w:i/>
          <w:sz w:val="16"/>
        </w:rPr>
      </w:pPr>
      <w:r w:rsidRPr="003B2C48">
        <w:rPr>
          <w:i/>
          <w:sz w:val="16"/>
        </w:rPr>
        <w:t>*</w:t>
      </w:r>
      <w:r>
        <w:rPr>
          <w:i/>
          <w:sz w:val="16"/>
        </w:rPr>
        <w:t>I</w:t>
      </w:r>
      <w:r w:rsidRPr="003B2C48">
        <w:rPr>
          <w:i/>
          <w:sz w:val="16"/>
        </w:rPr>
        <w:t xml:space="preserve">dentifies a location saved in the </w:t>
      </w:r>
      <w:proofErr w:type="spellStart"/>
      <w:r w:rsidRPr="003B2C48">
        <w:rPr>
          <w:i/>
          <w:sz w:val="16"/>
        </w:rPr>
        <w:t>EEProm</w:t>
      </w:r>
      <w:proofErr w:type="spellEnd"/>
      <w:r w:rsidRPr="003B2C48">
        <w:rPr>
          <w:i/>
          <w:sz w:val="16"/>
        </w:rPr>
        <w:t xml:space="preserve"> of the Navigation System.  Prototype systems can only store 255 Waypoints. However future vehicle should be able to handle a much greater number of Waypoints.</w:t>
      </w:r>
    </w:p>
    <w:p w:rsidR="001C5D59" w:rsidRDefault="001C5D59" w:rsidP="001C5D59">
      <w:bookmarkStart w:id="13" w:name="_GoBack"/>
      <w:bookmarkEnd w:id="13"/>
    </w:p>
    <w:p w:rsidR="001C5D59" w:rsidRDefault="001C5D59" w:rsidP="001C5D59">
      <w:pPr>
        <w:rPr>
          <w:i/>
        </w:rPr>
      </w:pPr>
      <w:r w:rsidRPr="00CB68D6">
        <w:rPr>
          <w:i/>
        </w:rPr>
        <w:t>Sample Packet</w:t>
      </w:r>
      <w:r>
        <w:rPr>
          <w:i/>
        </w:rPr>
        <w:t xml:space="preserve"> (HEX)</w:t>
      </w:r>
    </w:p>
    <w:p w:rsidR="001C5D59" w:rsidRDefault="001C5D59" w:rsidP="001C5D59">
      <w:pPr>
        <w:pStyle w:val="FixedDataPacket"/>
      </w:pPr>
      <w:r w:rsidRPr="00CB68D6">
        <w:t>00000000000000000000000000000000000</w:t>
      </w:r>
      <w:r>
        <w:t>2</w:t>
      </w:r>
      <w:r w:rsidRPr="00CB68D6">
        <w:t>00</w:t>
      </w:r>
      <w:r>
        <w:t>0000000002</w:t>
      </w:r>
    </w:p>
    <w:p w:rsidR="001C5D59" w:rsidRDefault="001C5D59" w:rsidP="001C5D59">
      <w:pPr>
        <w:pStyle w:val="FixedDataPacket"/>
      </w:pPr>
    </w:p>
    <w:p w:rsidR="008E71F6" w:rsidRDefault="008E71F6" w:rsidP="008E71F6">
      <w:pPr>
        <w:pStyle w:val="Heading3"/>
      </w:pPr>
      <w:r>
        <w:t>Yaw to Heading</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9"/>
        <w:gridCol w:w="1786"/>
        <w:gridCol w:w="1746"/>
        <w:gridCol w:w="2774"/>
        <w:gridCol w:w="1561"/>
      </w:tblGrid>
      <w:tr w:rsidR="008E71F6" w:rsidTr="00B87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8E71F6" w:rsidRDefault="008E71F6" w:rsidP="00B87A09">
            <w:r>
              <w:t>GSN</w:t>
            </w:r>
          </w:p>
        </w:tc>
        <w:tc>
          <w:tcPr>
            <w:tcW w:w="1907"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Checksum</w:t>
            </w:r>
          </w:p>
        </w:tc>
      </w:tr>
      <w:tr w:rsidR="008E71F6" w:rsidTr="00B87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8E71F6" w:rsidRDefault="008E71F6" w:rsidP="00B87A09">
            <w:r>
              <w:t>16 Bytes</w:t>
            </w:r>
          </w:p>
        </w:tc>
        <w:tc>
          <w:tcPr>
            <w:tcW w:w="1907" w:type="dxa"/>
            <w:tcBorders>
              <w:top w:val="none" w:sz="0" w:space="0" w:color="auto"/>
              <w:bottom w:val="none" w:sz="0" w:space="0" w:color="auto"/>
            </w:tcBorders>
          </w:tcPr>
          <w:p w:rsidR="008E71F6" w:rsidRDefault="00ED0069" w:rsidP="00B87A09">
            <w:pPr>
              <w:cnfStyle w:val="000000100000" w:firstRow="0" w:lastRow="0" w:firstColumn="0" w:lastColumn="0" w:oddVBand="0" w:evenVBand="0" w:oddHBand="1" w:evenHBand="0" w:firstRowFirstColumn="0" w:firstRowLastColumn="0" w:lastRowFirstColumn="0" w:lastRowLastColumn="0"/>
            </w:pPr>
            <w:r>
              <w:t>0x0008</w:t>
            </w:r>
          </w:p>
        </w:tc>
        <w:tc>
          <w:tcPr>
            <w:tcW w:w="1908" w:type="dxa"/>
            <w:tcBorders>
              <w:top w:val="none" w:sz="0" w:space="0" w:color="auto"/>
              <w:bottom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B87A09">
            <w:pPr>
              <w:cnfStyle w:val="000000100000" w:firstRow="0" w:lastRow="0" w:firstColumn="0" w:lastColumn="0" w:oddVBand="0" w:evenVBand="0" w:oddHBand="1" w:evenHBand="0" w:firstRowFirstColumn="0" w:firstRowLastColumn="0" w:lastRowFirstColumn="0" w:lastRowLastColumn="0"/>
            </w:pPr>
            <w:r>
              <w:t>Heading(2Bytes)</w:t>
            </w:r>
          </w:p>
          <w:p w:rsidR="008E71F6" w:rsidRDefault="008E71F6" w:rsidP="00B87A09">
            <w:pPr>
              <w:cnfStyle w:val="000000100000" w:firstRow="0" w:lastRow="0" w:firstColumn="0" w:lastColumn="0" w:oddVBand="0" w:evenVBand="0" w:oddHBand="1" w:evenHBand="0" w:firstRowFirstColumn="0" w:firstRowLastColumn="0" w:lastRowFirstColumn="0" w:lastRowLastColumn="0"/>
            </w:pPr>
            <w:proofErr w:type="spellStart"/>
            <w:r>
              <w:t>DegreesPerSecond</w:t>
            </w:r>
            <w:proofErr w:type="spellEnd"/>
            <w:r>
              <w:t>(4Bytes)</w:t>
            </w:r>
          </w:p>
        </w:tc>
        <w:tc>
          <w:tcPr>
            <w:tcW w:w="1638" w:type="dxa"/>
            <w:tcBorders>
              <w:top w:val="none" w:sz="0" w:space="0" w:color="auto"/>
              <w:bottom w:val="none" w:sz="0" w:space="0" w:color="auto"/>
              <w:right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Heading3"/>
      </w:pPr>
      <w:r>
        <w:t>Ascend to Altitude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8E71F6" w:rsidTr="00B87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8E71F6" w:rsidRDefault="008E71F6" w:rsidP="00B87A09">
            <w:r>
              <w:t>GSN</w:t>
            </w:r>
          </w:p>
        </w:tc>
        <w:tc>
          <w:tcPr>
            <w:tcW w:w="1907"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Checksum</w:t>
            </w:r>
          </w:p>
        </w:tc>
      </w:tr>
      <w:tr w:rsidR="008E71F6" w:rsidTr="00B87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8E71F6" w:rsidRDefault="008E71F6" w:rsidP="00B87A09">
            <w:r>
              <w:t>16 Bytes</w:t>
            </w:r>
          </w:p>
        </w:tc>
        <w:tc>
          <w:tcPr>
            <w:tcW w:w="1907" w:type="dxa"/>
            <w:tcBorders>
              <w:top w:val="none" w:sz="0" w:space="0" w:color="auto"/>
              <w:bottom w:val="none" w:sz="0" w:space="0" w:color="auto"/>
            </w:tcBorders>
          </w:tcPr>
          <w:p w:rsidR="008E71F6" w:rsidRDefault="00ED0069" w:rsidP="00B87A09">
            <w:pPr>
              <w:cnfStyle w:val="000000100000" w:firstRow="0" w:lastRow="0" w:firstColumn="0" w:lastColumn="0" w:oddVBand="0" w:evenVBand="0" w:oddHBand="1" w:evenHBand="0" w:firstRowFirstColumn="0" w:firstRowLastColumn="0" w:lastRowFirstColumn="0" w:lastRowLastColumn="0"/>
            </w:pPr>
            <w:r>
              <w:t>0x0009</w:t>
            </w:r>
          </w:p>
        </w:tc>
        <w:tc>
          <w:tcPr>
            <w:tcW w:w="1908" w:type="dxa"/>
            <w:tcBorders>
              <w:top w:val="none" w:sz="0" w:space="0" w:color="auto"/>
              <w:bottom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B87A09">
            <w:pPr>
              <w:cnfStyle w:val="000000100000" w:firstRow="0" w:lastRow="0" w:firstColumn="0" w:lastColumn="0" w:oddVBand="0" w:evenVBand="0" w:oddHBand="1" w:evenHBand="0" w:firstRowFirstColumn="0" w:firstRowLastColumn="0" w:lastRowFirstColumn="0" w:lastRowLastColumn="0"/>
            </w:pPr>
            <w:r>
              <w:t>Altitude (4Bytes)</w:t>
            </w:r>
          </w:p>
          <w:p w:rsidR="008E71F6" w:rsidRDefault="008E71F6" w:rsidP="00B87A09">
            <w:pPr>
              <w:cnfStyle w:val="000000100000" w:firstRow="0" w:lastRow="0" w:firstColumn="0" w:lastColumn="0" w:oddVBand="0" w:evenVBand="0" w:oddHBand="1" w:evenHBand="0" w:firstRowFirstColumn="0" w:firstRowLastColumn="0" w:lastRowFirstColumn="0" w:lastRowLastColumn="0"/>
            </w:pPr>
            <w:proofErr w:type="spellStart"/>
            <w:r>
              <w:t>ClimbRate</w:t>
            </w:r>
            <w:proofErr w:type="spellEnd"/>
            <w:r>
              <w:t>(4Bytes)</w:t>
            </w:r>
          </w:p>
        </w:tc>
        <w:tc>
          <w:tcPr>
            <w:tcW w:w="1638" w:type="dxa"/>
            <w:tcBorders>
              <w:top w:val="none" w:sz="0" w:space="0" w:color="auto"/>
              <w:bottom w:val="none" w:sz="0" w:space="0" w:color="auto"/>
              <w:right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Heading3"/>
      </w:pPr>
      <w:r>
        <w:t>Descend to Altitude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907"/>
        <w:gridCol w:w="1908"/>
        <w:gridCol w:w="2221"/>
        <w:gridCol w:w="1638"/>
      </w:tblGrid>
      <w:tr w:rsidR="008E71F6" w:rsidTr="00B87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rsidR="008E71F6" w:rsidRDefault="008E71F6" w:rsidP="00B87A09">
            <w:r>
              <w:t>GSN</w:t>
            </w:r>
          </w:p>
        </w:tc>
        <w:tc>
          <w:tcPr>
            <w:tcW w:w="1907"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Command</w:t>
            </w:r>
          </w:p>
        </w:tc>
        <w:tc>
          <w:tcPr>
            <w:tcW w:w="1908"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Data Length</w:t>
            </w:r>
          </w:p>
        </w:tc>
        <w:tc>
          <w:tcPr>
            <w:tcW w:w="2221"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Checksum</w:t>
            </w:r>
          </w:p>
        </w:tc>
      </w:tr>
      <w:tr w:rsidR="008E71F6" w:rsidTr="00B87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Borders>
              <w:top w:val="none" w:sz="0" w:space="0" w:color="auto"/>
              <w:left w:val="none" w:sz="0" w:space="0" w:color="auto"/>
              <w:bottom w:val="none" w:sz="0" w:space="0" w:color="auto"/>
            </w:tcBorders>
          </w:tcPr>
          <w:p w:rsidR="008E71F6" w:rsidRDefault="008E71F6" w:rsidP="00B87A09">
            <w:r>
              <w:t>16 Bytes</w:t>
            </w:r>
          </w:p>
        </w:tc>
        <w:tc>
          <w:tcPr>
            <w:tcW w:w="1907" w:type="dxa"/>
            <w:tcBorders>
              <w:top w:val="none" w:sz="0" w:space="0" w:color="auto"/>
              <w:bottom w:val="none" w:sz="0" w:space="0" w:color="auto"/>
            </w:tcBorders>
          </w:tcPr>
          <w:p w:rsidR="008E71F6" w:rsidRDefault="00ED0069" w:rsidP="00B87A09">
            <w:pPr>
              <w:cnfStyle w:val="000000100000" w:firstRow="0" w:lastRow="0" w:firstColumn="0" w:lastColumn="0" w:oddVBand="0" w:evenVBand="0" w:oddHBand="1" w:evenHBand="0" w:firstRowFirstColumn="0" w:firstRowLastColumn="0" w:lastRowFirstColumn="0" w:lastRowLastColumn="0"/>
            </w:pPr>
            <w:r>
              <w:t>0x000A</w:t>
            </w:r>
          </w:p>
        </w:tc>
        <w:tc>
          <w:tcPr>
            <w:tcW w:w="1908" w:type="dxa"/>
            <w:tcBorders>
              <w:top w:val="none" w:sz="0" w:space="0" w:color="auto"/>
              <w:bottom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 xml:space="preserve">0x0000 </w:t>
            </w:r>
          </w:p>
        </w:tc>
        <w:tc>
          <w:tcPr>
            <w:tcW w:w="2221" w:type="dxa"/>
            <w:tcBorders>
              <w:top w:val="none" w:sz="0" w:space="0" w:color="auto"/>
              <w:bottom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8E71F6">
            <w:pPr>
              <w:cnfStyle w:val="000000100000" w:firstRow="0" w:lastRow="0" w:firstColumn="0" w:lastColumn="0" w:oddVBand="0" w:evenVBand="0" w:oddHBand="1" w:evenHBand="0" w:firstRowFirstColumn="0" w:firstRowLastColumn="0" w:lastRowFirstColumn="0" w:lastRowLastColumn="0"/>
            </w:pPr>
            <w:r>
              <w:t>Altitude (4Bytes)</w:t>
            </w:r>
          </w:p>
          <w:p w:rsidR="008E71F6" w:rsidRDefault="008E71F6" w:rsidP="008E71F6">
            <w:pPr>
              <w:cnfStyle w:val="000000100000" w:firstRow="0" w:lastRow="0" w:firstColumn="0" w:lastColumn="0" w:oddVBand="0" w:evenVBand="0" w:oddHBand="1" w:evenHBand="0" w:firstRowFirstColumn="0" w:firstRowLastColumn="0" w:lastRowFirstColumn="0" w:lastRowLastColumn="0"/>
            </w:pPr>
            <w:proofErr w:type="spellStart"/>
            <w:r>
              <w:t>Descent</w:t>
            </w:r>
            <w:r>
              <w:t>Rate</w:t>
            </w:r>
            <w:proofErr w:type="spellEnd"/>
            <w:r>
              <w:t>(4Bytes)</w:t>
            </w:r>
          </w:p>
        </w:tc>
        <w:tc>
          <w:tcPr>
            <w:tcW w:w="1638" w:type="dxa"/>
            <w:tcBorders>
              <w:top w:val="none" w:sz="0" w:space="0" w:color="auto"/>
              <w:bottom w:val="none" w:sz="0" w:space="0" w:color="auto"/>
              <w:right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FixedDataPacket"/>
      </w:pPr>
    </w:p>
    <w:p w:rsidR="001C5D59" w:rsidRDefault="001C5D59" w:rsidP="000E2F0D">
      <w:pPr>
        <w:pStyle w:val="FixedDataPacket"/>
      </w:pPr>
    </w:p>
    <w:p w:rsidR="008E71F6" w:rsidRDefault="008E71F6" w:rsidP="008E71F6">
      <w:pPr>
        <w:pStyle w:val="Heading3"/>
      </w:pPr>
      <w:r>
        <w:t>Land</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177"/>
        <w:gridCol w:w="1343"/>
        <w:gridCol w:w="4410"/>
        <w:gridCol w:w="1638"/>
      </w:tblGrid>
      <w:tr w:rsidR="008E71F6" w:rsidTr="00ED0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8E71F6" w:rsidRDefault="008E71F6" w:rsidP="00B87A09">
            <w:r>
              <w:t>GSN</w:t>
            </w:r>
          </w:p>
        </w:tc>
        <w:tc>
          <w:tcPr>
            <w:tcW w:w="1177"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Command</w:t>
            </w:r>
          </w:p>
        </w:tc>
        <w:tc>
          <w:tcPr>
            <w:tcW w:w="1343"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Data Length</w:t>
            </w:r>
          </w:p>
        </w:tc>
        <w:tc>
          <w:tcPr>
            <w:tcW w:w="4410"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Command Data</w:t>
            </w:r>
          </w:p>
        </w:tc>
        <w:tc>
          <w:tcPr>
            <w:tcW w:w="1638"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Checksum</w:t>
            </w:r>
          </w:p>
        </w:tc>
      </w:tr>
      <w:tr w:rsidR="008E71F6" w:rsidTr="00ED0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rsidR="008E71F6" w:rsidRDefault="008E71F6" w:rsidP="00B87A09">
            <w:r>
              <w:t>16 Bytes</w:t>
            </w:r>
          </w:p>
        </w:tc>
        <w:tc>
          <w:tcPr>
            <w:tcW w:w="1177" w:type="dxa"/>
            <w:tcBorders>
              <w:top w:val="none" w:sz="0" w:space="0" w:color="auto"/>
              <w:bottom w:val="none" w:sz="0" w:space="0" w:color="auto"/>
            </w:tcBorders>
          </w:tcPr>
          <w:p w:rsidR="008E71F6" w:rsidRDefault="00ED0069" w:rsidP="00B87A09">
            <w:pPr>
              <w:cnfStyle w:val="000000100000" w:firstRow="0" w:lastRow="0" w:firstColumn="0" w:lastColumn="0" w:oddVBand="0" w:evenVBand="0" w:oddHBand="1" w:evenHBand="0" w:firstRowFirstColumn="0" w:firstRowLastColumn="0" w:lastRowFirstColumn="0" w:lastRowLastColumn="0"/>
            </w:pPr>
            <w:r>
              <w:t>0x000B</w:t>
            </w:r>
          </w:p>
        </w:tc>
        <w:tc>
          <w:tcPr>
            <w:tcW w:w="1343" w:type="dxa"/>
            <w:tcBorders>
              <w:top w:val="none" w:sz="0" w:space="0" w:color="auto"/>
              <w:bottom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 xml:space="preserve">0x0000 </w:t>
            </w:r>
          </w:p>
        </w:tc>
        <w:tc>
          <w:tcPr>
            <w:tcW w:w="4410" w:type="dxa"/>
            <w:tcBorders>
              <w:top w:val="none" w:sz="0" w:space="0" w:color="auto"/>
              <w:bottom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B87A09">
            <w:pPr>
              <w:cnfStyle w:val="000000100000" w:firstRow="0" w:lastRow="0" w:firstColumn="0" w:lastColumn="0" w:oddVBand="0" w:evenVBand="0" w:oddHBand="1" w:evenHBand="0" w:firstRowFirstColumn="0" w:firstRowLastColumn="0" w:lastRowFirstColumn="0" w:lastRowLastColumn="0"/>
            </w:pPr>
            <w:r>
              <w:t>Descent</w:t>
            </w:r>
            <w:r w:rsidR="00ED0069">
              <w:t xml:space="preserve"> </w:t>
            </w:r>
            <w:r>
              <w:t>Rate(4Bytes)</w:t>
            </w:r>
          </w:p>
        </w:tc>
        <w:tc>
          <w:tcPr>
            <w:tcW w:w="1638" w:type="dxa"/>
            <w:tcBorders>
              <w:top w:val="none" w:sz="0" w:space="0" w:color="auto"/>
              <w:bottom w:val="none" w:sz="0" w:space="0" w:color="auto"/>
              <w:right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FixedDataPacket"/>
      </w:pPr>
    </w:p>
    <w:p w:rsidR="008E71F6" w:rsidRDefault="008E71F6" w:rsidP="008E71F6">
      <w:pPr>
        <w:pStyle w:val="Heading2"/>
      </w:pPr>
      <w:r>
        <w:t>Air to Air Collision Avoidance</w:t>
      </w:r>
      <w:r>
        <w:t xml:space="preserve"> Packets</w:t>
      </w:r>
    </w:p>
    <w:p w:rsidR="00ED0069" w:rsidRPr="00ED0069" w:rsidRDefault="00ED0069" w:rsidP="00ED0069">
      <w:r>
        <w:t>The Air to Air Collision Protocol is quite simple the first vehicle to calculate that it will intersect with another vehicle will send an Imminent Packet pointing out the Intersection location. A response from the Intersecting Vehicle will acknowledge that it heard the warning with an altitude change that it will perform to remove the risk.</w:t>
      </w:r>
    </w:p>
    <w:p w:rsidR="008E71F6" w:rsidRDefault="008E71F6" w:rsidP="008E71F6">
      <w:pPr>
        <w:pStyle w:val="Heading3"/>
      </w:pPr>
      <w:r>
        <w:t xml:space="preserve">Collision Imminent </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177"/>
        <w:gridCol w:w="1343"/>
        <w:gridCol w:w="4950"/>
        <w:gridCol w:w="1188"/>
      </w:tblGrid>
      <w:tr w:rsidR="008E71F6" w:rsidTr="008E7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8E71F6" w:rsidRDefault="008E71F6" w:rsidP="00B87A09">
            <w:r>
              <w:t>VI</w:t>
            </w:r>
            <w:r>
              <w:t>N</w:t>
            </w:r>
          </w:p>
        </w:tc>
        <w:tc>
          <w:tcPr>
            <w:tcW w:w="1177"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Command</w:t>
            </w:r>
          </w:p>
        </w:tc>
        <w:tc>
          <w:tcPr>
            <w:tcW w:w="1343"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Data Length</w:t>
            </w:r>
          </w:p>
        </w:tc>
        <w:tc>
          <w:tcPr>
            <w:tcW w:w="4950"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Command Data</w:t>
            </w:r>
          </w:p>
        </w:tc>
        <w:tc>
          <w:tcPr>
            <w:tcW w:w="1188"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Checksum</w:t>
            </w:r>
          </w:p>
        </w:tc>
      </w:tr>
      <w:tr w:rsidR="008E71F6" w:rsidTr="008E7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8E71F6" w:rsidRDefault="008E71F6" w:rsidP="00B87A09">
            <w:r>
              <w:t>16 Bytes</w:t>
            </w:r>
          </w:p>
        </w:tc>
        <w:tc>
          <w:tcPr>
            <w:tcW w:w="1177" w:type="dxa"/>
            <w:tcBorders>
              <w:top w:val="none" w:sz="0" w:space="0" w:color="auto"/>
              <w:bottom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0x006</w:t>
            </w:r>
            <w:r>
              <w:t>4</w:t>
            </w:r>
          </w:p>
        </w:tc>
        <w:tc>
          <w:tcPr>
            <w:tcW w:w="1343" w:type="dxa"/>
            <w:tcBorders>
              <w:top w:val="none" w:sz="0" w:space="0" w:color="auto"/>
              <w:bottom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 xml:space="preserve">0x0000 </w:t>
            </w:r>
          </w:p>
        </w:tc>
        <w:tc>
          <w:tcPr>
            <w:tcW w:w="4950" w:type="dxa"/>
            <w:tcBorders>
              <w:top w:val="none" w:sz="0" w:space="0" w:color="auto"/>
              <w:bottom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VIN(16Bytes)</w:t>
            </w:r>
          </w:p>
          <w:p w:rsidR="008E71F6" w:rsidRDefault="008E71F6" w:rsidP="00B87A09">
            <w:pPr>
              <w:cnfStyle w:val="000000100000" w:firstRow="0" w:lastRow="0" w:firstColumn="0" w:lastColumn="0" w:oddVBand="0" w:evenVBand="0" w:oddHBand="1" w:evenHBand="0" w:firstRowFirstColumn="0" w:firstRowLastColumn="0" w:lastRowFirstColumn="0" w:lastRowLastColumn="0"/>
            </w:pPr>
            <w:r>
              <w:t>Milliseconds To Collision</w:t>
            </w:r>
            <w:r>
              <w:t>(</w:t>
            </w:r>
            <w:r>
              <w:t>4</w:t>
            </w:r>
            <w:r>
              <w:t>Byte)</w:t>
            </w:r>
          </w:p>
          <w:p w:rsidR="008E71F6" w:rsidRDefault="008E71F6" w:rsidP="00B87A09">
            <w:pPr>
              <w:cnfStyle w:val="000000100000" w:firstRow="0" w:lastRow="0" w:firstColumn="0" w:lastColumn="0" w:oddVBand="0" w:evenVBand="0" w:oddHBand="1" w:evenHBand="0" w:firstRowFirstColumn="0" w:firstRowLastColumn="0" w:lastRowFirstColumn="0" w:lastRowLastColumn="0"/>
            </w:pPr>
            <w:r>
              <w:t xml:space="preserve">Intersection </w:t>
            </w:r>
            <w:r>
              <w:t>Altitude (4Bytes)</w:t>
            </w:r>
          </w:p>
          <w:p w:rsidR="008E71F6" w:rsidRDefault="008E71F6" w:rsidP="00B87A09">
            <w:pPr>
              <w:cnfStyle w:val="000000100000" w:firstRow="0" w:lastRow="0" w:firstColumn="0" w:lastColumn="0" w:oddVBand="0" w:evenVBand="0" w:oddHBand="1" w:evenHBand="0" w:firstRowFirstColumn="0" w:firstRowLastColumn="0" w:lastRowFirstColumn="0" w:lastRowLastColumn="0"/>
            </w:pPr>
            <w:r>
              <w:t>Intersection Latitude(4Bytes)</w:t>
            </w:r>
          </w:p>
          <w:p w:rsidR="008E71F6" w:rsidRDefault="008E71F6" w:rsidP="00B87A09">
            <w:pPr>
              <w:cnfStyle w:val="000000100000" w:firstRow="0" w:lastRow="0" w:firstColumn="0" w:lastColumn="0" w:oddVBand="0" w:evenVBand="0" w:oddHBand="1" w:evenHBand="0" w:firstRowFirstColumn="0" w:firstRowLastColumn="0" w:lastRowFirstColumn="0" w:lastRowLastColumn="0"/>
            </w:pPr>
            <w:r>
              <w:t>Intersection Longitude(4Bytes)</w:t>
            </w:r>
          </w:p>
        </w:tc>
        <w:tc>
          <w:tcPr>
            <w:tcW w:w="1188" w:type="dxa"/>
            <w:tcBorders>
              <w:top w:val="none" w:sz="0" w:space="0" w:color="auto"/>
              <w:bottom w:val="none" w:sz="0" w:space="0" w:color="auto"/>
              <w:right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4Bytes</w:t>
            </w:r>
          </w:p>
        </w:tc>
      </w:tr>
    </w:tbl>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Heading3"/>
      </w:pPr>
      <w:r>
        <w:t xml:space="preserve">Collision </w:t>
      </w:r>
      <w:r>
        <w:t>Imminent Response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177"/>
        <w:gridCol w:w="1343"/>
        <w:gridCol w:w="4950"/>
        <w:gridCol w:w="1188"/>
      </w:tblGrid>
      <w:tr w:rsidR="008E71F6" w:rsidTr="00B87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8E71F6" w:rsidRDefault="008E71F6" w:rsidP="00B87A09">
            <w:r>
              <w:t>VIN</w:t>
            </w:r>
          </w:p>
        </w:tc>
        <w:tc>
          <w:tcPr>
            <w:tcW w:w="1177"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Command</w:t>
            </w:r>
          </w:p>
        </w:tc>
        <w:tc>
          <w:tcPr>
            <w:tcW w:w="1343"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Data Length</w:t>
            </w:r>
          </w:p>
        </w:tc>
        <w:tc>
          <w:tcPr>
            <w:tcW w:w="4950"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Command Data</w:t>
            </w:r>
          </w:p>
        </w:tc>
        <w:tc>
          <w:tcPr>
            <w:tcW w:w="1188" w:type="dxa"/>
          </w:tcPr>
          <w:p w:rsidR="008E71F6" w:rsidRDefault="008E71F6" w:rsidP="00B87A09">
            <w:pPr>
              <w:cnfStyle w:val="100000000000" w:firstRow="1" w:lastRow="0" w:firstColumn="0" w:lastColumn="0" w:oddVBand="0" w:evenVBand="0" w:oddHBand="0" w:evenHBand="0" w:firstRowFirstColumn="0" w:firstRowLastColumn="0" w:lastRowFirstColumn="0" w:lastRowLastColumn="0"/>
            </w:pPr>
            <w:r>
              <w:t>Checksum</w:t>
            </w:r>
          </w:p>
        </w:tc>
      </w:tr>
      <w:tr w:rsidR="008E71F6" w:rsidTr="00B87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tcBorders>
          </w:tcPr>
          <w:p w:rsidR="008E71F6" w:rsidRDefault="008E71F6" w:rsidP="00B87A09">
            <w:r>
              <w:t>16 Bytes</w:t>
            </w:r>
          </w:p>
        </w:tc>
        <w:tc>
          <w:tcPr>
            <w:tcW w:w="1177" w:type="dxa"/>
            <w:tcBorders>
              <w:top w:val="none" w:sz="0" w:space="0" w:color="auto"/>
              <w:bottom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0x0065</w:t>
            </w:r>
          </w:p>
        </w:tc>
        <w:tc>
          <w:tcPr>
            <w:tcW w:w="1343" w:type="dxa"/>
            <w:tcBorders>
              <w:top w:val="none" w:sz="0" w:space="0" w:color="auto"/>
              <w:bottom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 xml:space="preserve">0x0000 </w:t>
            </w:r>
          </w:p>
        </w:tc>
        <w:tc>
          <w:tcPr>
            <w:tcW w:w="4950" w:type="dxa"/>
            <w:tcBorders>
              <w:top w:val="none" w:sz="0" w:space="0" w:color="auto"/>
              <w:bottom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VIN(16Bytes)</w:t>
            </w:r>
          </w:p>
          <w:p w:rsidR="008E71F6" w:rsidRDefault="00ED0069" w:rsidP="003B2C48">
            <w:pPr>
              <w:cnfStyle w:val="000000100000" w:firstRow="0" w:lastRow="0" w:firstColumn="0" w:lastColumn="0" w:oddVBand="0" w:evenVBand="0" w:oddHBand="1" w:evenHBand="0" w:firstRowFirstColumn="0" w:firstRowLastColumn="0" w:lastRowFirstColumn="0" w:lastRowLastColumn="0"/>
            </w:pPr>
            <w:r>
              <w:t xml:space="preserve">New </w:t>
            </w:r>
            <w:r w:rsidR="008E71F6">
              <w:t>Altitude (4Bytes)</w:t>
            </w:r>
            <w:r>
              <w:t xml:space="preserve"> </w:t>
            </w:r>
            <w:r w:rsidR="003B2C48">
              <w:t>*</w:t>
            </w:r>
          </w:p>
        </w:tc>
        <w:tc>
          <w:tcPr>
            <w:tcW w:w="1188" w:type="dxa"/>
            <w:tcBorders>
              <w:top w:val="none" w:sz="0" w:space="0" w:color="auto"/>
              <w:bottom w:val="none" w:sz="0" w:space="0" w:color="auto"/>
              <w:right w:val="none" w:sz="0" w:space="0" w:color="auto"/>
            </w:tcBorders>
          </w:tcPr>
          <w:p w:rsidR="008E71F6" w:rsidRDefault="008E71F6" w:rsidP="00B87A09">
            <w:pPr>
              <w:cnfStyle w:val="000000100000" w:firstRow="0" w:lastRow="0" w:firstColumn="0" w:lastColumn="0" w:oddVBand="0" w:evenVBand="0" w:oddHBand="1" w:evenHBand="0" w:firstRowFirstColumn="0" w:firstRowLastColumn="0" w:lastRowFirstColumn="0" w:lastRowLastColumn="0"/>
            </w:pPr>
            <w:r>
              <w:t>4Bytes</w:t>
            </w:r>
          </w:p>
        </w:tc>
      </w:tr>
    </w:tbl>
    <w:p w:rsidR="003B2C48" w:rsidRPr="00ED0069" w:rsidRDefault="003B2C48" w:rsidP="003B2C48">
      <w:pPr>
        <w:cnfStyle w:val="000000100000" w:firstRow="0" w:lastRow="0" w:firstColumn="0" w:lastColumn="0" w:oddVBand="0" w:evenVBand="0" w:oddHBand="1" w:evenHBand="0" w:firstRowFirstColumn="0" w:firstRowLastColumn="0" w:lastRowFirstColumn="0" w:lastRowLastColumn="0"/>
        <w:rPr>
          <w:sz w:val="14"/>
        </w:rPr>
      </w:pPr>
      <w:r w:rsidRPr="00ED0069">
        <w:rPr>
          <w:sz w:val="14"/>
        </w:rPr>
        <w:t xml:space="preserve">*Responding Vehicle alters </w:t>
      </w:r>
      <w:proofErr w:type="gramStart"/>
      <w:r w:rsidRPr="00ED0069">
        <w:rPr>
          <w:sz w:val="14"/>
        </w:rPr>
        <w:t>it’s</w:t>
      </w:r>
      <w:proofErr w:type="gramEnd"/>
      <w:r w:rsidRPr="00ED0069">
        <w:rPr>
          <w:sz w:val="14"/>
        </w:rPr>
        <w:t xml:space="preserve"> Altitude to Avoid Collision and notifies Sending Vehicle it’s expected Altitude at point of Intersection as an acknowledgement. </w:t>
      </w:r>
    </w:p>
    <w:p w:rsidR="008E71F6" w:rsidRDefault="008E71F6" w:rsidP="008E71F6"/>
    <w:p w:rsidR="008E71F6" w:rsidRDefault="008E71F6" w:rsidP="008E71F6">
      <w:pPr>
        <w:rPr>
          <w:i/>
        </w:rPr>
      </w:pPr>
      <w:r w:rsidRPr="00CB68D6">
        <w:rPr>
          <w:i/>
        </w:rPr>
        <w:t>Sample Packet</w:t>
      </w:r>
      <w:r>
        <w:rPr>
          <w:i/>
        </w:rPr>
        <w:t xml:space="preserve"> (HEX)</w:t>
      </w:r>
    </w:p>
    <w:p w:rsidR="008E71F6" w:rsidRDefault="008E71F6" w:rsidP="008E71F6">
      <w:pPr>
        <w:pStyle w:val="FixedDataPacket"/>
      </w:pPr>
      <w:r w:rsidRPr="00CB68D6">
        <w:t>00000000000000000000000000000000000</w:t>
      </w:r>
      <w:r>
        <w:t>2</w:t>
      </w:r>
      <w:r w:rsidRPr="00CB68D6">
        <w:t>00</w:t>
      </w:r>
      <w:r>
        <w:t>0000000002</w:t>
      </w:r>
    </w:p>
    <w:p w:rsidR="008E71F6" w:rsidRDefault="008E71F6" w:rsidP="008E71F6">
      <w:pPr>
        <w:pStyle w:val="FixedDataPacket"/>
      </w:pPr>
    </w:p>
    <w:p w:rsidR="007C6A1D" w:rsidRPr="00CB68D6" w:rsidRDefault="007C6A1D" w:rsidP="007C6A1D">
      <w:pPr>
        <w:pStyle w:val="Heading4"/>
      </w:pPr>
    </w:p>
    <w:sectPr w:rsidR="007C6A1D" w:rsidRPr="00CB68D6" w:rsidSect="00864F54">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9C3" w:rsidRDefault="00DB79C3" w:rsidP="00586878">
      <w:pPr>
        <w:spacing w:after="0" w:line="240" w:lineRule="auto"/>
      </w:pPr>
      <w:r>
        <w:separator/>
      </w:r>
    </w:p>
  </w:endnote>
  <w:endnote w:type="continuationSeparator" w:id="0">
    <w:p w:rsidR="00DB79C3" w:rsidRDefault="00DB79C3" w:rsidP="0058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plified Arabic Fixed">
    <w:panose1 w:val="02070309020205020404"/>
    <w:charset w:val="00"/>
    <w:family w:val="modern"/>
    <w:pitch w:val="fixed"/>
    <w:sig w:usb0="00002003"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878" w:rsidRDefault="00586878">
    <w:pPr>
      <w:pStyle w:val="Foote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B2C48" w:rsidRPr="003B2C48">
      <w:rPr>
        <w:rFonts w:asciiTheme="majorHAnsi" w:eastAsiaTheme="majorEastAsia" w:hAnsiTheme="majorHAnsi" w:cstheme="majorBidi"/>
        <w:noProof/>
      </w:rPr>
      <w:t>7</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3360" behindDoc="0" locked="0" layoutInCell="0" allowOverlap="1" wp14:editId="2AE8004F">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editId="668566E9">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r>
      <w:rPr>
        <w:noProof/>
      </w:rPr>
      <mc:AlternateContent>
        <mc:Choice Requires="wps">
          <w:drawing>
            <wp:anchor distT="0" distB="0" distL="114300" distR="114300" simplePos="0" relativeHeight="251664384" behindDoc="0" locked="0" layoutInCell="1" allowOverlap="1" wp14:editId="423BEB10">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f5c040 [3208]" strokecolor="#31b6f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9C3" w:rsidRDefault="00DB79C3" w:rsidP="00586878">
      <w:pPr>
        <w:spacing w:after="0" w:line="240" w:lineRule="auto"/>
      </w:pPr>
      <w:r>
        <w:separator/>
      </w:r>
    </w:p>
  </w:footnote>
  <w:footnote w:type="continuationSeparator" w:id="0">
    <w:p w:rsidR="00DB79C3" w:rsidRDefault="00DB79C3" w:rsidP="00586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586878" w:rsidRDefault="00586878">
        <w:pPr>
          <w:pStyle w:val="Header"/>
          <w:rPr>
            <w:rFonts w:asciiTheme="majorHAnsi" w:eastAsiaTheme="majorEastAsia" w:hAnsiTheme="majorHAnsi" w:cstheme="majorBidi"/>
          </w:rPr>
        </w:pPr>
        <w:r>
          <w:rPr>
            <w:rFonts w:asciiTheme="majorHAnsi" w:eastAsiaTheme="majorEastAsia" w:hAnsiTheme="majorHAnsi" w:cstheme="majorBidi"/>
          </w:rPr>
          <w:t>Communications Charter</w:t>
        </w:r>
      </w:p>
    </w:sdtContent>
  </w:sdt>
  <w:p w:rsidR="00586878" w:rsidRDefault="00586878">
    <w:pPr>
      <w:pStyle w:val="Header"/>
    </w:pPr>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editId="3A65AEBA">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editId="1142F0C2">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f5c040 [3208]" strokecolor="#31b6f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editId="00C84BF1">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f5c040 [3208]" strokecolor="#31b6f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D504B"/>
    <w:multiLevelType w:val="hybridMultilevel"/>
    <w:tmpl w:val="0B200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F54"/>
    <w:rsid w:val="000E2F0D"/>
    <w:rsid w:val="001C5D59"/>
    <w:rsid w:val="00301F82"/>
    <w:rsid w:val="003031E7"/>
    <w:rsid w:val="003B2C48"/>
    <w:rsid w:val="00456A66"/>
    <w:rsid w:val="00586878"/>
    <w:rsid w:val="007C6A1D"/>
    <w:rsid w:val="008379E4"/>
    <w:rsid w:val="00864F54"/>
    <w:rsid w:val="008C1FC3"/>
    <w:rsid w:val="008C7F58"/>
    <w:rsid w:val="008E71F6"/>
    <w:rsid w:val="00927D3E"/>
    <w:rsid w:val="009D7F9A"/>
    <w:rsid w:val="00C01DA4"/>
    <w:rsid w:val="00CA282D"/>
    <w:rsid w:val="00CB68D6"/>
    <w:rsid w:val="00CC7842"/>
    <w:rsid w:val="00DB79C3"/>
    <w:rsid w:val="00E3049F"/>
    <w:rsid w:val="00E90B97"/>
    <w:rsid w:val="00ED0069"/>
    <w:rsid w:val="00F952AD"/>
    <w:rsid w:val="00FE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F6"/>
  </w:style>
  <w:style w:type="paragraph" w:styleId="Heading1">
    <w:name w:val="heading 1"/>
    <w:basedOn w:val="Normal"/>
    <w:next w:val="Normal"/>
    <w:link w:val="Heading1Char"/>
    <w:uiPriority w:val="9"/>
    <w:qFormat/>
    <w:rsid w:val="0058687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CA282D"/>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F952AD"/>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456A66"/>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F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F54"/>
    <w:rPr>
      <w:rFonts w:eastAsiaTheme="minorEastAsia"/>
      <w:lang w:eastAsia="ja-JP"/>
    </w:rPr>
  </w:style>
  <w:style w:type="paragraph" w:styleId="BalloonText">
    <w:name w:val="Balloon Text"/>
    <w:basedOn w:val="Normal"/>
    <w:link w:val="BalloonTextChar"/>
    <w:uiPriority w:val="99"/>
    <w:semiHidden/>
    <w:unhideWhenUsed/>
    <w:rsid w:val="0086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54"/>
    <w:rPr>
      <w:rFonts w:ascii="Tahoma" w:hAnsi="Tahoma" w:cs="Tahoma"/>
      <w:sz w:val="16"/>
      <w:szCs w:val="16"/>
    </w:rPr>
  </w:style>
  <w:style w:type="character" w:customStyle="1" w:styleId="Heading1Char">
    <w:name w:val="Heading 1 Char"/>
    <w:basedOn w:val="DefaultParagraphFont"/>
    <w:link w:val="Heading1"/>
    <w:uiPriority w:val="9"/>
    <w:rsid w:val="0058687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586878"/>
    <w:pPr>
      <w:outlineLvl w:val="9"/>
    </w:pPr>
    <w:rPr>
      <w:lang w:eastAsia="ja-JP"/>
    </w:rPr>
  </w:style>
  <w:style w:type="paragraph" w:styleId="Header">
    <w:name w:val="header"/>
    <w:basedOn w:val="Normal"/>
    <w:link w:val="HeaderChar"/>
    <w:uiPriority w:val="99"/>
    <w:unhideWhenUsed/>
    <w:rsid w:val="0058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878"/>
  </w:style>
  <w:style w:type="paragraph" w:styleId="Footer">
    <w:name w:val="footer"/>
    <w:basedOn w:val="Normal"/>
    <w:link w:val="FooterChar"/>
    <w:uiPriority w:val="99"/>
    <w:unhideWhenUsed/>
    <w:rsid w:val="0058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878"/>
  </w:style>
  <w:style w:type="paragraph" w:customStyle="1" w:styleId="538552DCBB0F4C4BB087ED922D6A6322">
    <w:name w:val="538552DCBB0F4C4BB087ED922D6A6322"/>
    <w:rsid w:val="00586878"/>
    <w:rPr>
      <w:rFonts w:eastAsiaTheme="minorEastAsia"/>
      <w:lang w:eastAsia="ja-JP"/>
    </w:rPr>
  </w:style>
  <w:style w:type="character" w:customStyle="1" w:styleId="Heading2Char">
    <w:name w:val="Heading 2 Char"/>
    <w:basedOn w:val="DefaultParagraphFont"/>
    <w:link w:val="Heading2"/>
    <w:uiPriority w:val="9"/>
    <w:rsid w:val="00CA282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F952AD"/>
    <w:rPr>
      <w:rFonts w:asciiTheme="majorHAnsi" w:eastAsiaTheme="majorEastAsia" w:hAnsiTheme="majorHAnsi" w:cstheme="majorBidi"/>
      <w:b/>
      <w:bCs/>
      <w:color w:val="31B6FD" w:themeColor="accent1"/>
    </w:rPr>
  </w:style>
  <w:style w:type="paragraph" w:styleId="ListParagraph">
    <w:name w:val="List Paragraph"/>
    <w:basedOn w:val="Normal"/>
    <w:uiPriority w:val="34"/>
    <w:qFormat/>
    <w:rsid w:val="00F952AD"/>
    <w:pPr>
      <w:ind w:left="720"/>
      <w:contextualSpacing/>
    </w:pPr>
  </w:style>
  <w:style w:type="character" w:customStyle="1" w:styleId="Heading4Char">
    <w:name w:val="Heading 4 Char"/>
    <w:basedOn w:val="DefaultParagraphFont"/>
    <w:link w:val="Heading4"/>
    <w:uiPriority w:val="9"/>
    <w:rsid w:val="00456A66"/>
    <w:rPr>
      <w:rFonts w:asciiTheme="majorHAnsi" w:eastAsiaTheme="majorEastAsia" w:hAnsiTheme="majorHAnsi" w:cstheme="majorBidi"/>
      <w:b/>
      <w:bCs/>
      <w:i/>
      <w:iCs/>
      <w:color w:val="31B6FD" w:themeColor="accent1"/>
    </w:rPr>
  </w:style>
  <w:style w:type="table" w:styleId="TableGrid">
    <w:name w:val="Table Grid"/>
    <w:basedOn w:val="TableNormal"/>
    <w:uiPriority w:val="59"/>
    <w:rsid w:val="00456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xedDataPacket">
    <w:name w:val="Fixed Data Packet"/>
    <w:basedOn w:val="Normal"/>
    <w:link w:val="FixedDataPacketChar"/>
    <w:qFormat/>
    <w:rsid w:val="007C6A1D"/>
    <w:rPr>
      <w:rFonts w:ascii="Simplified Arabic Fixed" w:hAnsi="Simplified Arabic Fixed" w:cs="Simplified Arabic Fixed"/>
      <w:b/>
      <w:sz w:val="16"/>
    </w:rPr>
  </w:style>
  <w:style w:type="paragraph" w:styleId="TOC1">
    <w:name w:val="toc 1"/>
    <w:basedOn w:val="Normal"/>
    <w:next w:val="Normal"/>
    <w:autoRedefine/>
    <w:uiPriority w:val="39"/>
    <w:unhideWhenUsed/>
    <w:rsid w:val="000E2F0D"/>
    <w:pPr>
      <w:spacing w:after="100"/>
    </w:pPr>
  </w:style>
  <w:style w:type="character" w:customStyle="1" w:styleId="FixedDataPacketChar">
    <w:name w:val="Fixed Data Packet Char"/>
    <w:basedOn w:val="DefaultParagraphFont"/>
    <w:link w:val="FixedDataPacket"/>
    <w:rsid w:val="007C6A1D"/>
    <w:rPr>
      <w:rFonts w:ascii="Simplified Arabic Fixed" w:hAnsi="Simplified Arabic Fixed" w:cs="Simplified Arabic Fixed"/>
      <w:b/>
      <w:sz w:val="16"/>
    </w:rPr>
  </w:style>
  <w:style w:type="paragraph" w:styleId="TOC2">
    <w:name w:val="toc 2"/>
    <w:basedOn w:val="Normal"/>
    <w:next w:val="Normal"/>
    <w:autoRedefine/>
    <w:uiPriority w:val="39"/>
    <w:unhideWhenUsed/>
    <w:rsid w:val="000E2F0D"/>
    <w:pPr>
      <w:spacing w:after="100"/>
      <w:ind w:left="220"/>
    </w:pPr>
  </w:style>
  <w:style w:type="paragraph" w:styleId="TOC3">
    <w:name w:val="toc 3"/>
    <w:basedOn w:val="Normal"/>
    <w:next w:val="Normal"/>
    <w:autoRedefine/>
    <w:uiPriority w:val="39"/>
    <w:unhideWhenUsed/>
    <w:rsid w:val="000E2F0D"/>
    <w:pPr>
      <w:spacing w:after="100"/>
      <w:ind w:left="440"/>
    </w:pPr>
  </w:style>
  <w:style w:type="character" w:styleId="Hyperlink">
    <w:name w:val="Hyperlink"/>
    <w:basedOn w:val="DefaultParagraphFont"/>
    <w:uiPriority w:val="99"/>
    <w:unhideWhenUsed/>
    <w:rsid w:val="000E2F0D"/>
    <w:rPr>
      <w:color w:val="008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1F6"/>
  </w:style>
  <w:style w:type="paragraph" w:styleId="Heading1">
    <w:name w:val="heading 1"/>
    <w:basedOn w:val="Normal"/>
    <w:next w:val="Normal"/>
    <w:link w:val="Heading1Char"/>
    <w:uiPriority w:val="9"/>
    <w:qFormat/>
    <w:rsid w:val="00586878"/>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unhideWhenUsed/>
    <w:qFormat/>
    <w:rsid w:val="00CA282D"/>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F952AD"/>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unhideWhenUsed/>
    <w:qFormat/>
    <w:rsid w:val="00456A66"/>
    <w:pPr>
      <w:keepNext/>
      <w:keepLines/>
      <w:spacing w:before="200" w:after="0"/>
      <w:outlineLvl w:val="3"/>
    </w:pPr>
    <w:rPr>
      <w:rFonts w:asciiTheme="majorHAnsi" w:eastAsiaTheme="majorEastAsia" w:hAnsiTheme="majorHAnsi" w:cstheme="majorBidi"/>
      <w:b/>
      <w:bCs/>
      <w:i/>
      <w:i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F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64F54"/>
    <w:rPr>
      <w:rFonts w:eastAsiaTheme="minorEastAsia"/>
      <w:lang w:eastAsia="ja-JP"/>
    </w:rPr>
  </w:style>
  <w:style w:type="paragraph" w:styleId="BalloonText">
    <w:name w:val="Balloon Text"/>
    <w:basedOn w:val="Normal"/>
    <w:link w:val="BalloonTextChar"/>
    <w:uiPriority w:val="99"/>
    <w:semiHidden/>
    <w:unhideWhenUsed/>
    <w:rsid w:val="0086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54"/>
    <w:rPr>
      <w:rFonts w:ascii="Tahoma" w:hAnsi="Tahoma" w:cs="Tahoma"/>
      <w:sz w:val="16"/>
      <w:szCs w:val="16"/>
    </w:rPr>
  </w:style>
  <w:style w:type="character" w:customStyle="1" w:styleId="Heading1Char">
    <w:name w:val="Heading 1 Char"/>
    <w:basedOn w:val="DefaultParagraphFont"/>
    <w:link w:val="Heading1"/>
    <w:uiPriority w:val="9"/>
    <w:rsid w:val="00586878"/>
    <w:rPr>
      <w:rFonts w:asciiTheme="majorHAnsi" w:eastAsiaTheme="majorEastAsia" w:hAnsiTheme="majorHAnsi" w:cstheme="majorBidi"/>
      <w:b/>
      <w:bCs/>
      <w:color w:val="0292DF" w:themeColor="accent1" w:themeShade="BF"/>
      <w:sz w:val="28"/>
      <w:szCs w:val="28"/>
    </w:rPr>
  </w:style>
  <w:style w:type="paragraph" w:styleId="TOCHeading">
    <w:name w:val="TOC Heading"/>
    <w:basedOn w:val="Heading1"/>
    <w:next w:val="Normal"/>
    <w:uiPriority w:val="39"/>
    <w:semiHidden/>
    <w:unhideWhenUsed/>
    <w:qFormat/>
    <w:rsid w:val="00586878"/>
    <w:pPr>
      <w:outlineLvl w:val="9"/>
    </w:pPr>
    <w:rPr>
      <w:lang w:eastAsia="ja-JP"/>
    </w:rPr>
  </w:style>
  <w:style w:type="paragraph" w:styleId="Header">
    <w:name w:val="header"/>
    <w:basedOn w:val="Normal"/>
    <w:link w:val="HeaderChar"/>
    <w:uiPriority w:val="99"/>
    <w:unhideWhenUsed/>
    <w:rsid w:val="00586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878"/>
  </w:style>
  <w:style w:type="paragraph" w:styleId="Footer">
    <w:name w:val="footer"/>
    <w:basedOn w:val="Normal"/>
    <w:link w:val="FooterChar"/>
    <w:uiPriority w:val="99"/>
    <w:unhideWhenUsed/>
    <w:rsid w:val="0058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878"/>
  </w:style>
  <w:style w:type="paragraph" w:customStyle="1" w:styleId="538552DCBB0F4C4BB087ED922D6A6322">
    <w:name w:val="538552DCBB0F4C4BB087ED922D6A6322"/>
    <w:rsid w:val="00586878"/>
    <w:rPr>
      <w:rFonts w:eastAsiaTheme="minorEastAsia"/>
      <w:lang w:eastAsia="ja-JP"/>
    </w:rPr>
  </w:style>
  <w:style w:type="character" w:customStyle="1" w:styleId="Heading2Char">
    <w:name w:val="Heading 2 Char"/>
    <w:basedOn w:val="DefaultParagraphFont"/>
    <w:link w:val="Heading2"/>
    <w:uiPriority w:val="9"/>
    <w:rsid w:val="00CA282D"/>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F952AD"/>
    <w:rPr>
      <w:rFonts w:asciiTheme="majorHAnsi" w:eastAsiaTheme="majorEastAsia" w:hAnsiTheme="majorHAnsi" w:cstheme="majorBidi"/>
      <w:b/>
      <w:bCs/>
      <w:color w:val="31B6FD" w:themeColor="accent1"/>
    </w:rPr>
  </w:style>
  <w:style w:type="paragraph" w:styleId="ListParagraph">
    <w:name w:val="List Paragraph"/>
    <w:basedOn w:val="Normal"/>
    <w:uiPriority w:val="34"/>
    <w:qFormat/>
    <w:rsid w:val="00F952AD"/>
    <w:pPr>
      <w:ind w:left="720"/>
      <w:contextualSpacing/>
    </w:pPr>
  </w:style>
  <w:style w:type="character" w:customStyle="1" w:styleId="Heading4Char">
    <w:name w:val="Heading 4 Char"/>
    <w:basedOn w:val="DefaultParagraphFont"/>
    <w:link w:val="Heading4"/>
    <w:uiPriority w:val="9"/>
    <w:rsid w:val="00456A66"/>
    <w:rPr>
      <w:rFonts w:asciiTheme="majorHAnsi" w:eastAsiaTheme="majorEastAsia" w:hAnsiTheme="majorHAnsi" w:cstheme="majorBidi"/>
      <w:b/>
      <w:bCs/>
      <w:i/>
      <w:iCs/>
      <w:color w:val="31B6FD" w:themeColor="accent1"/>
    </w:rPr>
  </w:style>
  <w:style w:type="table" w:styleId="TableGrid">
    <w:name w:val="Table Grid"/>
    <w:basedOn w:val="TableNormal"/>
    <w:uiPriority w:val="59"/>
    <w:rsid w:val="00456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xedDataPacket">
    <w:name w:val="Fixed Data Packet"/>
    <w:basedOn w:val="Normal"/>
    <w:link w:val="FixedDataPacketChar"/>
    <w:qFormat/>
    <w:rsid w:val="007C6A1D"/>
    <w:rPr>
      <w:rFonts w:ascii="Simplified Arabic Fixed" w:hAnsi="Simplified Arabic Fixed" w:cs="Simplified Arabic Fixed"/>
      <w:b/>
      <w:sz w:val="16"/>
    </w:rPr>
  </w:style>
  <w:style w:type="paragraph" w:styleId="TOC1">
    <w:name w:val="toc 1"/>
    <w:basedOn w:val="Normal"/>
    <w:next w:val="Normal"/>
    <w:autoRedefine/>
    <w:uiPriority w:val="39"/>
    <w:unhideWhenUsed/>
    <w:rsid w:val="000E2F0D"/>
    <w:pPr>
      <w:spacing w:after="100"/>
    </w:pPr>
  </w:style>
  <w:style w:type="character" w:customStyle="1" w:styleId="FixedDataPacketChar">
    <w:name w:val="Fixed Data Packet Char"/>
    <w:basedOn w:val="DefaultParagraphFont"/>
    <w:link w:val="FixedDataPacket"/>
    <w:rsid w:val="007C6A1D"/>
    <w:rPr>
      <w:rFonts w:ascii="Simplified Arabic Fixed" w:hAnsi="Simplified Arabic Fixed" w:cs="Simplified Arabic Fixed"/>
      <w:b/>
      <w:sz w:val="16"/>
    </w:rPr>
  </w:style>
  <w:style w:type="paragraph" w:styleId="TOC2">
    <w:name w:val="toc 2"/>
    <w:basedOn w:val="Normal"/>
    <w:next w:val="Normal"/>
    <w:autoRedefine/>
    <w:uiPriority w:val="39"/>
    <w:unhideWhenUsed/>
    <w:rsid w:val="000E2F0D"/>
    <w:pPr>
      <w:spacing w:after="100"/>
      <w:ind w:left="220"/>
    </w:pPr>
  </w:style>
  <w:style w:type="paragraph" w:styleId="TOC3">
    <w:name w:val="toc 3"/>
    <w:basedOn w:val="Normal"/>
    <w:next w:val="Normal"/>
    <w:autoRedefine/>
    <w:uiPriority w:val="39"/>
    <w:unhideWhenUsed/>
    <w:rsid w:val="000E2F0D"/>
    <w:pPr>
      <w:spacing w:after="100"/>
      <w:ind w:left="440"/>
    </w:pPr>
  </w:style>
  <w:style w:type="character" w:styleId="Hyperlink">
    <w:name w:val="Hyperlink"/>
    <w:basedOn w:val="DefaultParagraphFont"/>
    <w:uiPriority w:val="99"/>
    <w:unhideWhenUsed/>
    <w:rsid w:val="000E2F0D"/>
    <w:rPr>
      <w:color w:val="008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10</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Communications Charter</vt:lpstr>
    </vt:vector>
  </TitlesOfParts>
  <Company>QuadAutomotive Group</Company>
  <LinksUpToDate>false</LinksUpToDate>
  <CharactersWithSpaces>12495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Charter</dc:title>
  <dc:subject>Engineering Committee</dc:subject>
  <dc:creator>Terry Massey</dc:creator>
  <cp:lastModifiedBy>tmassey</cp:lastModifiedBy>
  <cp:revision>4</cp:revision>
  <dcterms:created xsi:type="dcterms:W3CDTF">2012-09-26T00:27:00Z</dcterms:created>
  <dcterms:modified xsi:type="dcterms:W3CDTF">2012-09-26T14:01:00Z</dcterms:modified>
</cp:coreProperties>
</file>