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3B3D8" w14:textId="77777777" w:rsidR="00403FA9" w:rsidRPr="00403FA9" w:rsidRDefault="00403FA9" w:rsidP="00403FA9">
      <w:pPr>
        <w:shd w:val="clear" w:color="auto" w:fill="FFFFFF"/>
        <w:spacing w:after="0" w:line="240" w:lineRule="auto"/>
        <w:jc w:val="center"/>
        <w:textAlignment w:val="baseline"/>
        <w:outlineLvl w:val="0"/>
        <w:rPr>
          <w:rFonts w:ascii="Arial" w:eastAsia="Times New Roman" w:hAnsi="Arial" w:cs="Arial"/>
          <w:b/>
          <w:bCs/>
          <w:color w:val="000000"/>
          <w:kern w:val="36"/>
          <w:sz w:val="48"/>
          <w:szCs w:val="48"/>
          <w:lang w:eastAsia="sk-SK"/>
        </w:rPr>
      </w:pPr>
      <w:r w:rsidRPr="00403FA9">
        <w:rPr>
          <w:rFonts w:ascii="Arial" w:eastAsia="Times New Roman" w:hAnsi="Arial" w:cs="Arial"/>
          <w:b/>
          <w:bCs/>
          <w:color w:val="000000"/>
          <w:kern w:val="36"/>
          <w:sz w:val="48"/>
          <w:szCs w:val="48"/>
          <w:lang w:eastAsia="sk-SK"/>
        </w:rPr>
        <w:t>Tipy na dobrú prezentáciu</w:t>
      </w:r>
    </w:p>
    <w:p w14:paraId="06408905" w14:textId="541783B3" w:rsidR="007F3F21" w:rsidRDefault="007F3F21" w:rsidP="00403FA9">
      <w:pPr>
        <w:jc w:val="both"/>
      </w:pPr>
    </w:p>
    <w:p w14:paraId="3D3A4DF0" w14:textId="0A37EA3B" w:rsidR="00403FA9" w:rsidRDefault="00403FA9" w:rsidP="00E83224">
      <w:pPr>
        <w:pStyle w:val="Normlnywebov"/>
        <w:shd w:val="clear" w:color="auto" w:fill="FFFFFF"/>
        <w:spacing w:before="0" w:beforeAutospacing="0" w:after="0" w:afterAutospacing="0"/>
        <w:jc w:val="both"/>
        <w:textAlignment w:val="baseline"/>
        <w:rPr>
          <w:rStyle w:val="Zvraznenie"/>
          <w:rFonts w:ascii="Work Sans" w:eastAsiaTheme="majorEastAsia" w:hAnsi="Work Sans"/>
          <w:color w:val="4C4C4C"/>
          <w:bdr w:val="none" w:sz="0" w:space="0" w:color="auto" w:frame="1"/>
        </w:rPr>
      </w:pPr>
      <w:r w:rsidRPr="00403FA9">
        <w:rPr>
          <w:rStyle w:val="Zvraznenie"/>
          <w:rFonts w:ascii="Work Sans" w:eastAsiaTheme="majorEastAsia" w:hAnsi="Work Sans"/>
          <w:color w:val="4C4C4C"/>
          <w:bdr w:val="none" w:sz="0" w:space="0" w:color="auto" w:frame="1"/>
        </w:rPr>
        <w:t>Nech už pracujeme na akomkoľvek poste, môžeme sa ocitnúť v situácii, keď nás požiadajú, aby sme si pripravili prezentáciu a vystúpili s ňou pred publikom. To môže byť zložené z našich blízkych kolegov, ďalších zamestnancov firmy, ale aj z úplne cudzích ľudí. Možností, čoho sa má prezentácia týkať, je celý rad – pracovného problému, ktorý práve riešime, nového firemného produktu, služby… Niekto má podobné výzvy rád a teší sa, ako svoje schopnosti a znalosti predvedie pred publikom. Iný sa začne obávať, či vôbec je v jeho silách takú situáciu zvládnuť. Pokiaľ sa však dostatočne pripravíme a nepodceníme niekoľko základných vecí, mala by byť naša prezentácia úspešná.</w:t>
      </w:r>
    </w:p>
    <w:p w14:paraId="1E219C0C" w14:textId="77777777" w:rsidR="00E83224" w:rsidRDefault="00E83224" w:rsidP="00E83224">
      <w:pPr>
        <w:pStyle w:val="Normlnywebov"/>
        <w:shd w:val="clear" w:color="auto" w:fill="FFFFFF"/>
        <w:spacing w:before="0" w:beforeAutospacing="0" w:after="0" w:afterAutospacing="0"/>
        <w:jc w:val="both"/>
        <w:textAlignment w:val="baseline"/>
        <w:rPr>
          <w:rStyle w:val="Zvraznenie"/>
          <w:rFonts w:ascii="Work Sans" w:eastAsiaTheme="majorEastAsia" w:hAnsi="Work Sans"/>
          <w:color w:val="4C4C4C"/>
          <w:bdr w:val="none" w:sz="0" w:space="0" w:color="auto" w:frame="1"/>
        </w:rPr>
      </w:pPr>
    </w:p>
    <w:p w14:paraId="00CCB773" w14:textId="7E04290F" w:rsidR="00403FA9" w:rsidRDefault="00403FA9" w:rsidP="00E83224">
      <w:pPr>
        <w:pStyle w:val="Nadpis2"/>
        <w:shd w:val="clear" w:color="auto" w:fill="FFFFFF"/>
        <w:spacing w:before="120" w:after="240"/>
        <w:jc w:val="both"/>
        <w:textAlignment w:val="baseline"/>
        <w:rPr>
          <w:rFonts w:ascii="Arial" w:hAnsi="Arial" w:cs="Arial"/>
          <w:b/>
          <w:bCs/>
          <w:color w:val="000000"/>
        </w:rPr>
      </w:pPr>
      <w:r w:rsidRPr="00403FA9">
        <w:rPr>
          <w:rFonts w:ascii="Arial" w:hAnsi="Arial" w:cs="Arial"/>
          <w:b/>
          <w:bCs/>
          <w:color w:val="000000"/>
          <w:sz w:val="28"/>
          <w:szCs w:val="28"/>
        </w:rPr>
        <w:t>PRÍPRAVA</w:t>
      </w:r>
    </w:p>
    <w:p w14:paraId="48A6604A" w14:textId="77777777" w:rsidR="00403FA9" w:rsidRPr="00403FA9" w:rsidRDefault="00403FA9" w:rsidP="00403FA9">
      <w:pPr>
        <w:pStyle w:val="Nadpis3"/>
        <w:numPr>
          <w:ilvl w:val="0"/>
          <w:numId w:val="2"/>
        </w:numPr>
        <w:shd w:val="clear" w:color="auto" w:fill="FFFFFF"/>
        <w:ind w:left="426"/>
        <w:jc w:val="both"/>
        <w:textAlignment w:val="baseline"/>
        <w:rPr>
          <w:rFonts w:ascii="Arial" w:hAnsi="Arial" w:cs="Arial"/>
          <w:b/>
          <w:bCs/>
          <w:color w:val="000000"/>
          <w:sz w:val="28"/>
          <w:szCs w:val="28"/>
        </w:rPr>
      </w:pPr>
      <w:r w:rsidRPr="00403FA9">
        <w:rPr>
          <w:rFonts w:ascii="Arial" w:hAnsi="Arial" w:cs="Arial"/>
          <w:b/>
          <w:bCs/>
          <w:color w:val="000000"/>
          <w:sz w:val="28"/>
          <w:szCs w:val="28"/>
        </w:rPr>
        <w:t>Štruktúra prezentácie</w:t>
      </w:r>
    </w:p>
    <w:p w14:paraId="31C8C27D" w14:textId="77777777" w:rsidR="00403FA9" w:rsidRPr="00403FA9" w:rsidRDefault="00403FA9" w:rsidP="00403FA9">
      <w:pPr>
        <w:pStyle w:val="Normlnywebov"/>
        <w:shd w:val="clear" w:color="auto" w:fill="FFFFFF"/>
        <w:spacing w:before="0" w:after="0"/>
        <w:jc w:val="both"/>
        <w:textAlignment w:val="baseline"/>
        <w:rPr>
          <w:rFonts w:ascii="Work Sans" w:hAnsi="Work Sans"/>
          <w:color w:val="4C4C4C"/>
        </w:rPr>
      </w:pPr>
      <w:r w:rsidRPr="00403FA9">
        <w:rPr>
          <w:rFonts w:ascii="Work Sans" w:hAnsi="Work Sans"/>
          <w:color w:val="4C4C4C"/>
        </w:rPr>
        <w:t>Každá prezentácia by myla byť </w:t>
      </w:r>
      <w:r w:rsidRPr="00403FA9">
        <w:rPr>
          <w:rStyle w:val="Vrazn"/>
          <w:rFonts w:ascii="Work Sans" w:hAnsi="Work Sans"/>
          <w:color w:val="000000"/>
          <w:bdr w:val="none" w:sz="0" w:space="0" w:color="auto" w:frame="1"/>
        </w:rPr>
        <w:t>stručná, ucelená a výstižná.</w:t>
      </w:r>
      <w:r w:rsidRPr="00403FA9">
        <w:rPr>
          <w:rFonts w:ascii="Work Sans" w:hAnsi="Work Sans"/>
          <w:color w:val="4C4C4C"/>
        </w:rPr>
        <w:t> To je možné docieliť maximálnym sústredením sa na jej štruktúru a precíznym rozvrhnutím. Prvé, čo by sme si mali ujasniť, je náš hlavný cieľ, ktorý chceme dosiahnuť. Ide nám o </w:t>
      </w:r>
      <w:r w:rsidRPr="00403FA9">
        <w:rPr>
          <w:rStyle w:val="Vrazn"/>
          <w:rFonts w:ascii="Work Sans" w:hAnsi="Work Sans"/>
          <w:color w:val="000000"/>
          <w:bdr w:val="none" w:sz="0" w:space="0" w:color="auto" w:frame="1"/>
        </w:rPr>
        <w:t>informovanie, poučenie, predstavenie, predaj?</w:t>
      </w:r>
      <w:r w:rsidRPr="00403FA9">
        <w:rPr>
          <w:rFonts w:ascii="Work Sans" w:hAnsi="Work Sans"/>
          <w:color w:val="4C4C4C"/>
        </w:rPr>
        <w:t> Tomu by sme mali celé vystúpenie prispôsobiť.</w:t>
      </w:r>
    </w:p>
    <w:p w14:paraId="7DD9FEE9" w14:textId="77777777" w:rsidR="00403FA9" w:rsidRPr="00403FA9" w:rsidRDefault="00403FA9" w:rsidP="00403FA9">
      <w:pPr>
        <w:pStyle w:val="Normlnywebov"/>
        <w:shd w:val="clear" w:color="auto" w:fill="FFFFFF"/>
        <w:spacing w:before="0" w:after="0"/>
        <w:jc w:val="both"/>
        <w:textAlignment w:val="baseline"/>
        <w:rPr>
          <w:rFonts w:ascii="Work Sans" w:hAnsi="Work Sans"/>
          <w:color w:val="4C4C4C"/>
        </w:rPr>
      </w:pPr>
      <w:r w:rsidRPr="00403FA9">
        <w:rPr>
          <w:rFonts w:ascii="Work Sans" w:hAnsi="Work Sans"/>
          <w:color w:val="4C4C4C"/>
        </w:rPr>
        <w:t>Na úvod poslucháčom </w:t>
      </w:r>
      <w:r w:rsidRPr="00403FA9">
        <w:rPr>
          <w:rStyle w:val="Vrazn"/>
          <w:rFonts w:ascii="Work Sans" w:hAnsi="Work Sans"/>
          <w:color w:val="000000"/>
          <w:bdr w:val="none" w:sz="0" w:space="0" w:color="auto" w:frame="1"/>
        </w:rPr>
        <w:t>predstavíme</w:t>
      </w:r>
      <w:r w:rsidRPr="00403FA9">
        <w:rPr>
          <w:rFonts w:ascii="Work Sans" w:hAnsi="Work Sans"/>
          <w:color w:val="4C4C4C"/>
        </w:rPr>
        <w:t> tému prezentácie a vysvetlíme dôvody, prečo boli pozvaní a s čím všetkým sa oboznámia. Tak u nich vzbudíme určité očakávanie. Počas vystúpenia potom kladieme dôraz na pripomínanie toho, čo sa už dozvedeli, čím im pomáhame v tom, aby sa lepšie orientovali v štruktúre prezentácie. Na záver zhrnieme kľúčové body a myšlienky nášho vystúpenia, čiže to, čo by si z neho mali zapamätať.</w:t>
      </w:r>
    </w:p>
    <w:p w14:paraId="2F15381E" w14:textId="77777777" w:rsidR="00403FA9" w:rsidRPr="00403FA9" w:rsidRDefault="00403FA9" w:rsidP="00403FA9">
      <w:pPr>
        <w:pStyle w:val="Nadpis3"/>
        <w:numPr>
          <w:ilvl w:val="0"/>
          <w:numId w:val="2"/>
        </w:numPr>
        <w:shd w:val="clear" w:color="auto" w:fill="FFFFFF"/>
        <w:ind w:left="426"/>
        <w:jc w:val="both"/>
        <w:textAlignment w:val="baseline"/>
        <w:rPr>
          <w:rFonts w:ascii="Arial" w:hAnsi="Arial" w:cs="Arial"/>
          <w:b/>
          <w:bCs/>
          <w:color w:val="000000"/>
          <w:sz w:val="28"/>
          <w:szCs w:val="28"/>
        </w:rPr>
      </w:pPr>
      <w:r w:rsidRPr="00403FA9">
        <w:rPr>
          <w:rFonts w:ascii="Arial" w:hAnsi="Arial" w:cs="Arial"/>
          <w:b/>
          <w:bCs/>
          <w:color w:val="000000"/>
          <w:sz w:val="28"/>
          <w:szCs w:val="28"/>
        </w:rPr>
        <w:t>Publikum</w:t>
      </w:r>
    </w:p>
    <w:p w14:paraId="5C1699F5" w14:textId="77777777" w:rsidR="00403FA9" w:rsidRPr="00403FA9" w:rsidRDefault="00403FA9" w:rsidP="00403FA9">
      <w:pPr>
        <w:pStyle w:val="Normlnywebov"/>
        <w:shd w:val="clear" w:color="auto" w:fill="FFFFFF"/>
        <w:spacing w:before="0" w:after="0"/>
        <w:jc w:val="both"/>
        <w:textAlignment w:val="baseline"/>
        <w:rPr>
          <w:rFonts w:ascii="Work Sans" w:hAnsi="Work Sans"/>
          <w:color w:val="4C4C4C"/>
        </w:rPr>
      </w:pPr>
      <w:r w:rsidRPr="00403FA9">
        <w:rPr>
          <w:rFonts w:ascii="Work Sans" w:hAnsi="Work Sans"/>
          <w:color w:val="4C4C4C"/>
        </w:rPr>
        <w:t xml:space="preserve">Dôležitým faktorom, ktorý je pri príprave nutné zohľadniť, je publikum. Počet poslucháčov, ich rozmiestnenie v miestnosti, vekové a </w:t>
      </w:r>
      <w:proofErr w:type="spellStart"/>
      <w:r w:rsidRPr="00403FA9">
        <w:rPr>
          <w:rFonts w:ascii="Work Sans" w:hAnsi="Work Sans"/>
          <w:color w:val="4C4C4C"/>
        </w:rPr>
        <w:t>genderové</w:t>
      </w:r>
      <w:proofErr w:type="spellEnd"/>
      <w:r w:rsidRPr="00403FA9">
        <w:rPr>
          <w:rFonts w:ascii="Work Sans" w:hAnsi="Work Sans"/>
          <w:color w:val="4C4C4C"/>
        </w:rPr>
        <w:t xml:space="preserve"> zloženie, prevládajúce vzdelanie a pracovné skúsenosti: to všetko pre nás môžu byť cenné informácie, s ktorými možno pracovať a ktoré môžeme využiť vo svoj prospech. </w:t>
      </w:r>
      <w:r w:rsidRPr="00403FA9">
        <w:rPr>
          <w:b/>
          <w:bCs/>
          <w:color w:val="4C4C4C"/>
        </w:rPr>
        <w:t>Znalosť publika</w:t>
      </w:r>
      <w:r w:rsidRPr="00403FA9">
        <w:rPr>
          <w:rFonts w:ascii="Work Sans" w:hAnsi="Work Sans"/>
          <w:color w:val="4C4C4C"/>
        </w:rPr>
        <w:t> by sa mala v maximálnej miere odzrkadliť v </w:t>
      </w:r>
      <w:r w:rsidRPr="00403FA9">
        <w:rPr>
          <w:b/>
          <w:bCs/>
          <w:color w:val="4C4C4C"/>
        </w:rPr>
        <w:t>celkovom zacielení</w:t>
      </w:r>
      <w:r w:rsidRPr="00403FA9">
        <w:rPr>
          <w:rFonts w:ascii="Work Sans" w:hAnsi="Work Sans"/>
          <w:color w:val="4C4C4C"/>
        </w:rPr>
        <w:t> našej prezentácie.</w:t>
      </w:r>
    </w:p>
    <w:p w14:paraId="6A1D3BA5" w14:textId="77777777" w:rsidR="00403FA9" w:rsidRPr="00403FA9" w:rsidRDefault="00403FA9" w:rsidP="00403FA9">
      <w:pPr>
        <w:pStyle w:val="Nadpis3"/>
        <w:numPr>
          <w:ilvl w:val="0"/>
          <w:numId w:val="2"/>
        </w:numPr>
        <w:shd w:val="clear" w:color="auto" w:fill="FFFFFF"/>
        <w:ind w:left="426"/>
        <w:jc w:val="both"/>
        <w:textAlignment w:val="baseline"/>
        <w:rPr>
          <w:rFonts w:ascii="Arial" w:hAnsi="Arial" w:cs="Arial"/>
          <w:b/>
          <w:bCs/>
          <w:color w:val="000000"/>
          <w:sz w:val="28"/>
          <w:szCs w:val="28"/>
        </w:rPr>
      </w:pPr>
      <w:r w:rsidRPr="00403FA9">
        <w:rPr>
          <w:rFonts w:ascii="Arial" w:hAnsi="Arial" w:cs="Arial"/>
          <w:b/>
          <w:bCs/>
          <w:color w:val="000000"/>
          <w:sz w:val="28"/>
          <w:szCs w:val="28"/>
        </w:rPr>
        <w:t>Prostredie</w:t>
      </w:r>
    </w:p>
    <w:p w14:paraId="7E861B81" w14:textId="77777777" w:rsidR="00403FA9" w:rsidRPr="00403FA9" w:rsidRDefault="00403FA9" w:rsidP="00403FA9">
      <w:pPr>
        <w:pStyle w:val="Normlnywebov"/>
        <w:shd w:val="clear" w:color="auto" w:fill="FFFFFF"/>
        <w:spacing w:before="0" w:after="0"/>
        <w:jc w:val="both"/>
        <w:textAlignment w:val="baseline"/>
        <w:rPr>
          <w:rFonts w:ascii="Work Sans" w:hAnsi="Work Sans"/>
          <w:color w:val="4C4C4C"/>
        </w:rPr>
      </w:pPr>
      <w:r w:rsidRPr="00403FA9">
        <w:rPr>
          <w:rFonts w:ascii="Work Sans" w:hAnsi="Work Sans"/>
          <w:color w:val="4C4C4C"/>
        </w:rPr>
        <w:t xml:space="preserve">Nemali by sme podceňovať ani priestorové podmienky, v ktorých bude prezentácia prebiehať. Nedostatok miesta, nepohodlné usadenie poslucháčov, príliš vysoká alebo príliš nízka teplota, vydýchaný vzduch, nevhodné svetelné podmienky, nedostatočné technické vybavenie, zlá </w:t>
      </w:r>
      <w:r w:rsidRPr="00403FA9">
        <w:rPr>
          <w:rFonts w:ascii="Work Sans" w:hAnsi="Work Sans"/>
          <w:color w:val="4C4C4C"/>
        </w:rPr>
        <w:lastRenderedPageBreak/>
        <w:t>akustika – to všetko môže znepríjemniť dojem z nášho vystúpenia. Je dobré s tým aspoň počítať, pokiaľ nie je v našich možnostiach to zmeniť.</w:t>
      </w:r>
    </w:p>
    <w:p w14:paraId="79DA19A6" w14:textId="77777777" w:rsidR="00403FA9" w:rsidRPr="00403FA9" w:rsidRDefault="00403FA9" w:rsidP="00403FA9">
      <w:pPr>
        <w:pStyle w:val="Nadpis3"/>
        <w:numPr>
          <w:ilvl w:val="0"/>
          <w:numId w:val="2"/>
        </w:numPr>
        <w:shd w:val="clear" w:color="auto" w:fill="FFFFFF"/>
        <w:ind w:left="426"/>
        <w:jc w:val="both"/>
        <w:textAlignment w:val="baseline"/>
        <w:rPr>
          <w:rFonts w:ascii="Arial" w:hAnsi="Arial" w:cs="Arial"/>
          <w:b/>
          <w:bCs/>
          <w:color w:val="000000"/>
          <w:sz w:val="28"/>
          <w:szCs w:val="28"/>
        </w:rPr>
      </w:pPr>
      <w:r w:rsidRPr="00403FA9">
        <w:rPr>
          <w:rFonts w:ascii="Arial" w:hAnsi="Arial" w:cs="Arial"/>
          <w:b/>
          <w:bCs/>
          <w:color w:val="000000"/>
          <w:sz w:val="28"/>
          <w:szCs w:val="28"/>
        </w:rPr>
        <w:t>Vizuálna podpora</w:t>
      </w:r>
    </w:p>
    <w:p w14:paraId="3F16E3D3" w14:textId="77777777" w:rsidR="00403FA9" w:rsidRPr="00826CE7" w:rsidRDefault="00403FA9" w:rsidP="00E83224">
      <w:pPr>
        <w:pStyle w:val="Normlnywebov"/>
        <w:shd w:val="clear" w:color="auto" w:fill="FFFFFF"/>
        <w:spacing w:after="240" w:afterAutospacing="0"/>
        <w:jc w:val="both"/>
        <w:textAlignment w:val="baseline"/>
        <w:rPr>
          <w:rFonts w:ascii="Work Sans" w:hAnsi="Work Sans"/>
          <w:color w:val="4C4C4C"/>
        </w:rPr>
      </w:pPr>
      <w:r w:rsidRPr="00826CE7">
        <w:rPr>
          <w:rFonts w:ascii="Work Sans" w:hAnsi="Work Sans"/>
          <w:color w:val="4C4C4C"/>
        </w:rPr>
        <w:t>V dnešnej dobe je úplne bežné podporiť prezentáciu vizuálne. Publikum to vlastne aj očakáva. Pre nás to predstavuje jednu nespornú výhodu. Ak si pripravíme </w:t>
      </w:r>
      <w:r w:rsidRPr="00826CE7">
        <w:rPr>
          <w:rFonts w:ascii="Work Sans" w:hAnsi="Work Sans"/>
          <w:b/>
          <w:bCs/>
          <w:color w:val="4C4C4C"/>
        </w:rPr>
        <w:t>kvalitné elektronické podklady</w:t>
      </w:r>
      <w:r w:rsidRPr="00826CE7">
        <w:rPr>
          <w:rFonts w:ascii="Work Sans" w:hAnsi="Work Sans"/>
          <w:color w:val="4C4C4C"/>
        </w:rPr>
        <w:t>, môžeme prezentáciu urobiť pútavejšou, originálnejšou, lepšie zapamätateľnou a navyše sa aspoň čiastočne zbavíme nepríjemného stresu z upretých pohľadov – budú sa totiž sústreďovať na plátno.</w:t>
      </w:r>
    </w:p>
    <w:p w14:paraId="6C2EEC7E" w14:textId="77777777" w:rsidR="00403FA9" w:rsidRPr="00826CE7" w:rsidRDefault="00403FA9" w:rsidP="00E83224">
      <w:pPr>
        <w:pStyle w:val="Normlnywebov"/>
        <w:shd w:val="clear" w:color="auto" w:fill="FFFFFF"/>
        <w:spacing w:before="0" w:beforeAutospacing="0" w:after="240" w:afterAutospacing="0"/>
        <w:jc w:val="both"/>
        <w:textAlignment w:val="baseline"/>
        <w:rPr>
          <w:rFonts w:ascii="Work Sans" w:hAnsi="Work Sans"/>
          <w:color w:val="4C4C4C"/>
        </w:rPr>
      </w:pPr>
      <w:r w:rsidRPr="00826CE7">
        <w:rPr>
          <w:rFonts w:ascii="Work Sans" w:hAnsi="Work Sans"/>
          <w:color w:val="4C4C4C"/>
        </w:rPr>
        <w:t>Jedným z najčastejšie používaných nástrojov je PowerPoint. Hoci je práca v ňom ľahká a výsledky môžu byť ohromujúce, mali by sme zohľadniť niekoľko základných vecí.</w:t>
      </w:r>
    </w:p>
    <w:p w14:paraId="5F338B9E" w14:textId="77777777" w:rsidR="00403FA9" w:rsidRPr="00826CE7" w:rsidRDefault="00403FA9" w:rsidP="00E83224">
      <w:pPr>
        <w:pStyle w:val="Normlnywebov"/>
        <w:numPr>
          <w:ilvl w:val="0"/>
          <w:numId w:val="3"/>
        </w:numPr>
        <w:shd w:val="clear" w:color="auto" w:fill="FFFFFF"/>
        <w:spacing w:before="0" w:beforeAutospacing="0" w:after="120" w:afterAutospacing="0"/>
        <w:ind w:left="425" w:hanging="357"/>
        <w:jc w:val="both"/>
        <w:textAlignment w:val="baseline"/>
        <w:rPr>
          <w:rFonts w:ascii="Work Sans" w:hAnsi="Work Sans"/>
          <w:color w:val="4C4C4C"/>
        </w:rPr>
      </w:pPr>
      <w:r w:rsidRPr="00826CE7">
        <w:rPr>
          <w:rFonts w:ascii="Work Sans" w:hAnsi="Work Sans"/>
          <w:b/>
          <w:bCs/>
          <w:color w:val="4C4C4C"/>
        </w:rPr>
        <w:t>Pravidlo 1:1</w:t>
      </w:r>
      <w:r w:rsidRPr="00826CE7">
        <w:rPr>
          <w:rFonts w:ascii="Work Sans" w:hAnsi="Work Sans"/>
          <w:color w:val="4C4C4C"/>
        </w:rPr>
        <w:t> – jedna snímka/slide by mala obsahovať len jednu myšlienku, aby sa v tom publikum nestrácalo.</w:t>
      </w:r>
    </w:p>
    <w:p w14:paraId="57801153" w14:textId="77777777" w:rsidR="00403FA9" w:rsidRPr="00826CE7" w:rsidRDefault="00403FA9" w:rsidP="00E83224">
      <w:pPr>
        <w:pStyle w:val="Normlnywebov"/>
        <w:numPr>
          <w:ilvl w:val="0"/>
          <w:numId w:val="3"/>
        </w:numPr>
        <w:shd w:val="clear" w:color="auto" w:fill="FFFFFF"/>
        <w:spacing w:before="0" w:beforeAutospacing="0" w:after="120" w:afterAutospacing="0"/>
        <w:ind w:left="425" w:hanging="357"/>
        <w:jc w:val="both"/>
        <w:textAlignment w:val="baseline"/>
        <w:rPr>
          <w:rFonts w:ascii="Work Sans" w:hAnsi="Work Sans"/>
          <w:color w:val="4C4C4C"/>
        </w:rPr>
      </w:pPr>
      <w:r w:rsidRPr="00826CE7">
        <w:rPr>
          <w:rFonts w:ascii="Work Sans" w:hAnsi="Work Sans"/>
          <w:b/>
          <w:bCs/>
          <w:color w:val="4C4C4C"/>
        </w:rPr>
        <w:t>Stručne a heslovite</w:t>
      </w:r>
      <w:r w:rsidRPr="00826CE7">
        <w:rPr>
          <w:rFonts w:ascii="Work Sans" w:hAnsi="Work Sans"/>
          <w:color w:val="4C4C4C"/>
        </w:rPr>
        <w:t> – jednotlivé snímky by sme nemali preťažovať súvislým textom. Vyplatí sa používať skôr heslá či body.</w:t>
      </w:r>
    </w:p>
    <w:p w14:paraId="672590B1" w14:textId="77777777" w:rsidR="00403FA9" w:rsidRPr="00826CE7" w:rsidRDefault="00403FA9" w:rsidP="00E83224">
      <w:pPr>
        <w:pStyle w:val="Normlnywebov"/>
        <w:numPr>
          <w:ilvl w:val="0"/>
          <w:numId w:val="3"/>
        </w:numPr>
        <w:shd w:val="clear" w:color="auto" w:fill="FFFFFF"/>
        <w:spacing w:before="0" w:beforeAutospacing="0" w:after="120" w:afterAutospacing="0"/>
        <w:ind w:left="425" w:hanging="357"/>
        <w:jc w:val="both"/>
        <w:textAlignment w:val="baseline"/>
        <w:rPr>
          <w:rFonts w:ascii="Work Sans" w:hAnsi="Work Sans"/>
          <w:color w:val="4C4C4C"/>
        </w:rPr>
      </w:pPr>
      <w:r w:rsidRPr="00826CE7">
        <w:rPr>
          <w:rFonts w:ascii="Work Sans" w:hAnsi="Work Sans"/>
          <w:b/>
          <w:bCs/>
          <w:color w:val="4C4C4C"/>
        </w:rPr>
        <w:t>Menej býva viac</w:t>
      </w:r>
      <w:r w:rsidRPr="00826CE7">
        <w:rPr>
          <w:rFonts w:ascii="Work Sans" w:hAnsi="Work Sans"/>
          <w:color w:val="4C4C4C"/>
        </w:rPr>
        <w:t xml:space="preserve"> – príliš veľké množstvo </w:t>
      </w:r>
      <w:proofErr w:type="spellStart"/>
      <w:r w:rsidRPr="00826CE7">
        <w:rPr>
          <w:rFonts w:ascii="Work Sans" w:hAnsi="Work Sans"/>
          <w:color w:val="4C4C4C"/>
        </w:rPr>
        <w:t>slidov</w:t>
      </w:r>
      <w:proofErr w:type="spellEnd"/>
      <w:r w:rsidRPr="00826CE7">
        <w:rPr>
          <w:rFonts w:ascii="Work Sans" w:hAnsi="Work Sans"/>
          <w:color w:val="4C4C4C"/>
        </w:rPr>
        <w:t xml:space="preserve"> sa nám môže vypomstiť pri obsluhe projektora. Všetko s mierou.</w:t>
      </w:r>
    </w:p>
    <w:p w14:paraId="272CB397" w14:textId="77777777" w:rsidR="00403FA9" w:rsidRPr="00826CE7" w:rsidRDefault="00403FA9" w:rsidP="00E83224">
      <w:pPr>
        <w:pStyle w:val="Normlnywebov"/>
        <w:numPr>
          <w:ilvl w:val="0"/>
          <w:numId w:val="3"/>
        </w:numPr>
        <w:shd w:val="clear" w:color="auto" w:fill="FFFFFF"/>
        <w:spacing w:before="0" w:beforeAutospacing="0" w:after="120" w:afterAutospacing="0"/>
        <w:ind w:left="425" w:hanging="357"/>
        <w:jc w:val="both"/>
        <w:textAlignment w:val="baseline"/>
        <w:rPr>
          <w:rFonts w:ascii="Work Sans" w:hAnsi="Work Sans"/>
          <w:color w:val="4C4C4C"/>
        </w:rPr>
      </w:pPr>
      <w:r w:rsidRPr="00826CE7">
        <w:rPr>
          <w:rFonts w:ascii="Work Sans" w:hAnsi="Work Sans"/>
          <w:b/>
          <w:bCs/>
          <w:color w:val="4C4C4C"/>
        </w:rPr>
        <w:t>Na veľkosti záleží</w:t>
      </w:r>
      <w:r w:rsidRPr="00826CE7">
        <w:rPr>
          <w:rFonts w:ascii="Work Sans" w:hAnsi="Work Sans"/>
          <w:color w:val="4C4C4C"/>
        </w:rPr>
        <w:t> – pozornosť musíme venovať aj veľkosti písma. Tá by mala byť dostatočná i pre publikum na najvzdialenejších miestach. Font by mal byť jednotný a dobre čitateľný.</w:t>
      </w:r>
    </w:p>
    <w:p w14:paraId="78F260CC" w14:textId="77777777" w:rsidR="00403FA9" w:rsidRPr="00826CE7" w:rsidRDefault="00403FA9" w:rsidP="00E83224">
      <w:pPr>
        <w:pStyle w:val="Normlnywebov"/>
        <w:numPr>
          <w:ilvl w:val="0"/>
          <w:numId w:val="3"/>
        </w:numPr>
        <w:shd w:val="clear" w:color="auto" w:fill="FFFFFF"/>
        <w:spacing w:before="0" w:beforeAutospacing="0" w:after="120" w:afterAutospacing="0"/>
        <w:ind w:left="425" w:hanging="357"/>
        <w:jc w:val="both"/>
        <w:textAlignment w:val="baseline"/>
        <w:rPr>
          <w:rFonts w:ascii="Work Sans" w:hAnsi="Work Sans"/>
          <w:color w:val="4C4C4C"/>
        </w:rPr>
      </w:pPr>
      <w:r w:rsidRPr="00826CE7">
        <w:rPr>
          <w:rFonts w:ascii="Work Sans" w:hAnsi="Work Sans"/>
          <w:b/>
          <w:bCs/>
          <w:color w:val="4C4C4C"/>
        </w:rPr>
        <w:t>Vhodné pozadie</w:t>
      </w:r>
      <w:r w:rsidRPr="00826CE7">
        <w:rPr>
          <w:rFonts w:ascii="Work Sans" w:hAnsi="Work Sans"/>
          <w:color w:val="4C4C4C"/>
        </w:rPr>
        <w:t> – volíme pozadie, ktoré bude vzhľadom na písmo dostatočne kontrastné, ale nebude príliš krikľavé.</w:t>
      </w:r>
    </w:p>
    <w:p w14:paraId="0578741D" w14:textId="77777777" w:rsidR="00403FA9" w:rsidRPr="00826CE7" w:rsidRDefault="00403FA9" w:rsidP="00E83224">
      <w:pPr>
        <w:pStyle w:val="Normlnywebov"/>
        <w:numPr>
          <w:ilvl w:val="0"/>
          <w:numId w:val="3"/>
        </w:numPr>
        <w:shd w:val="clear" w:color="auto" w:fill="FFFFFF"/>
        <w:spacing w:before="0" w:beforeAutospacing="0" w:after="120" w:afterAutospacing="0"/>
        <w:ind w:left="425" w:hanging="357"/>
        <w:jc w:val="both"/>
        <w:textAlignment w:val="baseline"/>
        <w:rPr>
          <w:rFonts w:ascii="Work Sans" w:hAnsi="Work Sans"/>
          <w:color w:val="4C4C4C"/>
        </w:rPr>
      </w:pPr>
      <w:r w:rsidRPr="00826CE7">
        <w:rPr>
          <w:rFonts w:ascii="Work Sans" w:hAnsi="Work Sans"/>
          <w:b/>
          <w:bCs/>
          <w:color w:val="4C4C4C"/>
        </w:rPr>
        <w:t>Obrázky</w:t>
      </w:r>
      <w:r w:rsidRPr="00826CE7">
        <w:rPr>
          <w:rFonts w:ascii="Work Sans" w:hAnsi="Work Sans"/>
          <w:color w:val="4C4C4C"/>
        </w:rPr>
        <w:t> – umiestňujeme ich vhodne, s ohľadom na rozloženie textu. Oveľa výhodnejšie než neprehľadné tabuľky sú grafy.</w:t>
      </w:r>
    </w:p>
    <w:p w14:paraId="790B35B4" w14:textId="77777777" w:rsidR="00403FA9" w:rsidRPr="00826CE7" w:rsidRDefault="00403FA9" w:rsidP="00E83224">
      <w:pPr>
        <w:pStyle w:val="Normlnywebov"/>
        <w:numPr>
          <w:ilvl w:val="0"/>
          <w:numId w:val="3"/>
        </w:numPr>
        <w:shd w:val="clear" w:color="auto" w:fill="FFFFFF"/>
        <w:spacing w:before="0" w:beforeAutospacing="0" w:after="120" w:afterAutospacing="0"/>
        <w:ind w:left="425" w:hanging="357"/>
        <w:jc w:val="both"/>
        <w:textAlignment w:val="baseline"/>
        <w:rPr>
          <w:rFonts w:ascii="Work Sans" w:hAnsi="Work Sans"/>
          <w:color w:val="4C4C4C"/>
        </w:rPr>
      </w:pPr>
      <w:r w:rsidRPr="00826CE7">
        <w:rPr>
          <w:rFonts w:ascii="Work Sans" w:hAnsi="Work Sans"/>
          <w:b/>
          <w:bCs/>
          <w:color w:val="4C4C4C"/>
        </w:rPr>
        <w:t>Striedmosť</w:t>
      </w:r>
      <w:r w:rsidRPr="00826CE7">
        <w:rPr>
          <w:rFonts w:ascii="Work Sans" w:hAnsi="Work Sans"/>
          <w:color w:val="4C4C4C"/>
        </w:rPr>
        <w:t> – s textovými efektmi sa vyplatí šetriť, aby poslucháčov zbytočne nerozptyľovali.</w:t>
      </w:r>
    </w:p>
    <w:p w14:paraId="3E182AEF" w14:textId="77777777" w:rsidR="00403FA9" w:rsidRPr="00826CE7" w:rsidRDefault="00403FA9" w:rsidP="00E83224">
      <w:pPr>
        <w:pStyle w:val="Normlnywebov"/>
        <w:numPr>
          <w:ilvl w:val="0"/>
          <w:numId w:val="3"/>
        </w:numPr>
        <w:shd w:val="clear" w:color="auto" w:fill="FFFFFF"/>
        <w:spacing w:before="0" w:beforeAutospacing="0" w:after="120" w:afterAutospacing="0"/>
        <w:ind w:left="425" w:hanging="357"/>
        <w:jc w:val="both"/>
        <w:textAlignment w:val="baseline"/>
        <w:rPr>
          <w:rFonts w:ascii="Work Sans" w:hAnsi="Work Sans"/>
          <w:color w:val="4C4C4C"/>
        </w:rPr>
      </w:pPr>
      <w:r w:rsidRPr="00826CE7">
        <w:rPr>
          <w:rFonts w:ascii="Work Sans" w:hAnsi="Work Sans"/>
          <w:b/>
          <w:bCs/>
          <w:color w:val="4C4C4C"/>
        </w:rPr>
        <w:t>Kontrola chýb</w:t>
      </w:r>
      <w:r w:rsidRPr="00826CE7">
        <w:rPr>
          <w:rFonts w:ascii="Work Sans" w:hAnsi="Work Sans"/>
          <w:color w:val="4C4C4C"/>
        </w:rPr>
        <w:t> – úplne neodpustiteľné sú preklepy a gramatické chyby, ktoré priťahujú pozornosť a podkopávajú hodnotu samotnej informácie. Obsah a forma informácií musia byť svojou kvalitou v súlade.</w:t>
      </w:r>
    </w:p>
    <w:p w14:paraId="4033E612" w14:textId="77777777" w:rsidR="00403FA9" w:rsidRPr="00403FA9" w:rsidRDefault="00403FA9" w:rsidP="00E83224">
      <w:pPr>
        <w:pStyle w:val="Normlnywebov"/>
        <w:shd w:val="clear" w:color="auto" w:fill="FFFFFF"/>
        <w:spacing w:after="240" w:afterAutospacing="0"/>
        <w:jc w:val="both"/>
        <w:textAlignment w:val="baseline"/>
        <w:rPr>
          <w:rFonts w:ascii="Work Sans" w:hAnsi="Work Sans"/>
          <w:color w:val="4C4C4C"/>
        </w:rPr>
      </w:pPr>
      <w:r w:rsidRPr="00403FA9">
        <w:rPr>
          <w:rFonts w:ascii="Work Sans" w:hAnsi="Work Sans"/>
          <w:color w:val="4C4C4C"/>
        </w:rPr>
        <w:t>Nech už zvolíme akúkoľvek vizuálnu podporu svojej prezentácie, mali by sme pamätať na to, že je dobré všetko si vopred vyskúšať v konkrétnych podmienkach, kde sa bude prezentácia odohrávať. </w:t>
      </w:r>
      <w:r w:rsidRPr="00E83224">
        <w:rPr>
          <w:rFonts w:ascii="Work Sans" w:hAnsi="Work Sans"/>
          <w:color w:val="4C4C4C"/>
        </w:rPr>
        <w:t>Predídeme tak možným nepríjemným prekvapeniam.</w:t>
      </w:r>
      <w:r w:rsidRPr="00403FA9">
        <w:rPr>
          <w:rFonts w:ascii="Work Sans" w:hAnsi="Work Sans"/>
          <w:color w:val="4C4C4C"/>
        </w:rPr>
        <w:t> Čokoľvek do svojho vystúpenia zaradíme, musí mať svoje opodstatnenie a konkrétny dôvod. Nemalo by to byť len „na efekt“. Podstatné je aj to, aby taká súčasť prezentácie bola nápaditá a vkusná.</w:t>
      </w:r>
    </w:p>
    <w:p w14:paraId="220E12D0" w14:textId="2678BC12" w:rsidR="00403FA9" w:rsidRPr="00E83224" w:rsidRDefault="00826CE7" w:rsidP="00E83224">
      <w:pPr>
        <w:pStyle w:val="Nadpis2"/>
        <w:shd w:val="clear" w:color="auto" w:fill="FFFFFF"/>
        <w:spacing w:before="120" w:after="240"/>
        <w:jc w:val="both"/>
        <w:textAlignment w:val="baseline"/>
        <w:rPr>
          <w:rFonts w:ascii="Arial" w:hAnsi="Arial" w:cs="Arial"/>
          <w:b/>
          <w:bCs/>
          <w:color w:val="000000"/>
          <w:sz w:val="28"/>
          <w:szCs w:val="28"/>
        </w:rPr>
      </w:pPr>
      <w:r w:rsidRPr="00E83224">
        <w:rPr>
          <w:rFonts w:ascii="Arial" w:hAnsi="Arial" w:cs="Arial"/>
          <w:b/>
          <w:bCs/>
          <w:color w:val="000000"/>
          <w:sz w:val="28"/>
          <w:szCs w:val="28"/>
        </w:rPr>
        <w:lastRenderedPageBreak/>
        <w:t>PRIEBEH</w:t>
      </w:r>
    </w:p>
    <w:p w14:paraId="10F479FA" w14:textId="77777777" w:rsidR="00403FA9" w:rsidRPr="00E83224" w:rsidRDefault="00403FA9" w:rsidP="00E83224">
      <w:pPr>
        <w:pStyle w:val="Nadpis3"/>
        <w:numPr>
          <w:ilvl w:val="0"/>
          <w:numId w:val="2"/>
        </w:numPr>
        <w:shd w:val="clear" w:color="auto" w:fill="FFFFFF"/>
        <w:ind w:left="426"/>
        <w:jc w:val="both"/>
        <w:textAlignment w:val="baseline"/>
        <w:rPr>
          <w:rFonts w:ascii="Arial" w:hAnsi="Arial" w:cs="Arial"/>
          <w:b/>
          <w:bCs/>
          <w:color w:val="000000"/>
          <w:sz w:val="28"/>
          <w:szCs w:val="28"/>
        </w:rPr>
      </w:pPr>
      <w:r w:rsidRPr="00E83224">
        <w:rPr>
          <w:rFonts w:ascii="Arial" w:hAnsi="Arial" w:cs="Arial"/>
          <w:b/>
          <w:bCs/>
          <w:color w:val="000000"/>
          <w:sz w:val="28"/>
          <w:szCs w:val="28"/>
        </w:rPr>
        <w:t>Zovňajšok</w:t>
      </w:r>
    </w:p>
    <w:p w14:paraId="0DF81915" w14:textId="77777777" w:rsidR="00403FA9" w:rsidRPr="00E83224" w:rsidRDefault="00403FA9" w:rsidP="00E83224">
      <w:pPr>
        <w:pStyle w:val="Normlnywebov"/>
        <w:shd w:val="clear" w:color="auto" w:fill="FFFFFF"/>
        <w:spacing w:after="240" w:afterAutospacing="0"/>
        <w:jc w:val="both"/>
        <w:textAlignment w:val="baseline"/>
        <w:rPr>
          <w:rFonts w:ascii="Work Sans" w:hAnsi="Work Sans"/>
          <w:color w:val="4C4C4C"/>
        </w:rPr>
      </w:pPr>
      <w:r w:rsidRPr="00E83224">
        <w:rPr>
          <w:rFonts w:ascii="Work Sans" w:hAnsi="Work Sans"/>
          <w:color w:val="4C4C4C"/>
        </w:rPr>
        <w:t>Oblečenie prispôsobíme situácii a berieme na zreteľ aj ciele prezentácie. Pokiaľ vystupujeme pred známymi kolegami z kancelárie či firmy, je možné zvoliť neformálnejší outfit, v ktorom sa budeme cítiť pohodlne. Keď ale predstupujeme pred neznáme publikum, je vhodný formálnejší odev. Volíme nekrikľavé farby, aby sme oblečením neodvádzali pozornosť od samotnej prezentácie.</w:t>
      </w:r>
    </w:p>
    <w:p w14:paraId="01E6E305" w14:textId="77777777" w:rsidR="00403FA9" w:rsidRPr="00E83224" w:rsidRDefault="00403FA9" w:rsidP="00E83224">
      <w:pPr>
        <w:pStyle w:val="Nadpis3"/>
        <w:numPr>
          <w:ilvl w:val="0"/>
          <w:numId w:val="2"/>
        </w:numPr>
        <w:shd w:val="clear" w:color="auto" w:fill="FFFFFF"/>
        <w:ind w:left="426"/>
        <w:jc w:val="both"/>
        <w:textAlignment w:val="baseline"/>
        <w:rPr>
          <w:rFonts w:ascii="Arial" w:hAnsi="Arial" w:cs="Arial"/>
          <w:b/>
          <w:bCs/>
          <w:color w:val="000000"/>
          <w:sz w:val="28"/>
          <w:szCs w:val="28"/>
        </w:rPr>
      </w:pPr>
      <w:r w:rsidRPr="00E83224">
        <w:rPr>
          <w:rFonts w:ascii="Arial" w:hAnsi="Arial" w:cs="Arial"/>
          <w:b/>
          <w:bCs/>
          <w:color w:val="000000"/>
          <w:sz w:val="28"/>
          <w:szCs w:val="28"/>
        </w:rPr>
        <w:t>Vystupovanie</w:t>
      </w:r>
    </w:p>
    <w:p w14:paraId="119FE6A0" w14:textId="77777777" w:rsidR="00403FA9" w:rsidRPr="00826CE7" w:rsidRDefault="00403FA9" w:rsidP="00E83224">
      <w:pPr>
        <w:pStyle w:val="Normlnywebov"/>
        <w:shd w:val="clear" w:color="auto" w:fill="FFFFFF"/>
        <w:spacing w:after="240" w:afterAutospacing="0"/>
        <w:jc w:val="both"/>
        <w:textAlignment w:val="baseline"/>
        <w:rPr>
          <w:rFonts w:ascii="Work Sans" w:hAnsi="Work Sans"/>
          <w:color w:val="4C4C4C"/>
        </w:rPr>
      </w:pPr>
      <w:r w:rsidRPr="00826CE7">
        <w:rPr>
          <w:rFonts w:ascii="Work Sans" w:hAnsi="Work Sans"/>
          <w:color w:val="4C4C4C"/>
        </w:rPr>
        <w:t>Skúsený rečník si uvedomuje, že to, akým spôsobom vystupuje, je kľúčom k dobrému dojmu z prezentácie. Naše telo hovorí za nás a sprostredkuje mnoho informácií ešte predtým, než otvoríme ústa. Veľmi dôležité je </w:t>
      </w:r>
      <w:r w:rsidRPr="00826CE7">
        <w:rPr>
          <w:rFonts w:ascii="Work Sans" w:hAnsi="Work Sans"/>
          <w:b/>
          <w:bCs/>
          <w:color w:val="4C4C4C"/>
        </w:rPr>
        <w:t>stáť vzpriamene, sebavedomo</w:t>
      </w:r>
      <w:r w:rsidRPr="00826CE7">
        <w:rPr>
          <w:rFonts w:ascii="Work Sans" w:hAnsi="Work Sans"/>
          <w:color w:val="4C4C4C"/>
        </w:rPr>
        <w:t> (nie však arogantne), čelom k publiku a udržiavať očný kontakt s poslucháčmi, ktorým si udržíme ich pozornosť.</w:t>
      </w:r>
    </w:p>
    <w:p w14:paraId="3E5F3742" w14:textId="77777777" w:rsidR="00403FA9" w:rsidRPr="00826CE7" w:rsidRDefault="00403FA9" w:rsidP="00E83224">
      <w:pPr>
        <w:pStyle w:val="Normlnywebov"/>
        <w:shd w:val="clear" w:color="auto" w:fill="FFFFFF"/>
        <w:spacing w:after="240" w:afterAutospacing="0"/>
        <w:jc w:val="both"/>
        <w:textAlignment w:val="baseline"/>
        <w:rPr>
          <w:rFonts w:ascii="Work Sans" w:hAnsi="Work Sans"/>
          <w:color w:val="4C4C4C"/>
        </w:rPr>
      </w:pPr>
      <w:r w:rsidRPr="00826CE7">
        <w:rPr>
          <w:rFonts w:ascii="Work Sans" w:hAnsi="Work Sans"/>
          <w:color w:val="4C4C4C"/>
        </w:rPr>
        <w:t>Prehnaná gestikulácia alebo neustále prechádzanie po pódiu či vymedzenom priestore pôsobí rušivo a upútava na seba zbytočnú pozornosť. Podobne nevhodné môžu byť najrôznejšie </w:t>
      </w:r>
      <w:r w:rsidRPr="00826CE7">
        <w:rPr>
          <w:rFonts w:ascii="Work Sans" w:hAnsi="Work Sans"/>
          <w:b/>
          <w:bCs/>
          <w:color w:val="4C4C4C"/>
        </w:rPr>
        <w:t>prejavy neverbálnej komunikácie</w:t>
      </w:r>
      <w:r w:rsidRPr="00826CE7">
        <w:rPr>
          <w:rFonts w:ascii="Work Sans" w:hAnsi="Work Sans"/>
          <w:color w:val="4C4C4C"/>
        </w:rPr>
        <w:t> (napríklad ruky vo vreckách, prekrížené ruky na prsiach…), ktoré si často ani neuvedomujeme. Mali by sme dbať na to, aby naše vystupovanie pôsobilo prirodzene, vnímavo a priateľsky. Nič nepokazíme ani príjemným úsmevom.</w:t>
      </w:r>
    </w:p>
    <w:p w14:paraId="65D7B31E" w14:textId="77777777" w:rsidR="00403FA9" w:rsidRPr="00E83224" w:rsidRDefault="00403FA9" w:rsidP="00E83224">
      <w:pPr>
        <w:pStyle w:val="Nadpis3"/>
        <w:numPr>
          <w:ilvl w:val="0"/>
          <w:numId w:val="2"/>
        </w:numPr>
        <w:shd w:val="clear" w:color="auto" w:fill="FFFFFF"/>
        <w:ind w:left="426"/>
        <w:jc w:val="both"/>
        <w:textAlignment w:val="baseline"/>
        <w:rPr>
          <w:rFonts w:ascii="Arial" w:hAnsi="Arial" w:cs="Arial"/>
          <w:b/>
          <w:bCs/>
          <w:color w:val="000000"/>
          <w:sz w:val="28"/>
          <w:szCs w:val="28"/>
        </w:rPr>
      </w:pPr>
      <w:r w:rsidRPr="00E83224">
        <w:rPr>
          <w:rFonts w:ascii="Arial" w:hAnsi="Arial" w:cs="Arial"/>
          <w:b/>
          <w:bCs/>
          <w:color w:val="000000"/>
          <w:sz w:val="28"/>
          <w:szCs w:val="28"/>
        </w:rPr>
        <w:t>Prejav</w:t>
      </w:r>
    </w:p>
    <w:p w14:paraId="1EFF856E" w14:textId="77777777" w:rsidR="00403FA9" w:rsidRPr="00826CE7" w:rsidRDefault="00403FA9" w:rsidP="00AC1088">
      <w:pPr>
        <w:pStyle w:val="Normlnywebov"/>
        <w:shd w:val="clear" w:color="auto" w:fill="FFFFFF"/>
        <w:spacing w:after="240" w:afterAutospacing="0"/>
        <w:jc w:val="both"/>
        <w:textAlignment w:val="baseline"/>
        <w:rPr>
          <w:rFonts w:ascii="Work Sans" w:hAnsi="Work Sans"/>
          <w:color w:val="4C4C4C"/>
        </w:rPr>
      </w:pPr>
      <w:r w:rsidRPr="00826CE7">
        <w:rPr>
          <w:rFonts w:ascii="Work Sans" w:hAnsi="Work Sans"/>
          <w:color w:val="4C4C4C"/>
        </w:rPr>
        <w:t>Kvalitný prejav dobrého rečníka je </w:t>
      </w:r>
      <w:r w:rsidRPr="00826CE7">
        <w:rPr>
          <w:rFonts w:ascii="Work Sans" w:hAnsi="Work Sans"/>
          <w:b/>
          <w:bCs/>
          <w:color w:val="4C4C4C"/>
        </w:rPr>
        <w:t>plynulý, zrozumiteľný, dostatočne hlasný, neprerušovaný náhodnými pauzami či hľadaním slov.</w:t>
      </w:r>
      <w:r w:rsidRPr="00826CE7">
        <w:rPr>
          <w:rFonts w:ascii="Work Sans" w:hAnsi="Work Sans"/>
          <w:color w:val="4C4C4C"/>
        </w:rPr>
        <w:t> Mal by primárne používať spisovnú podobu jazyka a mal by pôsobiť nenútene. Nie je vhodné často listovať v poznámkach alebo čítať informácie z monitora, absolútne neprípustné je používať na tento účel displej mobilného telefónu. Profesionál pozná tému, o ktorej hovorí, a je dostatočne pripravený, preto dokáže vlastnými slovami reagovať i v prípade, keď zlyhá technika.</w:t>
      </w:r>
    </w:p>
    <w:p w14:paraId="4BAE8648" w14:textId="77777777" w:rsidR="00403FA9" w:rsidRPr="00826CE7" w:rsidRDefault="00403FA9" w:rsidP="00AC1088">
      <w:pPr>
        <w:pStyle w:val="Normlnywebov"/>
        <w:shd w:val="clear" w:color="auto" w:fill="FFFFFF"/>
        <w:spacing w:after="240" w:afterAutospacing="0"/>
        <w:jc w:val="both"/>
        <w:textAlignment w:val="baseline"/>
        <w:rPr>
          <w:rFonts w:ascii="Work Sans" w:hAnsi="Work Sans"/>
          <w:color w:val="4C4C4C"/>
        </w:rPr>
      </w:pPr>
      <w:r w:rsidRPr="00826CE7">
        <w:rPr>
          <w:rFonts w:ascii="Work Sans" w:hAnsi="Work Sans"/>
          <w:color w:val="4C4C4C"/>
        </w:rPr>
        <w:t>Prejav by mal byť </w:t>
      </w:r>
      <w:r w:rsidRPr="00826CE7">
        <w:rPr>
          <w:rFonts w:ascii="Work Sans" w:hAnsi="Work Sans"/>
          <w:b/>
          <w:bCs/>
          <w:color w:val="4C4C4C"/>
        </w:rPr>
        <w:t>energický</w:t>
      </w:r>
      <w:r w:rsidRPr="00826CE7">
        <w:rPr>
          <w:rFonts w:ascii="Work Sans" w:hAnsi="Work Sans"/>
          <w:color w:val="4C4C4C"/>
        </w:rPr>
        <w:t>, aby publikum udržoval koncentrované. To sa dosiahne vhodným tempom, intonáciou a artikuláciou. Celkovo sa odporúča </w:t>
      </w:r>
      <w:r w:rsidRPr="00826CE7">
        <w:rPr>
          <w:rFonts w:ascii="Work Sans" w:hAnsi="Work Sans"/>
          <w:b/>
          <w:bCs/>
          <w:color w:val="4C4C4C"/>
        </w:rPr>
        <w:t>hovoriť skôr pomalšie</w:t>
      </w:r>
      <w:r w:rsidRPr="00826CE7">
        <w:rPr>
          <w:rFonts w:ascii="Work Sans" w:hAnsi="Work Sans"/>
          <w:color w:val="4C4C4C"/>
        </w:rPr>
        <w:t> a s rozvahou, čo pomáha publiku orientovať sa v obsahu prezentácie a pri spracovávaní predkladaných informácií. Veľký pozor by sme si mali dať na takzvané parazitné výrazy a vyhnúť sa im. Rozhodne nezabúdajme, že správny prejav začína pozdravom, privítaním poslucháčov a predstavením sa. Na záver prezentácie je nutné publiku poďakovať za pozornosť!</w:t>
      </w:r>
    </w:p>
    <w:p w14:paraId="01625047" w14:textId="77777777" w:rsidR="00403FA9" w:rsidRPr="00E83224" w:rsidRDefault="00403FA9" w:rsidP="00E83224">
      <w:pPr>
        <w:pStyle w:val="Nadpis3"/>
        <w:numPr>
          <w:ilvl w:val="0"/>
          <w:numId w:val="2"/>
        </w:numPr>
        <w:shd w:val="clear" w:color="auto" w:fill="FFFFFF"/>
        <w:ind w:left="426"/>
        <w:jc w:val="both"/>
        <w:textAlignment w:val="baseline"/>
        <w:rPr>
          <w:rFonts w:ascii="Arial" w:hAnsi="Arial" w:cs="Arial"/>
          <w:b/>
          <w:bCs/>
          <w:color w:val="000000"/>
          <w:sz w:val="28"/>
          <w:szCs w:val="28"/>
        </w:rPr>
      </w:pPr>
      <w:r w:rsidRPr="00E83224">
        <w:rPr>
          <w:rFonts w:ascii="Arial" w:hAnsi="Arial" w:cs="Arial"/>
          <w:b/>
          <w:bCs/>
          <w:color w:val="000000"/>
          <w:sz w:val="28"/>
          <w:szCs w:val="28"/>
        </w:rPr>
        <w:lastRenderedPageBreak/>
        <w:t>Stres</w:t>
      </w:r>
    </w:p>
    <w:p w14:paraId="33AE5849" w14:textId="77777777" w:rsidR="00403FA9" w:rsidRPr="00AC1088" w:rsidRDefault="00403FA9" w:rsidP="00AC1088">
      <w:pPr>
        <w:pStyle w:val="Normlnywebov"/>
        <w:shd w:val="clear" w:color="auto" w:fill="FFFFFF"/>
        <w:spacing w:after="240" w:afterAutospacing="0"/>
        <w:jc w:val="both"/>
        <w:textAlignment w:val="baseline"/>
        <w:rPr>
          <w:rFonts w:ascii="Work Sans" w:hAnsi="Work Sans"/>
          <w:color w:val="4C4C4C"/>
        </w:rPr>
      </w:pPr>
      <w:r w:rsidRPr="00AC1088">
        <w:rPr>
          <w:rFonts w:ascii="Work Sans" w:hAnsi="Work Sans"/>
          <w:color w:val="4C4C4C"/>
        </w:rPr>
        <w:t>Mnohí ľudia sa pri vystupovaní na verejnosti necítia príliš komfortne a ich výkon môže poznamenať stres. Ten je v miernejšej forme žiaduci, pretože vďaka nemu sme schopní zlepšiť svoj výkon. Ak ale začne viditeľne ovplyvňovať prejav, stojíme pred problémom, ako sa s tým vyrovnať.</w:t>
      </w:r>
    </w:p>
    <w:p w14:paraId="427DAD9B" w14:textId="7AD6BBAE" w:rsidR="00403FA9" w:rsidRDefault="00403FA9" w:rsidP="00AC1088">
      <w:pPr>
        <w:pStyle w:val="Normlnywebov"/>
        <w:shd w:val="clear" w:color="auto" w:fill="FFFFFF"/>
        <w:spacing w:after="240" w:afterAutospacing="0"/>
        <w:jc w:val="both"/>
        <w:textAlignment w:val="baseline"/>
        <w:rPr>
          <w:rFonts w:ascii="Work Sans" w:hAnsi="Work Sans"/>
          <w:color w:val="4C4C4C"/>
        </w:rPr>
      </w:pPr>
      <w:r w:rsidRPr="00AC1088">
        <w:rPr>
          <w:rFonts w:ascii="Work Sans" w:hAnsi="Work Sans"/>
          <w:color w:val="4C4C4C"/>
        </w:rPr>
        <w:t>Je dobré si uvedomiť, že stres býva najsilnejší v prvých chvíľach vystúpenia a postupne opadáva. Preto je dobré na samotný začiatok prezentácie zaradiť niečo, </w:t>
      </w:r>
      <w:r w:rsidRPr="00AC1088">
        <w:rPr>
          <w:b/>
          <w:bCs/>
          <w:color w:val="4C4C4C"/>
        </w:rPr>
        <w:t>čo od našej nervozity odpúta pozornosť</w:t>
      </w:r>
      <w:r w:rsidRPr="00AC1088">
        <w:rPr>
          <w:rFonts w:ascii="Work Sans" w:hAnsi="Work Sans"/>
          <w:color w:val="4C4C4C"/>
        </w:rPr>
        <w:t> a navyše prelomí prvotnú bariéru medzi nami a obecenstvom. Môže ísť o nejakú vhodnú frázu na prelomenie ľadov, alebo trebárs o kratšie video či vtipnú animáciu, ktorú vložíme do prezentácie. Pravdou však je, že najlepšou obranou proti stresu je perfektná príprava, pri ktorej nič nepodceníme.</w:t>
      </w:r>
    </w:p>
    <w:p w14:paraId="1AEAF30E" w14:textId="77777777" w:rsidR="00826CE7" w:rsidRPr="00AC1088" w:rsidRDefault="00826CE7" w:rsidP="00AC1088">
      <w:pPr>
        <w:pStyle w:val="Normlnywebov"/>
        <w:shd w:val="clear" w:color="auto" w:fill="FFFFFF"/>
        <w:spacing w:after="240" w:afterAutospacing="0"/>
        <w:jc w:val="both"/>
        <w:textAlignment w:val="baseline"/>
        <w:rPr>
          <w:rFonts w:ascii="Work Sans" w:hAnsi="Work Sans"/>
          <w:color w:val="4C4C4C"/>
        </w:rPr>
      </w:pPr>
    </w:p>
    <w:p w14:paraId="6A79E46B" w14:textId="59C1F72D" w:rsidR="00403FA9" w:rsidRPr="00826CE7" w:rsidRDefault="00826CE7" w:rsidP="00826CE7">
      <w:pPr>
        <w:pStyle w:val="Nadpis2"/>
        <w:shd w:val="clear" w:color="auto" w:fill="FFFFFF"/>
        <w:spacing w:before="120" w:after="240"/>
        <w:jc w:val="both"/>
        <w:textAlignment w:val="baseline"/>
        <w:rPr>
          <w:rFonts w:ascii="Arial" w:hAnsi="Arial" w:cs="Arial"/>
          <w:b/>
          <w:bCs/>
          <w:color w:val="000000"/>
          <w:sz w:val="28"/>
          <w:szCs w:val="28"/>
        </w:rPr>
      </w:pPr>
      <w:r w:rsidRPr="00826CE7">
        <w:rPr>
          <w:rFonts w:ascii="Arial" w:hAnsi="Arial" w:cs="Arial"/>
          <w:b/>
          <w:bCs/>
          <w:color w:val="000000"/>
          <w:sz w:val="28"/>
          <w:szCs w:val="28"/>
        </w:rPr>
        <w:t>ZÁVER</w:t>
      </w:r>
    </w:p>
    <w:p w14:paraId="613CBB94" w14:textId="77777777" w:rsidR="00403FA9" w:rsidRPr="00826CE7" w:rsidRDefault="00403FA9" w:rsidP="00826CE7">
      <w:pPr>
        <w:pStyle w:val="Nadpis3"/>
        <w:numPr>
          <w:ilvl w:val="0"/>
          <w:numId w:val="2"/>
        </w:numPr>
        <w:shd w:val="clear" w:color="auto" w:fill="FFFFFF"/>
        <w:ind w:left="426"/>
        <w:jc w:val="both"/>
        <w:textAlignment w:val="baseline"/>
        <w:rPr>
          <w:rFonts w:ascii="Arial" w:hAnsi="Arial" w:cs="Arial"/>
          <w:b/>
          <w:bCs/>
          <w:color w:val="000000"/>
          <w:sz w:val="28"/>
          <w:szCs w:val="28"/>
        </w:rPr>
      </w:pPr>
      <w:r w:rsidRPr="00826CE7">
        <w:rPr>
          <w:rFonts w:ascii="Arial" w:hAnsi="Arial" w:cs="Arial"/>
          <w:b/>
          <w:bCs/>
          <w:color w:val="000000"/>
          <w:sz w:val="28"/>
          <w:szCs w:val="28"/>
        </w:rPr>
        <w:t>Zapojenie publika</w:t>
      </w:r>
    </w:p>
    <w:p w14:paraId="71F50D61" w14:textId="77777777" w:rsidR="00403FA9" w:rsidRDefault="00403FA9" w:rsidP="00403FA9">
      <w:pPr>
        <w:pStyle w:val="Normlnywebov"/>
        <w:shd w:val="clear" w:color="auto" w:fill="FFFFFF"/>
        <w:jc w:val="both"/>
        <w:textAlignment w:val="baseline"/>
        <w:rPr>
          <w:rFonts w:ascii="Work Sans" w:hAnsi="Work Sans"/>
          <w:color w:val="4C4C4C"/>
          <w:sz w:val="27"/>
          <w:szCs w:val="27"/>
        </w:rPr>
      </w:pPr>
      <w:r>
        <w:rPr>
          <w:rFonts w:ascii="Work Sans" w:hAnsi="Work Sans"/>
          <w:color w:val="4C4C4C"/>
          <w:sz w:val="27"/>
          <w:szCs w:val="27"/>
        </w:rPr>
        <w:t>Samotný záver prezentácie by mal patriť otázkam z radov publika. Pokiaľ sme sa na prezentáciu dostatočne pripravovali, nemalo by pre nás byť náročné otázky zodpovedať. Odporúča sa reagovať na otázky ochotne a udržiavať príjemnú náladu.</w:t>
      </w:r>
    </w:p>
    <w:p w14:paraId="610F42AA" w14:textId="77777777" w:rsidR="00403FA9" w:rsidRDefault="00403FA9" w:rsidP="00403FA9">
      <w:pPr>
        <w:pStyle w:val="Normlnywebov"/>
        <w:shd w:val="clear" w:color="auto" w:fill="FFFFFF"/>
        <w:jc w:val="both"/>
        <w:textAlignment w:val="baseline"/>
        <w:rPr>
          <w:rFonts w:ascii="Work Sans" w:hAnsi="Work Sans"/>
          <w:color w:val="4C4C4C"/>
          <w:sz w:val="27"/>
          <w:szCs w:val="27"/>
        </w:rPr>
      </w:pPr>
      <w:r>
        <w:rPr>
          <w:rFonts w:ascii="Work Sans" w:hAnsi="Work Sans"/>
          <w:color w:val="4C4C4C"/>
          <w:sz w:val="27"/>
          <w:szCs w:val="27"/>
        </w:rPr>
        <w:t>Ak nás nejaká nečakaná otázka predsa len prekvapí, nenechajme sa vyviesť z miery. Nie je v možnostiach každého človeka vedieť všetko, a tak môžeme prisľúbiť, že informácie dohľadáme a neskôr pošleme napríklad emailom. Je vhodné mať v zálohe aj slide so zdrojmi, z ktorých sme čerpali, a odporúčanú literatúru, na ktorú môžeme záujemcu odkázať. Môžeme tiež poprosiť o zopakovanie otázky, aby sme si urobili čas na sformulovanie odpovede.</w:t>
      </w:r>
    </w:p>
    <w:p w14:paraId="217D5A7D" w14:textId="7A8517A5" w:rsidR="00403FA9" w:rsidRDefault="00403FA9" w:rsidP="00403FA9">
      <w:pPr>
        <w:pStyle w:val="Normlnywebov"/>
        <w:shd w:val="clear" w:color="auto" w:fill="FFFFFF"/>
        <w:jc w:val="both"/>
        <w:textAlignment w:val="baseline"/>
        <w:rPr>
          <w:rFonts w:ascii="Work Sans" w:hAnsi="Work Sans"/>
          <w:color w:val="4C4C4C"/>
          <w:sz w:val="27"/>
          <w:szCs w:val="27"/>
        </w:rPr>
      </w:pPr>
      <w:r>
        <w:rPr>
          <w:rFonts w:ascii="Work Sans" w:hAnsi="Work Sans"/>
          <w:color w:val="4C4C4C"/>
          <w:sz w:val="27"/>
          <w:szCs w:val="27"/>
        </w:rPr>
        <w:t>Ak nám otázka pripadá nevhodná alebo nepríjemná, môžeme navrhnúť, že sa autorovi otázky budeme venovať individuálne po prezentácii. Všeobecne však platí, že pokiaľ publikum poznáme vopred, môžeme približne odhadnúť, aké otázky by mohli padnúť.</w:t>
      </w:r>
    </w:p>
    <w:p w14:paraId="5EE90495" w14:textId="2C61BAD8" w:rsidR="00D13903" w:rsidRDefault="00D13903" w:rsidP="00403FA9">
      <w:pPr>
        <w:pStyle w:val="Normlnywebov"/>
        <w:shd w:val="clear" w:color="auto" w:fill="FFFFFF"/>
        <w:jc w:val="both"/>
        <w:textAlignment w:val="baseline"/>
        <w:rPr>
          <w:rFonts w:ascii="Work Sans" w:hAnsi="Work Sans"/>
          <w:color w:val="4C4C4C"/>
          <w:sz w:val="27"/>
          <w:szCs w:val="27"/>
        </w:rPr>
      </w:pPr>
    </w:p>
    <w:p w14:paraId="19DFCC8A" w14:textId="0FDD3F5A" w:rsidR="00D13903" w:rsidRDefault="00D13903" w:rsidP="00403FA9">
      <w:pPr>
        <w:pStyle w:val="Normlnywebov"/>
        <w:shd w:val="clear" w:color="auto" w:fill="FFFFFF"/>
        <w:jc w:val="both"/>
        <w:textAlignment w:val="baseline"/>
        <w:rPr>
          <w:rFonts w:ascii="Work Sans" w:hAnsi="Work Sans"/>
          <w:color w:val="4C4C4C"/>
          <w:sz w:val="27"/>
          <w:szCs w:val="27"/>
        </w:rPr>
      </w:pPr>
      <w:r>
        <w:rPr>
          <w:rFonts w:ascii="Work Sans" w:hAnsi="Work Sans"/>
          <w:color w:val="4C4C4C"/>
          <w:sz w:val="27"/>
          <w:szCs w:val="27"/>
        </w:rPr>
        <w:t>Zdroj:</w:t>
      </w:r>
    </w:p>
    <w:p w14:paraId="25244285" w14:textId="08011608" w:rsidR="00403FA9" w:rsidRDefault="00AC5328" w:rsidP="00403FA9">
      <w:pPr>
        <w:jc w:val="both"/>
      </w:pPr>
      <w:hyperlink r:id="rId5" w:history="1">
        <w:r w:rsidRPr="004D0861">
          <w:rPr>
            <w:rStyle w:val="Hypertextovprepojenie"/>
          </w:rPr>
          <w:t>https://www.welcometothejungle.com/sk/articles/tipy-na-dobru-prezentaciu-nielen-pred-kolegami</w:t>
        </w:r>
      </w:hyperlink>
    </w:p>
    <w:p w14:paraId="3753C1F7" w14:textId="77777777" w:rsidR="00AC5328" w:rsidRDefault="00AC5328" w:rsidP="00403FA9">
      <w:pPr>
        <w:jc w:val="both"/>
      </w:pPr>
    </w:p>
    <w:sectPr w:rsidR="00AC53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Work Sans">
    <w:charset w:val="EE"/>
    <w:family w:val="auto"/>
    <w:pitch w:val="variable"/>
    <w:sig w:usb0="A00000FF" w:usb1="5000E07B"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4DB1"/>
    <w:multiLevelType w:val="multilevel"/>
    <w:tmpl w:val="6F82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E040CB"/>
    <w:multiLevelType w:val="hybridMultilevel"/>
    <w:tmpl w:val="BD1C8C62"/>
    <w:lvl w:ilvl="0" w:tplc="041B0005">
      <w:start w:val="1"/>
      <w:numFmt w:val="bullet"/>
      <w:lvlText w:val=""/>
      <w:lvlJc w:val="left"/>
      <w:pPr>
        <w:ind w:left="1428" w:hanging="360"/>
      </w:pPr>
      <w:rPr>
        <w:rFonts w:ascii="Wingdings" w:hAnsi="Wingdings" w:hint="default"/>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2" w15:restartNumberingAfterBreak="0">
    <w:nsid w:val="43F42FF4"/>
    <w:multiLevelType w:val="hybridMultilevel"/>
    <w:tmpl w:val="C9C8967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1627659510">
    <w:abstractNumId w:val="0"/>
  </w:num>
  <w:num w:numId="2" w16cid:durableId="882668286">
    <w:abstractNumId w:val="2"/>
  </w:num>
  <w:num w:numId="3" w16cid:durableId="8773966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FA9"/>
    <w:rsid w:val="00403FA9"/>
    <w:rsid w:val="007F3F21"/>
    <w:rsid w:val="00826CE7"/>
    <w:rsid w:val="00AC1088"/>
    <w:rsid w:val="00AC5328"/>
    <w:rsid w:val="00D13903"/>
    <w:rsid w:val="00E8322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3014D"/>
  <w15:chartTrackingRefBased/>
  <w15:docId w15:val="{932F65FC-BCA4-4535-9019-4DB8ED67E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link w:val="Nadpis1Char"/>
    <w:uiPriority w:val="9"/>
    <w:qFormat/>
    <w:rsid w:val="00403FA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k-SK"/>
    </w:rPr>
  </w:style>
  <w:style w:type="paragraph" w:styleId="Nadpis2">
    <w:name w:val="heading 2"/>
    <w:basedOn w:val="Normlny"/>
    <w:next w:val="Normlny"/>
    <w:link w:val="Nadpis2Char"/>
    <w:uiPriority w:val="9"/>
    <w:semiHidden/>
    <w:unhideWhenUsed/>
    <w:qFormat/>
    <w:rsid w:val="00403F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semiHidden/>
    <w:unhideWhenUsed/>
    <w:qFormat/>
    <w:rsid w:val="00403F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403FA9"/>
    <w:rPr>
      <w:rFonts w:ascii="Times New Roman" w:eastAsia="Times New Roman" w:hAnsi="Times New Roman" w:cs="Times New Roman"/>
      <w:b/>
      <w:bCs/>
      <w:kern w:val="36"/>
      <w:sz w:val="48"/>
      <w:szCs w:val="48"/>
      <w:lang w:eastAsia="sk-SK"/>
    </w:rPr>
  </w:style>
  <w:style w:type="character" w:customStyle="1" w:styleId="Nadpis2Char">
    <w:name w:val="Nadpis 2 Char"/>
    <w:basedOn w:val="Predvolenpsmoodseku"/>
    <w:link w:val="Nadpis2"/>
    <w:uiPriority w:val="9"/>
    <w:semiHidden/>
    <w:rsid w:val="00403FA9"/>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Predvolenpsmoodseku"/>
    <w:link w:val="Nadpis3"/>
    <w:uiPriority w:val="9"/>
    <w:semiHidden/>
    <w:rsid w:val="00403FA9"/>
    <w:rPr>
      <w:rFonts w:asciiTheme="majorHAnsi" w:eastAsiaTheme="majorEastAsia" w:hAnsiTheme="majorHAnsi" w:cstheme="majorBidi"/>
      <w:color w:val="1F3763" w:themeColor="accent1" w:themeShade="7F"/>
      <w:sz w:val="24"/>
      <w:szCs w:val="24"/>
    </w:rPr>
  </w:style>
  <w:style w:type="paragraph" w:styleId="Normlnywebov">
    <w:name w:val="Normal (Web)"/>
    <w:basedOn w:val="Normlny"/>
    <w:uiPriority w:val="99"/>
    <w:semiHidden/>
    <w:unhideWhenUsed/>
    <w:rsid w:val="00403FA9"/>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Zvraznenie">
    <w:name w:val="Emphasis"/>
    <w:basedOn w:val="Predvolenpsmoodseku"/>
    <w:uiPriority w:val="20"/>
    <w:qFormat/>
    <w:rsid w:val="00403FA9"/>
    <w:rPr>
      <w:i/>
      <w:iCs/>
    </w:rPr>
  </w:style>
  <w:style w:type="character" w:styleId="Vrazn">
    <w:name w:val="Strong"/>
    <w:basedOn w:val="Predvolenpsmoodseku"/>
    <w:uiPriority w:val="22"/>
    <w:qFormat/>
    <w:rsid w:val="00403FA9"/>
    <w:rPr>
      <w:b/>
      <w:bCs/>
    </w:rPr>
  </w:style>
  <w:style w:type="character" w:styleId="Hypertextovprepojenie">
    <w:name w:val="Hyperlink"/>
    <w:basedOn w:val="Predvolenpsmoodseku"/>
    <w:uiPriority w:val="99"/>
    <w:unhideWhenUsed/>
    <w:rsid w:val="00D13903"/>
    <w:rPr>
      <w:color w:val="0563C1" w:themeColor="hyperlink"/>
      <w:u w:val="single"/>
    </w:rPr>
  </w:style>
  <w:style w:type="character" w:styleId="Nevyrieenzmienka">
    <w:name w:val="Unresolved Mention"/>
    <w:basedOn w:val="Predvolenpsmoodseku"/>
    <w:uiPriority w:val="99"/>
    <w:semiHidden/>
    <w:unhideWhenUsed/>
    <w:rsid w:val="00D139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003949">
      <w:bodyDiv w:val="1"/>
      <w:marLeft w:val="0"/>
      <w:marRight w:val="0"/>
      <w:marTop w:val="0"/>
      <w:marBottom w:val="0"/>
      <w:divBdr>
        <w:top w:val="none" w:sz="0" w:space="0" w:color="auto"/>
        <w:left w:val="none" w:sz="0" w:space="0" w:color="auto"/>
        <w:bottom w:val="none" w:sz="0" w:space="0" w:color="auto"/>
        <w:right w:val="none" w:sz="0" w:space="0" w:color="auto"/>
      </w:divBdr>
    </w:div>
    <w:div w:id="1321958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elcometothejungle.com/sk/articles/tipy-na-dobru-prezentaciu-nielen-pred-kolegami" TargetMode="Externa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1264</Words>
  <Characters>7210</Characters>
  <Application>Microsoft Office Word</Application>
  <DocSecurity>0</DocSecurity>
  <Lines>60</Lines>
  <Paragraphs>16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Barnová</dc:creator>
  <cp:keywords/>
  <dc:description/>
  <cp:lastModifiedBy>Silvia Barnová</cp:lastModifiedBy>
  <cp:revision>1</cp:revision>
  <dcterms:created xsi:type="dcterms:W3CDTF">2022-09-16T06:38:00Z</dcterms:created>
  <dcterms:modified xsi:type="dcterms:W3CDTF">2022-09-16T07:42:00Z</dcterms:modified>
</cp:coreProperties>
</file>