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36B68" w14:textId="77777777" w:rsidR="0009332C" w:rsidRDefault="0009332C" w:rsidP="0009332C">
      <w:pPr>
        <w:widowControl/>
        <w:autoSpaceDE/>
        <w:autoSpaceDN/>
        <w:spacing w:line="360" w:lineRule="auto"/>
        <w:contextualSpacing/>
        <w:jc w:val="center"/>
        <w:rPr>
          <w:color w:val="000000" w:themeColor="text1"/>
          <w:spacing w:val="-10"/>
          <w:kern w:val="28"/>
          <w:sz w:val="72"/>
          <w:szCs w:val="72"/>
        </w:rPr>
      </w:pPr>
    </w:p>
    <w:p w14:paraId="5E65CEB8" w14:textId="77777777" w:rsidR="0009332C" w:rsidRDefault="0009332C" w:rsidP="0009332C">
      <w:pPr>
        <w:widowControl/>
        <w:autoSpaceDE/>
        <w:autoSpaceDN/>
        <w:spacing w:line="360" w:lineRule="auto"/>
        <w:contextualSpacing/>
        <w:jc w:val="center"/>
        <w:rPr>
          <w:color w:val="000000" w:themeColor="text1"/>
          <w:spacing w:val="-10"/>
          <w:kern w:val="28"/>
          <w:sz w:val="72"/>
          <w:szCs w:val="72"/>
        </w:rPr>
      </w:pPr>
    </w:p>
    <w:p w14:paraId="764CB26B" w14:textId="77777777" w:rsidR="0009332C" w:rsidRDefault="0009332C" w:rsidP="0009332C">
      <w:pPr>
        <w:widowControl/>
        <w:autoSpaceDE/>
        <w:autoSpaceDN/>
        <w:spacing w:line="360" w:lineRule="auto"/>
        <w:contextualSpacing/>
        <w:jc w:val="center"/>
        <w:rPr>
          <w:color w:val="000000" w:themeColor="text1"/>
          <w:spacing w:val="-10"/>
          <w:kern w:val="28"/>
          <w:sz w:val="72"/>
          <w:szCs w:val="72"/>
        </w:rPr>
      </w:pPr>
    </w:p>
    <w:p w14:paraId="4CB163D9" w14:textId="0850ED4A" w:rsidR="0009332C" w:rsidRPr="00BA4E5E" w:rsidRDefault="0009332C" w:rsidP="0009332C">
      <w:pPr>
        <w:widowControl/>
        <w:autoSpaceDE/>
        <w:autoSpaceDN/>
        <w:spacing w:line="360" w:lineRule="auto"/>
        <w:contextualSpacing/>
        <w:jc w:val="center"/>
        <w:rPr>
          <w:color w:val="000000" w:themeColor="text1"/>
          <w:spacing w:val="-10"/>
          <w:kern w:val="28"/>
          <w:sz w:val="72"/>
          <w:szCs w:val="72"/>
        </w:rPr>
      </w:pPr>
      <w:r w:rsidRPr="009D7C4C">
        <w:rPr>
          <w:color w:val="000000" w:themeColor="text1"/>
          <w:spacing w:val="-10"/>
          <w:kern w:val="28"/>
          <w:sz w:val="72"/>
          <w:szCs w:val="72"/>
        </w:rPr>
        <w:t>Use case</w:t>
      </w:r>
      <w:r>
        <w:rPr>
          <w:color w:val="000000" w:themeColor="text1"/>
          <w:spacing w:val="-10"/>
          <w:kern w:val="28"/>
          <w:sz w:val="72"/>
          <w:szCs w:val="72"/>
        </w:rPr>
        <w:t xml:space="preserve"> </w:t>
      </w:r>
      <w:r w:rsidR="00752312">
        <w:rPr>
          <w:color w:val="000000" w:themeColor="text1"/>
          <w:spacing w:val="-10"/>
          <w:kern w:val="28"/>
          <w:sz w:val="72"/>
          <w:szCs w:val="72"/>
        </w:rPr>
        <w:t>usuwanie usługi przez administratora</w:t>
      </w:r>
    </w:p>
    <w:p w14:paraId="4C504A5B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  <w:r w:rsidRPr="00BA4E5E">
        <w:rPr>
          <w:rFonts w:eastAsia="Calibri"/>
          <w:color w:val="000000" w:themeColor="text1"/>
          <w:sz w:val="24"/>
          <w:szCs w:val="24"/>
        </w:rPr>
        <w:t xml:space="preserve">Dla </w:t>
      </w:r>
      <w:r>
        <w:rPr>
          <w:rFonts w:cstheme="minorBidi"/>
        </w:rPr>
        <w:t>ProjektZespolowy2024</w:t>
      </w:r>
    </w:p>
    <w:p w14:paraId="261E0601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</w:p>
    <w:p w14:paraId="6CB7AA9D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</w:p>
    <w:p w14:paraId="2DED7CFA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</w:p>
    <w:p w14:paraId="5BABB870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</w:p>
    <w:p w14:paraId="64403757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</w:p>
    <w:p w14:paraId="7836F3CB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</w:p>
    <w:p w14:paraId="29F26DA7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</w:p>
    <w:p w14:paraId="53C543F7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</w:p>
    <w:p w14:paraId="4C7727E5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</w:p>
    <w:p w14:paraId="1680BBDB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</w:p>
    <w:p w14:paraId="4B633DF4" w14:textId="77777777" w:rsidR="0009332C" w:rsidRPr="00BA4E5E" w:rsidRDefault="0009332C" w:rsidP="001E3D87">
      <w:pPr>
        <w:widowControl/>
        <w:autoSpaceDE/>
        <w:autoSpaceDN/>
        <w:spacing w:after="160" w:line="360" w:lineRule="auto"/>
        <w:rPr>
          <w:rFonts w:eastAsia="Calibri"/>
          <w:color w:val="000000" w:themeColor="text1"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5380"/>
      </w:tblGrid>
      <w:tr w:rsidR="001E3D87" w14:paraId="781B0930" w14:textId="77777777" w:rsidTr="00977F17">
        <w:trPr>
          <w:jc w:val="center"/>
        </w:trPr>
        <w:tc>
          <w:tcPr>
            <w:tcW w:w="3681" w:type="dxa"/>
          </w:tcPr>
          <w:p w14:paraId="4B091047" w14:textId="77777777" w:rsidR="001E3D87" w:rsidRDefault="001E3D87" w:rsidP="00977F17">
            <w:pPr>
              <w:spacing w:line="360" w:lineRule="auto"/>
              <w:jc w:val="both"/>
            </w:pPr>
            <w:r>
              <w:t>Nazwa</w:t>
            </w:r>
          </w:p>
        </w:tc>
        <w:tc>
          <w:tcPr>
            <w:tcW w:w="5380" w:type="dxa"/>
          </w:tcPr>
          <w:p w14:paraId="35C23FEC" w14:textId="2F10D4EC" w:rsidR="001E3D87" w:rsidRDefault="00BB7144" w:rsidP="00977F17">
            <w:pPr>
              <w:spacing w:line="360" w:lineRule="auto"/>
              <w:jc w:val="both"/>
            </w:pPr>
            <w:r>
              <w:t>U</w:t>
            </w:r>
            <w:r w:rsidRPr="00BB7144">
              <w:t>suwanie usługi przez administratora</w:t>
            </w:r>
          </w:p>
        </w:tc>
      </w:tr>
      <w:tr w:rsidR="001E3D87" w14:paraId="297DA92C" w14:textId="77777777" w:rsidTr="00977F17">
        <w:trPr>
          <w:jc w:val="center"/>
        </w:trPr>
        <w:tc>
          <w:tcPr>
            <w:tcW w:w="3681" w:type="dxa"/>
          </w:tcPr>
          <w:p w14:paraId="403C6914" w14:textId="77777777" w:rsidR="001E3D87" w:rsidRDefault="001E3D87" w:rsidP="001E3D87">
            <w:pPr>
              <w:spacing w:line="360" w:lineRule="auto"/>
              <w:jc w:val="both"/>
            </w:pPr>
            <w:r>
              <w:t>Aktorzy</w:t>
            </w:r>
          </w:p>
        </w:tc>
        <w:tc>
          <w:tcPr>
            <w:tcW w:w="5380" w:type="dxa"/>
          </w:tcPr>
          <w:p w14:paraId="6897FACE" w14:textId="7E176151" w:rsidR="001E3D87" w:rsidRDefault="00BB7144" w:rsidP="001E3D87">
            <w:pPr>
              <w:spacing w:line="360" w:lineRule="auto"/>
              <w:jc w:val="both"/>
            </w:pPr>
            <w:r>
              <w:t>Administrator</w:t>
            </w:r>
            <w:r w:rsidR="001E3D87">
              <w:t>, Baza danych</w:t>
            </w:r>
          </w:p>
        </w:tc>
      </w:tr>
      <w:tr w:rsidR="001E3D87" w14:paraId="4FA0A214" w14:textId="77777777" w:rsidTr="00977F17">
        <w:trPr>
          <w:jc w:val="center"/>
        </w:trPr>
        <w:tc>
          <w:tcPr>
            <w:tcW w:w="3681" w:type="dxa"/>
          </w:tcPr>
          <w:p w14:paraId="54CFCBE2" w14:textId="77777777" w:rsidR="001E3D87" w:rsidRDefault="001E3D87" w:rsidP="00977F17">
            <w:pPr>
              <w:spacing w:line="360" w:lineRule="auto"/>
              <w:jc w:val="both"/>
            </w:pPr>
            <w:r>
              <w:t>Główny przepływ zdarzeń</w:t>
            </w:r>
          </w:p>
        </w:tc>
        <w:tc>
          <w:tcPr>
            <w:tcW w:w="5380" w:type="dxa"/>
          </w:tcPr>
          <w:p w14:paraId="6360E274" w14:textId="0043CBC9" w:rsidR="001E3D87" w:rsidRPr="00B57EF8" w:rsidRDefault="001E3D87" w:rsidP="00AE5994">
            <w:pPr>
              <w:spacing w:line="360" w:lineRule="auto"/>
              <w:jc w:val="both"/>
            </w:pPr>
            <w:r>
              <w:t xml:space="preserve">Krok </w:t>
            </w:r>
            <w:r w:rsidRPr="00B57EF8">
              <w:t>1.</w:t>
            </w:r>
            <w:r w:rsidR="00AE5994">
              <w:t xml:space="preserve"> Administrator</w:t>
            </w:r>
            <w:r w:rsidR="00AE5994" w:rsidRPr="00AE5994">
              <w:t xml:space="preserve"> wybiera </w:t>
            </w:r>
            <w:r w:rsidR="00AE5994">
              <w:t>usługę</w:t>
            </w:r>
            <w:r w:rsidR="00AE5994" w:rsidRPr="00AE5994">
              <w:t>, któr</w:t>
            </w:r>
            <w:r w:rsidR="00AE5994">
              <w:t>ą</w:t>
            </w:r>
            <w:r w:rsidR="00AE5994" w:rsidRPr="00AE5994">
              <w:t xml:space="preserve"> chce </w:t>
            </w:r>
            <w:r w:rsidR="00AE5994">
              <w:t>wycofać</w:t>
            </w:r>
            <w:r w:rsidR="00AE5994" w:rsidRPr="00AE5994">
              <w:br/>
              <w:t>i wybiera opcję usuwania.</w:t>
            </w:r>
          </w:p>
          <w:p w14:paraId="4196C216" w14:textId="2EAF210B" w:rsidR="001E3D87" w:rsidRDefault="001E3D87" w:rsidP="001E3D87">
            <w:r>
              <w:t xml:space="preserve">Krok </w:t>
            </w:r>
            <w:r w:rsidRPr="00B57EF8">
              <w:t>2.</w:t>
            </w:r>
            <w:r w:rsidR="00AE5994" w:rsidRPr="00AE5994">
              <w:t xml:space="preserve"> </w:t>
            </w:r>
            <w:r w:rsidR="00AE5994" w:rsidRPr="00AE5994">
              <w:t>System usuwa wskazan</w:t>
            </w:r>
            <w:r w:rsidR="00FB3E3D">
              <w:t>ą</w:t>
            </w:r>
            <w:r w:rsidR="00AE5994" w:rsidRPr="00AE5994">
              <w:t xml:space="preserve"> </w:t>
            </w:r>
            <w:r w:rsidR="00FB3E3D">
              <w:t>usługę</w:t>
            </w:r>
            <w:r w:rsidR="00AE5994" w:rsidRPr="00AE5994">
              <w:t xml:space="preserve"> z bazy danych.</w:t>
            </w:r>
          </w:p>
        </w:tc>
      </w:tr>
      <w:tr w:rsidR="001E3D87" w14:paraId="7CAF28D7" w14:textId="77777777" w:rsidTr="00977F17">
        <w:trPr>
          <w:jc w:val="center"/>
        </w:trPr>
        <w:tc>
          <w:tcPr>
            <w:tcW w:w="3681" w:type="dxa"/>
          </w:tcPr>
          <w:p w14:paraId="6076BC2B" w14:textId="77777777" w:rsidR="001E3D87" w:rsidRDefault="001E3D87" w:rsidP="00977F17">
            <w:pPr>
              <w:spacing w:line="360" w:lineRule="auto"/>
              <w:jc w:val="both"/>
            </w:pPr>
            <w:r>
              <w:t>Alternatywny przepływ</w:t>
            </w:r>
          </w:p>
        </w:tc>
        <w:tc>
          <w:tcPr>
            <w:tcW w:w="5380" w:type="dxa"/>
          </w:tcPr>
          <w:p w14:paraId="461DB4D5" w14:textId="120A34F3" w:rsidR="001E3D87" w:rsidRDefault="00AE5994" w:rsidP="00977F17">
            <w:r>
              <w:t>brak</w:t>
            </w:r>
          </w:p>
        </w:tc>
      </w:tr>
      <w:tr w:rsidR="001E3D87" w14:paraId="267A188D" w14:textId="77777777" w:rsidTr="00977F17">
        <w:trPr>
          <w:jc w:val="center"/>
        </w:trPr>
        <w:tc>
          <w:tcPr>
            <w:tcW w:w="3681" w:type="dxa"/>
          </w:tcPr>
          <w:p w14:paraId="66BEBBA9" w14:textId="77777777" w:rsidR="001E3D87" w:rsidRDefault="001E3D87" w:rsidP="00977F17">
            <w:pPr>
              <w:spacing w:line="360" w:lineRule="auto"/>
              <w:jc w:val="both"/>
            </w:pPr>
            <w:r>
              <w:t>Wyjątki w przepływach</w:t>
            </w:r>
          </w:p>
        </w:tc>
        <w:tc>
          <w:tcPr>
            <w:tcW w:w="5380" w:type="dxa"/>
          </w:tcPr>
          <w:p w14:paraId="3E323077" w14:textId="77777777" w:rsidR="001E3D87" w:rsidRDefault="001E3D87" w:rsidP="00977F17">
            <w:r>
              <w:t>brak</w:t>
            </w:r>
          </w:p>
        </w:tc>
      </w:tr>
    </w:tbl>
    <w:p w14:paraId="624D00B3" w14:textId="77777777" w:rsidR="006A365B" w:rsidRDefault="006A365B"/>
    <w:sectPr w:rsidR="006A365B" w:rsidSect="000933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20249" w14:textId="77777777" w:rsidR="009E5CB7" w:rsidRDefault="009E5CB7" w:rsidP="0009332C">
      <w:r>
        <w:separator/>
      </w:r>
    </w:p>
  </w:endnote>
  <w:endnote w:type="continuationSeparator" w:id="0">
    <w:p w14:paraId="6DEA4EF2" w14:textId="77777777" w:rsidR="009E5CB7" w:rsidRDefault="009E5CB7" w:rsidP="00093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F71F8" w14:textId="77777777" w:rsidR="00C12A2D" w:rsidRDefault="00C12A2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6B093" w14:textId="77777777" w:rsidR="00C12A2D" w:rsidRDefault="00C12A2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2E6F2" w14:textId="77777777" w:rsidR="00C12A2D" w:rsidRDefault="00C12A2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CBF34" w14:textId="77777777" w:rsidR="009E5CB7" w:rsidRDefault="009E5CB7" w:rsidP="0009332C">
      <w:r>
        <w:separator/>
      </w:r>
    </w:p>
  </w:footnote>
  <w:footnote w:type="continuationSeparator" w:id="0">
    <w:p w14:paraId="661C064C" w14:textId="77777777" w:rsidR="009E5CB7" w:rsidRDefault="009E5CB7" w:rsidP="00093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42BED" w14:textId="77777777" w:rsidR="00C12A2D" w:rsidRDefault="00C12A2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5D13D" w14:textId="77777777" w:rsidR="00C12A2D" w:rsidRDefault="00C12A2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-Siatka"/>
      <w:tblW w:w="10491" w:type="dxa"/>
      <w:tblInd w:w="-426" w:type="dxa"/>
      <w:tblLook w:val="04A0" w:firstRow="1" w:lastRow="0" w:firstColumn="1" w:lastColumn="0" w:noHBand="0" w:noVBand="1"/>
    </w:tblPr>
    <w:tblGrid>
      <w:gridCol w:w="2816"/>
      <w:gridCol w:w="1758"/>
      <w:gridCol w:w="2339"/>
      <w:gridCol w:w="1340"/>
      <w:gridCol w:w="2238"/>
    </w:tblGrid>
    <w:tr w:rsidR="0009332C" w14:paraId="39A1C4ED" w14:textId="77777777" w:rsidTr="00977F17">
      <w:tc>
        <w:tcPr>
          <w:tcW w:w="281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47EAC73C" w14:textId="77777777" w:rsidR="0009332C" w:rsidRPr="00B54B78" w:rsidRDefault="0009332C" w:rsidP="0009332C">
          <w:pPr>
            <w:pStyle w:val="Nagwek"/>
          </w:pPr>
          <w:r w:rsidRPr="00B54B78">
            <w:t>logo firmy/logo systemu</w:t>
          </w:r>
        </w:p>
      </w:tc>
      <w:tc>
        <w:tcPr>
          <w:tcW w:w="17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4EA2317" w14:textId="77777777" w:rsidR="0009332C" w:rsidRDefault="0009332C" w:rsidP="0009332C">
          <w:pPr>
            <w:pStyle w:val="Nagwek"/>
            <w:rPr>
              <w:rFonts w:cstheme="minorBidi"/>
              <w:b/>
              <w:bCs/>
            </w:rPr>
          </w:pPr>
          <w:r>
            <w:rPr>
              <w:rFonts w:cstheme="minorBidi"/>
              <w:b/>
              <w:bCs/>
            </w:rPr>
            <w:t>Typ dokumentu:</w:t>
          </w:r>
        </w:p>
        <w:p w14:paraId="7550D81C" w14:textId="77777777" w:rsidR="0009332C" w:rsidRDefault="0009332C" w:rsidP="0009332C">
          <w:pPr>
            <w:pStyle w:val="Nagwek"/>
            <w:rPr>
              <w:rFonts w:cstheme="minorBidi"/>
            </w:rPr>
          </w:pPr>
          <w:r>
            <w:rPr>
              <w:rFonts w:cstheme="minorBidi"/>
            </w:rPr>
            <w:t>Struktura use case’u</w:t>
          </w:r>
        </w:p>
      </w:tc>
      <w:tc>
        <w:tcPr>
          <w:tcW w:w="23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97F9133" w14:textId="77777777" w:rsidR="0009332C" w:rsidRDefault="0009332C" w:rsidP="0009332C">
          <w:pPr>
            <w:pStyle w:val="Nagwek"/>
            <w:rPr>
              <w:rFonts w:cstheme="minorBidi"/>
              <w:b/>
              <w:bCs/>
            </w:rPr>
          </w:pPr>
          <w:r>
            <w:rPr>
              <w:rFonts w:cstheme="minorBidi"/>
              <w:b/>
              <w:bCs/>
            </w:rPr>
            <w:t>Nazwa pliku:</w:t>
          </w:r>
        </w:p>
        <w:p w14:paraId="6DF22213" w14:textId="52AE7A26" w:rsidR="0009332C" w:rsidRDefault="00BB7144" w:rsidP="0009332C">
          <w:pPr>
            <w:pStyle w:val="Nagwek"/>
            <w:rPr>
              <w:rFonts w:cstheme="minorBidi"/>
            </w:rPr>
          </w:pPr>
          <w:r>
            <w:t>U</w:t>
          </w:r>
          <w:r w:rsidRPr="00BB7144">
            <w:t>suwanie usługi przez administratora</w:t>
          </w:r>
          <w:r w:rsidR="0009332C" w:rsidRPr="00F71ED4">
            <w:rPr>
              <w:rFonts w:cstheme="minorBidi"/>
            </w:rPr>
            <w:t>(use case)-</w:t>
          </w:r>
          <w:r w:rsidR="006D3A56">
            <w:rPr>
              <w:rFonts w:cstheme="minorBidi"/>
            </w:rPr>
            <w:t>20</w:t>
          </w:r>
          <w:r w:rsidR="0009332C" w:rsidRPr="00F71ED4">
            <w:rPr>
              <w:rFonts w:cstheme="minorBidi"/>
            </w:rPr>
            <w:t>.0</w:t>
          </w:r>
          <w:r w:rsidR="006D3A56">
            <w:rPr>
              <w:rFonts w:cstheme="minorBidi"/>
            </w:rPr>
            <w:t>6</w:t>
          </w:r>
          <w:r w:rsidR="0009332C" w:rsidRPr="00F71ED4">
            <w:rPr>
              <w:rFonts w:cstheme="minorBidi"/>
            </w:rPr>
            <w:t>.2024.docx</w:t>
          </w:r>
        </w:p>
      </w:tc>
      <w:tc>
        <w:tcPr>
          <w:tcW w:w="1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D1216DA" w14:textId="77777777" w:rsidR="0009332C" w:rsidRDefault="0009332C" w:rsidP="0009332C">
          <w:pPr>
            <w:pStyle w:val="Nagwek"/>
            <w:rPr>
              <w:rFonts w:cstheme="minorBidi"/>
              <w:b/>
              <w:bCs/>
            </w:rPr>
          </w:pPr>
          <w:r>
            <w:rPr>
              <w:rFonts w:cstheme="minorBidi"/>
              <w:b/>
              <w:bCs/>
            </w:rPr>
            <w:t xml:space="preserve">Data: </w:t>
          </w:r>
        </w:p>
        <w:p w14:paraId="3A03B563" w14:textId="5089CBB2" w:rsidR="0009332C" w:rsidRDefault="0009332C" w:rsidP="0009332C">
          <w:pPr>
            <w:pStyle w:val="Nagwek"/>
            <w:rPr>
              <w:rFonts w:cstheme="minorBidi"/>
            </w:rPr>
          </w:pPr>
          <w:r>
            <w:rPr>
              <w:rFonts w:cstheme="minorBidi"/>
            </w:rPr>
            <w:t>2024/0</w:t>
          </w:r>
          <w:r w:rsidR="006D3A56">
            <w:rPr>
              <w:rFonts w:cstheme="minorBidi"/>
            </w:rPr>
            <w:t>6</w:t>
          </w:r>
          <w:r>
            <w:rPr>
              <w:rFonts w:cstheme="minorBidi"/>
            </w:rPr>
            <w:t>/2</w:t>
          </w:r>
          <w:r w:rsidR="006D3A56">
            <w:rPr>
              <w:rFonts w:cstheme="minorBidi"/>
            </w:rPr>
            <w:t>0</w:t>
          </w:r>
        </w:p>
      </w:tc>
      <w:tc>
        <w:tcPr>
          <w:tcW w:w="22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526B1C" w14:textId="77777777" w:rsidR="0009332C" w:rsidRDefault="0009332C" w:rsidP="0009332C">
          <w:pPr>
            <w:pStyle w:val="Nagwek"/>
            <w:rPr>
              <w:rFonts w:cstheme="minorBidi"/>
              <w:b/>
              <w:bCs/>
            </w:rPr>
          </w:pPr>
          <w:r>
            <w:rPr>
              <w:rFonts w:cstheme="minorBidi"/>
              <w:b/>
              <w:bCs/>
            </w:rPr>
            <w:t>Wersja:</w:t>
          </w:r>
        </w:p>
        <w:p w14:paraId="63E3EA56" w14:textId="77777777" w:rsidR="0009332C" w:rsidRDefault="0009332C" w:rsidP="0009332C">
          <w:pPr>
            <w:pStyle w:val="Nagwek"/>
            <w:rPr>
              <w:rFonts w:cstheme="minorBidi"/>
            </w:rPr>
          </w:pPr>
          <w:r>
            <w:rPr>
              <w:rFonts w:cstheme="minorBidi"/>
            </w:rPr>
            <w:t>0.0.4</w:t>
          </w:r>
        </w:p>
      </w:tc>
    </w:tr>
    <w:tr w:rsidR="0009332C" w14:paraId="4F2DCED3" w14:textId="77777777" w:rsidTr="00977F17">
      <w:tc>
        <w:tcPr>
          <w:tcW w:w="457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E0C9037" w14:textId="77777777" w:rsidR="0009332C" w:rsidRDefault="0009332C" w:rsidP="0009332C">
          <w:pPr>
            <w:pStyle w:val="Nagwek"/>
            <w:rPr>
              <w:rFonts w:cstheme="minorBidi"/>
            </w:rPr>
          </w:pPr>
          <w:r>
            <w:rPr>
              <w:rFonts w:cstheme="minorBidi"/>
              <w:b/>
              <w:bCs/>
            </w:rPr>
            <w:t>Projekt:</w:t>
          </w:r>
          <w:r>
            <w:rPr>
              <w:rFonts w:cstheme="minorBidi"/>
            </w:rPr>
            <w:t xml:space="preserve"> ProjektZespolowy2024</w:t>
          </w:r>
        </w:p>
      </w:tc>
      <w:tc>
        <w:tcPr>
          <w:tcW w:w="591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30558D6" w14:textId="77777777" w:rsidR="0009332C" w:rsidRDefault="0009332C" w:rsidP="0009332C">
          <w:pPr>
            <w:pStyle w:val="Nagwek"/>
            <w:rPr>
              <w:rFonts w:cstheme="minorBidi"/>
            </w:rPr>
          </w:pPr>
          <w:r>
            <w:rPr>
              <w:rFonts w:cstheme="minorBidi"/>
              <w:b/>
              <w:bCs/>
            </w:rPr>
            <w:t>Dotyczy:</w:t>
          </w:r>
          <w:r>
            <w:rPr>
              <w:rFonts w:cstheme="minorBidi"/>
            </w:rPr>
            <w:t xml:space="preserve"> ProjektZespolowy2024</w:t>
          </w:r>
        </w:p>
      </w:tc>
    </w:tr>
  </w:tbl>
  <w:p w14:paraId="2B6460A0" w14:textId="77777777" w:rsidR="0009332C" w:rsidRDefault="0009332C" w:rsidP="0009332C">
    <w:pPr>
      <w:pStyle w:val="Nagwek"/>
    </w:pPr>
  </w:p>
  <w:p w14:paraId="6D6B31D0" w14:textId="77777777" w:rsidR="0009332C" w:rsidRDefault="0009332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6E"/>
    <w:rsid w:val="00002168"/>
    <w:rsid w:val="00090E8E"/>
    <w:rsid w:val="0009332C"/>
    <w:rsid w:val="001E3D87"/>
    <w:rsid w:val="0020656E"/>
    <w:rsid w:val="002D0931"/>
    <w:rsid w:val="00336FC4"/>
    <w:rsid w:val="00344FDC"/>
    <w:rsid w:val="006A365B"/>
    <w:rsid w:val="006D3A56"/>
    <w:rsid w:val="00752312"/>
    <w:rsid w:val="009E5CB7"/>
    <w:rsid w:val="00A83D71"/>
    <w:rsid w:val="00AE5994"/>
    <w:rsid w:val="00BB7144"/>
    <w:rsid w:val="00BE25A9"/>
    <w:rsid w:val="00C12A2D"/>
    <w:rsid w:val="00F8545B"/>
    <w:rsid w:val="00FB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89023B"/>
  <w15:chartTrackingRefBased/>
  <w15:docId w15:val="{F98AFCF1-1567-431C-B326-057C732E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933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pl-PL"/>
      <w14:ligatures w14:val="non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9332C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9332C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09332C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9332C"/>
    <w:rPr>
      <w:lang w:val="pl-PL"/>
    </w:rPr>
  </w:style>
  <w:style w:type="table" w:styleId="Tabela-Siatka">
    <w:name w:val="Table Grid"/>
    <w:basedOn w:val="Standardowy"/>
    <w:uiPriority w:val="59"/>
    <w:rsid w:val="0009332C"/>
    <w:pPr>
      <w:spacing w:after="0" w:line="240" w:lineRule="auto"/>
    </w:pPr>
    <w:rPr>
      <w:kern w:val="0"/>
      <w:lang w:val="pl-P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zimo</cp:lastModifiedBy>
  <cp:revision>2</cp:revision>
  <dcterms:created xsi:type="dcterms:W3CDTF">2024-06-25T15:48:00Z</dcterms:created>
  <dcterms:modified xsi:type="dcterms:W3CDTF">2024-06-25T15:48:00Z</dcterms:modified>
</cp:coreProperties>
</file>