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5138EA" w14:textId="77777777" w:rsidR="00B25922" w:rsidRDefault="00B25922" w:rsidP="00035E50"/>
    <w:p w14:paraId="0F014E3D" w14:textId="77777777" w:rsidR="001C0EB5" w:rsidRPr="00464635" w:rsidRDefault="001C0EB5" w:rsidP="00035E50">
      <w:r w:rsidRPr="00464635">
        <w:rPr>
          <w:noProof/>
          <w:lang w:val="en-US"/>
        </w:rPr>
        <mc:AlternateContent>
          <mc:Choice Requires="wps">
            <w:drawing>
              <wp:anchor distT="0" distB="0" distL="114300" distR="114300" simplePos="0" relativeHeight="251659264" behindDoc="0" locked="0" layoutInCell="1" allowOverlap="1" wp14:anchorId="24E20421" wp14:editId="0DC53ABC">
                <wp:simplePos x="0" y="0"/>
                <wp:positionH relativeFrom="column">
                  <wp:posOffset>3448421</wp:posOffset>
                </wp:positionH>
                <wp:positionV relativeFrom="paragraph">
                  <wp:posOffset>-640080</wp:posOffset>
                </wp:positionV>
                <wp:extent cx="3507475" cy="859809"/>
                <wp:effectExtent l="0" t="0" r="17145"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7475" cy="859809"/>
                        </a:xfrm>
                        <a:prstGeom prst="rect">
                          <a:avLst/>
                        </a:prstGeom>
                        <a:solidFill>
                          <a:schemeClr val="bg1"/>
                        </a:solidFill>
                        <a:ln w="9525">
                          <a:solidFill>
                            <a:schemeClr val="bg1"/>
                          </a:solidFill>
                          <a:miter lim="800000"/>
                          <a:headEnd/>
                          <a:tailEnd/>
                        </a:ln>
                      </wps:spPr>
                      <wps:txbx>
                        <w:txbxContent>
                          <w:p w14:paraId="508F80B2" w14:textId="77777777" w:rsidR="00CC08AB" w:rsidRDefault="00CC08AB" w:rsidP="00035E50">
                            <w:r>
                              <w:rPr>
                                <w:noProof/>
                                <w:lang w:val="en-US"/>
                              </w:rPr>
                              <w:drawing>
                                <wp:inline distT="0" distB="0" distL="0" distR="0" wp14:anchorId="1CB8DD6E" wp14:editId="7B13943B">
                                  <wp:extent cx="2798860" cy="563407"/>
                                  <wp:effectExtent l="0" t="0" r="190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logo_alex.jpg"/>
                                          <pic:cNvPicPr/>
                                        </pic:nvPicPr>
                                        <pic:blipFill>
                                          <a:blip r:embed="rId10">
                                            <a:extLst>
                                              <a:ext uri="{28A0092B-C50C-407E-A947-70E740481C1C}">
                                                <a14:useLocalDpi xmlns:a14="http://schemas.microsoft.com/office/drawing/2010/main" val="0"/>
                                              </a:ext>
                                            </a:extLst>
                                          </a:blip>
                                          <a:stretch>
                                            <a:fillRect/>
                                          </a:stretch>
                                        </pic:blipFill>
                                        <pic:spPr>
                                          <a:xfrm>
                                            <a:off x="0" y="0"/>
                                            <a:ext cx="2809106" cy="5654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E20421" id="_x0000_t202" coordsize="21600,21600" o:spt="202" path="m,l,21600r21600,l21600,xe">
                <v:stroke joinstyle="miter"/>
                <v:path gradientshapeok="t" o:connecttype="rect"/>
              </v:shapetype>
              <v:shape id="Text Box 2" o:spid="_x0000_s1026" type="#_x0000_t202" style="position:absolute;left:0;text-align:left;margin-left:271.55pt;margin-top:-50.4pt;width:276.2pt;height:6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" fillcolor="white [3212]" strokecolor="white [3212]">
                <v:textbox>
                  <w:txbxContent>
                    <w:p w14:paraId="508F80B2" w14:textId="77777777" w:rsidR="00CC08AB" w:rsidRDefault="00CC08AB" w:rsidP="00035E50">
                      <w:r>
                        <w:rPr>
                          <w:noProof/>
                          <w:lang w:val="en-US"/>
                        </w:rPr>
                        <w:drawing>
                          <wp:inline distT="0" distB="0" distL="0" distR="0" wp14:anchorId="1CB8DD6E" wp14:editId="7B13943B">
                            <wp:extent cx="2798860" cy="563407"/>
                            <wp:effectExtent l="0" t="0" r="190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logo_alex.jpg"/>
                                    <pic:cNvPicPr/>
                                  </pic:nvPicPr>
                                  <pic:blipFill>
                                    <a:blip r:embed="rId11">
                                      <a:extLst>
                                        <a:ext uri="{28A0092B-C50C-407E-A947-70E740481C1C}">
                                          <a14:useLocalDpi xmlns:a14="http://schemas.microsoft.com/office/drawing/2010/main" val="0"/>
                                        </a:ext>
                                      </a:extLst>
                                    </a:blip>
                                    <a:stretch>
                                      <a:fillRect/>
                                    </a:stretch>
                                  </pic:blipFill>
                                  <pic:spPr>
                                    <a:xfrm>
                                      <a:off x="0" y="0"/>
                                      <a:ext cx="2809106" cy="565470"/>
                                    </a:xfrm>
                                    <a:prstGeom prst="rect">
                                      <a:avLst/>
                                    </a:prstGeom>
                                  </pic:spPr>
                                </pic:pic>
                              </a:graphicData>
                            </a:graphic>
                          </wp:inline>
                        </w:drawing>
                      </w:r>
                    </w:p>
                  </w:txbxContent>
                </v:textbox>
              </v:shape>
            </w:pict>
          </mc:Fallback>
        </mc:AlternateContent>
      </w:r>
    </w:p>
    <w:tbl>
      <w:tblPr>
        <w:tblpPr w:leftFromText="180" w:rightFromText="180" w:vertAnchor="text" w:horzAnchor="margin" w:tblpY="4236"/>
        <w:tblW w:w="0" w:type="auto"/>
        <w:tblLayout w:type="fixed"/>
        <w:tblCellMar>
          <w:left w:w="0" w:type="dxa"/>
          <w:right w:w="0" w:type="dxa"/>
        </w:tblCellMar>
        <w:tblLook w:val="04A0" w:firstRow="1" w:lastRow="0" w:firstColumn="1" w:lastColumn="0" w:noHBand="0" w:noVBand="1"/>
      </w:tblPr>
      <w:tblGrid>
        <w:gridCol w:w="6663"/>
      </w:tblGrid>
      <w:tr w:rsidR="00252DC6" w:rsidRPr="00464635" w14:paraId="22E21DA3" w14:textId="77777777" w:rsidTr="00775B8C">
        <w:trPr>
          <w:trHeight w:val="424"/>
        </w:trPr>
        <w:tc>
          <w:tcPr>
            <w:tcW w:w="6663" w:type="dxa"/>
          </w:tcPr>
          <w:p w14:paraId="40233CD9" w14:textId="6AF861CB" w:rsidR="00252DC6" w:rsidRPr="00870282" w:rsidRDefault="00AD7A0E" w:rsidP="00AD7A0E">
            <w:pPr>
              <w:pStyle w:val="MainTitleonCoverPage"/>
              <w:framePr w:hSpace="0" w:wrap="auto" w:vAnchor="margin" w:hAnchor="text" w:xAlign="left" w:yAlign="inline"/>
              <w:jc w:val="left"/>
              <w:rPr>
                <w:lang w:val="en-GB"/>
              </w:rPr>
            </w:pPr>
            <w:r w:rsidRPr="00AD7A0E">
              <w:rPr>
                <w:lang w:val="en-GB"/>
              </w:rPr>
              <w:t>DFS180 - M7 - Public Message Interface</w:t>
            </w:r>
          </w:p>
        </w:tc>
      </w:tr>
      <w:tr w:rsidR="00252DC6" w:rsidRPr="00464635" w14:paraId="716110F1" w14:textId="77777777" w:rsidTr="00775B8C">
        <w:trPr>
          <w:trHeight w:hRule="exact" w:val="57"/>
        </w:trPr>
        <w:tc>
          <w:tcPr>
            <w:tcW w:w="6663" w:type="dxa"/>
          </w:tcPr>
          <w:p w14:paraId="5797B0A8" w14:textId="77777777" w:rsidR="00252DC6" w:rsidRPr="00870282" w:rsidRDefault="00252DC6" w:rsidP="00462E51">
            <w:pPr>
              <w:pStyle w:val="SubtitleonCoverPage"/>
              <w:framePr w:hSpace="0" w:wrap="auto" w:vAnchor="margin" w:hAnchor="text" w:yAlign="inline"/>
              <w:rPr>
                <w:lang w:val="en-GB"/>
              </w:rPr>
            </w:pPr>
          </w:p>
        </w:tc>
      </w:tr>
      <w:tr w:rsidR="00252DC6" w:rsidRPr="00464635" w14:paraId="6451F710" w14:textId="77777777" w:rsidTr="00775B8C">
        <w:trPr>
          <w:trHeight w:hRule="exact" w:val="20"/>
        </w:trPr>
        <w:tc>
          <w:tcPr>
            <w:tcW w:w="6663" w:type="dxa"/>
            <w:shd w:val="clear" w:color="auto" w:fill="000000" w:themeFill="text1"/>
            <w:noWrap/>
          </w:tcPr>
          <w:p w14:paraId="33D3EDAE" w14:textId="77777777" w:rsidR="00252DC6" w:rsidRPr="00870282" w:rsidRDefault="00252DC6" w:rsidP="00462E51">
            <w:pPr>
              <w:pStyle w:val="SubtitleonCoverPage"/>
              <w:framePr w:hSpace="0" w:wrap="auto" w:vAnchor="margin" w:hAnchor="text" w:yAlign="inline"/>
              <w:rPr>
                <w:lang w:val="en-GB"/>
              </w:rPr>
            </w:pPr>
          </w:p>
        </w:tc>
      </w:tr>
      <w:tr w:rsidR="00252DC6" w:rsidRPr="00464635" w14:paraId="46632BF3" w14:textId="77777777" w:rsidTr="00775B8C">
        <w:trPr>
          <w:trHeight w:hRule="exact" w:val="57"/>
        </w:trPr>
        <w:tc>
          <w:tcPr>
            <w:tcW w:w="6663" w:type="dxa"/>
            <w:noWrap/>
          </w:tcPr>
          <w:p w14:paraId="37800C43" w14:textId="77777777" w:rsidR="00252DC6" w:rsidRPr="00870282" w:rsidRDefault="00252DC6" w:rsidP="00462E51">
            <w:pPr>
              <w:pStyle w:val="SubtitleonCoverPage"/>
              <w:framePr w:hSpace="0" w:wrap="auto" w:vAnchor="margin" w:hAnchor="text" w:yAlign="inline"/>
              <w:rPr>
                <w:lang w:val="en-GB"/>
              </w:rPr>
            </w:pPr>
          </w:p>
        </w:tc>
      </w:tr>
      <w:tr w:rsidR="00252DC6" w:rsidRPr="00464635" w14:paraId="5A323883" w14:textId="77777777" w:rsidTr="00775B8C">
        <w:trPr>
          <w:trHeight w:val="247"/>
        </w:trPr>
        <w:tc>
          <w:tcPr>
            <w:tcW w:w="6663" w:type="dxa"/>
            <w:noWrap/>
          </w:tcPr>
          <w:p w14:paraId="6599D94C" w14:textId="24B3171C" w:rsidR="00252DC6" w:rsidRPr="00870282" w:rsidRDefault="00E9086E" w:rsidP="006E6412">
            <w:pPr>
              <w:pStyle w:val="SubtitleonCoverPage"/>
              <w:framePr w:hSpace="0" w:wrap="auto" w:vAnchor="margin" w:hAnchor="text" w:yAlign="inline"/>
              <w:rPr>
                <w:lang w:val="en-GB"/>
              </w:rPr>
            </w:pPr>
            <w:r>
              <w:rPr>
                <w:lang w:val="en-US"/>
              </w:rPr>
              <w:t xml:space="preserve">M7 </w:t>
            </w:r>
            <w:r w:rsidR="006E6412">
              <w:rPr>
                <w:lang w:val="en-US"/>
              </w:rPr>
              <w:t>R</w:t>
            </w:r>
            <w:r>
              <w:rPr>
                <w:lang w:val="en-US"/>
              </w:rPr>
              <w:t xml:space="preserve">elease </w:t>
            </w:r>
            <w:r w:rsidR="006E6412">
              <w:rPr>
                <w:lang w:val="en-US"/>
              </w:rPr>
              <w:t>6.0</w:t>
            </w:r>
            <w:r w:rsidR="00B70284">
              <w:rPr>
                <w:lang w:val="en-US"/>
              </w:rPr>
              <w:t>.10</w:t>
            </w:r>
          </w:p>
        </w:tc>
      </w:tr>
    </w:tbl>
    <w:tbl>
      <w:tblPr>
        <w:tblpPr w:leftFromText="180" w:rightFromText="180" w:vertAnchor="text" w:horzAnchor="margin" w:tblpY="10172"/>
        <w:tblW w:w="0" w:type="auto"/>
        <w:tblCellMar>
          <w:left w:w="0" w:type="dxa"/>
          <w:right w:w="0" w:type="dxa"/>
        </w:tblCellMar>
        <w:tblLook w:val="04A0" w:firstRow="1" w:lastRow="0" w:firstColumn="1" w:lastColumn="0" w:noHBand="0" w:noVBand="1"/>
      </w:tblPr>
      <w:tblGrid>
        <w:gridCol w:w="1276"/>
        <w:gridCol w:w="425"/>
        <w:gridCol w:w="5235"/>
      </w:tblGrid>
      <w:tr w:rsidR="005E2048" w:rsidRPr="00464635" w14:paraId="5FAD0308" w14:textId="77777777" w:rsidTr="005E2048">
        <w:trPr>
          <w:trHeight w:val="284"/>
        </w:trPr>
        <w:tc>
          <w:tcPr>
            <w:tcW w:w="1276" w:type="dxa"/>
          </w:tcPr>
          <w:p w14:paraId="53AED5C0" w14:textId="77777777" w:rsidR="005E2048" w:rsidRPr="00870282" w:rsidRDefault="005E2048" w:rsidP="005E2048">
            <w:pPr>
              <w:pStyle w:val="CoverPagesmallbox"/>
              <w:framePr w:hSpace="0" w:wrap="auto" w:vAnchor="margin" w:hAnchor="text" w:xAlign="left" w:yAlign="inline"/>
              <w:rPr>
                <w:lang w:val="en-GB"/>
              </w:rPr>
            </w:pPr>
            <w:r w:rsidRPr="00870282">
              <w:rPr>
                <w:lang w:val="en-GB"/>
              </w:rPr>
              <w:t>Version</w:t>
            </w:r>
          </w:p>
        </w:tc>
        <w:tc>
          <w:tcPr>
            <w:tcW w:w="425" w:type="dxa"/>
          </w:tcPr>
          <w:p w14:paraId="754B109F" w14:textId="77777777" w:rsidR="005E2048" w:rsidRPr="00870282" w:rsidRDefault="005E2048" w:rsidP="005E2048">
            <w:pPr>
              <w:pStyle w:val="CoverPagesmallbox"/>
              <w:framePr w:hSpace="0" w:wrap="auto" w:vAnchor="margin" w:hAnchor="text" w:xAlign="left" w:yAlign="inline"/>
              <w:rPr>
                <w:lang w:val="en-GB"/>
              </w:rPr>
            </w:pPr>
          </w:p>
        </w:tc>
        <w:tc>
          <w:tcPr>
            <w:tcW w:w="5235" w:type="dxa"/>
          </w:tcPr>
          <w:p w14:paraId="5BC996DA" w14:textId="555A01FD" w:rsidR="005E2048" w:rsidRPr="00870282" w:rsidRDefault="00680F2C" w:rsidP="00F03245">
            <w:pPr>
              <w:pStyle w:val="CoverPagesmallbox"/>
              <w:framePr w:hSpace="0" w:wrap="auto" w:vAnchor="margin" w:hAnchor="text" w:xAlign="left" w:yAlign="inline"/>
              <w:jc w:val="left"/>
              <w:rPr>
                <w:lang w:val="en-GB"/>
              </w:rPr>
            </w:pPr>
            <w:r>
              <w:rPr>
                <w:lang w:val="en-GB"/>
              </w:rPr>
              <w:t>1.</w:t>
            </w:r>
            <w:r w:rsidR="00755D31">
              <w:rPr>
                <w:lang w:val="en-GB"/>
              </w:rPr>
              <w:t>1</w:t>
            </w:r>
            <w:r w:rsidR="004A76C4">
              <w:rPr>
                <w:lang w:val="en-GB"/>
              </w:rPr>
              <w:t>.</w:t>
            </w:r>
            <w:r w:rsidR="00F03245">
              <w:rPr>
                <w:lang w:val="en-GB"/>
              </w:rPr>
              <w:t>5</w:t>
            </w:r>
          </w:p>
        </w:tc>
      </w:tr>
      <w:tr w:rsidR="005E2048" w:rsidRPr="00464635" w14:paraId="20A093F1" w14:textId="77777777" w:rsidTr="005E2048">
        <w:trPr>
          <w:trHeight w:hRule="exact" w:val="113"/>
        </w:trPr>
        <w:tc>
          <w:tcPr>
            <w:tcW w:w="6936" w:type="dxa"/>
            <w:gridSpan w:val="3"/>
          </w:tcPr>
          <w:p w14:paraId="0B5A41F2" w14:textId="77777777" w:rsidR="005E2048" w:rsidRPr="00870282" w:rsidRDefault="005E2048" w:rsidP="005E2048">
            <w:pPr>
              <w:pStyle w:val="CoverPagesmallbox"/>
              <w:framePr w:hSpace="0" w:wrap="auto" w:vAnchor="margin" w:hAnchor="text" w:xAlign="left" w:yAlign="inline"/>
              <w:rPr>
                <w:lang w:val="en-GB"/>
              </w:rPr>
            </w:pPr>
          </w:p>
        </w:tc>
      </w:tr>
      <w:tr w:rsidR="005E2048" w:rsidRPr="00464635" w14:paraId="55DCA420" w14:textId="77777777" w:rsidTr="005E2048">
        <w:tc>
          <w:tcPr>
            <w:tcW w:w="1276" w:type="dxa"/>
          </w:tcPr>
          <w:p w14:paraId="4B5852C7" w14:textId="77777777" w:rsidR="005E2048" w:rsidRPr="00870282" w:rsidRDefault="005E2048" w:rsidP="005E2048">
            <w:pPr>
              <w:pStyle w:val="CoverPagesmallbox"/>
              <w:framePr w:hSpace="0" w:wrap="auto" w:vAnchor="margin" w:hAnchor="text" w:xAlign="left" w:yAlign="inline"/>
              <w:rPr>
                <w:lang w:val="en-GB"/>
              </w:rPr>
            </w:pPr>
            <w:r w:rsidRPr="00870282">
              <w:rPr>
                <w:lang w:val="en-GB"/>
              </w:rPr>
              <w:t>Status</w:t>
            </w:r>
          </w:p>
        </w:tc>
        <w:tc>
          <w:tcPr>
            <w:tcW w:w="425" w:type="dxa"/>
          </w:tcPr>
          <w:p w14:paraId="166C680C" w14:textId="77777777" w:rsidR="005E2048" w:rsidRPr="00870282" w:rsidRDefault="005E2048" w:rsidP="005E2048">
            <w:pPr>
              <w:pStyle w:val="CoverPagesmallbox"/>
              <w:framePr w:hSpace="0" w:wrap="auto" w:vAnchor="margin" w:hAnchor="text" w:xAlign="left" w:yAlign="inline"/>
              <w:rPr>
                <w:lang w:val="en-GB"/>
              </w:rPr>
            </w:pPr>
          </w:p>
        </w:tc>
        <w:tc>
          <w:tcPr>
            <w:tcW w:w="5235" w:type="dxa"/>
          </w:tcPr>
          <w:p w14:paraId="57E06056" w14:textId="4EC30282" w:rsidR="005E2048" w:rsidRPr="00870282" w:rsidRDefault="001D1BAE" w:rsidP="00185006">
            <w:pPr>
              <w:pStyle w:val="CoverPagesmallbox"/>
              <w:framePr w:hSpace="0" w:wrap="auto" w:vAnchor="margin" w:hAnchor="text" w:xAlign="left" w:yAlign="inline"/>
              <w:jc w:val="left"/>
              <w:rPr>
                <w:lang w:val="en-GB"/>
              </w:rPr>
            </w:pPr>
            <w:r>
              <w:rPr>
                <w:lang w:val="en-GB"/>
              </w:rPr>
              <w:t>Final</w:t>
            </w:r>
          </w:p>
        </w:tc>
      </w:tr>
      <w:tr w:rsidR="005E2048" w:rsidRPr="00464635" w14:paraId="398A4516" w14:textId="77777777" w:rsidTr="005E2048">
        <w:trPr>
          <w:trHeight w:hRule="exact" w:val="113"/>
        </w:trPr>
        <w:tc>
          <w:tcPr>
            <w:tcW w:w="6936" w:type="dxa"/>
            <w:gridSpan w:val="3"/>
          </w:tcPr>
          <w:p w14:paraId="0C913426" w14:textId="77777777" w:rsidR="005E2048" w:rsidRPr="00870282" w:rsidRDefault="005E2048" w:rsidP="005E2048">
            <w:pPr>
              <w:pStyle w:val="CoverPagesmallbox"/>
              <w:framePr w:hSpace="0" w:wrap="auto" w:vAnchor="margin" w:hAnchor="text" w:xAlign="left" w:yAlign="inline"/>
              <w:rPr>
                <w:lang w:val="en-GB"/>
              </w:rPr>
            </w:pPr>
          </w:p>
        </w:tc>
      </w:tr>
      <w:tr w:rsidR="005E2048" w:rsidRPr="00192427" w14:paraId="5786FDD0" w14:textId="77777777" w:rsidTr="005E2048">
        <w:tc>
          <w:tcPr>
            <w:tcW w:w="1276" w:type="dxa"/>
          </w:tcPr>
          <w:p w14:paraId="08892813" w14:textId="77777777" w:rsidR="005E2048" w:rsidRPr="00870282" w:rsidRDefault="005E2048" w:rsidP="005E2048">
            <w:pPr>
              <w:pStyle w:val="CoverPagesmallbox"/>
              <w:framePr w:hSpace="0" w:wrap="auto" w:vAnchor="margin" w:hAnchor="text" w:xAlign="left" w:yAlign="inline"/>
              <w:rPr>
                <w:lang w:val="en-GB"/>
              </w:rPr>
            </w:pPr>
            <w:r w:rsidRPr="00870282">
              <w:rPr>
                <w:lang w:val="en-GB"/>
              </w:rPr>
              <w:t>Filename</w:t>
            </w:r>
          </w:p>
        </w:tc>
        <w:tc>
          <w:tcPr>
            <w:tcW w:w="425" w:type="dxa"/>
          </w:tcPr>
          <w:p w14:paraId="10D31488" w14:textId="77777777" w:rsidR="005E2048" w:rsidRPr="00870282" w:rsidRDefault="005E2048" w:rsidP="005E2048">
            <w:pPr>
              <w:pStyle w:val="CoverPagesmallbox"/>
              <w:framePr w:hSpace="0" w:wrap="auto" w:vAnchor="margin" w:hAnchor="text" w:xAlign="left" w:yAlign="inline"/>
              <w:rPr>
                <w:lang w:val="en-GB"/>
              </w:rPr>
            </w:pPr>
          </w:p>
        </w:tc>
        <w:tc>
          <w:tcPr>
            <w:tcW w:w="5235" w:type="dxa"/>
          </w:tcPr>
          <w:p w14:paraId="0CC75EA8" w14:textId="5C04E6E8" w:rsidR="005E2048" w:rsidRPr="00D3792A" w:rsidRDefault="00694044" w:rsidP="002553BE">
            <w:pPr>
              <w:pStyle w:val="CoverPagesmallbox"/>
              <w:framePr w:hSpace="0" w:wrap="auto" w:vAnchor="margin" w:hAnchor="text" w:xAlign="left" w:yAlign="inline"/>
              <w:jc w:val="left"/>
              <w:rPr>
                <w:lang w:val="en-GB"/>
              </w:rPr>
            </w:pPr>
            <w:r w:rsidRPr="00D3792A">
              <w:rPr>
                <w:lang w:val="en-GB"/>
              </w:rPr>
              <w:fldChar w:fldCharType="begin"/>
            </w:r>
            <w:r w:rsidRPr="00D3792A">
              <w:rPr>
                <w:lang w:val="en-GB"/>
              </w:rPr>
              <w:instrText xml:space="preserve"> FILENAME   \* MERGEFORMAT </w:instrText>
            </w:r>
            <w:r w:rsidRPr="00D3792A">
              <w:rPr>
                <w:lang w:val="en-GB"/>
              </w:rPr>
              <w:fldChar w:fldCharType="separate"/>
            </w:r>
            <w:r w:rsidR="00F03245" w:rsidRPr="00D3792A">
              <w:rPr>
                <w:lang w:val="en-GB"/>
              </w:rPr>
              <w:t>DFS180 - M7 6.0.10 - Public Message Interface  (Schema 6.0) - v 1.1.5.docx</w:t>
            </w:r>
            <w:r w:rsidRPr="00D3792A">
              <w:rPr>
                <w:lang w:val="en-GB"/>
              </w:rPr>
              <w:fldChar w:fldCharType="end"/>
            </w:r>
          </w:p>
        </w:tc>
      </w:tr>
      <w:tr w:rsidR="005E2048" w:rsidRPr="00192427" w14:paraId="2BBCA7A1" w14:textId="77777777" w:rsidTr="00370DE0">
        <w:trPr>
          <w:trHeight w:hRule="exact" w:val="287"/>
        </w:trPr>
        <w:tc>
          <w:tcPr>
            <w:tcW w:w="6936" w:type="dxa"/>
            <w:gridSpan w:val="3"/>
          </w:tcPr>
          <w:p w14:paraId="70C409E6" w14:textId="77777777" w:rsidR="005E2048" w:rsidRPr="00C54D7D" w:rsidRDefault="005E2048" w:rsidP="005E2048">
            <w:pPr>
              <w:pStyle w:val="CoverPagesmallbox"/>
              <w:framePr w:hSpace="0" w:wrap="auto" w:vAnchor="margin" w:hAnchor="text" w:xAlign="left" w:yAlign="inline"/>
              <w:rPr>
                <w:lang w:val="de-DE"/>
              </w:rPr>
            </w:pPr>
          </w:p>
        </w:tc>
      </w:tr>
      <w:tr w:rsidR="005E2048" w:rsidRPr="00464635" w14:paraId="24BB893B" w14:textId="77777777" w:rsidTr="005E2048">
        <w:tc>
          <w:tcPr>
            <w:tcW w:w="1276" w:type="dxa"/>
          </w:tcPr>
          <w:p w14:paraId="7F7794B1" w14:textId="77777777" w:rsidR="005E2048" w:rsidRPr="00870282" w:rsidRDefault="005E2048" w:rsidP="005E2048">
            <w:pPr>
              <w:pStyle w:val="CoverPagesmallbox"/>
              <w:framePr w:hSpace="0" w:wrap="auto" w:vAnchor="margin" w:hAnchor="text" w:xAlign="left" w:yAlign="inline"/>
              <w:rPr>
                <w:lang w:val="en-GB"/>
              </w:rPr>
            </w:pPr>
            <w:r w:rsidRPr="00870282">
              <w:rPr>
                <w:lang w:val="en-GB"/>
              </w:rPr>
              <w:t>Date</w:t>
            </w:r>
          </w:p>
        </w:tc>
        <w:tc>
          <w:tcPr>
            <w:tcW w:w="425" w:type="dxa"/>
          </w:tcPr>
          <w:p w14:paraId="299035E6" w14:textId="77777777" w:rsidR="005E2048" w:rsidRPr="00870282" w:rsidRDefault="005E2048" w:rsidP="005E2048">
            <w:pPr>
              <w:pStyle w:val="CoverPagesmallbox"/>
              <w:framePr w:hSpace="0" w:wrap="auto" w:vAnchor="margin" w:hAnchor="text" w:xAlign="left" w:yAlign="inline"/>
              <w:rPr>
                <w:lang w:val="en-GB"/>
              </w:rPr>
            </w:pPr>
          </w:p>
        </w:tc>
        <w:tc>
          <w:tcPr>
            <w:tcW w:w="5235" w:type="dxa"/>
          </w:tcPr>
          <w:p w14:paraId="1C708C1A" w14:textId="19D8AE38" w:rsidR="005E2048" w:rsidRPr="00870282" w:rsidRDefault="003325BD" w:rsidP="005E2048">
            <w:pPr>
              <w:pStyle w:val="CoverPagesmallbox"/>
              <w:framePr w:hSpace="0" w:wrap="auto" w:vAnchor="margin" w:hAnchor="text" w:xAlign="left" w:yAlign="inline"/>
              <w:jc w:val="left"/>
              <w:rPr>
                <w:lang w:val="en-GB"/>
              </w:rPr>
            </w:pPr>
            <w:r>
              <w:rPr>
                <w:lang w:val="en-GB"/>
              </w:rPr>
              <w:fldChar w:fldCharType="begin"/>
            </w:r>
            <w:r>
              <w:rPr>
                <w:lang w:val="en-GB"/>
              </w:rPr>
              <w:instrText xml:space="preserve"> SAVEDATE  \@ "dd/MM/yyyy"  \* MERGEFORMAT </w:instrText>
            </w:r>
            <w:r>
              <w:rPr>
                <w:lang w:val="en-GB"/>
              </w:rPr>
              <w:fldChar w:fldCharType="separate"/>
            </w:r>
            <w:r w:rsidR="0069469A">
              <w:rPr>
                <w:noProof/>
                <w:lang w:val="en-GB"/>
              </w:rPr>
              <w:t>16/03/2018</w:t>
            </w:r>
            <w:r>
              <w:rPr>
                <w:lang w:val="en-GB"/>
              </w:rPr>
              <w:fldChar w:fldCharType="end"/>
            </w:r>
          </w:p>
        </w:tc>
      </w:tr>
      <w:tr w:rsidR="005E2048" w:rsidRPr="00464635" w14:paraId="26F3AE8B" w14:textId="77777777" w:rsidTr="005E2048">
        <w:trPr>
          <w:trHeight w:hRule="exact" w:val="113"/>
        </w:trPr>
        <w:tc>
          <w:tcPr>
            <w:tcW w:w="6936" w:type="dxa"/>
            <w:gridSpan w:val="3"/>
          </w:tcPr>
          <w:p w14:paraId="498C505C" w14:textId="77777777" w:rsidR="005E2048" w:rsidRPr="00870282" w:rsidRDefault="005E2048" w:rsidP="005E2048">
            <w:pPr>
              <w:pStyle w:val="CoverPagesmallbox"/>
              <w:framePr w:hSpace="0" w:wrap="auto" w:vAnchor="margin" w:hAnchor="text" w:xAlign="left" w:yAlign="inline"/>
              <w:rPr>
                <w:lang w:val="en-GB"/>
              </w:rPr>
            </w:pPr>
          </w:p>
        </w:tc>
      </w:tr>
      <w:tr w:rsidR="005E2048" w:rsidRPr="00464635" w14:paraId="2ABA5CE5" w14:textId="77777777" w:rsidTr="005E2048">
        <w:tc>
          <w:tcPr>
            <w:tcW w:w="1276" w:type="dxa"/>
          </w:tcPr>
          <w:p w14:paraId="6D7BCB28" w14:textId="77777777" w:rsidR="005E2048" w:rsidRPr="00870282" w:rsidRDefault="005E2048" w:rsidP="005E2048">
            <w:pPr>
              <w:pStyle w:val="CoverPagesmallbox"/>
              <w:framePr w:hSpace="0" w:wrap="auto" w:vAnchor="margin" w:hAnchor="text" w:xAlign="left" w:yAlign="inline"/>
              <w:rPr>
                <w:lang w:val="en-GB"/>
              </w:rPr>
            </w:pPr>
            <w:r w:rsidRPr="00870282">
              <w:rPr>
                <w:lang w:val="en-GB"/>
              </w:rPr>
              <w:t>Author</w:t>
            </w:r>
          </w:p>
        </w:tc>
        <w:tc>
          <w:tcPr>
            <w:tcW w:w="425" w:type="dxa"/>
          </w:tcPr>
          <w:p w14:paraId="412DB45E" w14:textId="77777777" w:rsidR="005E2048" w:rsidRPr="00870282" w:rsidRDefault="005E2048" w:rsidP="005E2048">
            <w:pPr>
              <w:pStyle w:val="CoverPagesmallbox"/>
              <w:framePr w:hSpace="0" w:wrap="auto" w:vAnchor="margin" w:hAnchor="text" w:xAlign="left" w:yAlign="inline"/>
              <w:rPr>
                <w:lang w:val="en-GB"/>
              </w:rPr>
            </w:pPr>
          </w:p>
        </w:tc>
        <w:tc>
          <w:tcPr>
            <w:tcW w:w="5235" w:type="dxa"/>
          </w:tcPr>
          <w:p w14:paraId="116D574A" w14:textId="77777777" w:rsidR="005E2048" w:rsidRPr="00870282" w:rsidRDefault="00894923" w:rsidP="005E2048">
            <w:pPr>
              <w:pStyle w:val="CoverPagesmallbox"/>
              <w:framePr w:hSpace="0" w:wrap="auto" w:vAnchor="margin" w:hAnchor="text" w:xAlign="left" w:yAlign="inline"/>
              <w:jc w:val="left"/>
              <w:rPr>
                <w:lang w:val="en-GB"/>
              </w:rPr>
            </w:pPr>
            <w:r>
              <w:rPr>
                <w:lang w:val="en-GB"/>
              </w:rPr>
              <w:t>M7</w:t>
            </w:r>
            <w:r w:rsidRPr="00870282">
              <w:rPr>
                <w:lang w:val="en-GB"/>
              </w:rPr>
              <w:t xml:space="preserve"> </w:t>
            </w:r>
            <w:r w:rsidR="00B205EE" w:rsidRPr="00870282">
              <w:rPr>
                <w:lang w:val="en-GB"/>
              </w:rPr>
              <w:t>Project Team</w:t>
            </w:r>
          </w:p>
        </w:tc>
      </w:tr>
      <w:tr w:rsidR="005E2048" w:rsidRPr="00464635" w14:paraId="3D925077" w14:textId="77777777" w:rsidTr="005E2048">
        <w:trPr>
          <w:trHeight w:val="80"/>
        </w:trPr>
        <w:tc>
          <w:tcPr>
            <w:tcW w:w="6936" w:type="dxa"/>
            <w:gridSpan w:val="3"/>
          </w:tcPr>
          <w:p w14:paraId="4A8A7AB5" w14:textId="77777777" w:rsidR="005E2048" w:rsidRPr="00870282" w:rsidRDefault="005E2048" w:rsidP="005E2048">
            <w:pPr>
              <w:pStyle w:val="CoverPagesmallbox"/>
              <w:framePr w:hSpace="0" w:wrap="auto" w:vAnchor="margin" w:hAnchor="text" w:xAlign="left" w:yAlign="inline"/>
              <w:tabs>
                <w:tab w:val="left" w:pos="1530"/>
              </w:tabs>
              <w:jc w:val="left"/>
              <w:rPr>
                <w:sz w:val="8"/>
                <w:szCs w:val="8"/>
                <w:lang w:val="en-GB"/>
              </w:rPr>
            </w:pPr>
            <w:r w:rsidRPr="00870282">
              <w:rPr>
                <w:sz w:val="8"/>
                <w:szCs w:val="8"/>
                <w:lang w:val="en-GB"/>
              </w:rPr>
              <w:tab/>
            </w:r>
          </w:p>
        </w:tc>
      </w:tr>
      <w:tr w:rsidR="005E2048" w:rsidRPr="00464635" w14:paraId="6F04DCC6" w14:textId="77777777" w:rsidTr="005E2048">
        <w:tc>
          <w:tcPr>
            <w:tcW w:w="1276" w:type="dxa"/>
          </w:tcPr>
          <w:p w14:paraId="3125AF7C" w14:textId="77777777" w:rsidR="005E2048" w:rsidRPr="00870282" w:rsidRDefault="00CB671E" w:rsidP="005E2048">
            <w:pPr>
              <w:pStyle w:val="CoverPagesmallbox"/>
              <w:framePr w:hSpace="0" w:wrap="auto" w:vAnchor="margin" w:hAnchor="text" w:xAlign="left" w:yAlign="inline"/>
              <w:rPr>
                <w:lang w:val="en-GB"/>
              </w:rPr>
            </w:pPr>
            <w:r>
              <w:rPr>
                <w:lang w:val="en-GB"/>
              </w:rPr>
              <w:t>Reviewer</w:t>
            </w:r>
          </w:p>
        </w:tc>
        <w:tc>
          <w:tcPr>
            <w:tcW w:w="425" w:type="dxa"/>
          </w:tcPr>
          <w:p w14:paraId="0DCA021D" w14:textId="77777777" w:rsidR="005E2048" w:rsidRPr="00870282" w:rsidRDefault="005E2048" w:rsidP="005E2048">
            <w:pPr>
              <w:pStyle w:val="CoverPagesmallbox"/>
              <w:framePr w:hSpace="0" w:wrap="auto" w:vAnchor="margin" w:hAnchor="text" w:xAlign="left" w:yAlign="inline"/>
              <w:rPr>
                <w:lang w:val="en-GB"/>
              </w:rPr>
            </w:pPr>
          </w:p>
        </w:tc>
        <w:tc>
          <w:tcPr>
            <w:tcW w:w="5235" w:type="dxa"/>
          </w:tcPr>
          <w:p w14:paraId="19BFD2C0" w14:textId="77777777" w:rsidR="005E2048" w:rsidRPr="0075038F" w:rsidRDefault="00894923" w:rsidP="005E2048">
            <w:pPr>
              <w:pStyle w:val="CoverPagesmallbox"/>
              <w:framePr w:hSpace="0" w:wrap="auto" w:vAnchor="margin" w:hAnchor="text" w:xAlign="left" w:yAlign="inline"/>
              <w:jc w:val="left"/>
              <w:rPr>
                <w:lang w:val="en-GB"/>
              </w:rPr>
            </w:pPr>
            <w:r>
              <w:rPr>
                <w:lang w:val="en-GB"/>
              </w:rPr>
              <w:t xml:space="preserve">M7 </w:t>
            </w:r>
            <w:r w:rsidR="00CB671E">
              <w:rPr>
                <w:lang w:val="en-GB"/>
              </w:rPr>
              <w:t>Project Manager</w:t>
            </w:r>
          </w:p>
        </w:tc>
      </w:tr>
    </w:tbl>
    <w:p w14:paraId="28968DA5" w14:textId="77777777" w:rsidR="00963079" w:rsidRPr="0075038F" w:rsidRDefault="00CB671E" w:rsidP="00035E50">
      <w:pPr>
        <w:sectPr w:rsidR="00963079" w:rsidRPr="0075038F">
          <w:pgSz w:w="11906" w:h="16838"/>
          <w:pgMar w:top="1440" w:right="1440" w:bottom="1440" w:left="1440" w:header="708" w:footer="708" w:gutter="0"/>
          <w:cols w:space="708"/>
          <w:docGrid w:linePitch="360"/>
        </w:sectPr>
      </w:pPr>
      <w:bookmarkStart w:id="0" w:name="_GoBack"/>
      <w:bookmarkEnd w:id="0"/>
      <w:r>
        <w:rPr>
          <w:noProof/>
          <w:lang w:val="en-US"/>
        </w:rPr>
        <mc:AlternateContent>
          <mc:Choice Requires="wps">
            <w:drawing>
              <wp:anchor distT="0" distB="0" distL="114300" distR="114300" simplePos="0" relativeHeight="251663360" behindDoc="0" locked="1" layoutInCell="1" allowOverlap="1" wp14:anchorId="626B027B" wp14:editId="3E4B0DC3">
                <wp:simplePos x="0" y="0"/>
                <wp:positionH relativeFrom="page">
                  <wp:posOffset>5964555</wp:posOffset>
                </wp:positionH>
                <wp:positionV relativeFrom="page">
                  <wp:posOffset>6696075</wp:posOffset>
                </wp:positionV>
                <wp:extent cx="1419225" cy="2676525"/>
                <wp:effectExtent l="0" t="0" r="9525" b="9525"/>
                <wp:wrapNone/>
                <wp:docPr id="1000" name="Text 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67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4ECE9" w14:textId="77777777" w:rsidR="00CC08AB" w:rsidRDefault="00CC08AB" w:rsidP="00CB671E">
                            <w:pPr>
                              <w:pStyle w:val="Orgaleiste"/>
                              <w:rPr>
                                <w:rFonts w:ascii="News Gothic GDB" w:hAnsi="News Gothic GDB"/>
                                <w:lang w:val="de-DE"/>
                              </w:rPr>
                            </w:pPr>
                          </w:p>
                          <w:p w14:paraId="4E714CB5" w14:textId="77777777" w:rsidR="00CC08AB" w:rsidRPr="00462BB5" w:rsidRDefault="00CC08AB" w:rsidP="00CB671E">
                            <w:pPr>
                              <w:pStyle w:val="CoverPagetinytextrightboxes"/>
                              <w:rPr>
                                <w:b/>
                                <w:lang w:val="en-GB"/>
                              </w:rPr>
                            </w:pPr>
                            <w:r w:rsidRPr="00462BB5">
                              <w:rPr>
                                <w:b/>
                                <w:lang w:val="en-GB"/>
                              </w:rPr>
                              <w:t>Chairman of the</w:t>
                            </w:r>
                          </w:p>
                          <w:p w14:paraId="6B98A015" w14:textId="77777777" w:rsidR="00CC08AB" w:rsidRPr="00462BB5" w:rsidRDefault="00CC08AB" w:rsidP="00CB671E">
                            <w:pPr>
                              <w:pStyle w:val="CoverPagetinytextrightboxes"/>
                              <w:rPr>
                                <w:b/>
                                <w:lang w:val="en-GB"/>
                              </w:rPr>
                            </w:pPr>
                            <w:r w:rsidRPr="00462BB5">
                              <w:rPr>
                                <w:b/>
                                <w:lang w:val="en-GB"/>
                              </w:rPr>
                              <w:t>Supervisory Board</w:t>
                            </w:r>
                          </w:p>
                          <w:p w14:paraId="594227C9" w14:textId="77777777" w:rsidR="00CC08AB" w:rsidRDefault="00CC08AB" w:rsidP="00CB671E">
                            <w:pPr>
                              <w:pStyle w:val="CoverPagetinytextrightboxes"/>
                              <w:rPr>
                                <w:lang w:val="en-GB"/>
                              </w:rPr>
                            </w:pPr>
                            <w:r w:rsidRPr="00413A92">
                              <w:rPr>
                                <w:lang w:val="en-GB"/>
                              </w:rPr>
                              <w:t>Dr. Joachim Faber</w:t>
                            </w:r>
                          </w:p>
                          <w:p w14:paraId="59FD220F" w14:textId="77777777" w:rsidR="00CC08AB" w:rsidRPr="0014420D" w:rsidRDefault="00CC08AB" w:rsidP="00CB671E">
                            <w:pPr>
                              <w:pStyle w:val="CoverPagetinytextrightboxes"/>
                              <w:rPr>
                                <w:lang w:val="en-GB"/>
                              </w:rPr>
                            </w:pPr>
                          </w:p>
                          <w:p w14:paraId="5F1083B2" w14:textId="77777777" w:rsidR="00CC08AB" w:rsidRPr="00462BB5" w:rsidRDefault="00CC08AB" w:rsidP="00CB671E">
                            <w:pPr>
                              <w:pStyle w:val="CoverPagetinytextrightboxes"/>
                              <w:rPr>
                                <w:b/>
                                <w:lang w:val="en-GB"/>
                              </w:rPr>
                            </w:pPr>
                            <w:r w:rsidRPr="00462BB5">
                              <w:rPr>
                                <w:b/>
                                <w:lang w:val="en-GB"/>
                              </w:rPr>
                              <w:t>Executive Board</w:t>
                            </w:r>
                          </w:p>
                          <w:p w14:paraId="1799333C" w14:textId="2FEF0F4D" w:rsidR="00CC08AB" w:rsidRPr="0078371C" w:rsidRDefault="00F03245" w:rsidP="00F17443">
                            <w:pPr>
                              <w:pStyle w:val="CoverPagetinytextrightboxes"/>
                              <w:rPr>
                                <w:lang w:val="en-GB"/>
                              </w:rPr>
                            </w:pPr>
                            <w:r w:rsidRPr="00F03245">
                              <w:rPr>
                                <w:lang w:val="en-GB"/>
                              </w:rPr>
                              <w:t>Theodor Weimer</w:t>
                            </w:r>
                            <w:r w:rsidRPr="00F03245" w:rsidDel="00F03245">
                              <w:rPr>
                                <w:lang w:val="en-GB"/>
                              </w:rPr>
                              <w:t xml:space="preserve"> </w:t>
                            </w:r>
                            <w:r w:rsidR="00CC08AB" w:rsidRPr="0078371C">
                              <w:rPr>
                                <w:lang w:val="en-GB"/>
                              </w:rPr>
                              <w:t>(CEO)</w:t>
                            </w:r>
                          </w:p>
                          <w:p w14:paraId="6B4F4A07" w14:textId="77777777" w:rsidR="00CC08AB" w:rsidRPr="00B31607" w:rsidRDefault="00CC08AB" w:rsidP="00CB671E">
                            <w:pPr>
                              <w:pStyle w:val="CoverPagetinytextrightboxes"/>
                              <w:rPr>
                                <w:lang w:val="en-GB"/>
                              </w:rPr>
                            </w:pPr>
                            <w:r w:rsidRPr="00B31607">
                              <w:rPr>
                                <w:lang w:val="en-GB"/>
                              </w:rPr>
                              <w:t>Andreas Preuß (Deputy CEO)</w:t>
                            </w:r>
                          </w:p>
                          <w:p w14:paraId="5BD7E873" w14:textId="77777777" w:rsidR="00CC08AB" w:rsidRPr="0078371C" w:rsidRDefault="00CC08AB" w:rsidP="00CB671E">
                            <w:pPr>
                              <w:pStyle w:val="CoverPagetinytextrightboxes"/>
                              <w:rPr>
                                <w:lang w:val="en-GB"/>
                              </w:rPr>
                            </w:pPr>
                            <w:r w:rsidRPr="0078371C">
                              <w:rPr>
                                <w:lang w:val="en-GB"/>
                              </w:rPr>
                              <w:t>Gregor Pottmeyer</w:t>
                            </w:r>
                            <w:r>
                              <w:rPr>
                                <w:lang w:val="en-GB"/>
                              </w:rPr>
                              <w:t xml:space="preserve"> (CFO)</w:t>
                            </w:r>
                          </w:p>
                          <w:p w14:paraId="04FD7200" w14:textId="77777777" w:rsidR="00CC08AB" w:rsidRPr="0078371C" w:rsidRDefault="00CC08AB" w:rsidP="00CB671E">
                            <w:pPr>
                              <w:pStyle w:val="CoverPagetinytextrightboxes"/>
                              <w:rPr>
                                <w:lang w:val="en-GB"/>
                              </w:rPr>
                            </w:pPr>
                            <w:r>
                              <w:rPr>
                                <w:lang w:val="en-GB"/>
                              </w:rPr>
                              <w:t>Hauke Stars</w:t>
                            </w:r>
                          </w:p>
                          <w:p w14:paraId="0A0B24E6" w14:textId="77777777" w:rsidR="00CC08AB" w:rsidRDefault="00CC08AB" w:rsidP="00CB671E">
                            <w:pPr>
                              <w:pStyle w:val="CoverPagetinytextrightboxes"/>
                              <w:rPr>
                                <w:lang w:val="en-GB"/>
                              </w:rPr>
                            </w:pPr>
                            <w:r w:rsidRPr="0078371C">
                              <w:rPr>
                                <w:lang w:val="en-GB"/>
                              </w:rPr>
                              <w:t>Jeffrey Tessler</w:t>
                            </w:r>
                          </w:p>
                          <w:p w14:paraId="68933630" w14:textId="77777777" w:rsidR="00CC08AB" w:rsidRDefault="00CC08AB" w:rsidP="00CB671E">
                            <w:pPr>
                              <w:pStyle w:val="CoverPagetinytextrightboxes"/>
                              <w:rPr>
                                <w:lang w:val="en-GB"/>
                              </w:rPr>
                            </w:pPr>
                          </w:p>
                          <w:p w14:paraId="7292B6D6" w14:textId="77777777" w:rsidR="00CC08AB" w:rsidRPr="0078371C" w:rsidRDefault="00CC08AB" w:rsidP="00CB671E">
                            <w:pPr>
                              <w:pStyle w:val="CoverPagetinytextrightboxes"/>
                              <w:rPr>
                                <w:lang w:val="en-GB"/>
                              </w:rPr>
                            </w:pPr>
                          </w:p>
                          <w:p w14:paraId="017D2310" w14:textId="77777777" w:rsidR="00CC08AB" w:rsidRPr="00761CA1" w:rsidRDefault="00CC08AB" w:rsidP="00CB671E">
                            <w:pPr>
                              <w:pStyle w:val="Orgaleiste"/>
                              <w:rPr>
                                <w:rFonts w:ascii="News Gothic GDB" w:hAnsi="News Gothic GDB"/>
                                <w:lang w:val="en-GB"/>
                              </w:rPr>
                            </w:pPr>
                            <w:r w:rsidRPr="00761CA1">
                              <w:rPr>
                                <w:rFonts w:ascii="News Gothic GDB" w:hAnsi="News Gothic GDB"/>
                                <w:lang w:val="en-GB"/>
                              </w:rPr>
                              <w:t>German stock corporation registered in</w:t>
                            </w:r>
                          </w:p>
                          <w:p w14:paraId="38B6BEE8" w14:textId="77777777" w:rsidR="00CC08AB" w:rsidRPr="008A68AA" w:rsidRDefault="00CC08AB" w:rsidP="00CB671E">
                            <w:pPr>
                              <w:pStyle w:val="Orgaleiste"/>
                              <w:rPr>
                                <w:rFonts w:ascii="News Gothic GDB" w:hAnsi="News Gothic GDB"/>
                                <w:lang w:val="en-GB"/>
                              </w:rPr>
                            </w:pPr>
                            <w:r w:rsidRPr="008A68AA">
                              <w:rPr>
                                <w:rFonts w:ascii="News Gothic GDB" w:hAnsi="News Gothic GDB"/>
                                <w:lang w:val="en-GB"/>
                              </w:rPr>
                              <w:t>Frankfurt/Main</w:t>
                            </w:r>
                          </w:p>
                          <w:p w14:paraId="55C6968F" w14:textId="77777777" w:rsidR="00CC08AB" w:rsidRPr="0078371C" w:rsidRDefault="00CC08AB" w:rsidP="00CB671E">
                            <w:pPr>
                              <w:pStyle w:val="Orgaleiste"/>
                              <w:rPr>
                                <w:rFonts w:ascii="News Gothic GDB" w:hAnsi="News Gothic GDB"/>
                                <w:lang w:val="en-GB"/>
                              </w:rPr>
                            </w:pPr>
                            <w:r w:rsidRPr="0078371C">
                              <w:rPr>
                                <w:rFonts w:ascii="News Gothic GDB" w:hAnsi="News Gothic GDB"/>
                                <w:lang w:val="en-GB"/>
                              </w:rPr>
                              <w:t>HRB No. 32232</w:t>
                            </w:r>
                          </w:p>
                          <w:p w14:paraId="3E8ACDCE" w14:textId="77777777" w:rsidR="00CC08AB" w:rsidRPr="0078371C" w:rsidRDefault="00CC08AB" w:rsidP="00CB671E">
                            <w:pPr>
                              <w:pStyle w:val="Orgaleiste"/>
                              <w:rPr>
                                <w:rFonts w:ascii="News Gothic GDB" w:hAnsi="News Gothic GDB"/>
                                <w:lang w:val="en-GB"/>
                              </w:rPr>
                            </w:pPr>
                            <w:r w:rsidRPr="0078371C">
                              <w:rPr>
                                <w:rFonts w:ascii="News Gothic GDB" w:hAnsi="News Gothic GDB"/>
                                <w:lang w:val="en-GB"/>
                              </w:rPr>
                              <w:t>Local court: Frankfurt/Main</w:t>
                            </w:r>
                          </w:p>
                          <w:p w14:paraId="6E063A37" w14:textId="77777777" w:rsidR="00CC08AB" w:rsidRPr="0078371C" w:rsidRDefault="00CC08AB" w:rsidP="00CB671E">
                            <w:pPr>
                              <w:pStyle w:val="Orgaleiste"/>
                              <w:rPr>
                                <w:rFonts w:ascii="News Gothic GDB" w:hAnsi="News Gothic GDB"/>
                                <w:lang w:val="en-G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6B027B" id="_x0000_t202" coordsize="21600,21600" o:spt="202" path="m,l,21600r21600,l21600,xe">
                <v:stroke joinstyle="miter"/>
                <v:path gradientshapeok="t" o:connecttype="rect"/>
              </v:shapetype>
              <v:shape id="Text Box 467" o:spid="_x0000_s1027" type="#_x0000_t202" style="position:absolute;left:0;text-align:left;margin-left:469.65pt;margin-top:527.25pt;width:111.75pt;height:210.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" filled="f" stroked="f">
                <v:textbox inset="0,0,0,0">
                  <w:txbxContent>
                    <w:p w14:paraId="0934ECE9" w14:textId="77777777" w:rsidR="00CC08AB" w:rsidRDefault="00CC08AB" w:rsidP="00CB671E">
                      <w:pPr>
                        <w:pStyle w:val="Orgaleiste"/>
                        <w:rPr>
                          <w:rFonts w:ascii="News Gothic GDB" w:hAnsi="News Gothic GDB"/>
                          <w:lang w:val="de-DE"/>
                        </w:rPr>
                      </w:pPr>
                    </w:p>
                    <w:p w14:paraId="4E714CB5" w14:textId="77777777" w:rsidR="00CC08AB" w:rsidRPr="00462BB5" w:rsidRDefault="00CC08AB" w:rsidP="00CB671E">
                      <w:pPr>
                        <w:pStyle w:val="CoverPagetinytextrightboxes"/>
                        <w:rPr>
                          <w:b/>
                          <w:lang w:val="en-GB"/>
                        </w:rPr>
                      </w:pPr>
                      <w:r w:rsidRPr="00462BB5">
                        <w:rPr>
                          <w:b/>
                          <w:lang w:val="en-GB"/>
                        </w:rPr>
                        <w:t>Chairman of the</w:t>
                      </w:r>
                    </w:p>
                    <w:p w14:paraId="6B98A015" w14:textId="77777777" w:rsidR="00CC08AB" w:rsidRPr="00462BB5" w:rsidRDefault="00CC08AB" w:rsidP="00CB671E">
                      <w:pPr>
                        <w:pStyle w:val="CoverPagetinytextrightboxes"/>
                        <w:rPr>
                          <w:b/>
                          <w:lang w:val="en-GB"/>
                        </w:rPr>
                      </w:pPr>
                      <w:r w:rsidRPr="00462BB5">
                        <w:rPr>
                          <w:b/>
                          <w:lang w:val="en-GB"/>
                        </w:rPr>
                        <w:t>Supervisory Board</w:t>
                      </w:r>
                    </w:p>
                    <w:p w14:paraId="594227C9" w14:textId="77777777" w:rsidR="00CC08AB" w:rsidRDefault="00CC08AB" w:rsidP="00CB671E">
                      <w:pPr>
                        <w:pStyle w:val="CoverPagetinytextrightboxes"/>
                        <w:rPr>
                          <w:lang w:val="en-GB"/>
                        </w:rPr>
                      </w:pPr>
                      <w:r w:rsidRPr="00413A92">
                        <w:rPr>
                          <w:lang w:val="en-GB"/>
                        </w:rPr>
                        <w:t>Dr. Joachim Faber</w:t>
                      </w:r>
                    </w:p>
                    <w:p w14:paraId="59FD220F" w14:textId="77777777" w:rsidR="00CC08AB" w:rsidRPr="0014420D" w:rsidRDefault="00CC08AB" w:rsidP="00CB671E">
                      <w:pPr>
                        <w:pStyle w:val="CoverPagetinytextrightboxes"/>
                        <w:rPr>
                          <w:lang w:val="en-GB"/>
                        </w:rPr>
                      </w:pPr>
                    </w:p>
                    <w:p w14:paraId="5F1083B2" w14:textId="77777777" w:rsidR="00CC08AB" w:rsidRPr="00462BB5" w:rsidRDefault="00CC08AB" w:rsidP="00CB671E">
                      <w:pPr>
                        <w:pStyle w:val="CoverPagetinytextrightboxes"/>
                        <w:rPr>
                          <w:b/>
                          <w:lang w:val="en-GB"/>
                        </w:rPr>
                      </w:pPr>
                      <w:r w:rsidRPr="00462BB5">
                        <w:rPr>
                          <w:b/>
                          <w:lang w:val="en-GB"/>
                        </w:rPr>
                        <w:t>Executive Board</w:t>
                      </w:r>
                    </w:p>
                    <w:p w14:paraId="1799333C" w14:textId="2FEF0F4D" w:rsidR="00CC08AB" w:rsidRPr="0078371C" w:rsidRDefault="00F03245" w:rsidP="00F17443">
                      <w:pPr>
                        <w:pStyle w:val="CoverPagetinytextrightboxes"/>
                        <w:rPr>
                          <w:lang w:val="en-GB"/>
                        </w:rPr>
                      </w:pPr>
                      <w:r w:rsidRPr="00F03245">
                        <w:rPr>
                          <w:lang w:val="en-GB"/>
                        </w:rPr>
                        <w:t>Theodor Weimer</w:t>
                      </w:r>
                      <w:r w:rsidRPr="00F03245" w:rsidDel="00F03245">
                        <w:rPr>
                          <w:lang w:val="en-GB"/>
                        </w:rPr>
                        <w:t xml:space="preserve"> </w:t>
                      </w:r>
                      <w:r w:rsidR="00CC08AB" w:rsidRPr="0078371C">
                        <w:rPr>
                          <w:lang w:val="en-GB"/>
                        </w:rPr>
                        <w:t>(CEO)</w:t>
                      </w:r>
                    </w:p>
                    <w:p w14:paraId="6B4F4A07" w14:textId="77777777" w:rsidR="00CC08AB" w:rsidRPr="00B31607" w:rsidRDefault="00CC08AB" w:rsidP="00CB671E">
                      <w:pPr>
                        <w:pStyle w:val="CoverPagetinytextrightboxes"/>
                        <w:rPr>
                          <w:lang w:val="en-GB"/>
                        </w:rPr>
                      </w:pPr>
                      <w:r w:rsidRPr="00B31607">
                        <w:rPr>
                          <w:lang w:val="en-GB"/>
                        </w:rPr>
                        <w:t>Andreas Preuß (Deputy CEO)</w:t>
                      </w:r>
                    </w:p>
                    <w:p w14:paraId="5BD7E873" w14:textId="77777777" w:rsidR="00CC08AB" w:rsidRPr="0078371C" w:rsidRDefault="00CC08AB" w:rsidP="00CB671E">
                      <w:pPr>
                        <w:pStyle w:val="CoverPagetinytextrightboxes"/>
                        <w:rPr>
                          <w:lang w:val="en-GB"/>
                        </w:rPr>
                      </w:pPr>
                      <w:r w:rsidRPr="0078371C">
                        <w:rPr>
                          <w:lang w:val="en-GB"/>
                        </w:rPr>
                        <w:t>Gregor Pottmeyer</w:t>
                      </w:r>
                      <w:r>
                        <w:rPr>
                          <w:lang w:val="en-GB"/>
                        </w:rPr>
                        <w:t xml:space="preserve"> (CFO)</w:t>
                      </w:r>
                    </w:p>
                    <w:p w14:paraId="04FD7200" w14:textId="77777777" w:rsidR="00CC08AB" w:rsidRPr="0078371C" w:rsidRDefault="00CC08AB" w:rsidP="00CB671E">
                      <w:pPr>
                        <w:pStyle w:val="CoverPagetinytextrightboxes"/>
                        <w:rPr>
                          <w:lang w:val="en-GB"/>
                        </w:rPr>
                      </w:pPr>
                      <w:r>
                        <w:rPr>
                          <w:lang w:val="en-GB"/>
                        </w:rPr>
                        <w:t>Hauke Stars</w:t>
                      </w:r>
                    </w:p>
                    <w:p w14:paraId="0A0B24E6" w14:textId="77777777" w:rsidR="00CC08AB" w:rsidRDefault="00CC08AB" w:rsidP="00CB671E">
                      <w:pPr>
                        <w:pStyle w:val="CoverPagetinytextrightboxes"/>
                        <w:rPr>
                          <w:lang w:val="en-GB"/>
                        </w:rPr>
                      </w:pPr>
                      <w:r w:rsidRPr="0078371C">
                        <w:rPr>
                          <w:lang w:val="en-GB"/>
                        </w:rPr>
                        <w:t>Jeffrey Tessler</w:t>
                      </w:r>
                    </w:p>
                    <w:p w14:paraId="68933630" w14:textId="77777777" w:rsidR="00CC08AB" w:rsidRDefault="00CC08AB" w:rsidP="00CB671E">
                      <w:pPr>
                        <w:pStyle w:val="CoverPagetinytextrightboxes"/>
                        <w:rPr>
                          <w:lang w:val="en-GB"/>
                        </w:rPr>
                      </w:pPr>
                    </w:p>
                    <w:p w14:paraId="7292B6D6" w14:textId="77777777" w:rsidR="00CC08AB" w:rsidRPr="0078371C" w:rsidRDefault="00CC08AB" w:rsidP="00CB671E">
                      <w:pPr>
                        <w:pStyle w:val="CoverPagetinytextrightboxes"/>
                        <w:rPr>
                          <w:lang w:val="en-GB"/>
                        </w:rPr>
                      </w:pPr>
                    </w:p>
                    <w:p w14:paraId="017D2310" w14:textId="77777777" w:rsidR="00CC08AB" w:rsidRPr="00761CA1" w:rsidRDefault="00CC08AB" w:rsidP="00CB671E">
                      <w:pPr>
                        <w:pStyle w:val="Orgaleiste"/>
                        <w:rPr>
                          <w:rFonts w:ascii="News Gothic GDB" w:hAnsi="News Gothic GDB"/>
                          <w:lang w:val="en-GB"/>
                        </w:rPr>
                      </w:pPr>
                      <w:r w:rsidRPr="00761CA1">
                        <w:rPr>
                          <w:rFonts w:ascii="News Gothic GDB" w:hAnsi="News Gothic GDB"/>
                          <w:lang w:val="en-GB"/>
                        </w:rPr>
                        <w:t>German stock corporation registered in</w:t>
                      </w:r>
                    </w:p>
                    <w:p w14:paraId="38B6BEE8" w14:textId="77777777" w:rsidR="00CC08AB" w:rsidRPr="008A68AA" w:rsidRDefault="00CC08AB" w:rsidP="00CB671E">
                      <w:pPr>
                        <w:pStyle w:val="Orgaleiste"/>
                        <w:rPr>
                          <w:rFonts w:ascii="News Gothic GDB" w:hAnsi="News Gothic GDB"/>
                          <w:lang w:val="en-GB"/>
                        </w:rPr>
                      </w:pPr>
                      <w:r w:rsidRPr="008A68AA">
                        <w:rPr>
                          <w:rFonts w:ascii="News Gothic GDB" w:hAnsi="News Gothic GDB"/>
                          <w:lang w:val="en-GB"/>
                        </w:rPr>
                        <w:t>Frankfurt/Main</w:t>
                      </w:r>
                    </w:p>
                    <w:p w14:paraId="55C6968F" w14:textId="77777777" w:rsidR="00CC08AB" w:rsidRPr="0078371C" w:rsidRDefault="00CC08AB" w:rsidP="00CB671E">
                      <w:pPr>
                        <w:pStyle w:val="Orgaleiste"/>
                        <w:rPr>
                          <w:rFonts w:ascii="News Gothic GDB" w:hAnsi="News Gothic GDB"/>
                          <w:lang w:val="en-GB"/>
                        </w:rPr>
                      </w:pPr>
                      <w:r w:rsidRPr="0078371C">
                        <w:rPr>
                          <w:rFonts w:ascii="News Gothic GDB" w:hAnsi="News Gothic GDB"/>
                          <w:lang w:val="en-GB"/>
                        </w:rPr>
                        <w:t>HRB No. 32232</w:t>
                      </w:r>
                    </w:p>
                    <w:p w14:paraId="3E8ACDCE" w14:textId="77777777" w:rsidR="00CC08AB" w:rsidRPr="0078371C" w:rsidRDefault="00CC08AB" w:rsidP="00CB671E">
                      <w:pPr>
                        <w:pStyle w:val="Orgaleiste"/>
                        <w:rPr>
                          <w:rFonts w:ascii="News Gothic GDB" w:hAnsi="News Gothic GDB"/>
                          <w:lang w:val="en-GB"/>
                        </w:rPr>
                      </w:pPr>
                      <w:r w:rsidRPr="0078371C">
                        <w:rPr>
                          <w:rFonts w:ascii="News Gothic GDB" w:hAnsi="News Gothic GDB"/>
                          <w:lang w:val="en-GB"/>
                        </w:rPr>
                        <w:t>Local court: Frankfurt/Main</w:t>
                      </w:r>
                    </w:p>
                    <w:p w14:paraId="6E063A37" w14:textId="77777777" w:rsidR="00CC08AB" w:rsidRPr="0078371C" w:rsidRDefault="00CC08AB" w:rsidP="00CB671E">
                      <w:pPr>
                        <w:pStyle w:val="Orgaleiste"/>
                        <w:rPr>
                          <w:rFonts w:ascii="News Gothic GDB" w:hAnsi="News Gothic GDB"/>
                          <w:lang w:val="en-GB"/>
                        </w:rPr>
                      </w:pPr>
                    </w:p>
                  </w:txbxContent>
                </v:textbox>
                <w10:wrap anchorx="page" anchory="page"/>
                <w10:anchorlock/>
              </v:shape>
            </w:pict>
          </mc:Fallback>
        </mc:AlternateContent>
      </w:r>
      <w:r>
        <w:rPr>
          <w:noProof/>
          <w:lang w:val="en-US"/>
        </w:rPr>
        <mc:AlternateContent>
          <mc:Choice Requires="wps">
            <w:drawing>
              <wp:anchor distT="0" distB="0" distL="114300" distR="114300" simplePos="0" relativeHeight="251661312" behindDoc="0" locked="1" layoutInCell="1" allowOverlap="1" wp14:anchorId="605BCCF3" wp14:editId="3CD281AF">
                <wp:simplePos x="0" y="0"/>
                <wp:positionH relativeFrom="page">
                  <wp:posOffset>5962650</wp:posOffset>
                </wp:positionH>
                <wp:positionV relativeFrom="page">
                  <wp:posOffset>2941955</wp:posOffset>
                </wp:positionV>
                <wp:extent cx="1419225" cy="2329180"/>
                <wp:effectExtent l="0" t="0" r="9525" b="13970"/>
                <wp:wrapNone/>
                <wp:docPr id="21" name="OrgObe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329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C6E3E" w14:textId="77777777" w:rsidR="00CC08AB" w:rsidRPr="008E21ED" w:rsidRDefault="00CC08AB" w:rsidP="00CB671E">
                            <w:pPr>
                              <w:pStyle w:val="CoverPagetinytextrightboxes"/>
                              <w:rPr>
                                <w:b/>
                              </w:rPr>
                            </w:pPr>
                            <w:bookmarkStart w:id="1" w:name="mrkSubOrgOben1"/>
                            <w:bookmarkEnd w:id="1"/>
                            <w:r w:rsidRPr="008E21ED">
                              <w:rPr>
                                <w:b/>
                              </w:rPr>
                              <w:t>Deutsche Börse AG</w:t>
                            </w:r>
                          </w:p>
                          <w:p w14:paraId="58AE132B" w14:textId="77777777" w:rsidR="00CC08AB" w:rsidRPr="0086714F" w:rsidRDefault="00CC08AB" w:rsidP="00CB671E">
                            <w:pPr>
                              <w:pStyle w:val="CoverPagetinytextrightboxes"/>
                            </w:pPr>
                            <w:bookmarkStart w:id="2" w:name="mrkSubOrgOben2"/>
                            <w:bookmarkEnd w:id="2"/>
                          </w:p>
                          <w:p w14:paraId="29223FE0" w14:textId="77777777" w:rsidR="00CC08AB" w:rsidRPr="008E21ED" w:rsidRDefault="00CC08AB" w:rsidP="00CB671E">
                            <w:pPr>
                              <w:pStyle w:val="CoverPagetinytextrightboxes"/>
                              <w:rPr>
                                <w:b/>
                              </w:rPr>
                            </w:pPr>
                            <w:bookmarkStart w:id="3" w:name="mrkSubOrgOben3"/>
                            <w:bookmarkEnd w:id="3"/>
                            <w:r>
                              <w:rPr>
                                <w:b/>
                              </w:rPr>
                              <w:t>Mailing Ad</w:t>
                            </w:r>
                            <w:r w:rsidRPr="008E21ED">
                              <w:rPr>
                                <w:b/>
                              </w:rPr>
                              <w:t>dress</w:t>
                            </w:r>
                          </w:p>
                          <w:p w14:paraId="21F93364" w14:textId="77777777" w:rsidR="00CC08AB" w:rsidRPr="0086714F" w:rsidRDefault="00CC08AB" w:rsidP="00CB671E">
                            <w:pPr>
                              <w:pStyle w:val="CoverPagetinytextrightboxes"/>
                            </w:pPr>
                            <w:r w:rsidRPr="0086714F">
                              <w:t>Mergenthalerallee 61</w:t>
                            </w:r>
                          </w:p>
                          <w:p w14:paraId="703553F3" w14:textId="77777777" w:rsidR="00CC08AB" w:rsidRDefault="00CC08AB" w:rsidP="00CB671E">
                            <w:pPr>
                              <w:pStyle w:val="CoverPagetinytextrightboxes"/>
                            </w:pPr>
                            <w:r w:rsidRPr="0086714F">
                              <w:t>65760 Eschborn</w:t>
                            </w:r>
                            <w:r>
                              <w:br/>
                            </w:r>
                          </w:p>
                          <w:p w14:paraId="48E27C33" w14:textId="77777777" w:rsidR="00CC08AB" w:rsidRPr="00883FC1" w:rsidRDefault="00CC08AB" w:rsidP="00CB671E">
                            <w:pPr>
                              <w:pStyle w:val="CoverPagetinytextrightboxes"/>
                              <w:rPr>
                                <w:b/>
                              </w:rPr>
                            </w:pPr>
                            <w:r w:rsidRPr="00883FC1">
                              <w:rPr>
                                <w:b/>
                              </w:rPr>
                              <w:t>Web</w:t>
                            </w:r>
                          </w:p>
                          <w:p w14:paraId="33C39229" w14:textId="77777777" w:rsidR="00CC08AB" w:rsidRPr="0086714F" w:rsidRDefault="00CC08AB" w:rsidP="00CB671E">
                            <w:pPr>
                              <w:pStyle w:val="CoverPagetinytextrightboxes"/>
                            </w:pPr>
                            <w:r w:rsidRPr="0086714F">
                              <w:t>www.deutsche-boerse.com</w:t>
                            </w:r>
                          </w:p>
                          <w:p w14:paraId="70CAFC5E" w14:textId="77777777" w:rsidR="00CC08AB" w:rsidRPr="00B6386C" w:rsidRDefault="00CC08AB" w:rsidP="00CB671E">
                            <w:pPr>
                              <w:pStyle w:val="Orgaleiste"/>
                              <w:rPr>
                                <w:lang w:val="de-D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5BCCF3" id="OrgOben" o:spid="_x0000_s1028" type="#_x0000_t202" style="position:absolute;left:0;text-align:left;margin-left:469.5pt;margin-top:231.65pt;width:111.75pt;height:183.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" filled="f" stroked="f">
                <v:textbox inset="0,0,0,0">
                  <w:txbxContent>
                    <w:p w14:paraId="57CC6E3E" w14:textId="77777777" w:rsidR="00CC08AB" w:rsidRPr="008E21ED" w:rsidRDefault="00CC08AB" w:rsidP="00CB671E">
                      <w:pPr>
                        <w:pStyle w:val="CoverPagetinytextrightboxes"/>
                        <w:rPr>
                          <w:b/>
                        </w:rPr>
                      </w:pPr>
                      <w:bookmarkStart w:id="18" w:name="mrkSubOrgOben1"/>
                      <w:bookmarkEnd w:id="18"/>
                      <w:r w:rsidRPr="008E21ED">
                        <w:rPr>
                          <w:b/>
                        </w:rPr>
                        <w:t>Deutsche Börse AG</w:t>
                      </w:r>
                    </w:p>
                    <w:p w14:paraId="58AE132B" w14:textId="77777777" w:rsidR="00CC08AB" w:rsidRPr="0086714F" w:rsidRDefault="00CC08AB" w:rsidP="00CB671E">
                      <w:pPr>
                        <w:pStyle w:val="CoverPagetinytextrightboxes"/>
                      </w:pPr>
                      <w:bookmarkStart w:id="19" w:name="mrkSubOrgOben2"/>
                      <w:bookmarkEnd w:id="19"/>
                    </w:p>
                    <w:p w14:paraId="29223FE0" w14:textId="77777777" w:rsidR="00CC08AB" w:rsidRPr="008E21ED" w:rsidRDefault="00CC08AB" w:rsidP="00CB671E">
                      <w:pPr>
                        <w:pStyle w:val="CoverPagetinytextrightboxes"/>
                        <w:rPr>
                          <w:b/>
                        </w:rPr>
                      </w:pPr>
                      <w:bookmarkStart w:id="20" w:name="mrkSubOrgOben3"/>
                      <w:bookmarkEnd w:id="20"/>
                      <w:r>
                        <w:rPr>
                          <w:b/>
                        </w:rPr>
                        <w:t>Mailing Ad</w:t>
                      </w:r>
                      <w:r w:rsidRPr="008E21ED">
                        <w:rPr>
                          <w:b/>
                        </w:rPr>
                        <w:t>dress</w:t>
                      </w:r>
                    </w:p>
                    <w:p w14:paraId="21F93364" w14:textId="77777777" w:rsidR="00CC08AB" w:rsidRPr="0086714F" w:rsidRDefault="00CC08AB" w:rsidP="00CB671E">
                      <w:pPr>
                        <w:pStyle w:val="CoverPagetinytextrightboxes"/>
                      </w:pPr>
                      <w:r w:rsidRPr="0086714F">
                        <w:t>Mergenthalerallee 61</w:t>
                      </w:r>
                    </w:p>
                    <w:p w14:paraId="703553F3" w14:textId="77777777" w:rsidR="00CC08AB" w:rsidRDefault="00CC08AB" w:rsidP="00CB671E">
                      <w:pPr>
                        <w:pStyle w:val="CoverPagetinytextrightboxes"/>
                      </w:pPr>
                      <w:r w:rsidRPr="0086714F">
                        <w:t>65760 Eschborn</w:t>
                      </w:r>
                      <w:r>
                        <w:br/>
                      </w:r>
                    </w:p>
                    <w:p w14:paraId="48E27C33" w14:textId="77777777" w:rsidR="00CC08AB" w:rsidRPr="00883FC1" w:rsidRDefault="00CC08AB" w:rsidP="00CB671E">
                      <w:pPr>
                        <w:pStyle w:val="CoverPagetinytextrightboxes"/>
                        <w:rPr>
                          <w:b/>
                        </w:rPr>
                      </w:pPr>
                      <w:r w:rsidRPr="00883FC1">
                        <w:rPr>
                          <w:b/>
                        </w:rPr>
                        <w:t>Web</w:t>
                      </w:r>
                    </w:p>
                    <w:p w14:paraId="33C39229" w14:textId="77777777" w:rsidR="00CC08AB" w:rsidRPr="0086714F" w:rsidRDefault="00CC08AB" w:rsidP="00CB671E">
                      <w:pPr>
                        <w:pStyle w:val="CoverPagetinytextrightboxes"/>
                      </w:pPr>
                      <w:r w:rsidRPr="0086714F">
                        <w:t>www.deutsche-boerse.com</w:t>
                      </w:r>
                    </w:p>
                    <w:p w14:paraId="70CAFC5E" w14:textId="77777777" w:rsidR="00CC08AB" w:rsidRPr="00B6386C" w:rsidRDefault="00CC08AB" w:rsidP="00CB671E">
                      <w:pPr>
                        <w:pStyle w:val="Orgaleiste"/>
                        <w:rPr>
                          <w:lang w:val="de-DE"/>
                        </w:rPr>
                      </w:pPr>
                    </w:p>
                  </w:txbxContent>
                </v:textbox>
                <w10:wrap anchorx="page" anchory="page"/>
                <w10:anchorlock/>
              </v:shape>
            </w:pict>
          </mc:Fallback>
        </mc:AlternateContent>
      </w:r>
    </w:p>
    <w:p w14:paraId="7316BCC9" w14:textId="77777777" w:rsidR="009734D8" w:rsidRDefault="009734D8" w:rsidP="00A32FCD">
      <w:pPr>
        <w:pStyle w:val="Heading1"/>
      </w:pPr>
      <w:bookmarkStart w:id="4" w:name="_Toc362004875"/>
      <w:bookmarkStart w:id="5" w:name="_Toc362010358"/>
      <w:bookmarkStart w:id="6" w:name="_Toc362010476"/>
      <w:bookmarkStart w:id="7" w:name="_Toc363390192"/>
      <w:bookmarkStart w:id="8" w:name="_Toc363390313"/>
      <w:bookmarkStart w:id="9" w:name="_Toc365021834"/>
      <w:bookmarkStart w:id="10" w:name="_Toc362004876"/>
      <w:bookmarkStart w:id="11" w:name="_Toc362010359"/>
      <w:bookmarkStart w:id="12" w:name="_Toc362010477"/>
      <w:bookmarkStart w:id="13" w:name="_Toc363390193"/>
      <w:bookmarkStart w:id="14" w:name="_Toc363390314"/>
      <w:bookmarkStart w:id="15" w:name="_Toc365021835"/>
      <w:bookmarkStart w:id="16" w:name="_Toc362004877"/>
      <w:bookmarkStart w:id="17" w:name="_Toc362010360"/>
      <w:bookmarkStart w:id="18" w:name="_Toc362010478"/>
      <w:bookmarkStart w:id="19" w:name="_Toc363390194"/>
      <w:bookmarkStart w:id="20" w:name="_Toc363390315"/>
      <w:bookmarkStart w:id="21" w:name="_Toc365021836"/>
      <w:bookmarkStart w:id="22" w:name="_Toc376851323"/>
      <w:bookmarkStart w:id="23" w:name="_Toc377478417"/>
      <w:bookmarkStart w:id="24" w:name="_Toc378091439"/>
      <w:bookmarkStart w:id="25" w:name="_Toc378239842"/>
      <w:bookmarkStart w:id="26" w:name="_Toc376851324"/>
      <w:bookmarkStart w:id="27" w:name="_Toc377478418"/>
      <w:bookmarkStart w:id="28" w:name="_Toc378091440"/>
      <w:bookmarkStart w:id="29" w:name="_Toc378239843"/>
      <w:bookmarkStart w:id="30" w:name="_Toc376851325"/>
      <w:bookmarkStart w:id="31" w:name="_Toc377478419"/>
      <w:bookmarkStart w:id="32" w:name="_Toc378091441"/>
      <w:bookmarkStart w:id="33" w:name="_Toc378239844"/>
      <w:bookmarkStart w:id="34" w:name="_Toc376851326"/>
      <w:bookmarkStart w:id="35" w:name="_Toc377478420"/>
      <w:bookmarkStart w:id="36" w:name="_Toc378091442"/>
      <w:bookmarkStart w:id="37" w:name="_Toc378239845"/>
      <w:bookmarkStart w:id="38" w:name="_Toc376851327"/>
      <w:bookmarkStart w:id="39" w:name="_Toc377478421"/>
      <w:bookmarkStart w:id="40" w:name="_Toc378091443"/>
      <w:bookmarkStart w:id="41" w:name="_Toc378239846"/>
      <w:bookmarkStart w:id="42" w:name="_Toc376851328"/>
      <w:bookmarkStart w:id="43" w:name="_Toc377478422"/>
      <w:bookmarkStart w:id="44" w:name="_Toc378091444"/>
      <w:bookmarkStart w:id="45" w:name="_Toc378239847"/>
      <w:bookmarkStart w:id="46" w:name="_Toc376851329"/>
      <w:bookmarkStart w:id="47" w:name="_Toc377478423"/>
      <w:bookmarkStart w:id="48" w:name="_Toc378091445"/>
      <w:bookmarkStart w:id="49" w:name="_Toc378239848"/>
      <w:bookmarkStart w:id="50" w:name="_Toc376851330"/>
      <w:bookmarkStart w:id="51" w:name="_Toc377478424"/>
      <w:bookmarkStart w:id="52" w:name="_Toc378091446"/>
      <w:bookmarkStart w:id="53" w:name="_Toc378239849"/>
      <w:bookmarkStart w:id="54" w:name="_Toc376851331"/>
      <w:bookmarkStart w:id="55" w:name="_Toc377478425"/>
      <w:bookmarkStart w:id="56" w:name="_Toc378091447"/>
      <w:bookmarkStart w:id="57" w:name="_Toc378239850"/>
      <w:bookmarkStart w:id="58" w:name="_Toc376851332"/>
      <w:bookmarkStart w:id="59" w:name="_Toc377478426"/>
      <w:bookmarkStart w:id="60" w:name="_Toc378091448"/>
      <w:bookmarkStart w:id="61" w:name="_Toc378239851"/>
      <w:bookmarkStart w:id="62" w:name="_Toc376851341"/>
      <w:bookmarkStart w:id="63" w:name="_Toc377478435"/>
      <w:bookmarkStart w:id="64" w:name="_Toc378091457"/>
      <w:bookmarkStart w:id="65" w:name="_Toc378239860"/>
      <w:bookmarkStart w:id="66" w:name="_Toc376851342"/>
      <w:bookmarkStart w:id="67" w:name="_Toc377478436"/>
      <w:bookmarkStart w:id="68" w:name="_Toc378091458"/>
      <w:bookmarkStart w:id="69" w:name="_Toc378239861"/>
      <w:bookmarkStart w:id="70" w:name="_Toc376851343"/>
      <w:bookmarkStart w:id="71" w:name="_Toc377478437"/>
      <w:bookmarkStart w:id="72" w:name="_Toc378091459"/>
      <w:bookmarkStart w:id="73" w:name="_Toc378239862"/>
      <w:bookmarkStart w:id="74" w:name="_Toc376851344"/>
      <w:bookmarkStart w:id="75" w:name="_Toc377478438"/>
      <w:bookmarkStart w:id="76" w:name="_Toc378091460"/>
      <w:bookmarkStart w:id="77" w:name="_Toc378239863"/>
      <w:bookmarkStart w:id="78" w:name="_Toc376851345"/>
      <w:bookmarkStart w:id="79" w:name="_Toc377478439"/>
      <w:bookmarkStart w:id="80" w:name="_Toc378091461"/>
      <w:bookmarkStart w:id="81" w:name="_Toc378239864"/>
      <w:bookmarkStart w:id="82" w:name="_Toc376851346"/>
      <w:bookmarkStart w:id="83" w:name="_Toc377478440"/>
      <w:bookmarkStart w:id="84" w:name="_Toc378091462"/>
      <w:bookmarkStart w:id="85" w:name="_Toc378239865"/>
      <w:bookmarkStart w:id="86" w:name="_Toc376851347"/>
      <w:bookmarkStart w:id="87" w:name="_Toc377478441"/>
      <w:bookmarkStart w:id="88" w:name="_Toc378091463"/>
      <w:bookmarkStart w:id="89" w:name="_Toc378239866"/>
      <w:bookmarkStart w:id="90" w:name="_Toc376851348"/>
      <w:bookmarkStart w:id="91" w:name="_Toc377478442"/>
      <w:bookmarkStart w:id="92" w:name="_Toc378091464"/>
      <w:bookmarkStart w:id="93" w:name="_Toc378239867"/>
      <w:bookmarkStart w:id="94" w:name="_Toc376851349"/>
      <w:bookmarkStart w:id="95" w:name="_Toc377478443"/>
      <w:bookmarkStart w:id="96" w:name="_Toc378091465"/>
      <w:bookmarkStart w:id="97" w:name="_Toc378239868"/>
      <w:bookmarkStart w:id="98" w:name="_Toc363390199"/>
      <w:bookmarkStart w:id="99" w:name="_Toc363390320"/>
      <w:bookmarkStart w:id="100" w:name="_Toc365021841"/>
      <w:bookmarkStart w:id="101" w:name="_Toc376851353"/>
      <w:bookmarkStart w:id="102" w:name="_Toc377478447"/>
      <w:bookmarkStart w:id="103" w:name="_Toc378091469"/>
      <w:bookmarkStart w:id="104" w:name="_Toc378239872"/>
      <w:bookmarkStart w:id="105" w:name="_Toc376851354"/>
      <w:bookmarkStart w:id="106" w:name="_Toc377478448"/>
      <w:bookmarkStart w:id="107" w:name="_Toc378091470"/>
      <w:bookmarkStart w:id="108" w:name="_Toc378239873"/>
      <w:bookmarkStart w:id="109" w:name="_Toc376851355"/>
      <w:bookmarkStart w:id="110" w:name="_Toc377478449"/>
      <w:bookmarkStart w:id="111" w:name="_Toc378091471"/>
      <w:bookmarkStart w:id="112" w:name="_Toc378239874"/>
      <w:bookmarkStart w:id="113" w:name="_Ref265511182"/>
      <w:bookmarkStart w:id="114" w:name="_Toc376851367"/>
      <w:bookmarkStart w:id="115" w:name="_Toc377478461"/>
      <w:bookmarkStart w:id="116" w:name="_Toc378091483"/>
      <w:bookmarkStart w:id="117" w:name="_Toc378239886"/>
      <w:bookmarkStart w:id="118" w:name="_Toc376851368"/>
      <w:bookmarkStart w:id="119" w:name="_Toc377478462"/>
      <w:bookmarkStart w:id="120" w:name="_Toc378091484"/>
      <w:bookmarkStart w:id="121" w:name="_Toc378239887"/>
      <w:bookmarkStart w:id="122" w:name="_Toc376851369"/>
      <w:bookmarkStart w:id="123" w:name="_Toc377478463"/>
      <w:bookmarkStart w:id="124" w:name="_Toc378091485"/>
      <w:bookmarkStart w:id="125" w:name="_Toc378239888"/>
      <w:bookmarkStart w:id="126" w:name="_Toc376851371"/>
      <w:bookmarkStart w:id="127" w:name="_Toc377478465"/>
      <w:bookmarkStart w:id="128" w:name="_Toc378091487"/>
      <w:bookmarkStart w:id="129" w:name="_Toc378239890"/>
      <w:bookmarkStart w:id="130" w:name="_Toc376851372"/>
      <w:bookmarkStart w:id="131" w:name="_Toc377478466"/>
      <w:bookmarkStart w:id="132" w:name="_Toc378091488"/>
      <w:bookmarkStart w:id="133" w:name="_Toc378239891"/>
      <w:bookmarkStart w:id="134" w:name="_Toc376851373"/>
      <w:bookmarkStart w:id="135" w:name="_Toc377478467"/>
      <w:bookmarkStart w:id="136" w:name="_Toc378091489"/>
      <w:bookmarkStart w:id="137" w:name="_Toc378239892"/>
      <w:bookmarkStart w:id="138" w:name="_Toc376851374"/>
      <w:bookmarkStart w:id="139" w:name="_Toc377478468"/>
      <w:bookmarkStart w:id="140" w:name="_Toc378091490"/>
      <w:bookmarkStart w:id="141" w:name="_Toc378239893"/>
      <w:bookmarkStart w:id="142" w:name="_Toc327888482"/>
      <w:bookmarkStart w:id="143" w:name="_Toc328481109"/>
      <w:bookmarkStart w:id="144" w:name="_Toc376851386"/>
      <w:bookmarkStart w:id="145" w:name="_Toc377478480"/>
      <w:bookmarkStart w:id="146" w:name="_Toc378091502"/>
      <w:bookmarkStart w:id="147" w:name="_Toc378239905"/>
      <w:bookmarkStart w:id="148" w:name="_Toc376851387"/>
      <w:bookmarkStart w:id="149" w:name="_Toc377478481"/>
      <w:bookmarkStart w:id="150" w:name="_Toc378091503"/>
      <w:bookmarkStart w:id="151" w:name="_Toc378239906"/>
      <w:bookmarkStart w:id="152" w:name="_Toc376851388"/>
      <w:bookmarkStart w:id="153" w:name="_Toc377478482"/>
      <w:bookmarkStart w:id="154" w:name="_Toc378091504"/>
      <w:bookmarkStart w:id="155" w:name="_Toc378239907"/>
      <w:bookmarkStart w:id="156" w:name="_Toc376851389"/>
      <w:bookmarkStart w:id="157" w:name="_Toc377478483"/>
      <w:bookmarkStart w:id="158" w:name="_Toc378091505"/>
      <w:bookmarkStart w:id="159" w:name="_Toc378239908"/>
      <w:bookmarkStart w:id="160" w:name="_Message_Format"/>
      <w:bookmarkStart w:id="161" w:name="_Toc318361290"/>
      <w:bookmarkStart w:id="162" w:name="_Toc318361538"/>
      <w:bookmarkStart w:id="163" w:name="_Toc318377198"/>
      <w:bookmarkStart w:id="164" w:name="_Toc318458849"/>
      <w:bookmarkStart w:id="165" w:name="_AMQP_Message_Properties"/>
      <w:bookmarkStart w:id="166" w:name="_Toc376851396"/>
      <w:bookmarkStart w:id="167" w:name="_Toc377478490"/>
      <w:bookmarkStart w:id="168" w:name="_Toc378091512"/>
      <w:bookmarkStart w:id="169" w:name="_Toc378239915"/>
      <w:bookmarkStart w:id="170" w:name="_Toc376851397"/>
      <w:bookmarkStart w:id="171" w:name="_Toc377478491"/>
      <w:bookmarkStart w:id="172" w:name="_Toc378091513"/>
      <w:bookmarkStart w:id="173" w:name="_Toc378239916"/>
      <w:bookmarkStart w:id="174" w:name="_Toc376851398"/>
      <w:bookmarkStart w:id="175" w:name="_Toc377478492"/>
      <w:bookmarkStart w:id="176" w:name="_Toc378091514"/>
      <w:bookmarkStart w:id="177" w:name="_Toc378239917"/>
      <w:bookmarkStart w:id="178" w:name="_Toc376851399"/>
      <w:bookmarkStart w:id="179" w:name="_Toc377478493"/>
      <w:bookmarkStart w:id="180" w:name="_Toc378091515"/>
      <w:bookmarkStart w:id="181" w:name="_Toc378239918"/>
      <w:bookmarkStart w:id="182" w:name="_Toc376851400"/>
      <w:bookmarkStart w:id="183" w:name="_Toc377478494"/>
      <w:bookmarkStart w:id="184" w:name="_Toc378091516"/>
      <w:bookmarkStart w:id="185" w:name="_Toc378239919"/>
      <w:bookmarkStart w:id="186" w:name="_Toc376851401"/>
      <w:bookmarkStart w:id="187" w:name="_Toc377478495"/>
      <w:bookmarkStart w:id="188" w:name="_Toc378091517"/>
      <w:bookmarkStart w:id="189" w:name="_Toc378239920"/>
      <w:bookmarkStart w:id="190" w:name="_Toc376851402"/>
      <w:bookmarkStart w:id="191" w:name="_Toc377478496"/>
      <w:bookmarkStart w:id="192" w:name="_Toc378091518"/>
      <w:bookmarkStart w:id="193" w:name="_Toc378239921"/>
      <w:bookmarkStart w:id="194" w:name="_Toc376851403"/>
      <w:bookmarkStart w:id="195" w:name="_Toc377478497"/>
      <w:bookmarkStart w:id="196" w:name="_Toc378091519"/>
      <w:bookmarkStart w:id="197" w:name="_Toc378239922"/>
      <w:bookmarkStart w:id="198" w:name="_Toc376851404"/>
      <w:bookmarkStart w:id="199" w:name="_Toc377478498"/>
      <w:bookmarkStart w:id="200" w:name="_Toc378091520"/>
      <w:bookmarkStart w:id="201" w:name="_Toc378239923"/>
      <w:bookmarkStart w:id="202" w:name="_Toc376851405"/>
      <w:bookmarkStart w:id="203" w:name="_Toc377478499"/>
      <w:bookmarkStart w:id="204" w:name="_Toc378091521"/>
      <w:bookmarkStart w:id="205" w:name="_Toc378239924"/>
      <w:bookmarkStart w:id="206" w:name="_Toc376851406"/>
      <w:bookmarkStart w:id="207" w:name="_Toc377478500"/>
      <w:bookmarkStart w:id="208" w:name="_Toc378091522"/>
      <w:bookmarkStart w:id="209" w:name="_Toc378239925"/>
      <w:bookmarkStart w:id="210" w:name="_Toc376851407"/>
      <w:bookmarkStart w:id="211" w:name="_Toc377478501"/>
      <w:bookmarkStart w:id="212" w:name="_Toc378091523"/>
      <w:bookmarkStart w:id="213" w:name="_Toc378239926"/>
      <w:bookmarkStart w:id="214" w:name="_Toc376851408"/>
      <w:bookmarkStart w:id="215" w:name="_Toc377478502"/>
      <w:bookmarkStart w:id="216" w:name="_Toc378091524"/>
      <w:bookmarkStart w:id="217" w:name="_Toc378239927"/>
      <w:bookmarkStart w:id="218" w:name="_Toc376851409"/>
      <w:bookmarkStart w:id="219" w:name="_Toc377478503"/>
      <w:bookmarkStart w:id="220" w:name="_Toc378091525"/>
      <w:bookmarkStart w:id="221" w:name="_Toc378239928"/>
      <w:bookmarkStart w:id="222" w:name="_Toc376851410"/>
      <w:bookmarkStart w:id="223" w:name="_Toc377478504"/>
      <w:bookmarkStart w:id="224" w:name="_Toc378091526"/>
      <w:bookmarkStart w:id="225" w:name="_Toc378239929"/>
      <w:bookmarkStart w:id="226" w:name="_Toc342565049"/>
      <w:bookmarkStart w:id="227" w:name="_Toc342565549"/>
      <w:bookmarkStart w:id="228" w:name="_Toc381264304"/>
      <w:bookmarkStart w:id="229" w:name="_Toc381372034"/>
      <w:bookmarkStart w:id="230" w:name="_Toc381622326"/>
      <w:bookmarkStart w:id="231" w:name="_Toc363390240"/>
      <w:bookmarkStart w:id="232" w:name="_Toc363390361"/>
      <w:bookmarkStart w:id="233" w:name="_Toc365021882"/>
      <w:bookmarkStart w:id="234" w:name="_Toc318458860"/>
      <w:bookmarkStart w:id="235" w:name="_Toc491162634"/>
      <w:bookmarkStart w:id="236" w:name="_Toc31761442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r w:rsidRPr="009734D8">
        <w:lastRenderedPageBreak/>
        <w:t xml:space="preserve">Public </w:t>
      </w:r>
      <w:r>
        <w:t>Requests and Responses</w:t>
      </w:r>
      <w:bookmarkEnd w:id="235"/>
    </w:p>
    <w:p w14:paraId="4A5555CB" w14:textId="77777777" w:rsidR="00894923" w:rsidRDefault="00894923" w:rsidP="009734D8">
      <w:r w:rsidRPr="00464635">
        <w:t xml:space="preserve">The requests and responses described in this chapter are used for </w:t>
      </w:r>
      <w:r>
        <w:t>users without administrative privileges to communicate with the backend.</w:t>
      </w:r>
    </w:p>
    <w:p w14:paraId="46C92071" w14:textId="77777777" w:rsidR="00B80FC1" w:rsidRPr="00464635" w:rsidRDefault="00B80FC1" w:rsidP="00A90937">
      <w:pPr>
        <w:pStyle w:val="Heading2"/>
        <w:keepNext/>
      </w:pPr>
      <w:bookmarkStart w:id="237" w:name="_Toc491162635"/>
      <w:r w:rsidRPr="00464635">
        <w:t>General Requests and Respon</w:t>
      </w:r>
      <w:r w:rsidR="007112B9" w:rsidRPr="00464635">
        <w:t>s</w:t>
      </w:r>
      <w:r w:rsidRPr="00464635">
        <w:t>es</w:t>
      </w:r>
      <w:bookmarkEnd w:id="236"/>
      <w:bookmarkEnd w:id="237"/>
    </w:p>
    <w:p w14:paraId="2CEE64C5" w14:textId="77777777" w:rsidR="00B80FC1" w:rsidRPr="00464635" w:rsidRDefault="00B80FC1" w:rsidP="00B80FC1">
      <w:r w:rsidRPr="00464635">
        <w:t xml:space="preserve">The general requests and responses described in </w:t>
      </w:r>
      <w:r w:rsidR="00F8239C" w:rsidRPr="00464635">
        <w:t>this chapter are used for login and</w:t>
      </w:r>
      <w:r w:rsidRPr="00464635">
        <w:t xml:space="preserve"> logout to the </w:t>
      </w:r>
      <w:r w:rsidR="00367DA9">
        <w:t>backend system</w:t>
      </w:r>
      <w:r w:rsidRPr="00464635">
        <w:t xml:space="preserve"> as well as for responding to management requests.</w:t>
      </w:r>
    </w:p>
    <w:p w14:paraId="7AD6FDF7" w14:textId="77777777" w:rsidR="00F63AB6" w:rsidRDefault="00F63AB6" w:rsidP="002A2886">
      <w:pPr>
        <w:pStyle w:val="Heading3"/>
      </w:pPr>
      <w:bookmarkStart w:id="238" w:name="_Ref363389242"/>
      <w:bookmarkStart w:id="239" w:name="_Toc491162640"/>
      <w:r>
        <w:t>System Info Response (</w:t>
      </w:r>
      <w:r w:rsidR="007E46D9" w:rsidRPr="007E46D9">
        <w:t>SystemInfoResp</w:t>
      </w:r>
      <w:r>
        <w:t>)</w:t>
      </w:r>
      <w:bookmarkEnd w:id="238"/>
      <w:bookmarkEnd w:id="239"/>
    </w:p>
    <w:tbl>
      <w:tblPr>
        <w:tblW w:w="91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871"/>
        <w:gridCol w:w="7229"/>
      </w:tblGrid>
      <w:tr w:rsidR="003F7C4A" w:rsidRPr="0001001E" w14:paraId="580A1712" w14:textId="77777777" w:rsidTr="00E301FF">
        <w:trPr>
          <w:trHeight w:val="172"/>
        </w:trPr>
        <w:tc>
          <w:tcPr>
            <w:tcW w:w="9100" w:type="dxa"/>
            <w:gridSpan w:val="2"/>
            <w:tcBorders>
              <w:top w:val="single" w:sz="4" w:space="0" w:color="808080"/>
              <w:left w:val="single" w:sz="4" w:space="0" w:color="808080"/>
              <w:bottom w:val="single" w:sz="4" w:space="0" w:color="808080"/>
              <w:right w:val="single" w:sz="4" w:space="0" w:color="808080"/>
            </w:tcBorders>
            <w:shd w:val="clear" w:color="auto" w:fill="DDD9C3" w:themeFill="background2" w:themeFillShade="E6"/>
            <w:tcMar>
              <w:left w:w="28" w:type="dxa"/>
              <w:right w:w="28" w:type="dxa"/>
            </w:tcMar>
          </w:tcPr>
          <w:p w14:paraId="24D9F148" w14:textId="77777777" w:rsidR="003F7C4A" w:rsidRDefault="003F7C4A" w:rsidP="00BE60F3">
            <w:pPr>
              <w:pStyle w:val="Table-Header"/>
              <w:spacing w:before="0" w:after="0"/>
              <w:jc w:val="left"/>
              <w:rPr>
                <w:lang w:val="en-GB"/>
              </w:rPr>
            </w:pPr>
            <w:r>
              <w:rPr>
                <w:lang w:val="en-GB"/>
              </w:rPr>
              <w:t>SystemInfoResp</w:t>
            </w:r>
          </w:p>
        </w:tc>
      </w:tr>
      <w:tr w:rsidR="003F7C4A" w:rsidRPr="0001001E" w14:paraId="65B0026C" w14:textId="77777777" w:rsidTr="00E301FF">
        <w:trPr>
          <w:trHeight w:val="172"/>
        </w:trPr>
        <w:tc>
          <w:tcPr>
            <w:tcW w:w="1871" w:type="dxa"/>
            <w:tcBorders>
              <w:top w:val="single" w:sz="4" w:space="0" w:color="808080"/>
              <w:left w:val="single" w:sz="4" w:space="0" w:color="808080"/>
              <w:bottom w:val="single" w:sz="4" w:space="0" w:color="808080"/>
              <w:right w:val="single" w:sz="4" w:space="0" w:color="808080"/>
            </w:tcBorders>
            <w:shd w:val="clear" w:color="auto" w:fill="auto"/>
            <w:tcMar>
              <w:left w:w="28" w:type="dxa"/>
              <w:right w:w="28" w:type="dxa"/>
            </w:tcMar>
          </w:tcPr>
          <w:p w14:paraId="1623E50F" w14:textId="77777777" w:rsidR="003F7C4A" w:rsidRPr="004D5F6E" w:rsidRDefault="003F7C4A" w:rsidP="00BE60F3">
            <w:pPr>
              <w:pStyle w:val="Tablecontent"/>
              <w:rPr>
                <w:lang w:val="en-GB"/>
              </w:rPr>
            </w:pPr>
            <w:r>
              <w:rPr>
                <w:lang w:val="en-GB"/>
              </w:rPr>
              <w:t>Type:</w:t>
            </w:r>
          </w:p>
        </w:tc>
        <w:tc>
          <w:tcPr>
            <w:tcW w:w="7229" w:type="dxa"/>
            <w:tcBorders>
              <w:top w:val="single" w:sz="4" w:space="0" w:color="808080"/>
              <w:left w:val="single" w:sz="4" w:space="0" w:color="808080"/>
              <w:bottom w:val="single" w:sz="4" w:space="0" w:color="808080"/>
              <w:right w:val="single" w:sz="4" w:space="0" w:color="808080"/>
            </w:tcBorders>
            <w:shd w:val="clear" w:color="auto" w:fill="auto"/>
            <w:tcMar>
              <w:left w:w="28" w:type="dxa"/>
              <w:right w:w="28" w:type="dxa"/>
            </w:tcMar>
          </w:tcPr>
          <w:p w14:paraId="7A1729EA" w14:textId="77777777" w:rsidR="003F7C4A" w:rsidRPr="00213C21" w:rsidRDefault="003F7C4A">
            <w:pPr>
              <w:pStyle w:val="Tablecontent"/>
              <w:rPr>
                <w:lang w:val="en-GB"/>
              </w:rPr>
            </w:pPr>
            <w:r>
              <w:rPr>
                <w:szCs w:val="22"/>
                <w:lang w:val="en-GB"/>
              </w:rPr>
              <w:t>Inquiry Response</w:t>
            </w:r>
          </w:p>
        </w:tc>
      </w:tr>
      <w:tr w:rsidR="003F7C4A" w:rsidRPr="0001001E" w14:paraId="379D1F7D" w14:textId="77777777" w:rsidTr="00E301FF">
        <w:trPr>
          <w:trHeight w:val="172"/>
        </w:trPr>
        <w:tc>
          <w:tcPr>
            <w:tcW w:w="1871" w:type="dxa"/>
            <w:tcBorders>
              <w:top w:val="single" w:sz="4" w:space="0" w:color="808080"/>
              <w:left w:val="single" w:sz="4" w:space="0" w:color="808080"/>
              <w:bottom w:val="single" w:sz="4" w:space="0" w:color="808080"/>
              <w:right w:val="single" w:sz="4" w:space="0" w:color="808080"/>
            </w:tcBorders>
            <w:shd w:val="clear" w:color="auto" w:fill="auto"/>
            <w:tcMar>
              <w:left w:w="28" w:type="dxa"/>
              <w:right w:w="28" w:type="dxa"/>
            </w:tcMar>
          </w:tcPr>
          <w:p w14:paraId="2C59D25C" w14:textId="77777777" w:rsidR="003F7C4A" w:rsidRDefault="003F7C4A" w:rsidP="00BE60F3">
            <w:pPr>
              <w:pStyle w:val="Tablecontent"/>
              <w:rPr>
                <w:lang w:val="en-GB"/>
              </w:rPr>
            </w:pPr>
            <w:r>
              <w:rPr>
                <w:lang w:val="en-GB"/>
              </w:rPr>
              <w:t>Response to:</w:t>
            </w:r>
          </w:p>
        </w:tc>
        <w:tc>
          <w:tcPr>
            <w:tcW w:w="7229" w:type="dxa"/>
            <w:tcBorders>
              <w:top w:val="single" w:sz="4" w:space="0" w:color="808080"/>
              <w:left w:val="single" w:sz="4" w:space="0" w:color="808080"/>
              <w:bottom w:val="single" w:sz="4" w:space="0" w:color="808080"/>
              <w:right w:val="single" w:sz="4" w:space="0" w:color="808080"/>
            </w:tcBorders>
            <w:shd w:val="clear" w:color="auto" w:fill="auto"/>
            <w:tcMar>
              <w:left w:w="28" w:type="dxa"/>
              <w:right w:w="28" w:type="dxa"/>
            </w:tcMar>
          </w:tcPr>
          <w:p w14:paraId="0CE7E732" w14:textId="35693726" w:rsidR="003F7C4A" w:rsidRDefault="003F7C4A">
            <w:pPr>
              <w:pStyle w:val="Tablecontent"/>
              <w:rPr>
                <w:szCs w:val="22"/>
                <w:lang w:val="en-GB"/>
              </w:rPr>
            </w:pPr>
            <w:r>
              <w:rPr>
                <w:szCs w:val="22"/>
                <w:lang w:val="en-GB"/>
              </w:rPr>
              <w:t>SystemInfoReq</w:t>
            </w:r>
            <w:r w:rsidR="00593790">
              <w:rPr>
                <w:szCs w:val="22"/>
                <w:lang w:val="en-GB"/>
              </w:rPr>
              <w:t xml:space="preserve"> (</w:t>
            </w:r>
            <w:r w:rsidR="002D4A6B">
              <w:rPr>
                <w:szCs w:val="22"/>
                <w:lang w:val="en-GB"/>
              </w:rPr>
              <w:t xml:space="preserve">sent to private </w:t>
            </w:r>
            <w:r w:rsidR="002D5182">
              <w:rPr>
                <w:szCs w:val="22"/>
                <w:lang w:val="en-GB"/>
              </w:rPr>
              <w:t>r</w:t>
            </w:r>
            <w:r w:rsidR="002D4A6B">
              <w:rPr>
                <w:szCs w:val="22"/>
                <w:lang w:val="en-GB"/>
              </w:rPr>
              <w:t>esponse queue</w:t>
            </w:r>
            <w:r w:rsidR="002D4A6B">
              <w:rPr>
                <w:rFonts w:ascii="Courier New" w:hAnsi="Courier New" w:cs="Courier New"/>
              </w:rPr>
              <w:t xml:space="preserve"> </w:t>
            </w:r>
            <w:r w:rsidR="002D4A6B" w:rsidRPr="0042010F">
              <w:rPr>
                <w:szCs w:val="22"/>
                <w:lang w:val="en-GB"/>
              </w:rPr>
              <w:t xml:space="preserve">see </w:t>
            </w:r>
            <w:r w:rsidR="002D4A6B" w:rsidRPr="0042010F">
              <w:rPr>
                <w:szCs w:val="22"/>
                <w:lang w:val="en-GB"/>
              </w:rPr>
              <w:fldChar w:fldCharType="begin"/>
            </w:r>
            <w:r w:rsidR="002D4A6B" w:rsidRPr="0042010F">
              <w:rPr>
                <w:szCs w:val="22"/>
                <w:lang w:val="en-GB"/>
              </w:rPr>
              <w:instrText xml:space="preserve"> REF _Ref404339354 \r \h </w:instrText>
            </w:r>
            <w:r w:rsidR="002D4A6B">
              <w:rPr>
                <w:szCs w:val="22"/>
                <w:lang w:val="en-GB"/>
              </w:rPr>
              <w:instrText xml:space="preserve"> \* MERGEFORMAT </w:instrText>
            </w:r>
            <w:r w:rsidR="002D4A6B" w:rsidRPr="0042010F">
              <w:rPr>
                <w:szCs w:val="22"/>
                <w:lang w:val="en-GB"/>
              </w:rPr>
            </w:r>
            <w:r w:rsidR="002D4A6B" w:rsidRPr="0042010F">
              <w:rPr>
                <w:szCs w:val="22"/>
                <w:lang w:val="en-GB"/>
              </w:rPr>
              <w:fldChar w:fldCharType="separate"/>
            </w:r>
            <w:r w:rsidR="006D7F7C">
              <w:rPr>
                <w:szCs w:val="22"/>
                <w:lang w:val="en-GB"/>
              </w:rPr>
              <w:t>3.1</w:t>
            </w:r>
            <w:r w:rsidR="002D4A6B" w:rsidRPr="0042010F">
              <w:rPr>
                <w:szCs w:val="22"/>
                <w:lang w:val="en-GB"/>
              </w:rPr>
              <w:fldChar w:fldCharType="end"/>
            </w:r>
            <w:r w:rsidR="00593790">
              <w:rPr>
                <w:rFonts w:ascii="Courier New" w:hAnsi="Courier New" w:cs="Courier New"/>
              </w:rPr>
              <w:t>)</w:t>
            </w:r>
          </w:p>
        </w:tc>
      </w:tr>
      <w:tr w:rsidR="003F7C4A" w:rsidRPr="0001001E" w14:paraId="731ED281" w14:textId="77777777" w:rsidTr="00E301FF">
        <w:trPr>
          <w:trHeight w:val="172"/>
        </w:trPr>
        <w:tc>
          <w:tcPr>
            <w:tcW w:w="1871" w:type="dxa"/>
            <w:tcBorders>
              <w:top w:val="single" w:sz="4" w:space="0" w:color="808080"/>
              <w:left w:val="single" w:sz="4" w:space="0" w:color="808080"/>
              <w:bottom w:val="single" w:sz="4" w:space="0" w:color="808080"/>
              <w:right w:val="single" w:sz="4" w:space="0" w:color="808080"/>
            </w:tcBorders>
            <w:shd w:val="clear" w:color="auto" w:fill="auto"/>
            <w:tcMar>
              <w:left w:w="28" w:type="dxa"/>
              <w:right w:w="28" w:type="dxa"/>
            </w:tcMar>
          </w:tcPr>
          <w:p w14:paraId="21CDCC56" w14:textId="77777777" w:rsidR="003F7C4A" w:rsidRPr="004D5F6E" w:rsidRDefault="003F7C4A" w:rsidP="00BE60F3">
            <w:pPr>
              <w:pStyle w:val="Tablecontent"/>
              <w:rPr>
                <w:lang w:val="en-GB"/>
              </w:rPr>
            </w:pPr>
            <w:r>
              <w:rPr>
                <w:lang w:val="en-GB"/>
              </w:rPr>
              <w:t>Broadcast:</w:t>
            </w:r>
          </w:p>
        </w:tc>
        <w:tc>
          <w:tcPr>
            <w:tcW w:w="7229" w:type="dxa"/>
            <w:tcBorders>
              <w:top w:val="single" w:sz="4" w:space="0" w:color="808080"/>
              <w:left w:val="single" w:sz="4" w:space="0" w:color="808080"/>
              <w:bottom w:val="single" w:sz="4" w:space="0" w:color="808080"/>
              <w:right w:val="single" w:sz="4" w:space="0" w:color="808080"/>
            </w:tcBorders>
            <w:shd w:val="clear" w:color="auto" w:fill="auto"/>
            <w:tcMar>
              <w:left w:w="28" w:type="dxa"/>
              <w:right w:w="28" w:type="dxa"/>
            </w:tcMar>
          </w:tcPr>
          <w:p w14:paraId="6F24D57B" w14:textId="77777777" w:rsidR="003F7C4A" w:rsidRDefault="003F7C4A" w:rsidP="00BE60F3">
            <w:pPr>
              <w:pStyle w:val="Tablecontent"/>
              <w:rPr>
                <w:szCs w:val="22"/>
                <w:lang w:val="en-GB"/>
              </w:rPr>
            </w:pPr>
            <w:r>
              <w:rPr>
                <w:szCs w:val="22"/>
                <w:lang w:val="en-GB"/>
              </w:rPr>
              <w:t>No</w:t>
            </w:r>
          </w:p>
        </w:tc>
      </w:tr>
      <w:tr w:rsidR="00593790" w:rsidRPr="00590371" w14:paraId="74484DC8" w14:textId="77777777" w:rsidTr="00E301FF">
        <w:trPr>
          <w:trHeight w:val="170"/>
        </w:trPr>
        <w:tc>
          <w:tcPr>
            <w:tcW w:w="1871" w:type="dxa"/>
            <w:tcBorders>
              <w:top w:val="single" w:sz="4" w:space="0" w:color="808080"/>
              <w:left w:val="single" w:sz="4" w:space="0" w:color="808080"/>
              <w:bottom w:val="single" w:sz="4" w:space="0" w:color="808080"/>
              <w:right w:val="single" w:sz="4" w:space="0" w:color="808080"/>
            </w:tcBorders>
            <w:shd w:val="clear" w:color="auto" w:fill="auto"/>
            <w:tcMar>
              <w:left w:w="28" w:type="dxa"/>
              <w:right w:w="28" w:type="dxa"/>
            </w:tcMar>
          </w:tcPr>
          <w:p w14:paraId="007EA4C4" w14:textId="77777777" w:rsidR="00593790" w:rsidRDefault="00593790" w:rsidP="00860670">
            <w:pPr>
              <w:pStyle w:val="Tablecontent"/>
              <w:rPr>
                <w:lang w:val="en-GB"/>
              </w:rPr>
            </w:pPr>
            <w:r>
              <w:rPr>
                <w:lang w:val="en-GB"/>
              </w:rPr>
              <w:t>Broadcas</w:t>
            </w:r>
            <w:r w:rsidR="00A14DEA">
              <w:rPr>
                <w:lang w:val="en-GB"/>
              </w:rPr>
              <w:t>t</w:t>
            </w:r>
            <w:r>
              <w:rPr>
                <w:lang w:val="en-GB"/>
              </w:rPr>
              <w:t xml:space="preserve"> Routing Keys:</w:t>
            </w:r>
          </w:p>
        </w:tc>
        <w:tc>
          <w:tcPr>
            <w:tcW w:w="7229" w:type="dxa"/>
            <w:tcBorders>
              <w:top w:val="single" w:sz="4" w:space="0" w:color="808080"/>
              <w:left w:val="single" w:sz="4" w:space="0" w:color="808080"/>
              <w:bottom w:val="single" w:sz="4" w:space="0" w:color="808080"/>
              <w:right w:val="single" w:sz="4" w:space="0" w:color="808080"/>
            </w:tcBorders>
            <w:shd w:val="clear" w:color="auto" w:fill="auto"/>
            <w:tcMar>
              <w:left w:w="28" w:type="dxa"/>
              <w:right w:w="28" w:type="dxa"/>
            </w:tcMar>
          </w:tcPr>
          <w:p w14:paraId="15839719" w14:textId="77777777" w:rsidR="00593790" w:rsidRPr="00590371" w:rsidRDefault="00593790" w:rsidP="00860670">
            <w:pPr>
              <w:pStyle w:val="Tablecontent"/>
              <w:rPr>
                <w:rFonts w:ascii="Courier New" w:hAnsi="Courier New" w:cs="Courier New"/>
                <w:lang w:val="de-DE"/>
              </w:rPr>
            </w:pPr>
            <w:r>
              <w:rPr>
                <w:szCs w:val="22"/>
                <w:lang w:val="en-GB"/>
              </w:rPr>
              <w:t>---</w:t>
            </w:r>
          </w:p>
        </w:tc>
      </w:tr>
      <w:tr w:rsidR="003F7C4A" w:rsidRPr="0001001E" w14:paraId="622D3606" w14:textId="77777777" w:rsidTr="00E301FF">
        <w:trPr>
          <w:trHeight w:val="172"/>
        </w:trPr>
        <w:tc>
          <w:tcPr>
            <w:tcW w:w="1871" w:type="dxa"/>
            <w:tcBorders>
              <w:top w:val="single" w:sz="4" w:space="0" w:color="808080"/>
              <w:left w:val="single" w:sz="4" w:space="0" w:color="808080"/>
              <w:bottom w:val="single" w:sz="4" w:space="0" w:color="808080"/>
              <w:right w:val="single" w:sz="4" w:space="0" w:color="808080"/>
            </w:tcBorders>
            <w:shd w:val="clear" w:color="auto" w:fill="auto"/>
            <w:tcMar>
              <w:left w:w="28" w:type="dxa"/>
              <w:right w:w="28" w:type="dxa"/>
            </w:tcMar>
          </w:tcPr>
          <w:p w14:paraId="14DCE3BD" w14:textId="77777777" w:rsidR="003F7C4A" w:rsidRDefault="003F7C4A" w:rsidP="00BE60F3">
            <w:pPr>
              <w:pStyle w:val="Tablecontent"/>
              <w:rPr>
                <w:lang w:val="en-GB"/>
              </w:rPr>
            </w:pPr>
            <w:r>
              <w:rPr>
                <w:lang w:val="en-GB"/>
              </w:rPr>
              <w:t>Roles:</w:t>
            </w:r>
          </w:p>
        </w:tc>
        <w:tc>
          <w:tcPr>
            <w:tcW w:w="7229" w:type="dxa"/>
            <w:tcBorders>
              <w:top w:val="single" w:sz="4" w:space="0" w:color="808080"/>
              <w:left w:val="single" w:sz="4" w:space="0" w:color="808080"/>
              <w:bottom w:val="single" w:sz="4" w:space="0" w:color="808080"/>
              <w:right w:val="single" w:sz="4" w:space="0" w:color="808080"/>
            </w:tcBorders>
            <w:shd w:val="clear" w:color="auto" w:fill="auto"/>
            <w:tcMar>
              <w:left w:w="28" w:type="dxa"/>
              <w:right w:w="28" w:type="dxa"/>
            </w:tcMar>
          </w:tcPr>
          <w:p w14:paraId="79197F15" w14:textId="77777777" w:rsidR="003F7C4A" w:rsidRDefault="003F7C4A" w:rsidP="00BE60F3">
            <w:pPr>
              <w:pStyle w:val="Tablecontent"/>
              <w:rPr>
                <w:szCs w:val="22"/>
                <w:lang w:val="en-GB"/>
              </w:rPr>
            </w:pPr>
            <w:r w:rsidRPr="00593790">
              <w:rPr>
                <w:szCs w:val="22"/>
                <w:lang w:val="en-GB"/>
              </w:rPr>
              <w:t>&lt;All&gt;</w:t>
            </w:r>
          </w:p>
        </w:tc>
      </w:tr>
    </w:tbl>
    <w:p w14:paraId="7B7E6582" w14:textId="77777777" w:rsidR="004350F1" w:rsidRPr="00464635" w:rsidRDefault="004350F1" w:rsidP="00A90937">
      <w:pPr>
        <w:spacing w:before="120"/>
      </w:pPr>
      <w:r>
        <w:t>The System Info Response returns general information about the backend system as reply to a System Info Request.</w:t>
      </w:r>
    </w:p>
    <w:tbl>
      <w:tblPr>
        <w:tblW w:w="91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12"/>
        <w:gridCol w:w="1701"/>
        <w:gridCol w:w="567"/>
        <w:gridCol w:w="399"/>
        <w:gridCol w:w="426"/>
        <w:gridCol w:w="872"/>
        <w:gridCol w:w="4823"/>
      </w:tblGrid>
      <w:tr w:rsidR="004350F1" w:rsidRPr="00464635" w14:paraId="1B06CAC7" w14:textId="77777777" w:rsidTr="00A90937">
        <w:trPr>
          <w:trHeight w:val="287"/>
          <w:tblHeader/>
        </w:trPr>
        <w:tc>
          <w:tcPr>
            <w:tcW w:w="2013" w:type="dxa"/>
            <w:gridSpan w:val="2"/>
            <w:tcBorders>
              <w:top w:val="single" w:sz="4" w:space="0" w:color="808080"/>
              <w:left w:val="single" w:sz="4" w:space="0" w:color="808080"/>
              <w:bottom w:val="single" w:sz="4" w:space="0" w:color="808080"/>
              <w:right w:val="single" w:sz="4" w:space="0" w:color="808080"/>
            </w:tcBorders>
            <w:shd w:val="clear" w:color="auto" w:fill="DDD9C3" w:themeFill="background2" w:themeFillShade="E6"/>
            <w:tcMar>
              <w:left w:w="28" w:type="dxa"/>
              <w:right w:w="28" w:type="dxa"/>
            </w:tcMar>
            <w:vAlign w:val="center"/>
          </w:tcPr>
          <w:p w14:paraId="3B092A8E" w14:textId="77777777" w:rsidR="004350F1" w:rsidRPr="00870282" w:rsidRDefault="004350F1" w:rsidP="00DC37C6">
            <w:pPr>
              <w:pStyle w:val="Table-Header"/>
              <w:rPr>
                <w:lang w:val="en-GB"/>
              </w:rPr>
            </w:pPr>
            <w:r w:rsidRPr="00870282">
              <w:rPr>
                <w:lang w:val="en-GB"/>
              </w:rPr>
              <w:t>XML Tag</w:t>
            </w:r>
          </w:p>
        </w:tc>
        <w:tc>
          <w:tcPr>
            <w:tcW w:w="567" w:type="dxa"/>
            <w:tcBorders>
              <w:top w:val="single" w:sz="4" w:space="0" w:color="808080"/>
              <w:left w:val="single" w:sz="4" w:space="0" w:color="808080"/>
              <w:bottom w:val="single" w:sz="4" w:space="0" w:color="808080"/>
              <w:right w:val="single" w:sz="4" w:space="0" w:color="808080"/>
            </w:tcBorders>
            <w:shd w:val="clear" w:color="auto" w:fill="DDD9C3" w:themeFill="background2" w:themeFillShade="E6"/>
          </w:tcPr>
          <w:p w14:paraId="69B26D03" w14:textId="77777777" w:rsidR="004350F1" w:rsidRPr="00870282" w:rsidRDefault="004350F1" w:rsidP="00DC37C6">
            <w:pPr>
              <w:pStyle w:val="Table-Header"/>
              <w:rPr>
                <w:lang w:val="en-GB"/>
              </w:rPr>
            </w:pPr>
            <w:r w:rsidRPr="00870282">
              <w:rPr>
                <w:lang w:val="en-GB"/>
              </w:rPr>
              <w:t>Type</w:t>
            </w:r>
          </w:p>
        </w:tc>
        <w:tc>
          <w:tcPr>
            <w:tcW w:w="399" w:type="dxa"/>
            <w:tcBorders>
              <w:top w:val="single" w:sz="4" w:space="0" w:color="808080"/>
              <w:left w:val="single" w:sz="4" w:space="0" w:color="808080"/>
              <w:bottom w:val="single" w:sz="4" w:space="0" w:color="808080"/>
              <w:right w:val="single" w:sz="4" w:space="0" w:color="808080"/>
            </w:tcBorders>
            <w:shd w:val="clear" w:color="auto" w:fill="DDD9C3" w:themeFill="background2" w:themeFillShade="E6"/>
            <w:tcMar>
              <w:left w:w="28" w:type="dxa"/>
              <w:right w:w="28" w:type="dxa"/>
            </w:tcMar>
            <w:vAlign w:val="center"/>
            <w:hideMark/>
          </w:tcPr>
          <w:p w14:paraId="7D0D0DB6" w14:textId="77777777" w:rsidR="004350F1" w:rsidRPr="00870282" w:rsidRDefault="004350F1" w:rsidP="00DC37C6">
            <w:pPr>
              <w:pStyle w:val="Table-Header"/>
              <w:rPr>
                <w:lang w:val="en-GB"/>
              </w:rPr>
            </w:pPr>
            <w:r w:rsidRPr="00870282">
              <w:rPr>
                <w:lang w:val="en-GB"/>
              </w:rPr>
              <w:t>m/o</w:t>
            </w:r>
          </w:p>
        </w:tc>
        <w:tc>
          <w:tcPr>
            <w:tcW w:w="426" w:type="dxa"/>
            <w:tcBorders>
              <w:top w:val="single" w:sz="4" w:space="0" w:color="808080"/>
              <w:left w:val="single" w:sz="4" w:space="0" w:color="808080"/>
              <w:bottom w:val="single" w:sz="4" w:space="0" w:color="808080"/>
              <w:right w:val="single" w:sz="4" w:space="0" w:color="808080"/>
            </w:tcBorders>
            <w:shd w:val="clear" w:color="auto" w:fill="DDD9C3" w:themeFill="background2" w:themeFillShade="E6"/>
            <w:tcMar>
              <w:left w:w="28" w:type="dxa"/>
              <w:right w:w="28" w:type="dxa"/>
            </w:tcMar>
            <w:vAlign w:val="center"/>
            <w:hideMark/>
          </w:tcPr>
          <w:p w14:paraId="78D40875" w14:textId="77777777" w:rsidR="004350F1" w:rsidRPr="00870282" w:rsidRDefault="004350F1" w:rsidP="00DC37C6">
            <w:pPr>
              <w:pStyle w:val="Table-Header"/>
              <w:rPr>
                <w:lang w:val="en-GB"/>
              </w:rPr>
            </w:pPr>
            <w:r w:rsidRPr="00870282">
              <w:rPr>
                <w:lang w:val="en-GB"/>
              </w:rPr>
              <w:t>No.</w:t>
            </w:r>
          </w:p>
        </w:tc>
        <w:tc>
          <w:tcPr>
            <w:tcW w:w="872" w:type="dxa"/>
            <w:tcBorders>
              <w:top w:val="single" w:sz="4" w:space="0" w:color="808080"/>
              <w:left w:val="single" w:sz="4" w:space="0" w:color="808080"/>
              <w:bottom w:val="single" w:sz="4" w:space="0" w:color="808080"/>
              <w:right w:val="single" w:sz="4" w:space="0" w:color="808080"/>
            </w:tcBorders>
            <w:shd w:val="clear" w:color="auto" w:fill="DDD9C3" w:themeFill="background2" w:themeFillShade="E6"/>
            <w:tcMar>
              <w:left w:w="28" w:type="dxa"/>
              <w:right w:w="28" w:type="dxa"/>
            </w:tcMar>
            <w:vAlign w:val="center"/>
          </w:tcPr>
          <w:p w14:paraId="79556EC1" w14:textId="77777777" w:rsidR="004350F1" w:rsidRPr="00870282" w:rsidRDefault="004350F1" w:rsidP="00DC37C6">
            <w:pPr>
              <w:pStyle w:val="Table-Header"/>
              <w:rPr>
                <w:lang w:val="en-GB"/>
              </w:rPr>
            </w:pPr>
            <w:r w:rsidRPr="00870282">
              <w:rPr>
                <w:lang w:val="en-GB"/>
              </w:rPr>
              <w:t>Data Type</w:t>
            </w:r>
          </w:p>
        </w:tc>
        <w:tc>
          <w:tcPr>
            <w:tcW w:w="4823" w:type="dxa"/>
            <w:tcBorders>
              <w:top w:val="single" w:sz="4" w:space="0" w:color="808080"/>
              <w:left w:val="single" w:sz="4" w:space="0" w:color="808080"/>
              <w:bottom w:val="single" w:sz="4" w:space="0" w:color="808080"/>
              <w:right w:val="single" w:sz="4" w:space="0" w:color="808080"/>
            </w:tcBorders>
            <w:shd w:val="clear" w:color="auto" w:fill="DDD9C3" w:themeFill="background2" w:themeFillShade="E6"/>
            <w:tcMar>
              <w:left w:w="28" w:type="dxa"/>
              <w:right w:w="28" w:type="dxa"/>
            </w:tcMar>
            <w:vAlign w:val="center"/>
            <w:hideMark/>
          </w:tcPr>
          <w:p w14:paraId="5D86E4DD" w14:textId="77777777" w:rsidR="004350F1" w:rsidRPr="00870282" w:rsidRDefault="004350F1" w:rsidP="00DC37C6">
            <w:pPr>
              <w:pStyle w:val="Table-Header"/>
              <w:rPr>
                <w:lang w:val="en-GB"/>
              </w:rPr>
            </w:pPr>
            <w:r w:rsidRPr="00870282">
              <w:rPr>
                <w:lang w:val="en-GB"/>
              </w:rPr>
              <w:t>Short description</w:t>
            </w:r>
          </w:p>
        </w:tc>
      </w:tr>
      <w:tr w:rsidR="004350F1" w:rsidRPr="00464635" w14:paraId="1A037AC9" w14:textId="77777777" w:rsidTr="00DC37C6">
        <w:trPr>
          <w:trHeight w:val="170"/>
        </w:trPr>
        <w:tc>
          <w:tcPr>
            <w:tcW w:w="2013" w:type="dxa"/>
            <w:gridSpan w:val="2"/>
            <w:tcBorders>
              <w:top w:val="single" w:sz="4" w:space="0" w:color="808080"/>
              <w:left w:val="single" w:sz="4" w:space="0" w:color="808080"/>
              <w:bottom w:val="single" w:sz="4" w:space="0" w:color="808080"/>
              <w:right w:val="single" w:sz="4" w:space="0" w:color="808080"/>
            </w:tcBorders>
            <w:shd w:val="clear" w:color="auto" w:fill="D9D9D9" w:themeFill="background1" w:themeFillShade="D9"/>
            <w:tcMar>
              <w:left w:w="28" w:type="dxa"/>
              <w:right w:w="28" w:type="dxa"/>
            </w:tcMar>
            <w:vAlign w:val="center"/>
          </w:tcPr>
          <w:p w14:paraId="6E9DFB9F" w14:textId="77777777" w:rsidR="004350F1" w:rsidRPr="00870282" w:rsidRDefault="004350F1" w:rsidP="00DC37C6">
            <w:pPr>
              <w:pStyle w:val="Tablecontent"/>
              <w:rPr>
                <w:b/>
                <w:szCs w:val="22"/>
                <w:lang w:val="en-GB"/>
              </w:rPr>
            </w:pPr>
            <w:r w:rsidRPr="004350F1">
              <w:rPr>
                <w:b/>
                <w:lang w:val="en-GB"/>
              </w:rPr>
              <w:t>SystemInfoResp</w:t>
            </w:r>
          </w:p>
        </w:tc>
        <w:tc>
          <w:tcPr>
            <w:tcW w:w="567"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tcPr>
          <w:p w14:paraId="3DCAFFF8" w14:textId="77777777" w:rsidR="004350F1" w:rsidRPr="00870282" w:rsidRDefault="004350F1" w:rsidP="00DC37C6">
            <w:pPr>
              <w:pStyle w:val="Tablecontent"/>
              <w:jc w:val="center"/>
              <w:rPr>
                <w:lang w:val="en-GB"/>
              </w:rPr>
            </w:pPr>
            <w:r w:rsidRPr="00870282">
              <w:rPr>
                <w:lang w:val="en-GB"/>
              </w:rPr>
              <w:t>SE</w:t>
            </w:r>
          </w:p>
        </w:tc>
        <w:tc>
          <w:tcPr>
            <w:tcW w:w="399"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tcMar>
              <w:left w:w="28" w:type="dxa"/>
              <w:right w:w="28" w:type="dxa"/>
            </w:tcMar>
          </w:tcPr>
          <w:p w14:paraId="2FCA94A7" w14:textId="77777777" w:rsidR="004350F1" w:rsidRPr="00870282" w:rsidRDefault="004350F1" w:rsidP="00DC37C6">
            <w:pPr>
              <w:pStyle w:val="Tablecontent"/>
              <w:jc w:val="center"/>
              <w:rPr>
                <w:lang w:val="en-GB"/>
              </w:rPr>
            </w:pPr>
          </w:p>
        </w:tc>
        <w:tc>
          <w:tcPr>
            <w:tcW w:w="426"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tcMar>
              <w:left w:w="28" w:type="dxa"/>
              <w:right w:w="28" w:type="dxa"/>
            </w:tcMar>
            <w:vAlign w:val="center"/>
          </w:tcPr>
          <w:p w14:paraId="09B5900E" w14:textId="77777777" w:rsidR="004350F1" w:rsidRPr="00870282" w:rsidRDefault="004350F1" w:rsidP="00DC37C6">
            <w:pPr>
              <w:pStyle w:val="Tablecontent"/>
              <w:jc w:val="center"/>
              <w:rPr>
                <w:lang w:val="en-GB"/>
              </w:rPr>
            </w:pPr>
          </w:p>
        </w:tc>
        <w:tc>
          <w:tcPr>
            <w:tcW w:w="872"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tcMar>
              <w:left w:w="28" w:type="dxa"/>
              <w:right w:w="28" w:type="dxa"/>
            </w:tcMar>
            <w:vAlign w:val="center"/>
          </w:tcPr>
          <w:p w14:paraId="15642435" w14:textId="77777777" w:rsidR="004350F1" w:rsidRPr="00870282" w:rsidRDefault="004350F1" w:rsidP="00DC37C6">
            <w:pPr>
              <w:pStyle w:val="Tablecontent"/>
              <w:rPr>
                <w:lang w:val="en-GB"/>
              </w:rPr>
            </w:pPr>
            <w:r w:rsidRPr="00870282">
              <w:rPr>
                <w:lang w:val="en-GB"/>
              </w:rPr>
              <w:t>Structure</w:t>
            </w:r>
          </w:p>
        </w:tc>
        <w:tc>
          <w:tcPr>
            <w:tcW w:w="4823"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tcMar>
              <w:left w:w="28" w:type="dxa"/>
              <w:right w:w="28" w:type="dxa"/>
            </w:tcMar>
            <w:vAlign w:val="center"/>
          </w:tcPr>
          <w:p w14:paraId="3DCDC4CB" w14:textId="77777777" w:rsidR="004350F1" w:rsidRPr="00870282" w:rsidRDefault="004350F1" w:rsidP="00DC37C6">
            <w:pPr>
              <w:pStyle w:val="Tablecontent"/>
              <w:rPr>
                <w:szCs w:val="22"/>
                <w:lang w:val="en-GB"/>
              </w:rPr>
            </w:pPr>
          </w:p>
        </w:tc>
      </w:tr>
      <w:tr w:rsidR="00A14DEA" w:rsidRPr="00464635" w14:paraId="43DB752F" w14:textId="77777777" w:rsidTr="00A14DEA">
        <w:trPr>
          <w:trHeight w:val="170"/>
        </w:trPr>
        <w:tc>
          <w:tcPr>
            <w:tcW w:w="2013" w:type="dxa"/>
            <w:gridSpan w:val="2"/>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6C362508" w14:textId="77777777" w:rsidR="00A14DEA" w:rsidRPr="00DC37C6" w:rsidRDefault="00A14DEA" w:rsidP="00A14DEA">
            <w:pPr>
              <w:pStyle w:val="Tablecontent"/>
              <w:rPr>
                <w:lang w:val="en-GB"/>
              </w:rPr>
            </w:pPr>
            <w:r w:rsidRPr="00DE659D">
              <w:rPr>
                <w:lang w:val="en-GB"/>
              </w:rPr>
              <w:t>backendVersion</w:t>
            </w:r>
          </w:p>
        </w:tc>
        <w:tc>
          <w:tcPr>
            <w:tcW w:w="567"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743798A4" w14:textId="77777777" w:rsidR="00A14DEA" w:rsidRDefault="00A14DEA" w:rsidP="00A14DEA">
            <w:pPr>
              <w:pStyle w:val="Tablecontent"/>
              <w:jc w:val="center"/>
              <w:rPr>
                <w:lang w:val="en-GB"/>
              </w:rPr>
            </w:pPr>
            <w:r>
              <w:rPr>
                <w:lang w:val="en-GB"/>
              </w:rPr>
              <w:t>A</w:t>
            </w:r>
          </w:p>
        </w:tc>
        <w:tc>
          <w:tcPr>
            <w:tcW w:w="399"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13E7CBC9" w14:textId="77777777" w:rsidR="00A14DEA" w:rsidRDefault="00A14DEA" w:rsidP="00A14DEA">
            <w:pPr>
              <w:pStyle w:val="Tablecontent"/>
              <w:jc w:val="center"/>
              <w:rPr>
                <w:lang w:val="en-GB"/>
              </w:rPr>
            </w:pPr>
            <w:r>
              <w:rPr>
                <w:lang w:val="en-GB"/>
              </w:rPr>
              <w:t>m</w:t>
            </w:r>
          </w:p>
        </w:tc>
        <w:tc>
          <w:tcPr>
            <w:tcW w:w="426"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3E818967" w14:textId="77777777" w:rsidR="00A14DEA" w:rsidRPr="00870282" w:rsidRDefault="00A14DEA" w:rsidP="00A14DEA">
            <w:pPr>
              <w:pStyle w:val="Tablecontent"/>
              <w:rPr>
                <w:lang w:val="en-GB"/>
              </w:rPr>
            </w:pPr>
          </w:p>
        </w:tc>
        <w:tc>
          <w:tcPr>
            <w:tcW w:w="872"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0A8114C8" w14:textId="4E67E49E" w:rsidR="00A14DEA" w:rsidRDefault="00A14DEA" w:rsidP="00A14DEA">
            <w:pPr>
              <w:pStyle w:val="Tablecontent"/>
              <w:rPr>
                <w:lang w:val="en-GB"/>
              </w:rPr>
            </w:pPr>
            <w:r>
              <w:rPr>
                <w:lang w:val="en-GB"/>
              </w:rPr>
              <w:t>String</w:t>
            </w:r>
            <w:r w:rsidR="00227A4E">
              <w:rPr>
                <w:lang w:val="en-GB"/>
              </w:rPr>
              <w:t>(255)</w:t>
            </w:r>
          </w:p>
        </w:tc>
        <w:tc>
          <w:tcPr>
            <w:tcW w:w="4823"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1506E066" w14:textId="77777777" w:rsidR="00A14DEA" w:rsidRDefault="00A14DEA" w:rsidP="00A14DEA">
            <w:pPr>
              <w:pStyle w:val="Tablecontent"/>
              <w:rPr>
                <w:lang w:val="en-GB"/>
              </w:rPr>
            </w:pPr>
            <w:r>
              <w:rPr>
                <w:lang w:val="en-GB"/>
              </w:rPr>
              <w:t>The version number of the backend system.</w:t>
            </w:r>
          </w:p>
        </w:tc>
      </w:tr>
      <w:tr w:rsidR="00DE659D" w:rsidRPr="00464635" w14:paraId="1134B25C" w14:textId="77777777" w:rsidTr="00DC37C6">
        <w:trPr>
          <w:trHeight w:val="170"/>
        </w:trPr>
        <w:tc>
          <w:tcPr>
            <w:tcW w:w="2013" w:type="dxa"/>
            <w:gridSpan w:val="2"/>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552B5487" w14:textId="77777777" w:rsidR="00DE659D" w:rsidRPr="00DC37C6" w:rsidRDefault="00DE659D" w:rsidP="00DC37C6">
            <w:pPr>
              <w:pStyle w:val="Tablecontent"/>
              <w:rPr>
                <w:lang w:val="en-GB"/>
              </w:rPr>
            </w:pPr>
            <w:r w:rsidRPr="00DE659D">
              <w:rPr>
                <w:lang w:val="en-GB"/>
              </w:rPr>
              <w:t>backend</w:t>
            </w:r>
            <w:r w:rsidR="00A14DEA">
              <w:rPr>
                <w:lang w:val="en-GB"/>
              </w:rPr>
              <w:t>TimeZone</w:t>
            </w:r>
          </w:p>
        </w:tc>
        <w:tc>
          <w:tcPr>
            <w:tcW w:w="567"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7A56B1AE" w14:textId="77777777" w:rsidR="00DE659D" w:rsidRDefault="00DE659D" w:rsidP="00DC37C6">
            <w:pPr>
              <w:pStyle w:val="Tablecontent"/>
              <w:jc w:val="center"/>
              <w:rPr>
                <w:lang w:val="en-GB"/>
              </w:rPr>
            </w:pPr>
            <w:r>
              <w:rPr>
                <w:lang w:val="en-GB"/>
              </w:rPr>
              <w:t>A</w:t>
            </w:r>
          </w:p>
        </w:tc>
        <w:tc>
          <w:tcPr>
            <w:tcW w:w="399"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6AEB5CF7" w14:textId="77777777" w:rsidR="00DE659D" w:rsidRDefault="00DE659D" w:rsidP="00DC37C6">
            <w:pPr>
              <w:pStyle w:val="Tablecontent"/>
              <w:jc w:val="center"/>
              <w:rPr>
                <w:lang w:val="en-GB"/>
              </w:rPr>
            </w:pPr>
            <w:r>
              <w:rPr>
                <w:lang w:val="en-GB"/>
              </w:rPr>
              <w:t>m</w:t>
            </w:r>
          </w:p>
        </w:tc>
        <w:tc>
          <w:tcPr>
            <w:tcW w:w="426"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625A5A34" w14:textId="77777777" w:rsidR="00DE659D" w:rsidRPr="00870282" w:rsidRDefault="00DE659D" w:rsidP="00DC37C6">
            <w:pPr>
              <w:pStyle w:val="Tablecontent"/>
              <w:rPr>
                <w:lang w:val="en-GB"/>
              </w:rPr>
            </w:pPr>
          </w:p>
        </w:tc>
        <w:tc>
          <w:tcPr>
            <w:tcW w:w="872"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3F435B13" w14:textId="15495FC5" w:rsidR="00DE659D" w:rsidRDefault="00DE659D" w:rsidP="00DC37C6">
            <w:pPr>
              <w:pStyle w:val="Tablecontent"/>
              <w:rPr>
                <w:lang w:val="en-GB"/>
              </w:rPr>
            </w:pPr>
            <w:r>
              <w:rPr>
                <w:lang w:val="en-GB"/>
              </w:rPr>
              <w:t>String</w:t>
            </w:r>
            <w:r w:rsidR="00227A4E">
              <w:rPr>
                <w:lang w:val="en-GB"/>
              </w:rPr>
              <w:t>(255)</w:t>
            </w:r>
          </w:p>
        </w:tc>
        <w:tc>
          <w:tcPr>
            <w:tcW w:w="4823"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1609CE1B" w14:textId="77777777" w:rsidR="00DE659D" w:rsidRDefault="00DE659D">
            <w:pPr>
              <w:pStyle w:val="Tablecontent"/>
              <w:rPr>
                <w:lang w:val="en-GB"/>
              </w:rPr>
            </w:pPr>
            <w:r>
              <w:rPr>
                <w:lang w:val="en-GB"/>
              </w:rPr>
              <w:t xml:space="preserve">The </w:t>
            </w:r>
            <w:r w:rsidR="00A14DEA">
              <w:rPr>
                <w:lang w:val="en-GB"/>
              </w:rPr>
              <w:t>time zone identifier of</w:t>
            </w:r>
            <w:r w:rsidR="00BE7BA7">
              <w:rPr>
                <w:lang w:val="en-GB"/>
              </w:rPr>
              <w:t xml:space="preserve"> the time zone</w:t>
            </w:r>
            <w:r w:rsidR="00A14DEA">
              <w:rPr>
                <w:lang w:val="en-GB"/>
              </w:rPr>
              <w:t xml:space="preserve"> the </w:t>
            </w:r>
            <w:r>
              <w:rPr>
                <w:lang w:val="en-GB"/>
              </w:rPr>
              <w:t>backend system</w:t>
            </w:r>
            <w:r w:rsidR="00BE7BA7">
              <w:rPr>
                <w:lang w:val="en-GB"/>
              </w:rPr>
              <w:t xml:space="preserve"> runs in.</w:t>
            </w:r>
          </w:p>
        </w:tc>
      </w:tr>
      <w:tr w:rsidR="00905E20" w:rsidRPr="00464635" w14:paraId="16940990" w14:textId="77777777" w:rsidTr="00DC37C6">
        <w:trPr>
          <w:trHeight w:val="170"/>
        </w:trPr>
        <w:tc>
          <w:tcPr>
            <w:tcW w:w="2013" w:type="dxa"/>
            <w:gridSpan w:val="2"/>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2DAB3104" w14:textId="77777777" w:rsidR="00905E20" w:rsidRPr="00DE659D" w:rsidRDefault="00905E20" w:rsidP="00DC37C6">
            <w:pPr>
              <w:pStyle w:val="Tablecontent"/>
              <w:rPr>
                <w:lang w:val="en-GB"/>
              </w:rPr>
            </w:pPr>
            <w:r w:rsidRPr="00905E20">
              <w:rPr>
                <w:lang w:val="en-GB"/>
              </w:rPr>
              <w:t>backendMarketTimeZone</w:t>
            </w:r>
          </w:p>
        </w:tc>
        <w:tc>
          <w:tcPr>
            <w:tcW w:w="567"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1B8425C5" w14:textId="77777777" w:rsidR="00905E20" w:rsidRDefault="00905E20" w:rsidP="00DC37C6">
            <w:pPr>
              <w:pStyle w:val="Tablecontent"/>
              <w:jc w:val="center"/>
              <w:rPr>
                <w:lang w:val="en-GB"/>
              </w:rPr>
            </w:pPr>
            <w:r>
              <w:rPr>
                <w:lang w:val="en-GB"/>
              </w:rPr>
              <w:t>A</w:t>
            </w:r>
          </w:p>
        </w:tc>
        <w:tc>
          <w:tcPr>
            <w:tcW w:w="399"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37A9BCB3" w14:textId="77777777" w:rsidR="00905E20" w:rsidRDefault="00905E20" w:rsidP="00DC37C6">
            <w:pPr>
              <w:pStyle w:val="Tablecontent"/>
              <w:jc w:val="center"/>
              <w:rPr>
                <w:lang w:val="en-GB"/>
              </w:rPr>
            </w:pPr>
            <w:r>
              <w:rPr>
                <w:lang w:val="en-GB"/>
              </w:rPr>
              <w:t>m</w:t>
            </w:r>
          </w:p>
        </w:tc>
        <w:tc>
          <w:tcPr>
            <w:tcW w:w="426"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05B8F978" w14:textId="77777777" w:rsidR="00905E20" w:rsidRPr="00870282" w:rsidRDefault="00905E20" w:rsidP="00DC37C6">
            <w:pPr>
              <w:pStyle w:val="Tablecontent"/>
              <w:rPr>
                <w:lang w:val="en-GB"/>
              </w:rPr>
            </w:pPr>
          </w:p>
        </w:tc>
        <w:tc>
          <w:tcPr>
            <w:tcW w:w="872"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24472D4A" w14:textId="06848A7B" w:rsidR="00905E20" w:rsidRDefault="00905E20" w:rsidP="00DC37C6">
            <w:pPr>
              <w:pStyle w:val="Tablecontent"/>
              <w:rPr>
                <w:lang w:val="en-GB"/>
              </w:rPr>
            </w:pPr>
            <w:r>
              <w:rPr>
                <w:lang w:val="en-GB"/>
              </w:rPr>
              <w:t>String</w:t>
            </w:r>
            <w:r w:rsidR="00227A4E">
              <w:rPr>
                <w:lang w:val="en-GB"/>
              </w:rPr>
              <w:t>(255)</w:t>
            </w:r>
          </w:p>
        </w:tc>
        <w:tc>
          <w:tcPr>
            <w:tcW w:w="4823"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59A1284D" w14:textId="77777777" w:rsidR="00905E20" w:rsidRDefault="00905E20">
            <w:pPr>
              <w:pStyle w:val="Tablecontent"/>
              <w:rPr>
                <w:lang w:val="en-GB"/>
              </w:rPr>
            </w:pPr>
            <w:r w:rsidRPr="00905E20">
              <w:rPr>
                <w:lang w:val="en-GB"/>
              </w:rPr>
              <w:t>The time zone identifier of the time zone the market is operated in. This time zone is used on backend side to generate time zone related information like contract short names.</w:t>
            </w:r>
          </w:p>
        </w:tc>
      </w:tr>
      <w:tr w:rsidR="00BE7BA7" w:rsidRPr="00464635" w14:paraId="7926DFF0" w14:textId="77777777" w:rsidTr="00DC37C6">
        <w:trPr>
          <w:trHeight w:val="170"/>
        </w:trPr>
        <w:tc>
          <w:tcPr>
            <w:tcW w:w="2013" w:type="dxa"/>
            <w:gridSpan w:val="2"/>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483F88E4" w14:textId="77777777" w:rsidR="00BE7BA7" w:rsidRPr="00DE659D" w:rsidRDefault="00BE7BA7" w:rsidP="00DC37C6">
            <w:pPr>
              <w:pStyle w:val="Tablecontent"/>
              <w:rPr>
                <w:lang w:val="en-GB"/>
              </w:rPr>
            </w:pPr>
            <w:r>
              <w:rPr>
                <w:lang w:val="en-GB"/>
              </w:rPr>
              <w:t>contractStoreTimeInDays</w:t>
            </w:r>
          </w:p>
        </w:tc>
        <w:tc>
          <w:tcPr>
            <w:tcW w:w="567"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487379C8" w14:textId="77777777" w:rsidR="00BE7BA7" w:rsidRDefault="00BE7BA7" w:rsidP="00DC37C6">
            <w:pPr>
              <w:pStyle w:val="Tablecontent"/>
              <w:jc w:val="center"/>
              <w:rPr>
                <w:lang w:val="en-GB"/>
              </w:rPr>
            </w:pPr>
            <w:r>
              <w:rPr>
                <w:lang w:val="en-GB"/>
              </w:rPr>
              <w:t>A</w:t>
            </w:r>
          </w:p>
        </w:tc>
        <w:tc>
          <w:tcPr>
            <w:tcW w:w="399"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1113B72A" w14:textId="77777777" w:rsidR="00BE7BA7" w:rsidRDefault="00BE7BA7" w:rsidP="00DC37C6">
            <w:pPr>
              <w:pStyle w:val="Tablecontent"/>
              <w:jc w:val="center"/>
              <w:rPr>
                <w:lang w:val="en-GB"/>
              </w:rPr>
            </w:pPr>
            <w:r>
              <w:rPr>
                <w:lang w:val="en-GB"/>
              </w:rPr>
              <w:t>m</w:t>
            </w:r>
          </w:p>
        </w:tc>
        <w:tc>
          <w:tcPr>
            <w:tcW w:w="426"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3C668101" w14:textId="77777777" w:rsidR="00BE7BA7" w:rsidRPr="00870282" w:rsidRDefault="00BE7BA7" w:rsidP="00DC37C6">
            <w:pPr>
              <w:pStyle w:val="Tablecontent"/>
              <w:rPr>
                <w:lang w:val="en-GB"/>
              </w:rPr>
            </w:pPr>
          </w:p>
        </w:tc>
        <w:tc>
          <w:tcPr>
            <w:tcW w:w="872"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436FC66D" w14:textId="77777777" w:rsidR="00BE7BA7" w:rsidRDefault="00BE7BA7" w:rsidP="00DC37C6">
            <w:pPr>
              <w:pStyle w:val="Tablecontent"/>
              <w:rPr>
                <w:lang w:val="en-GB"/>
              </w:rPr>
            </w:pPr>
            <w:r>
              <w:rPr>
                <w:lang w:val="en-GB"/>
              </w:rPr>
              <w:t>Integer</w:t>
            </w:r>
          </w:p>
        </w:tc>
        <w:tc>
          <w:tcPr>
            <w:tcW w:w="4823"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321C0CE1" w14:textId="77777777" w:rsidR="00BE7BA7" w:rsidRDefault="00BE7BA7" w:rsidP="00A14DEA">
            <w:pPr>
              <w:pStyle w:val="Tablecontent"/>
              <w:rPr>
                <w:lang w:val="en-GB"/>
              </w:rPr>
            </w:pPr>
            <w:r>
              <w:rPr>
                <w:lang w:val="en-GB"/>
              </w:rPr>
              <w:t>Number of days that contracts are made available in the system (today included)</w:t>
            </w:r>
          </w:p>
        </w:tc>
      </w:tr>
      <w:tr w:rsidR="00083DE0" w:rsidRPr="00464635" w14:paraId="74E606F2" w14:textId="77777777" w:rsidTr="00A90937">
        <w:trPr>
          <w:cantSplit/>
          <w:trHeight w:val="170"/>
        </w:trPr>
        <w:tc>
          <w:tcPr>
            <w:tcW w:w="2013" w:type="dxa"/>
            <w:gridSpan w:val="2"/>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6369EFF9" w14:textId="77777777" w:rsidR="00083DE0" w:rsidRPr="00DE659D" w:rsidRDefault="00083DE0" w:rsidP="00DC37C6">
            <w:pPr>
              <w:pStyle w:val="Tablecontent"/>
              <w:rPr>
                <w:lang w:val="en-GB"/>
              </w:rPr>
            </w:pPr>
            <w:r>
              <w:rPr>
                <w:lang w:val="en-GB"/>
              </w:rPr>
              <w:t>appVersionActual</w:t>
            </w:r>
          </w:p>
        </w:tc>
        <w:tc>
          <w:tcPr>
            <w:tcW w:w="567"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722811F9" w14:textId="77777777" w:rsidR="00083DE0" w:rsidRDefault="00083DE0" w:rsidP="00DC37C6">
            <w:pPr>
              <w:pStyle w:val="Tablecontent"/>
              <w:jc w:val="center"/>
              <w:rPr>
                <w:lang w:val="en-GB"/>
              </w:rPr>
            </w:pPr>
            <w:r>
              <w:rPr>
                <w:lang w:val="en-GB"/>
              </w:rPr>
              <w:t>A</w:t>
            </w:r>
          </w:p>
        </w:tc>
        <w:tc>
          <w:tcPr>
            <w:tcW w:w="399"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06467A97" w14:textId="77777777" w:rsidR="00083DE0" w:rsidRDefault="00083DE0" w:rsidP="00DC37C6">
            <w:pPr>
              <w:pStyle w:val="Tablecontent"/>
              <w:jc w:val="center"/>
              <w:rPr>
                <w:lang w:val="en-GB"/>
              </w:rPr>
            </w:pPr>
            <w:r>
              <w:rPr>
                <w:lang w:val="en-GB"/>
              </w:rPr>
              <w:t>o</w:t>
            </w:r>
          </w:p>
        </w:tc>
        <w:tc>
          <w:tcPr>
            <w:tcW w:w="426"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58D9B384" w14:textId="77777777" w:rsidR="00083DE0" w:rsidRDefault="00083DE0" w:rsidP="00A0740D">
            <w:pPr>
              <w:pStyle w:val="Tablecontent"/>
              <w:jc w:val="center"/>
              <w:rPr>
                <w:lang w:val="en-GB"/>
              </w:rPr>
            </w:pPr>
          </w:p>
        </w:tc>
        <w:tc>
          <w:tcPr>
            <w:tcW w:w="872"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32C8C5CA" w14:textId="096FFE68" w:rsidR="00083DE0" w:rsidRDefault="00083DE0" w:rsidP="00DC37C6">
            <w:pPr>
              <w:pStyle w:val="Tablecontent"/>
              <w:rPr>
                <w:lang w:val="en-GB"/>
              </w:rPr>
            </w:pPr>
            <w:r>
              <w:rPr>
                <w:lang w:val="en-GB"/>
              </w:rPr>
              <w:t>String</w:t>
            </w:r>
            <w:r w:rsidR="00227A4E">
              <w:rPr>
                <w:lang w:val="en-GB"/>
              </w:rPr>
              <w:t>(32)</w:t>
            </w:r>
          </w:p>
        </w:tc>
        <w:tc>
          <w:tcPr>
            <w:tcW w:w="4823"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5B58B35E" w14:textId="77777777" w:rsidR="00083DE0" w:rsidRDefault="00083DE0" w:rsidP="00DC37C6">
            <w:pPr>
              <w:pStyle w:val="Tablecontent"/>
              <w:rPr>
                <w:lang w:val="en-GB"/>
              </w:rPr>
            </w:pPr>
            <w:r>
              <w:rPr>
                <w:lang w:val="en-GB"/>
              </w:rPr>
              <w:t>Contains actual version for application identified by app-id message property in requesting message (SysInfoReq). This may be used on client side to check if up-to-date application is used.</w:t>
            </w:r>
          </w:p>
        </w:tc>
      </w:tr>
      <w:tr w:rsidR="00D55D58" w:rsidRPr="00464635" w14:paraId="31967942" w14:textId="77777777" w:rsidTr="00C54D7D">
        <w:trPr>
          <w:cantSplit/>
          <w:trHeight w:val="170"/>
        </w:trPr>
        <w:tc>
          <w:tcPr>
            <w:tcW w:w="2013" w:type="dxa"/>
            <w:gridSpan w:val="2"/>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vAlign w:val="center"/>
          </w:tcPr>
          <w:p w14:paraId="67D0C987" w14:textId="6F3710DD" w:rsidR="00D55D58" w:rsidRPr="00DE659D" w:rsidRDefault="00D55D58" w:rsidP="00DC37C6">
            <w:pPr>
              <w:pStyle w:val="Tablecontent"/>
              <w:rPr>
                <w:lang w:val="en-GB"/>
              </w:rPr>
            </w:pPr>
            <w:r w:rsidRPr="00BA32CF">
              <w:rPr>
                <w:lang w:val="en-GB"/>
              </w:rPr>
              <w:t>maxOrders</w:t>
            </w:r>
          </w:p>
        </w:tc>
        <w:tc>
          <w:tcPr>
            <w:tcW w:w="567"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4FD02ABD" w14:textId="2E8EE499" w:rsidR="00D55D58" w:rsidRDefault="00D55D58" w:rsidP="00DC37C6">
            <w:pPr>
              <w:pStyle w:val="Tablecontent"/>
              <w:jc w:val="center"/>
              <w:rPr>
                <w:lang w:val="en-GB"/>
              </w:rPr>
            </w:pPr>
            <w:r w:rsidRPr="00BA32CF">
              <w:rPr>
                <w:lang w:val="en-GB"/>
              </w:rPr>
              <w:t>A</w:t>
            </w:r>
          </w:p>
        </w:tc>
        <w:tc>
          <w:tcPr>
            <w:tcW w:w="399"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vAlign w:val="center"/>
          </w:tcPr>
          <w:p w14:paraId="000487AE" w14:textId="3AE4943B" w:rsidR="00D55D58" w:rsidRDefault="00D55D58" w:rsidP="00DC37C6">
            <w:pPr>
              <w:pStyle w:val="Tablecontent"/>
              <w:jc w:val="center"/>
              <w:rPr>
                <w:lang w:val="en-GB"/>
              </w:rPr>
            </w:pPr>
            <w:r w:rsidRPr="00BA32CF">
              <w:rPr>
                <w:lang w:val="en-GB"/>
              </w:rPr>
              <w:t>m</w:t>
            </w:r>
          </w:p>
        </w:tc>
        <w:tc>
          <w:tcPr>
            <w:tcW w:w="426"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vAlign w:val="center"/>
          </w:tcPr>
          <w:p w14:paraId="48D5CAB8" w14:textId="6E175C52" w:rsidR="00D55D58" w:rsidRDefault="00D55D58" w:rsidP="00A0740D">
            <w:pPr>
              <w:pStyle w:val="Tablecontent"/>
              <w:jc w:val="center"/>
              <w:rPr>
                <w:lang w:val="en-GB"/>
              </w:rPr>
            </w:pPr>
            <w:r w:rsidRPr="00BA32CF">
              <w:rPr>
                <w:lang w:val="en-GB"/>
              </w:rPr>
              <w:t> </w:t>
            </w:r>
          </w:p>
        </w:tc>
        <w:tc>
          <w:tcPr>
            <w:tcW w:w="872"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vAlign w:val="center"/>
          </w:tcPr>
          <w:p w14:paraId="4CCECAA3" w14:textId="113D9B2C" w:rsidR="00D55D58" w:rsidRDefault="00D55D58" w:rsidP="00BA32CF">
            <w:pPr>
              <w:pStyle w:val="Tablecontent"/>
              <w:jc w:val="both"/>
              <w:rPr>
                <w:lang w:val="en-GB"/>
              </w:rPr>
            </w:pPr>
            <w:r w:rsidRPr="00BA32CF">
              <w:rPr>
                <w:lang w:val="en-GB"/>
              </w:rPr>
              <w:t>Integer</w:t>
            </w:r>
          </w:p>
        </w:tc>
        <w:tc>
          <w:tcPr>
            <w:tcW w:w="4823"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vAlign w:val="center"/>
          </w:tcPr>
          <w:p w14:paraId="3440B618" w14:textId="03769153" w:rsidR="00D55D58" w:rsidRDefault="00D55D58" w:rsidP="00DC37C6">
            <w:pPr>
              <w:pStyle w:val="Tablecontent"/>
              <w:rPr>
                <w:lang w:val="en-GB"/>
              </w:rPr>
            </w:pPr>
            <w:r w:rsidRPr="00BA32CF">
              <w:rPr>
                <w:lang w:val="en-GB"/>
              </w:rPr>
              <w:t>maximum number of orders that are allowed to be send within one order entry/modify message</w:t>
            </w:r>
          </w:p>
        </w:tc>
      </w:tr>
      <w:tr w:rsidR="00D55D58" w:rsidRPr="00464635" w14:paraId="1C5123BC" w14:textId="77777777" w:rsidTr="00C54D7D">
        <w:trPr>
          <w:cantSplit/>
          <w:trHeight w:val="170"/>
        </w:trPr>
        <w:tc>
          <w:tcPr>
            <w:tcW w:w="2013" w:type="dxa"/>
            <w:gridSpan w:val="2"/>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vAlign w:val="center"/>
          </w:tcPr>
          <w:p w14:paraId="605B170D" w14:textId="76B1C250" w:rsidR="00D55D58" w:rsidRPr="00DE659D" w:rsidRDefault="00D55D58" w:rsidP="00DC37C6">
            <w:pPr>
              <w:pStyle w:val="Tablecontent"/>
              <w:rPr>
                <w:lang w:val="en-GB"/>
              </w:rPr>
            </w:pPr>
            <w:r w:rsidRPr="00BA32CF">
              <w:rPr>
                <w:lang w:val="en-GB"/>
              </w:rPr>
              <w:t>maxQuotes</w:t>
            </w:r>
          </w:p>
        </w:tc>
        <w:tc>
          <w:tcPr>
            <w:tcW w:w="567"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21902B3C" w14:textId="1C787ADD" w:rsidR="00D55D58" w:rsidRDefault="00D55D58" w:rsidP="00DC37C6">
            <w:pPr>
              <w:pStyle w:val="Tablecontent"/>
              <w:jc w:val="center"/>
              <w:rPr>
                <w:lang w:val="en-GB"/>
              </w:rPr>
            </w:pPr>
            <w:r w:rsidRPr="00BA32CF">
              <w:rPr>
                <w:lang w:val="en-GB"/>
              </w:rPr>
              <w:t>A</w:t>
            </w:r>
          </w:p>
        </w:tc>
        <w:tc>
          <w:tcPr>
            <w:tcW w:w="399"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vAlign w:val="center"/>
          </w:tcPr>
          <w:p w14:paraId="32D76AA6" w14:textId="550E373E" w:rsidR="00D55D58" w:rsidRDefault="00D55D58" w:rsidP="00DC37C6">
            <w:pPr>
              <w:pStyle w:val="Tablecontent"/>
              <w:jc w:val="center"/>
              <w:rPr>
                <w:lang w:val="en-GB"/>
              </w:rPr>
            </w:pPr>
            <w:r w:rsidRPr="00BA32CF">
              <w:rPr>
                <w:lang w:val="en-GB"/>
              </w:rPr>
              <w:t>m</w:t>
            </w:r>
          </w:p>
        </w:tc>
        <w:tc>
          <w:tcPr>
            <w:tcW w:w="426"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vAlign w:val="center"/>
          </w:tcPr>
          <w:p w14:paraId="0D233195" w14:textId="1D6A1FE4" w:rsidR="00D55D58" w:rsidRDefault="00D55D58" w:rsidP="00A0740D">
            <w:pPr>
              <w:pStyle w:val="Tablecontent"/>
              <w:jc w:val="center"/>
              <w:rPr>
                <w:lang w:val="en-GB"/>
              </w:rPr>
            </w:pPr>
            <w:r w:rsidRPr="00BA32CF">
              <w:rPr>
                <w:lang w:val="en-GB"/>
              </w:rPr>
              <w:t> </w:t>
            </w:r>
          </w:p>
        </w:tc>
        <w:tc>
          <w:tcPr>
            <w:tcW w:w="872"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vAlign w:val="center"/>
          </w:tcPr>
          <w:p w14:paraId="1A31DB5A" w14:textId="0B56238E" w:rsidR="00D55D58" w:rsidRDefault="00D55D58" w:rsidP="00BA32CF">
            <w:pPr>
              <w:pStyle w:val="Tablecontent"/>
              <w:jc w:val="both"/>
              <w:rPr>
                <w:lang w:val="en-GB"/>
              </w:rPr>
            </w:pPr>
            <w:r w:rsidRPr="00BA32CF">
              <w:rPr>
                <w:lang w:val="en-GB"/>
              </w:rPr>
              <w:t>Integer</w:t>
            </w:r>
          </w:p>
        </w:tc>
        <w:tc>
          <w:tcPr>
            <w:tcW w:w="4823"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vAlign w:val="center"/>
          </w:tcPr>
          <w:p w14:paraId="05B8C458" w14:textId="1E7DB1D7" w:rsidR="00D55D58" w:rsidRDefault="00D55D58" w:rsidP="00DC37C6">
            <w:pPr>
              <w:pStyle w:val="Tablecontent"/>
              <w:rPr>
                <w:lang w:val="en-GB"/>
              </w:rPr>
            </w:pPr>
            <w:r w:rsidRPr="00BA32CF">
              <w:rPr>
                <w:lang w:val="en-GB"/>
              </w:rPr>
              <w:t>maximum number of quotes that are allowed to be send within one order entry/modify message (order types Q and W)</w:t>
            </w:r>
          </w:p>
        </w:tc>
      </w:tr>
      <w:tr w:rsidR="00B81F59" w:rsidRPr="00464635" w14:paraId="5FA0D9BA" w14:textId="77777777" w:rsidTr="009373DC">
        <w:trPr>
          <w:cantSplit/>
          <w:trHeight w:val="170"/>
        </w:trPr>
        <w:tc>
          <w:tcPr>
            <w:tcW w:w="2013" w:type="dxa"/>
            <w:gridSpan w:val="2"/>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47F13037" w14:textId="77777777" w:rsidR="00B81F59" w:rsidRPr="00DE659D" w:rsidRDefault="00B81F59" w:rsidP="009373DC">
            <w:pPr>
              <w:pStyle w:val="Tablecontent"/>
              <w:rPr>
                <w:lang w:val="en-GB"/>
              </w:rPr>
            </w:pPr>
            <w:r w:rsidRPr="00DE659D">
              <w:rPr>
                <w:lang w:val="en-GB"/>
              </w:rPr>
              <w:t>capabilities</w:t>
            </w:r>
          </w:p>
        </w:tc>
        <w:tc>
          <w:tcPr>
            <w:tcW w:w="567"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0AD394C9" w14:textId="77777777" w:rsidR="00B81F59" w:rsidRDefault="00B81F59" w:rsidP="009373DC">
            <w:pPr>
              <w:pStyle w:val="Tablecontent"/>
              <w:jc w:val="center"/>
              <w:rPr>
                <w:lang w:val="en-GB"/>
              </w:rPr>
            </w:pPr>
            <w:r>
              <w:rPr>
                <w:lang w:val="en-GB"/>
              </w:rPr>
              <w:t>A</w:t>
            </w:r>
          </w:p>
        </w:tc>
        <w:tc>
          <w:tcPr>
            <w:tcW w:w="399"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71FF9E96" w14:textId="77777777" w:rsidR="00B81F59" w:rsidRDefault="00B81F59" w:rsidP="009373DC">
            <w:pPr>
              <w:pStyle w:val="Tablecontent"/>
              <w:jc w:val="center"/>
              <w:rPr>
                <w:lang w:val="en-GB"/>
              </w:rPr>
            </w:pPr>
            <w:r>
              <w:rPr>
                <w:lang w:val="en-GB"/>
              </w:rPr>
              <w:t>o</w:t>
            </w:r>
          </w:p>
        </w:tc>
        <w:tc>
          <w:tcPr>
            <w:tcW w:w="426"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7673C9D7" w14:textId="77777777" w:rsidR="00B81F59" w:rsidRPr="00870282" w:rsidRDefault="00B81F59" w:rsidP="009373DC">
            <w:pPr>
              <w:pStyle w:val="Tablecontent"/>
              <w:jc w:val="center"/>
              <w:rPr>
                <w:lang w:val="en-GB"/>
              </w:rPr>
            </w:pPr>
            <w:r>
              <w:rPr>
                <w:lang w:val="en-GB"/>
              </w:rPr>
              <w:t>0..n</w:t>
            </w:r>
          </w:p>
        </w:tc>
        <w:tc>
          <w:tcPr>
            <w:tcW w:w="872"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531325EE" w14:textId="77777777" w:rsidR="00B81F59" w:rsidRDefault="00B81F59" w:rsidP="009373DC">
            <w:pPr>
              <w:pStyle w:val="Tablecontent"/>
              <w:rPr>
                <w:lang w:val="en-GB"/>
              </w:rPr>
            </w:pPr>
            <w:r>
              <w:rPr>
                <w:lang w:val="en-GB"/>
              </w:rPr>
              <w:t>String(255)</w:t>
            </w:r>
          </w:p>
        </w:tc>
        <w:tc>
          <w:tcPr>
            <w:tcW w:w="4823"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20A2F9CC" w14:textId="77777777" w:rsidR="00B81F59" w:rsidRDefault="00B81F59" w:rsidP="009373DC">
            <w:pPr>
              <w:pStyle w:val="Tablecontent"/>
              <w:rPr>
                <w:lang w:val="en-GB"/>
              </w:rPr>
            </w:pPr>
            <w:r>
              <w:rPr>
                <w:lang w:val="en-GB"/>
              </w:rPr>
              <w:t>List of backend features available. If the feature is not in the list, it is disabled on backend side.</w:t>
            </w:r>
          </w:p>
          <w:p w14:paraId="2755D4E3" w14:textId="77777777" w:rsidR="00B81F59" w:rsidRDefault="00B81F59" w:rsidP="009373DC">
            <w:pPr>
              <w:pStyle w:val="Tablecontent"/>
              <w:rPr>
                <w:lang w:val="en-GB"/>
              </w:rPr>
            </w:pPr>
          </w:p>
          <w:p w14:paraId="22D4D0C6" w14:textId="77777777" w:rsidR="00B81F59" w:rsidRDefault="00B81F59" w:rsidP="009373DC">
            <w:pPr>
              <w:pStyle w:val="Tablecontent"/>
              <w:rPr>
                <w:lang w:val="en-GB"/>
              </w:rPr>
            </w:pPr>
            <w:r>
              <w:rPr>
                <w:lang w:val="en-GB"/>
              </w:rPr>
              <w:t>Possible values:</w:t>
            </w:r>
          </w:p>
          <w:p w14:paraId="5959FA45" w14:textId="77777777" w:rsidR="00B81F59" w:rsidRDefault="00B81F59" w:rsidP="009373DC">
            <w:pPr>
              <w:pStyle w:val="Tablecontent"/>
              <w:rPr>
                <w:lang w:val="en-GB"/>
              </w:rPr>
            </w:pPr>
            <w:r>
              <w:rPr>
                <w:b/>
                <w:lang w:val="en-GB"/>
              </w:rPr>
              <w:t>“SETTLEMENT</w:t>
            </w:r>
            <w:r w:rsidRPr="00870282">
              <w:rPr>
                <w:b/>
                <w:lang w:val="en-GB"/>
              </w:rPr>
              <w:t>”</w:t>
            </w:r>
            <w:r>
              <w:rPr>
                <w:lang w:val="en-GB"/>
              </w:rPr>
              <w:t xml:space="preserve">: Update Settlement Information message is supported by the system (see </w:t>
            </w:r>
            <w:hyperlink w:anchor="_Update_Settlement_Information" w:history="1">
              <w:r w:rsidRPr="00D3792A">
                <w:rPr>
                  <w:rStyle w:val="Hyperlink"/>
                  <w:noProof w:val="0"/>
                  <w:color w:val="auto"/>
                  <w:lang w:val="en-GB"/>
                </w:rPr>
                <w:t>7.2.3</w:t>
              </w:r>
            </w:hyperlink>
            <w:r>
              <w:rPr>
                <w:lang w:val="en-GB"/>
              </w:rPr>
              <w:t xml:space="preserve">) and trade settlement status functionality is available. </w:t>
            </w:r>
          </w:p>
          <w:p w14:paraId="6BE307B3" w14:textId="676F698F" w:rsidR="00B81F59" w:rsidRDefault="00B81F59" w:rsidP="009373DC">
            <w:pPr>
              <w:pStyle w:val="Tablecontent"/>
              <w:rPr>
                <w:lang w:val="en-GB"/>
              </w:rPr>
            </w:pPr>
            <w:r>
              <w:rPr>
                <w:b/>
                <w:lang w:val="en-GB"/>
              </w:rPr>
              <w:t>“</w:t>
            </w:r>
            <w:r w:rsidRPr="003625D1">
              <w:rPr>
                <w:b/>
                <w:lang w:val="en-GB"/>
              </w:rPr>
              <w:t>LINKED-ORDERS</w:t>
            </w:r>
            <w:r w:rsidRPr="00870282">
              <w:rPr>
                <w:b/>
                <w:lang w:val="en-GB"/>
              </w:rPr>
              <w:t>”</w:t>
            </w:r>
            <w:r>
              <w:rPr>
                <w:lang w:val="en-GB"/>
              </w:rPr>
              <w:t xml:space="preserve">: See </w:t>
            </w:r>
            <w:r>
              <w:rPr>
                <w:lang w:val="en-GB"/>
              </w:rPr>
              <w:fldChar w:fldCharType="begin"/>
            </w:r>
            <w:r>
              <w:rPr>
                <w:lang w:val="en-GB"/>
              </w:rPr>
              <w:instrText xml:space="preserve"> REF _Ref361935487 \r \h  \* MERGEFORMAT </w:instrText>
            </w:r>
            <w:r>
              <w:rPr>
                <w:lang w:val="en-GB"/>
              </w:rPr>
            </w:r>
            <w:r>
              <w:rPr>
                <w:lang w:val="en-GB"/>
              </w:rPr>
              <w:fldChar w:fldCharType="separate"/>
            </w:r>
            <w:r w:rsidR="006D7F7C">
              <w:rPr>
                <w:lang w:val="en-GB"/>
              </w:rPr>
              <w:t>6.2.1</w:t>
            </w:r>
            <w:r>
              <w:rPr>
                <w:lang w:val="en-GB"/>
              </w:rPr>
              <w:fldChar w:fldCharType="end"/>
            </w:r>
            <w:r>
              <w:rPr>
                <w:lang w:val="en-GB"/>
              </w:rPr>
              <w:t xml:space="preserve"> </w:t>
            </w:r>
            <w:r>
              <w:rPr>
                <w:lang w:val="en-GB"/>
              </w:rPr>
              <w:fldChar w:fldCharType="begin"/>
            </w:r>
            <w:r>
              <w:rPr>
                <w:lang w:val="en-GB"/>
              </w:rPr>
              <w:instrText xml:space="preserve"> REF _Ref361936450 \h </w:instrText>
            </w:r>
            <w:r>
              <w:rPr>
                <w:lang w:val="en-GB"/>
              </w:rPr>
            </w:r>
            <w:r>
              <w:rPr>
                <w:lang w:val="en-GB"/>
              </w:rPr>
              <w:fldChar w:fldCharType="separate"/>
            </w:r>
            <w:r w:rsidR="006D7F7C" w:rsidRPr="00464635">
              <w:t>Order Entry (OrdrEntry)</w:t>
            </w:r>
            <w:r>
              <w:rPr>
                <w:lang w:val="en-GB"/>
              </w:rPr>
              <w:fldChar w:fldCharType="end"/>
            </w:r>
            <w:r>
              <w:rPr>
                <w:lang w:val="en-GB"/>
              </w:rPr>
              <w:t xml:space="preserve"> for the description.</w:t>
            </w:r>
          </w:p>
          <w:p w14:paraId="7FAB47AC" w14:textId="20D364DA" w:rsidR="00B81F59" w:rsidRDefault="00B81F59" w:rsidP="009373DC">
            <w:pPr>
              <w:pStyle w:val="Tablecontent"/>
              <w:rPr>
                <w:lang w:val="en-GB"/>
              </w:rPr>
            </w:pPr>
            <w:r>
              <w:rPr>
                <w:b/>
                <w:lang w:val="en-GB"/>
              </w:rPr>
              <w:t>“</w:t>
            </w:r>
            <w:r w:rsidRPr="00107947">
              <w:rPr>
                <w:b/>
                <w:lang w:val="en-GB"/>
              </w:rPr>
              <w:t>QUOTE-ORDERS</w:t>
            </w:r>
            <w:r>
              <w:rPr>
                <w:b/>
                <w:lang w:val="en-GB"/>
              </w:rPr>
              <w:t>”</w:t>
            </w:r>
            <w:r>
              <w:rPr>
                <w:lang w:val="en-GB"/>
              </w:rPr>
              <w:t>: Mass Quote requests are supported by the system</w:t>
            </w:r>
            <w:r w:rsidR="00BB4EF6">
              <w:rPr>
                <w:lang w:val="en-GB"/>
              </w:rPr>
              <w:t>.</w:t>
            </w:r>
          </w:p>
          <w:p w14:paraId="68E9962E" w14:textId="7B0ABF3D" w:rsidR="00B81F59" w:rsidRDefault="00B81F59" w:rsidP="009373DC">
            <w:pPr>
              <w:pStyle w:val="Tablecontent"/>
              <w:rPr>
                <w:lang w:val="en-GB"/>
              </w:rPr>
            </w:pPr>
            <w:r>
              <w:rPr>
                <w:b/>
                <w:lang w:val="en-GB"/>
              </w:rPr>
              <w:t>“QUOTE-REQUESTS</w:t>
            </w:r>
            <w:r w:rsidRPr="00870282">
              <w:rPr>
                <w:b/>
                <w:lang w:val="en-GB"/>
              </w:rPr>
              <w:t>”</w:t>
            </w:r>
            <w:r>
              <w:rPr>
                <w:lang w:val="en-GB"/>
              </w:rPr>
              <w:t xml:space="preserve">: Order Quote request are supported by the system (see </w:t>
            </w:r>
            <w:r>
              <w:rPr>
                <w:lang w:val="en-GB"/>
              </w:rPr>
              <w:fldChar w:fldCharType="begin"/>
            </w:r>
            <w:r>
              <w:rPr>
                <w:lang w:val="en-GB"/>
              </w:rPr>
              <w:instrText xml:space="preserve"> REF _Ref363389400 \r \h </w:instrText>
            </w:r>
            <w:r>
              <w:rPr>
                <w:lang w:val="en-GB"/>
              </w:rPr>
            </w:r>
            <w:r>
              <w:rPr>
                <w:lang w:val="en-GB"/>
              </w:rPr>
              <w:fldChar w:fldCharType="separate"/>
            </w:r>
            <w:r w:rsidR="006D7F7C">
              <w:rPr>
                <w:lang w:val="en-GB"/>
              </w:rPr>
              <w:t>6.4.31</w:t>
            </w:r>
            <w:r>
              <w:rPr>
                <w:lang w:val="en-GB"/>
              </w:rPr>
              <w:fldChar w:fldCharType="end"/>
            </w:r>
            <w:r>
              <w:rPr>
                <w:lang w:val="en-GB"/>
              </w:rPr>
              <w:t>).</w:t>
            </w:r>
          </w:p>
          <w:p w14:paraId="643356EC" w14:textId="4B621F37" w:rsidR="00B81F59" w:rsidRDefault="00B81F59" w:rsidP="009373DC">
            <w:pPr>
              <w:pStyle w:val="Tablecontent"/>
              <w:rPr>
                <w:lang w:val="en-GB"/>
              </w:rPr>
            </w:pPr>
            <w:r>
              <w:rPr>
                <w:b/>
                <w:lang w:val="en-GB"/>
              </w:rPr>
              <w:t>“</w:t>
            </w:r>
            <w:r w:rsidRPr="00107947">
              <w:rPr>
                <w:b/>
                <w:lang w:val="en-GB"/>
              </w:rPr>
              <w:t>OPEN-CLOSE-INDICATOR</w:t>
            </w:r>
            <w:r>
              <w:rPr>
                <w:b/>
                <w:lang w:val="en-GB"/>
              </w:rPr>
              <w:t>”</w:t>
            </w:r>
            <w:r>
              <w:rPr>
                <w:lang w:val="en-GB"/>
              </w:rPr>
              <w:t xml:space="preserve">: Open-close indicator is supported in the Order entry and following messages (see </w:t>
            </w:r>
            <w:r>
              <w:rPr>
                <w:lang w:val="en-GB"/>
              </w:rPr>
              <w:fldChar w:fldCharType="begin"/>
            </w:r>
            <w:r>
              <w:rPr>
                <w:lang w:val="en-GB"/>
              </w:rPr>
              <w:instrText xml:space="preserve"> REF _Ref409523967 \r \h </w:instrText>
            </w:r>
            <w:r>
              <w:rPr>
                <w:lang w:val="en-GB"/>
              </w:rPr>
            </w:r>
            <w:r>
              <w:rPr>
                <w:lang w:val="en-GB"/>
              </w:rPr>
              <w:fldChar w:fldCharType="separate"/>
            </w:r>
            <w:r w:rsidR="006D7F7C">
              <w:rPr>
                <w:lang w:val="en-GB"/>
              </w:rPr>
              <w:t>6.2.1</w:t>
            </w:r>
            <w:r>
              <w:rPr>
                <w:lang w:val="en-GB"/>
              </w:rPr>
              <w:fldChar w:fldCharType="end"/>
            </w:r>
            <w:r>
              <w:rPr>
                <w:lang w:val="en-GB"/>
              </w:rPr>
              <w:t>).</w:t>
            </w:r>
          </w:p>
          <w:p w14:paraId="64C7CA18" w14:textId="66578A6F" w:rsidR="00B81F59" w:rsidRDefault="00B81F59">
            <w:pPr>
              <w:pStyle w:val="Tablecontent"/>
              <w:rPr>
                <w:lang w:val="en-GB"/>
              </w:rPr>
            </w:pPr>
            <w:r>
              <w:rPr>
                <w:b/>
                <w:lang w:val="en-GB"/>
              </w:rPr>
              <w:t>“</w:t>
            </w:r>
            <w:r w:rsidRPr="00107947">
              <w:rPr>
                <w:b/>
                <w:lang w:val="en-GB"/>
              </w:rPr>
              <w:t>TRADING-LIMIT</w:t>
            </w:r>
            <w:r>
              <w:rPr>
                <w:b/>
                <w:lang w:val="en-GB"/>
              </w:rPr>
              <w:t>”</w:t>
            </w:r>
            <w:r>
              <w:rPr>
                <w:lang w:val="en-GB"/>
              </w:rPr>
              <w:t xml:space="preserve">: Cash limit requests are supported by the system (see </w:t>
            </w:r>
            <w:r>
              <w:fldChar w:fldCharType="begin"/>
            </w:r>
            <w:r>
              <w:rPr>
                <w:lang w:val="en-GB"/>
              </w:rPr>
              <w:instrText xml:space="preserve"> REF _Ref409517420 \r \h </w:instrText>
            </w:r>
            <w:r>
              <w:fldChar w:fldCharType="separate"/>
            </w:r>
            <w:r w:rsidR="006D7F7C">
              <w:rPr>
                <w:lang w:val="en-GB"/>
              </w:rPr>
              <w:t>6.4.5</w:t>
            </w:r>
            <w:r>
              <w:fldChar w:fldCharType="end"/>
            </w:r>
            <w:r>
              <w:rPr>
                <w:lang w:val="en-GB"/>
              </w:rPr>
              <w:t>).</w:t>
            </w:r>
          </w:p>
        </w:tc>
      </w:tr>
      <w:tr w:rsidR="00696539" w:rsidRPr="00464635" w14:paraId="77D80E1E" w14:textId="77777777" w:rsidTr="009373DC">
        <w:trPr>
          <w:cantSplit/>
          <w:trHeight w:val="170"/>
        </w:trPr>
        <w:tc>
          <w:tcPr>
            <w:tcW w:w="2013" w:type="dxa"/>
            <w:gridSpan w:val="2"/>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516EC912" w14:textId="763F1C70" w:rsidR="00696539" w:rsidRPr="00DE659D" w:rsidRDefault="006C50F5" w:rsidP="009373DC">
            <w:pPr>
              <w:pStyle w:val="Tablecontent"/>
              <w:rPr>
                <w:lang w:val="en-GB"/>
              </w:rPr>
            </w:pPr>
            <w:r w:rsidRPr="00BA32CF">
              <w:rPr>
                <w:lang w:val="en-GB"/>
              </w:rPr>
              <w:t>allowedClearingAcctTypes</w:t>
            </w:r>
          </w:p>
        </w:tc>
        <w:tc>
          <w:tcPr>
            <w:tcW w:w="567"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2224A443" w14:textId="72D22E6B" w:rsidR="00696539" w:rsidRDefault="00696539" w:rsidP="009373DC">
            <w:pPr>
              <w:pStyle w:val="Tablecontent"/>
              <w:jc w:val="center"/>
              <w:rPr>
                <w:lang w:val="en-GB"/>
              </w:rPr>
            </w:pPr>
            <w:r>
              <w:rPr>
                <w:lang w:val="en-GB"/>
              </w:rPr>
              <w:t>A</w:t>
            </w:r>
          </w:p>
        </w:tc>
        <w:tc>
          <w:tcPr>
            <w:tcW w:w="399"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72BE6751" w14:textId="29EEE9E1" w:rsidR="00696539" w:rsidRDefault="00696539" w:rsidP="009373DC">
            <w:pPr>
              <w:pStyle w:val="Tablecontent"/>
              <w:jc w:val="center"/>
              <w:rPr>
                <w:lang w:val="en-GB"/>
              </w:rPr>
            </w:pPr>
            <w:r>
              <w:rPr>
                <w:lang w:val="en-GB"/>
              </w:rPr>
              <w:t>o</w:t>
            </w:r>
          </w:p>
        </w:tc>
        <w:tc>
          <w:tcPr>
            <w:tcW w:w="426"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0D8E8B7C" w14:textId="77777777" w:rsidR="00696539" w:rsidRDefault="00696539" w:rsidP="009373DC">
            <w:pPr>
              <w:pStyle w:val="Tablecontent"/>
              <w:jc w:val="center"/>
              <w:rPr>
                <w:lang w:val="en-GB"/>
              </w:rPr>
            </w:pPr>
          </w:p>
        </w:tc>
        <w:tc>
          <w:tcPr>
            <w:tcW w:w="872"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3089CDAB" w14:textId="44382F98" w:rsidR="00696539" w:rsidRDefault="00696539" w:rsidP="009373DC">
            <w:pPr>
              <w:pStyle w:val="Tablecontent"/>
              <w:rPr>
                <w:lang w:val="en-GB"/>
              </w:rPr>
            </w:pPr>
            <w:r>
              <w:rPr>
                <w:lang w:val="en-GB"/>
              </w:rPr>
              <w:t>String(255)</w:t>
            </w:r>
          </w:p>
        </w:tc>
        <w:tc>
          <w:tcPr>
            <w:tcW w:w="4823"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411C0061" w14:textId="198004C8" w:rsidR="00696539" w:rsidRDefault="00696539" w:rsidP="009373DC">
            <w:pPr>
              <w:pStyle w:val="Tablecontent"/>
              <w:rPr>
                <w:lang w:val="en-GB"/>
              </w:rPr>
            </w:pPr>
            <w:r>
              <w:rPr>
                <w:lang w:val="en-GB"/>
              </w:rPr>
              <w:t>Comma separated valid values for “</w:t>
            </w:r>
            <w:r w:rsidRPr="00870282">
              <w:rPr>
                <w:lang w:val="en-GB"/>
              </w:rPr>
              <w:t>clearingAcctType</w:t>
            </w:r>
            <w:r>
              <w:rPr>
                <w:lang w:val="en-GB"/>
              </w:rPr>
              <w:t xml:space="preserve">” attribute in </w:t>
            </w:r>
            <w:r w:rsidR="00964AD2">
              <w:rPr>
                <w:lang w:val="en-GB"/>
              </w:rPr>
              <w:t xml:space="preserve">e.g. </w:t>
            </w:r>
            <w:r>
              <w:rPr>
                <w:lang w:val="en-GB"/>
              </w:rPr>
              <w:t>OrdrEntry message.</w:t>
            </w:r>
          </w:p>
          <w:p w14:paraId="31A3E6BF" w14:textId="66D7A1DD" w:rsidR="00696539" w:rsidRDefault="00696539" w:rsidP="009373DC">
            <w:pPr>
              <w:pStyle w:val="Tablecontent"/>
              <w:rPr>
                <w:lang w:val="en-GB"/>
              </w:rPr>
            </w:pPr>
            <w:r>
              <w:rPr>
                <w:lang w:val="en-GB"/>
              </w:rPr>
              <w:t>Example</w:t>
            </w:r>
            <w:r w:rsidR="0023715C">
              <w:rPr>
                <w:lang w:val="en-GB"/>
              </w:rPr>
              <w:t xml:space="preserve"> (spot markets)</w:t>
            </w:r>
            <w:r>
              <w:rPr>
                <w:lang w:val="en-GB"/>
              </w:rPr>
              <w:t>: “</w:t>
            </w:r>
            <w:r w:rsidRPr="00BA32CF">
              <w:rPr>
                <w:b/>
                <w:lang w:val="en-GB"/>
              </w:rPr>
              <w:t>A,P</w:t>
            </w:r>
            <w:r>
              <w:rPr>
                <w:lang w:val="en-GB"/>
              </w:rPr>
              <w:t>”</w:t>
            </w:r>
          </w:p>
        </w:tc>
      </w:tr>
      <w:tr w:rsidR="0023715C" w:rsidRPr="00464635" w14:paraId="768CB7FF" w14:textId="77777777" w:rsidTr="00BA32CF">
        <w:trPr>
          <w:cantSplit/>
          <w:trHeight w:val="170"/>
        </w:trPr>
        <w:tc>
          <w:tcPr>
            <w:tcW w:w="2013" w:type="dxa"/>
            <w:gridSpan w:val="2"/>
            <w:tcBorders>
              <w:top w:val="single" w:sz="4" w:space="0" w:color="808080"/>
              <w:left w:val="single" w:sz="4" w:space="0" w:color="808080"/>
              <w:bottom w:val="single" w:sz="4" w:space="0" w:color="808080"/>
              <w:right w:val="single" w:sz="4" w:space="0" w:color="808080"/>
            </w:tcBorders>
            <w:shd w:val="clear" w:color="auto" w:fill="D9D9D9" w:themeFill="background1" w:themeFillShade="D9"/>
            <w:tcMar>
              <w:left w:w="28" w:type="dxa"/>
              <w:right w:w="28" w:type="dxa"/>
            </w:tcMar>
            <w:vAlign w:val="center"/>
          </w:tcPr>
          <w:p w14:paraId="2DA42B49" w14:textId="10CBDEB9" w:rsidR="0023715C" w:rsidRPr="00DE659D" w:rsidRDefault="0023715C" w:rsidP="0023715C">
            <w:pPr>
              <w:pStyle w:val="Tablecontent"/>
              <w:rPr>
                <w:lang w:val="en-GB"/>
              </w:rPr>
            </w:pPr>
            <w:r w:rsidRPr="00870282">
              <w:rPr>
                <w:b/>
                <w:i/>
                <w:szCs w:val="22"/>
                <w:lang w:val="en-GB"/>
              </w:rPr>
              <w:t>StandardHeader</w:t>
            </w:r>
          </w:p>
        </w:tc>
        <w:tc>
          <w:tcPr>
            <w:tcW w:w="567"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tcPr>
          <w:p w14:paraId="0E1D62FE" w14:textId="782C0DE3" w:rsidR="0023715C" w:rsidRDefault="0023715C" w:rsidP="0023715C">
            <w:pPr>
              <w:pStyle w:val="Tablecontent"/>
              <w:jc w:val="center"/>
              <w:rPr>
                <w:lang w:val="en-GB"/>
              </w:rPr>
            </w:pPr>
            <w:r w:rsidRPr="00870282">
              <w:rPr>
                <w:i/>
                <w:lang w:val="en-GB"/>
              </w:rPr>
              <w:t>SE</w:t>
            </w:r>
          </w:p>
        </w:tc>
        <w:tc>
          <w:tcPr>
            <w:tcW w:w="399"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tcMar>
              <w:left w:w="28" w:type="dxa"/>
              <w:right w:w="28" w:type="dxa"/>
            </w:tcMar>
          </w:tcPr>
          <w:p w14:paraId="186B6B17" w14:textId="4D1DB487" w:rsidR="0023715C" w:rsidRDefault="0023715C" w:rsidP="0023715C">
            <w:pPr>
              <w:pStyle w:val="Tablecontent"/>
              <w:jc w:val="center"/>
              <w:rPr>
                <w:lang w:val="en-GB"/>
              </w:rPr>
            </w:pPr>
            <w:r>
              <w:rPr>
                <w:i/>
                <w:lang w:val="en-GB"/>
              </w:rPr>
              <w:t>m</w:t>
            </w:r>
          </w:p>
        </w:tc>
        <w:tc>
          <w:tcPr>
            <w:tcW w:w="426"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tcMar>
              <w:left w:w="28" w:type="dxa"/>
              <w:right w:w="28" w:type="dxa"/>
            </w:tcMar>
            <w:vAlign w:val="center"/>
          </w:tcPr>
          <w:p w14:paraId="6BF80966" w14:textId="77777777" w:rsidR="0023715C" w:rsidRDefault="0023715C" w:rsidP="0023715C">
            <w:pPr>
              <w:pStyle w:val="Tablecontent"/>
              <w:jc w:val="center"/>
              <w:rPr>
                <w:lang w:val="en-GB"/>
              </w:rPr>
            </w:pPr>
          </w:p>
        </w:tc>
        <w:tc>
          <w:tcPr>
            <w:tcW w:w="872"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tcMar>
              <w:left w:w="28" w:type="dxa"/>
              <w:right w:w="28" w:type="dxa"/>
            </w:tcMar>
            <w:vAlign w:val="center"/>
          </w:tcPr>
          <w:p w14:paraId="258D892A" w14:textId="07A36AA6" w:rsidR="0023715C" w:rsidRDefault="0023715C" w:rsidP="0023715C">
            <w:pPr>
              <w:pStyle w:val="Tablecontent"/>
              <w:rPr>
                <w:lang w:val="en-GB"/>
              </w:rPr>
            </w:pPr>
            <w:r w:rsidRPr="00870282">
              <w:rPr>
                <w:i/>
                <w:lang w:val="en-GB"/>
              </w:rPr>
              <w:t>Structure</w:t>
            </w:r>
          </w:p>
        </w:tc>
        <w:tc>
          <w:tcPr>
            <w:tcW w:w="4823"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tcMar>
              <w:left w:w="28" w:type="dxa"/>
              <w:right w:w="28" w:type="dxa"/>
            </w:tcMar>
            <w:vAlign w:val="center"/>
          </w:tcPr>
          <w:p w14:paraId="41D3D485" w14:textId="4ADB8259" w:rsidR="0023715C" w:rsidRDefault="0023715C" w:rsidP="0023715C">
            <w:pPr>
              <w:pStyle w:val="Tablecontent"/>
              <w:rPr>
                <w:lang w:val="en-GB"/>
              </w:rPr>
            </w:pPr>
            <w:r w:rsidRPr="00870282">
              <w:rPr>
                <w:i/>
                <w:szCs w:val="22"/>
                <w:lang w:val="en-GB"/>
              </w:rPr>
              <w:t xml:space="preserve">Standard header of each message. Please see </w:t>
            </w:r>
            <w:r w:rsidRPr="00870282">
              <w:rPr>
                <w:i/>
                <w:szCs w:val="22"/>
                <w:lang w:val="en-GB"/>
              </w:rPr>
              <w:fldChar w:fldCharType="begin"/>
            </w:r>
            <w:r w:rsidRPr="00870282">
              <w:rPr>
                <w:i/>
                <w:szCs w:val="22"/>
                <w:lang w:val="en-GB"/>
              </w:rPr>
              <w:instrText xml:space="preserve"> REF _Ref335630956 \r \h </w:instrText>
            </w:r>
            <w:r>
              <w:rPr>
                <w:i/>
                <w:szCs w:val="22"/>
                <w:lang w:val="en-GB"/>
              </w:rPr>
              <w:instrText xml:space="preserve"> \* MERGEFORMAT </w:instrText>
            </w:r>
            <w:r w:rsidRPr="00870282">
              <w:rPr>
                <w:i/>
                <w:szCs w:val="22"/>
                <w:lang w:val="en-GB"/>
              </w:rPr>
            </w:r>
            <w:r w:rsidRPr="00870282">
              <w:rPr>
                <w:i/>
                <w:szCs w:val="22"/>
                <w:lang w:val="en-GB"/>
              </w:rPr>
              <w:fldChar w:fldCharType="separate"/>
            </w:r>
            <w:r w:rsidR="006D7F7C">
              <w:rPr>
                <w:i/>
                <w:szCs w:val="22"/>
                <w:lang w:val="en-GB"/>
              </w:rPr>
              <w:t>5.1.3</w:t>
            </w:r>
            <w:r w:rsidRPr="00870282">
              <w:rPr>
                <w:i/>
                <w:szCs w:val="22"/>
                <w:lang w:val="en-GB"/>
              </w:rPr>
              <w:fldChar w:fldCharType="end"/>
            </w:r>
            <w:r w:rsidRPr="00870282">
              <w:rPr>
                <w:i/>
                <w:szCs w:val="22"/>
                <w:lang w:val="en-GB"/>
              </w:rPr>
              <w:t>.</w:t>
            </w:r>
          </w:p>
        </w:tc>
      </w:tr>
      <w:tr w:rsidR="0023715C" w:rsidRPr="00464635" w14:paraId="20C6D1EB" w14:textId="77777777" w:rsidTr="00AD7A0E">
        <w:trPr>
          <w:cantSplit/>
          <w:trHeight w:val="170"/>
        </w:trPr>
        <w:tc>
          <w:tcPr>
            <w:tcW w:w="2013" w:type="dxa"/>
            <w:gridSpan w:val="2"/>
            <w:tcBorders>
              <w:top w:val="single" w:sz="4" w:space="0" w:color="808080"/>
              <w:left w:val="single" w:sz="4" w:space="0" w:color="808080"/>
              <w:bottom w:val="single" w:sz="4" w:space="0" w:color="808080"/>
              <w:right w:val="single" w:sz="4" w:space="0" w:color="808080"/>
            </w:tcBorders>
            <w:shd w:val="clear" w:color="auto" w:fill="D9D9D9" w:themeFill="background1" w:themeFillShade="D9"/>
            <w:tcMar>
              <w:left w:w="28" w:type="dxa"/>
              <w:right w:w="28" w:type="dxa"/>
            </w:tcMar>
          </w:tcPr>
          <w:p w14:paraId="675D2B6E" w14:textId="77777777" w:rsidR="0023715C" w:rsidRPr="00AD7A0E" w:rsidRDefault="0023715C" w:rsidP="0023715C">
            <w:pPr>
              <w:pStyle w:val="Tablecontent"/>
              <w:rPr>
                <w:b/>
                <w:lang w:val="en-GB"/>
              </w:rPr>
            </w:pPr>
            <w:r w:rsidRPr="00AD7A0E">
              <w:rPr>
                <w:b/>
                <w:lang w:val="en-GB"/>
              </w:rPr>
              <w:t>RequestLimitList</w:t>
            </w:r>
          </w:p>
        </w:tc>
        <w:tc>
          <w:tcPr>
            <w:tcW w:w="567"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tcPr>
          <w:p w14:paraId="7C58134B" w14:textId="77777777" w:rsidR="0023715C" w:rsidRDefault="0023715C" w:rsidP="0023715C">
            <w:pPr>
              <w:pStyle w:val="Tablecontent"/>
              <w:jc w:val="center"/>
              <w:rPr>
                <w:lang w:val="en-GB"/>
              </w:rPr>
            </w:pPr>
            <w:r>
              <w:rPr>
                <w:lang w:val="en-GB"/>
              </w:rPr>
              <w:t>SE</w:t>
            </w:r>
          </w:p>
        </w:tc>
        <w:tc>
          <w:tcPr>
            <w:tcW w:w="399"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tcMar>
              <w:left w:w="28" w:type="dxa"/>
              <w:right w:w="28" w:type="dxa"/>
            </w:tcMar>
          </w:tcPr>
          <w:p w14:paraId="59E91982" w14:textId="77777777" w:rsidR="0023715C" w:rsidRDefault="0023715C" w:rsidP="0023715C">
            <w:pPr>
              <w:pStyle w:val="Tablecontent"/>
              <w:jc w:val="center"/>
              <w:rPr>
                <w:lang w:val="en-GB"/>
              </w:rPr>
            </w:pPr>
            <w:r>
              <w:rPr>
                <w:lang w:val="en-GB"/>
              </w:rPr>
              <w:t>m</w:t>
            </w:r>
          </w:p>
        </w:tc>
        <w:tc>
          <w:tcPr>
            <w:tcW w:w="426"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tcMar>
              <w:left w:w="28" w:type="dxa"/>
              <w:right w:w="28" w:type="dxa"/>
            </w:tcMar>
          </w:tcPr>
          <w:p w14:paraId="5E847467" w14:textId="77777777" w:rsidR="0023715C" w:rsidRDefault="0023715C" w:rsidP="0023715C">
            <w:pPr>
              <w:pStyle w:val="Tablecontent"/>
              <w:jc w:val="center"/>
              <w:rPr>
                <w:lang w:val="en-GB"/>
              </w:rPr>
            </w:pPr>
            <w:r>
              <w:rPr>
                <w:lang w:val="en-GB"/>
              </w:rPr>
              <w:t>1</w:t>
            </w:r>
          </w:p>
        </w:tc>
        <w:tc>
          <w:tcPr>
            <w:tcW w:w="872"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tcMar>
              <w:left w:w="28" w:type="dxa"/>
              <w:right w:w="28" w:type="dxa"/>
            </w:tcMar>
          </w:tcPr>
          <w:p w14:paraId="1A728E01" w14:textId="77777777" w:rsidR="0023715C" w:rsidRDefault="0023715C" w:rsidP="0023715C">
            <w:pPr>
              <w:pStyle w:val="Tablecontent"/>
              <w:rPr>
                <w:lang w:val="en-GB"/>
              </w:rPr>
            </w:pPr>
            <w:r>
              <w:rPr>
                <w:lang w:val="en-GB"/>
              </w:rPr>
              <w:t>SE</w:t>
            </w:r>
          </w:p>
        </w:tc>
        <w:tc>
          <w:tcPr>
            <w:tcW w:w="4823"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tcMar>
              <w:left w:w="28" w:type="dxa"/>
              <w:right w:w="28" w:type="dxa"/>
            </w:tcMar>
          </w:tcPr>
          <w:p w14:paraId="37BE7622" w14:textId="77777777" w:rsidR="0023715C" w:rsidRDefault="0023715C" w:rsidP="0023715C">
            <w:pPr>
              <w:pStyle w:val="Tablecontent"/>
              <w:rPr>
                <w:lang w:val="en-GB"/>
              </w:rPr>
            </w:pPr>
            <w:r>
              <w:rPr>
                <w:lang w:val="en-GB"/>
              </w:rPr>
              <w:t>List of request limits</w:t>
            </w:r>
          </w:p>
        </w:tc>
      </w:tr>
      <w:tr w:rsidR="0023715C" w:rsidRPr="00464635" w14:paraId="51B750FF" w14:textId="77777777" w:rsidTr="00AD7A0E">
        <w:trPr>
          <w:cantSplit/>
          <w:trHeight w:val="170"/>
        </w:trPr>
        <w:tc>
          <w:tcPr>
            <w:tcW w:w="312" w:type="dxa"/>
            <w:tcBorders>
              <w:top w:val="single" w:sz="4" w:space="0" w:color="808080"/>
              <w:left w:val="single" w:sz="4" w:space="0" w:color="808080"/>
              <w:right w:val="single" w:sz="4" w:space="0" w:color="808080"/>
            </w:tcBorders>
            <w:shd w:val="clear" w:color="auto" w:fill="D9D9D9" w:themeFill="background1" w:themeFillShade="D9"/>
            <w:tcMar>
              <w:left w:w="28" w:type="dxa"/>
              <w:right w:w="28" w:type="dxa"/>
            </w:tcMar>
          </w:tcPr>
          <w:p w14:paraId="066FD681" w14:textId="77777777" w:rsidR="0023715C" w:rsidRDefault="0023715C" w:rsidP="0023715C">
            <w:pPr>
              <w:pStyle w:val="Tablecontent"/>
              <w:rPr>
                <w:lang w:val="en-GB"/>
              </w:rPr>
            </w:pPr>
          </w:p>
        </w:tc>
        <w:tc>
          <w:tcPr>
            <w:tcW w:w="1701" w:type="dxa"/>
            <w:tcBorders>
              <w:top w:val="single" w:sz="4" w:space="0" w:color="808080"/>
              <w:left w:val="single" w:sz="4" w:space="0" w:color="808080"/>
              <w:right w:val="single" w:sz="4" w:space="0" w:color="808080"/>
            </w:tcBorders>
            <w:shd w:val="clear" w:color="auto" w:fill="D9D9D9" w:themeFill="background1" w:themeFillShade="D9"/>
          </w:tcPr>
          <w:p w14:paraId="0B84B3D6" w14:textId="77777777" w:rsidR="0023715C" w:rsidRPr="00AD7A0E" w:rsidRDefault="0023715C" w:rsidP="0023715C">
            <w:pPr>
              <w:pStyle w:val="Tablecontent"/>
              <w:rPr>
                <w:b/>
                <w:lang w:val="en-GB"/>
              </w:rPr>
            </w:pPr>
            <w:r w:rsidRPr="00AD7A0E">
              <w:rPr>
                <w:b/>
                <w:lang w:val="en-GB"/>
              </w:rPr>
              <w:t>RequestLimit</w:t>
            </w:r>
          </w:p>
        </w:tc>
        <w:tc>
          <w:tcPr>
            <w:tcW w:w="567"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tcPr>
          <w:p w14:paraId="7CF3C938" w14:textId="77777777" w:rsidR="0023715C" w:rsidRDefault="0023715C" w:rsidP="0023715C">
            <w:pPr>
              <w:pStyle w:val="Tablecontent"/>
              <w:jc w:val="center"/>
              <w:rPr>
                <w:lang w:val="en-GB"/>
              </w:rPr>
            </w:pPr>
            <w:r>
              <w:rPr>
                <w:lang w:val="en-GB"/>
              </w:rPr>
              <w:t>SE</w:t>
            </w:r>
          </w:p>
        </w:tc>
        <w:tc>
          <w:tcPr>
            <w:tcW w:w="399"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tcMar>
              <w:left w:w="28" w:type="dxa"/>
              <w:right w:w="28" w:type="dxa"/>
            </w:tcMar>
          </w:tcPr>
          <w:p w14:paraId="2F7B5731" w14:textId="77777777" w:rsidR="0023715C" w:rsidRDefault="0023715C" w:rsidP="0023715C">
            <w:pPr>
              <w:pStyle w:val="Tablecontent"/>
              <w:jc w:val="center"/>
              <w:rPr>
                <w:lang w:val="en-GB"/>
              </w:rPr>
            </w:pPr>
            <w:r>
              <w:rPr>
                <w:lang w:val="en-GB"/>
              </w:rPr>
              <w:t>m</w:t>
            </w:r>
          </w:p>
        </w:tc>
        <w:tc>
          <w:tcPr>
            <w:tcW w:w="426"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tcMar>
              <w:left w:w="28" w:type="dxa"/>
              <w:right w:w="28" w:type="dxa"/>
            </w:tcMar>
          </w:tcPr>
          <w:p w14:paraId="29CCB15E" w14:textId="77777777" w:rsidR="0023715C" w:rsidRDefault="0023715C" w:rsidP="0023715C">
            <w:pPr>
              <w:pStyle w:val="Tablecontent"/>
              <w:jc w:val="center"/>
              <w:rPr>
                <w:lang w:val="en-GB"/>
              </w:rPr>
            </w:pPr>
            <w:r>
              <w:rPr>
                <w:lang w:val="en-GB"/>
              </w:rPr>
              <w:t>0..N</w:t>
            </w:r>
          </w:p>
        </w:tc>
        <w:tc>
          <w:tcPr>
            <w:tcW w:w="872"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tcMar>
              <w:left w:w="28" w:type="dxa"/>
              <w:right w:w="28" w:type="dxa"/>
            </w:tcMar>
          </w:tcPr>
          <w:p w14:paraId="2CBD3053" w14:textId="77777777" w:rsidR="0023715C" w:rsidRDefault="0023715C" w:rsidP="0023715C">
            <w:pPr>
              <w:pStyle w:val="Tablecontent"/>
              <w:rPr>
                <w:lang w:val="en-GB"/>
              </w:rPr>
            </w:pPr>
            <w:r>
              <w:rPr>
                <w:lang w:val="en-GB"/>
              </w:rPr>
              <w:t>SE</w:t>
            </w:r>
          </w:p>
        </w:tc>
        <w:tc>
          <w:tcPr>
            <w:tcW w:w="4823"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tcMar>
              <w:left w:w="28" w:type="dxa"/>
              <w:right w:w="28" w:type="dxa"/>
            </w:tcMar>
          </w:tcPr>
          <w:p w14:paraId="70F3BD6F" w14:textId="77777777" w:rsidR="0023715C" w:rsidRDefault="0023715C" w:rsidP="0023715C">
            <w:pPr>
              <w:pStyle w:val="Tablecontent"/>
              <w:rPr>
                <w:lang w:val="en-GB"/>
              </w:rPr>
            </w:pPr>
            <w:r>
              <w:rPr>
                <w:lang w:val="en-GB"/>
              </w:rPr>
              <w:t>Request limit</w:t>
            </w:r>
          </w:p>
        </w:tc>
      </w:tr>
      <w:tr w:rsidR="0023715C" w:rsidRPr="00464635" w14:paraId="7D986B05" w14:textId="77777777" w:rsidTr="00AD7A0E">
        <w:trPr>
          <w:cantSplit/>
          <w:trHeight w:val="170"/>
        </w:trPr>
        <w:tc>
          <w:tcPr>
            <w:tcW w:w="312" w:type="dxa"/>
            <w:tcBorders>
              <w:left w:val="single" w:sz="4" w:space="0" w:color="808080"/>
              <w:right w:val="single" w:sz="4" w:space="0" w:color="808080"/>
            </w:tcBorders>
            <w:shd w:val="clear" w:color="auto" w:fill="FFFFFF" w:themeFill="background1"/>
            <w:tcMar>
              <w:left w:w="28" w:type="dxa"/>
              <w:right w:w="28" w:type="dxa"/>
            </w:tcMar>
          </w:tcPr>
          <w:p w14:paraId="00AB2247" w14:textId="77777777" w:rsidR="0023715C" w:rsidRDefault="0023715C" w:rsidP="0023715C">
            <w:pPr>
              <w:pStyle w:val="Tablecontent"/>
              <w:rPr>
                <w:lang w:val="en-GB"/>
              </w:rPr>
            </w:pPr>
          </w:p>
        </w:tc>
        <w:tc>
          <w:tcPr>
            <w:tcW w:w="1701" w:type="dxa"/>
            <w:tcBorders>
              <w:left w:val="single" w:sz="4" w:space="0" w:color="808080"/>
              <w:right w:val="single" w:sz="4" w:space="0" w:color="808080"/>
            </w:tcBorders>
            <w:shd w:val="clear" w:color="auto" w:fill="FFFFFF" w:themeFill="background1"/>
          </w:tcPr>
          <w:p w14:paraId="404EB6E3" w14:textId="77777777" w:rsidR="0023715C" w:rsidRDefault="0023715C" w:rsidP="0023715C">
            <w:pPr>
              <w:pStyle w:val="Tablecontent"/>
              <w:rPr>
                <w:lang w:val="en-GB"/>
              </w:rPr>
            </w:pPr>
            <w:r>
              <w:rPr>
                <w:lang w:val="en-GB"/>
              </w:rPr>
              <w:t>message</w:t>
            </w:r>
          </w:p>
        </w:tc>
        <w:tc>
          <w:tcPr>
            <w:tcW w:w="567"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26CB0C0B" w14:textId="77777777" w:rsidR="0023715C" w:rsidRDefault="0023715C" w:rsidP="0023715C">
            <w:pPr>
              <w:pStyle w:val="Tablecontent"/>
              <w:jc w:val="center"/>
              <w:rPr>
                <w:lang w:val="en-GB"/>
              </w:rPr>
            </w:pPr>
            <w:r>
              <w:rPr>
                <w:lang w:val="en-GB"/>
              </w:rPr>
              <w:t>A</w:t>
            </w:r>
          </w:p>
        </w:tc>
        <w:tc>
          <w:tcPr>
            <w:tcW w:w="399"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5699BE50" w14:textId="77777777" w:rsidR="0023715C" w:rsidRDefault="0023715C" w:rsidP="0023715C">
            <w:pPr>
              <w:pStyle w:val="Tablecontent"/>
              <w:jc w:val="center"/>
              <w:rPr>
                <w:lang w:val="en-GB"/>
              </w:rPr>
            </w:pPr>
            <w:r>
              <w:rPr>
                <w:lang w:val="en-GB"/>
              </w:rPr>
              <w:t>m</w:t>
            </w:r>
          </w:p>
        </w:tc>
        <w:tc>
          <w:tcPr>
            <w:tcW w:w="426"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6326E55E" w14:textId="77777777" w:rsidR="0023715C" w:rsidRDefault="0023715C" w:rsidP="0023715C">
            <w:pPr>
              <w:pStyle w:val="Tablecontent"/>
              <w:jc w:val="center"/>
              <w:rPr>
                <w:lang w:val="en-GB"/>
              </w:rPr>
            </w:pPr>
          </w:p>
        </w:tc>
        <w:tc>
          <w:tcPr>
            <w:tcW w:w="872"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663A2CF9" w14:textId="39F4FEE7" w:rsidR="0023715C" w:rsidRDefault="0023715C" w:rsidP="0023715C">
            <w:pPr>
              <w:pStyle w:val="Tablecontent"/>
              <w:rPr>
                <w:lang w:val="en-GB"/>
              </w:rPr>
            </w:pPr>
            <w:r>
              <w:rPr>
                <w:lang w:val="en-GB"/>
              </w:rPr>
              <w:t>String(255)</w:t>
            </w:r>
          </w:p>
        </w:tc>
        <w:tc>
          <w:tcPr>
            <w:tcW w:w="4823"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60DC46E3" w14:textId="77777777" w:rsidR="0023715C" w:rsidRDefault="0023715C" w:rsidP="0023715C">
            <w:pPr>
              <w:pStyle w:val="Tablecontent"/>
              <w:rPr>
                <w:lang w:val="en-GB"/>
              </w:rPr>
            </w:pPr>
            <w:r>
              <w:rPr>
                <w:lang w:val="en-GB"/>
              </w:rPr>
              <w:t>Message name (eg. AllUsersReq)</w:t>
            </w:r>
          </w:p>
        </w:tc>
      </w:tr>
      <w:tr w:rsidR="0023715C" w:rsidRPr="00464635" w14:paraId="765C4953" w14:textId="77777777" w:rsidTr="00AD7A0E">
        <w:trPr>
          <w:cantSplit/>
          <w:trHeight w:val="170"/>
        </w:trPr>
        <w:tc>
          <w:tcPr>
            <w:tcW w:w="312" w:type="dxa"/>
            <w:tcBorders>
              <w:left w:val="single" w:sz="4" w:space="0" w:color="808080"/>
              <w:right w:val="single" w:sz="4" w:space="0" w:color="808080"/>
            </w:tcBorders>
            <w:shd w:val="clear" w:color="auto" w:fill="FFFFFF" w:themeFill="background1"/>
            <w:tcMar>
              <w:left w:w="28" w:type="dxa"/>
              <w:right w:w="28" w:type="dxa"/>
            </w:tcMar>
          </w:tcPr>
          <w:p w14:paraId="5B4EA8FC" w14:textId="77777777" w:rsidR="0023715C" w:rsidRDefault="0023715C" w:rsidP="0023715C">
            <w:pPr>
              <w:pStyle w:val="Tablecontent"/>
              <w:rPr>
                <w:lang w:val="en-GB"/>
              </w:rPr>
            </w:pPr>
          </w:p>
        </w:tc>
        <w:tc>
          <w:tcPr>
            <w:tcW w:w="1701" w:type="dxa"/>
            <w:tcBorders>
              <w:left w:val="single" w:sz="4" w:space="0" w:color="808080"/>
              <w:right w:val="single" w:sz="4" w:space="0" w:color="808080"/>
            </w:tcBorders>
            <w:shd w:val="clear" w:color="auto" w:fill="FFFFFF" w:themeFill="background1"/>
          </w:tcPr>
          <w:p w14:paraId="73B5A349" w14:textId="77777777" w:rsidR="0023715C" w:rsidRDefault="0023715C" w:rsidP="0023715C">
            <w:pPr>
              <w:pStyle w:val="Tablecontent"/>
              <w:rPr>
                <w:lang w:val="en-GB"/>
              </w:rPr>
            </w:pPr>
            <w:r>
              <w:rPr>
                <w:lang w:val="en-GB"/>
              </w:rPr>
              <w:t>duration</w:t>
            </w:r>
          </w:p>
        </w:tc>
        <w:tc>
          <w:tcPr>
            <w:tcW w:w="567"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1A461C43" w14:textId="77777777" w:rsidR="0023715C" w:rsidRDefault="0023715C" w:rsidP="0023715C">
            <w:pPr>
              <w:pStyle w:val="Tablecontent"/>
              <w:jc w:val="center"/>
              <w:rPr>
                <w:lang w:val="en-GB"/>
              </w:rPr>
            </w:pPr>
            <w:r>
              <w:rPr>
                <w:lang w:val="en-GB"/>
              </w:rPr>
              <w:t>A</w:t>
            </w:r>
          </w:p>
        </w:tc>
        <w:tc>
          <w:tcPr>
            <w:tcW w:w="399"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0EB6E9D2" w14:textId="3638320B" w:rsidR="0023715C" w:rsidRDefault="0023715C" w:rsidP="0023715C">
            <w:pPr>
              <w:pStyle w:val="Tablecontent"/>
              <w:jc w:val="center"/>
              <w:rPr>
                <w:lang w:val="en-GB"/>
              </w:rPr>
            </w:pPr>
            <w:r>
              <w:rPr>
                <w:lang w:val="en-GB"/>
              </w:rPr>
              <w:t>o</w:t>
            </w:r>
          </w:p>
        </w:tc>
        <w:tc>
          <w:tcPr>
            <w:tcW w:w="426"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1A34C89A" w14:textId="77777777" w:rsidR="0023715C" w:rsidRDefault="0023715C" w:rsidP="0023715C">
            <w:pPr>
              <w:pStyle w:val="Tablecontent"/>
              <w:jc w:val="center"/>
              <w:rPr>
                <w:lang w:val="en-GB"/>
              </w:rPr>
            </w:pPr>
          </w:p>
        </w:tc>
        <w:tc>
          <w:tcPr>
            <w:tcW w:w="872"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76006EF8" w14:textId="77777777" w:rsidR="0023715C" w:rsidRDefault="0023715C" w:rsidP="0023715C">
            <w:pPr>
              <w:pStyle w:val="Tablecontent"/>
              <w:rPr>
                <w:lang w:val="en-GB"/>
              </w:rPr>
            </w:pPr>
            <w:r>
              <w:rPr>
                <w:lang w:val="en-GB"/>
              </w:rPr>
              <w:t>Integer</w:t>
            </w:r>
          </w:p>
        </w:tc>
        <w:tc>
          <w:tcPr>
            <w:tcW w:w="4823"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09AE14B0" w14:textId="77777777" w:rsidR="0023715C" w:rsidRDefault="0023715C" w:rsidP="0023715C">
            <w:pPr>
              <w:pStyle w:val="Tablecontent"/>
              <w:rPr>
                <w:lang w:val="en-GB"/>
              </w:rPr>
            </w:pPr>
            <w:r>
              <w:rPr>
                <w:lang w:val="en-GB"/>
              </w:rPr>
              <w:t>Limit duration in seconds (eg. 60 for short term limits)</w:t>
            </w:r>
          </w:p>
        </w:tc>
      </w:tr>
      <w:tr w:rsidR="0023715C" w:rsidRPr="00464635" w14:paraId="13ACCC47" w14:textId="77777777" w:rsidTr="00BA32CF">
        <w:trPr>
          <w:cantSplit/>
          <w:trHeight w:val="170"/>
        </w:trPr>
        <w:tc>
          <w:tcPr>
            <w:tcW w:w="312" w:type="dxa"/>
            <w:tcBorders>
              <w:left w:val="single" w:sz="4" w:space="0" w:color="808080"/>
              <w:right w:val="single" w:sz="4" w:space="0" w:color="808080"/>
            </w:tcBorders>
            <w:shd w:val="clear" w:color="auto" w:fill="FFFFFF" w:themeFill="background1"/>
            <w:tcMar>
              <w:left w:w="28" w:type="dxa"/>
              <w:right w:w="28" w:type="dxa"/>
            </w:tcMar>
          </w:tcPr>
          <w:p w14:paraId="4D75E77E" w14:textId="77777777" w:rsidR="0023715C" w:rsidRDefault="0023715C" w:rsidP="0023715C">
            <w:pPr>
              <w:pStyle w:val="Tablecontent"/>
              <w:rPr>
                <w:lang w:val="en-GB"/>
              </w:rPr>
            </w:pPr>
          </w:p>
        </w:tc>
        <w:tc>
          <w:tcPr>
            <w:tcW w:w="1701" w:type="dxa"/>
            <w:tcBorders>
              <w:left w:val="single" w:sz="4" w:space="0" w:color="808080"/>
              <w:right w:val="single" w:sz="4" w:space="0" w:color="808080"/>
            </w:tcBorders>
            <w:shd w:val="clear" w:color="auto" w:fill="FFFFFF" w:themeFill="background1"/>
          </w:tcPr>
          <w:p w14:paraId="3F3EADCE" w14:textId="77777777" w:rsidR="0023715C" w:rsidRDefault="0023715C" w:rsidP="0023715C">
            <w:pPr>
              <w:pStyle w:val="Tablecontent"/>
              <w:rPr>
                <w:lang w:val="en-GB"/>
              </w:rPr>
            </w:pPr>
            <w:r>
              <w:rPr>
                <w:lang w:val="en-GB"/>
              </w:rPr>
              <w:t>rate</w:t>
            </w:r>
          </w:p>
        </w:tc>
        <w:tc>
          <w:tcPr>
            <w:tcW w:w="567"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629E9A4A" w14:textId="77777777" w:rsidR="0023715C" w:rsidRDefault="0023715C" w:rsidP="0023715C">
            <w:pPr>
              <w:pStyle w:val="Tablecontent"/>
              <w:jc w:val="center"/>
              <w:rPr>
                <w:lang w:val="en-GB"/>
              </w:rPr>
            </w:pPr>
            <w:r>
              <w:rPr>
                <w:lang w:val="en-GB"/>
              </w:rPr>
              <w:t>A</w:t>
            </w:r>
          </w:p>
        </w:tc>
        <w:tc>
          <w:tcPr>
            <w:tcW w:w="399"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7991FCA5" w14:textId="1C523EEB" w:rsidR="0023715C" w:rsidRDefault="0023715C" w:rsidP="0023715C">
            <w:pPr>
              <w:pStyle w:val="Tablecontent"/>
              <w:jc w:val="center"/>
              <w:rPr>
                <w:lang w:val="en-GB"/>
              </w:rPr>
            </w:pPr>
            <w:r>
              <w:rPr>
                <w:lang w:val="en-GB"/>
              </w:rPr>
              <w:t>o</w:t>
            </w:r>
          </w:p>
        </w:tc>
        <w:tc>
          <w:tcPr>
            <w:tcW w:w="426"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70963821" w14:textId="77777777" w:rsidR="0023715C" w:rsidRDefault="0023715C" w:rsidP="0023715C">
            <w:pPr>
              <w:pStyle w:val="Tablecontent"/>
              <w:jc w:val="center"/>
              <w:rPr>
                <w:lang w:val="en-GB"/>
              </w:rPr>
            </w:pPr>
          </w:p>
        </w:tc>
        <w:tc>
          <w:tcPr>
            <w:tcW w:w="872"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4DF4434C" w14:textId="77777777" w:rsidR="0023715C" w:rsidRDefault="0023715C" w:rsidP="0023715C">
            <w:pPr>
              <w:pStyle w:val="Tablecontent"/>
              <w:rPr>
                <w:lang w:val="en-GB"/>
              </w:rPr>
            </w:pPr>
            <w:r>
              <w:rPr>
                <w:lang w:val="en-GB"/>
              </w:rPr>
              <w:t>Integer</w:t>
            </w:r>
          </w:p>
        </w:tc>
        <w:tc>
          <w:tcPr>
            <w:tcW w:w="4823" w:type="dxa"/>
            <w:tcBorders>
              <w:top w:val="single" w:sz="4" w:space="0" w:color="808080"/>
              <w:left w:val="single" w:sz="4" w:space="0" w:color="808080"/>
              <w:bottom w:val="single" w:sz="4" w:space="0" w:color="808080"/>
              <w:right w:val="single" w:sz="4" w:space="0" w:color="808080"/>
            </w:tcBorders>
            <w:shd w:val="clear" w:color="auto" w:fill="FFFFFF" w:themeFill="background1"/>
            <w:tcMar>
              <w:left w:w="28" w:type="dxa"/>
              <w:right w:w="28" w:type="dxa"/>
            </w:tcMar>
          </w:tcPr>
          <w:p w14:paraId="2EC69772" w14:textId="77777777" w:rsidR="0023715C" w:rsidRDefault="0023715C" w:rsidP="0023715C">
            <w:pPr>
              <w:pStyle w:val="Tablecontent"/>
              <w:rPr>
                <w:lang w:val="en-GB"/>
              </w:rPr>
            </w:pPr>
            <w:r>
              <w:rPr>
                <w:lang w:val="en-GB"/>
              </w:rPr>
              <w:t>The value of the limit (eg. 1)</w:t>
            </w:r>
          </w:p>
        </w:tc>
      </w:tr>
    </w:tbl>
    <w:p w14:paraId="67258DCB" w14:textId="4EBE2F40" w:rsidR="004350F1" w:rsidRPr="00A0740D" w:rsidRDefault="004350F1" w:rsidP="000558DE">
      <w:pPr>
        <w:pStyle w:val="Caption"/>
        <w:rPr>
          <w:b w:val="0"/>
        </w:rPr>
      </w:pPr>
      <w:r w:rsidRPr="00464635">
        <w:t xml:space="preserve">Table </w:t>
      </w:r>
      <w:r w:rsidR="00D3792A">
        <w:fldChar w:fldCharType="begin"/>
      </w:r>
      <w:r w:rsidR="00D3792A">
        <w:instrText xml:space="preserve"> SEQ Table \* ARABIC </w:instrText>
      </w:r>
      <w:r w:rsidR="00D3792A">
        <w:fldChar w:fldCharType="separate"/>
      </w:r>
      <w:r w:rsidR="006D7F7C">
        <w:rPr>
          <w:noProof/>
        </w:rPr>
        <w:t>7</w:t>
      </w:r>
      <w:r w:rsidR="00D3792A">
        <w:rPr>
          <w:noProof/>
        </w:rPr>
        <w:fldChar w:fldCharType="end"/>
      </w:r>
      <w:r w:rsidRPr="00464635">
        <w:t xml:space="preserve">: </w:t>
      </w:r>
      <w:r w:rsidR="00BC6BB2">
        <w:rPr>
          <w:b w:val="0"/>
        </w:rPr>
        <w:t>Message layout</w:t>
      </w:r>
      <w:r w:rsidR="00E301FF">
        <w:rPr>
          <w:b w:val="0"/>
        </w:rPr>
        <w:t xml:space="preserve"> of a</w:t>
      </w:r>
      <w:r>
        <w:rPr>
          <w:b w:val="0"/>
        </w:rPr>
        <w:t xml:space="preserve"> System Info</w:t>
      </w:r>
      <w:r w:rsidRPr="00464635">
        <w:rPr>
          <w:b w:val="0"/>
        </w:rPr>
        <w:t xml:space="preserve"> Respon</w:t>
      </w:r>
      <w:r>
        <w:rPr>
          <w:b w:val="0"/>
        </w:rPr>
        <w:t>se.</w:t>
      </w:r>
    </w:p>
    <w:p w14:paraId="0918CF19" w14:textId="77777777" w:rsidR="002758AA" w:rsidRPr="00BA32CF" w:rsidRDefault="002758AA" w:rsidP="00D3792A">
      <w:pPr>
        <w:keepNext/>
        <w:spacing w:before="280" w:after="120" w:line="270" w:lineRule="atLeast"/>
        <w:jc w:val="left"/>
        <w:outlineLvl w:val="2"/>
        <w:rPr>
          <w:lang w:val="en-US"/>
        </w:rPr>
      </w:pPr>
      <w:bookmarkStart w:id="240" w:name="_Toc317612050"/>
      <w:bookmarkStart w:id="241" w:name="_Toc317614023"/>
      <w:bookmarkStart w:id="242" w:name="_Toc317614334"/>
      <w:bookmarkStart w:id="243" w:name="_Toc317614428"/>
      <w:bookmarkStart w:id="244" w:name="_Toc317614338"/>
      <w:bookmarkStart w:id="245" w:name="_Toc317614432"/>
      <w:bookmarkStart w:id="246" w:name="_Toc318377218"/>
      <w:bookmarkStart w:id="247" w:name="_Toc318458872"/>
      <w:bookmarkStart w:id="248" w:name="_Toc318377219"/>
      <w:bookmarkStart w:id="249" w:name="_Toc318458873"/>
      <w:bookmarkStart w:id="250" w:name="_Toc318377220"/>
      <w:bookmarkStart w:id="251" w:name="_Toc318458874"/>
      <w:bookmarkStart w:id="252" w:name="_Toc317614342"/>
      <w:bookmarkStart w:id="253" w:name="_Toc317614436"/>
      <w:bookmarkStart w:id="254" w:name="_Toc377478531"/>
      <w:bookmarkStart w:id="255" w:name="_Toc378091553"/>
      <w:bookmarkStart w:id="256" w:name="_Toc378239956"/>
      <w:bookmarkStart w:id="257" w:name="_Toc377478532"/>
      <w:bookmarkStart w:id="258" w:name="_Toc378091554"/>
      <w:bookmarkStart w:id="259" w:name="_Toc378239957"/>
      <w:bookmarkStart w:id="260" w:name="_Toc381372059"/>
      <w:bookmarkStart w:id="261" w:name="_Toc381622351"/>
      <w:bookmarkStart w:id="262" w:name="_Toc335632107"/>
      <w:bookmarkStart w:id="263" w:name="_Toc335632258"/>
      <w:bookmarkStart w:id="264" w:name="_Toc335641722"/>
      <w:bookmarkStart w:id="265" w:name="_Toc335730496"/>
      <w:bookmarkStart w:id="266" w:name="_Toc335730592"/>
      <w:bookmarkStart w:id="267" w:name="_Toc373430153"/>
      <w:bookmarkStart w:id="268" w:name="_Toc373435945"/>
      <w:bookmarkStart w:id="269" w:name="_Toc374460285"/>
      <w:bookmarkStart w:id="270" w:name="_Delete_Quotes_Request"/>
      <w:bookmarkStart w:id="271" w:name="_Delete_Quotes_Response"/>
      <w:bookmarkStart w:id="272" w:name="_Toc318377244"/>
      <w:bookmarkStart w:id="273" w:name="_Toc318458898"/>
      <w:bookmarkStart w:id="274" w:name="_Toc318377245"/>
      <w:bookmarkStart w:id="275" w:name="_Toc318458899"/>
      <w:bookmarkStart w:id="276" w:name="_Toc318377246"/>
      <w:bookmarkStart w:id="277" w:name="_Toc318458900"/>
      <w:bookmarkStart w:id="278" w:name="_Toc317614053"/>
      <w:bookmarkStart w:id="279" w:name="_Toc317614366"/>
      <w:bookmarkStart w:id="280" w:name="_Toc317614460"/>
      <w:bookmarkStart w:id="281" w:name="_Toc318377298"/>
      <w:bookmarkStart w:id="282" w:name="_Toc318458952"/>
      <w:bookmarkStart w:id="283" w:name="_Toc374695493"/>
      <w:bookmarkStart w:id="284" w:name="_Toc374695843"/>
      <w:bookmarkStart w:id="285" w:name="_Toc374696191"/>
      <w:bookmarkStart w:id="286" w:name="_Toc375040473"/>
      <w:bookmarkStart w:id="287" w:name="_Toc376851473"/>
      <w:bookmarkStart w:id="288" w:name="_Toc377478569"/>
      <w:bookmarkStart w:id="289" w:name="_Toc378091592"/>
      <w:bookmarkStart w:id="290" w:name="_Toc378239995"/>
      <w:bookmarkStart w:id="291" w:name="_Toc374695494"/>
      <w:bookmarkStart w:id="292" w:name="_Toc374695844"/>
      <w:bookmarkStart w:id="293" w:name="_Toc374696192"/>
      <w:bookmarkStart w:id="294" w:name="_Toc375040474"/>
      <w:bookmarkStart w:id="295" w:name="_Toc376851474"/>
      <w:bookmarkStart w:id="296" w:name="_Toc377478570"/>
      <w:bookmarkStart w:id="297" w:name="_Toc378091593"/>
      <w:bookmarkStart w:id="298" w:name="_Toc378239996"/>
      <w:bookmarkStart w:id="299" w:name="_Toc374695516"/>
      <w:bookmarkStart w:id="300" w:name="_Toc374695866"/>
      <w:bookmarkStart w:id="301" w:name="_Toc374696214"/>
      <w:bookmarkStart w:id="302" w:name="_Toc375040496"/>
      <w:bookmarkStart w:id="303" w:name="_Toc376851496"/>
      <w:bookmarkStart w:id="304" w:name="_Toc377478592"/>
      <w:bookmarkStart w:id="305" w:name="_Toc378091615"/>
      <w:bookmarkStart w:id="306" w:name="_Toc378240018"/>
      <w:bookmarkStart w:id="307" w:name="_Toc374695517"/>
      <w:bookmarkStart w:id="308" w:name="_Toc374695867"/>
      <w:bookmarkStart w:id="309" w:name="_Toc374696215"/>
      <w:bookmarkStart w:id="310" w:name="_Toc375040497"/>
      <w:bookmarkStart w:id="311" w:name="_Toc376851497"/>
      <w:bookmarkStart w:id="312" w:name="_Toc377478593"/>
      <w:bookmarkStart w:id="313" w:name="_Toc378091616"/>
      <w:bookmarkStart w:id="314" w:name="_Toc378240019"/>
      <w:bookmarkStart w:id="315" w:name="_Toc374695518"/>
      <w:bookmarkStart w:id="316" w:name="_Toc374695868"/>
      <w:bookmarkStart w:id="317" w:name="_Toc374696216"/>
      <w:bookmarkStart w:id="318" w:name="_Toc375040498"/>
      <w:bookmarkStart w:id="319" w:name="_Toc376851498"/>
      <w:bookmarkStart w:id="320" w:name="_Toc377478594"/>
      <w:bookmarkStart w:id="321" w:name="_Toc378091617"/>
      <w:bookmarkStart w:id="322" w:name="_Toc378240020"/>
      <w:bookmarkStart w:id="323" w:name="_Toc374695547"/>
      <w:bookmarkStart w:id="324" w:name="_Toc374695897"/>
      <w:bookmarkStart w:id="325" w:name="_Toc374696245"/>
      <w:bookmarkStart w:id="326" w:name="_Toc375040527"/>
      <w:bookmarkStart w:id="327" w:name="_Toc376851527"/>
      <w:bookmarkStart w:id="328" w:name="_Toc377478623"/>
      <w:bookmarkStart w:id="329" w:name="_Toc378091646"/>
      <w:bookmarkStart w:id="330" w:name="_Toc378240049"/>
      <w:bookmarkStart w:id="331" w:name="_Toc374695555"/>
      <w:bookmarkStart w:id="332" w:name="_Toc374695905"/>
      <w:bookmarkStart w:id="333" w:name="_Toc374696253"/>
      <w:bookmarkStart w:id="334" w:name="_Toc375040535"/>
      <w:bookmarkStart w:id="335" w:name="_Toc376851535"/>
      <w:bookmarkStart w:id="336" w:name="_Toc377478631"/>
      <w:bookmarkStart w:id="337" w:name="_Toc378091654"/>
      <w:bookmarkStart w:id="338" w:name="_Toc378240057"/>
      <w:bookmarkStart w:id="339" w:name="_Toc374695566"/>
      <w:bookmarkStart w:id="340" w:name="_Toc374695916"/>
      <w:bookmarkStart w:id="341" w:name="_Toc374696264"/>
      <w:bookmarkStart w:id="342" w:name="_Toc375040546"/>
      <w:bookmarkStart w:id="343" w:name="_Toc376851546"/>
      <w:bookmarkStart w:id="344" w:name="_Toc377478642"/>
      <w:bookmarkStart w:id="345" w:name="_Toc378091665"/>
      <w:bookmarkStart w:id="346" w:name="_Toc378240068"/>
      <w:bookmarkStart w:id="347" w:name="_Toc374695574"/>
      <w:bookmarkStart w:id="348" w:name="_Toc374695924"/>
      <w:bookmarkStart w:id="349" w:name="_Toc374696272"/>
      <w:bookmarkStart w:id="350" w:name="_Toc375040554"/>
      <w:bookmarkStart w:id="351" w:name="_Toc376851554"/>
      <w:bookmarkStart w:id="352" w:name="_Toc377478650"/>
      <w:bookmarkStart w:id="353" w:name="_Toc378091673"/>
      <w:bookmarkStart w:id="354" w:name="_Toc378240076"/>
      <w:bookmarkStart w:id="355" w:name="_Toc374695582"/>
      <w:bookmarkStart w:id="356" w:name="_Toc374695932"/>
      <w:bookmarkStart w:id="357" w:name="_Toc374696280"/>
      <w:bookmarkStart w:id="358" w:name="_Toc375040562"/>
      <w:bookmarkStart w:id="359" w:name="_Toc376851562"/>
      <w:bookmarkStart w:id="360" w:name="_Toc377478658"/>
      <w:bookmarkStart w:id="361" w:name="_Toc378091681"/>
      <w:bookmarkStart w:id="362" w:name="_Toc378240084"/>
      <w:bookmarkStart w:id="363" w:name="_Toc374695590"/>
      <w:bookmarkStart w:id="364" w:name="_Toc374695940"/>
      <w:bookmarkStart w:id="365" w:name="_Toc374696288"/>
      <w:bookmarkStart w:id="366" w:name="_Toc375040570"/>
      <w:bookmarkStart w:id="367" w:name="_Toc376851570"/>
      <w:bookmarkStart w:id="368" w:name="_Toc377478666"/>
      <w:bookmarkStart w:id="369" w:name="_Toc378091689"/>
      <w:bookmarkStart w:id="370" w:name="_Toc378240092"/>
      <w:bookmarkStart w:id="371" w:name="_Toc374695591"/>
      <w:bookmarkStart w:id="372" w:name="_Toc374695941"/>
      <w:bookmarkStart w:id="373" w:name="_Toc374696289"/>
      <w:bookmarkStart w:id="374" w:name="_Toc375040571"/>
      <w:bookmarkStart w:id="375" w:name="_Toc376851571"/>
      <w:bookmarkStart w:id="376" w:name="_Toc377478667"/>
      <w:bookmarkStart w:id="377" w:name="_Toc378091690"/>
      <w:bookmarkStart w:id="378" w:name="_Toc378240093"/>
      <w:bookmarkStart w:id="379" w:name="_Toc374695592"/>
      <w:bookmarkStart w:id="380" w:name="_Toc374695942"/>
      <w:bookmarkStart w:id="381" w:name="_Toc374696290"/>
      <w:bookmarkStart w:id="382" w:name="_Toc375040572"/>
      <w:bookmarkStart w:id="383" w:name="_Toc376851572"/>
      <w:bookmarkStart w:id="384" w:name="_Toc377478668"/>
      <w:bookmarkStart w:id="385" w:name="_Toc378091691"/>
      <w:bookmarkStart w:id="386" w:name="_Toc378240094"/>
      <w:bookmarkStart w:id="387" w:name="_Toc374695621"/>
      <w:bookmarkStart w:id="388" w:name="_Toc374695971"/>
      <w:bookmarkStart w:id="389" w:name="_Toc374696319"/>
      <w:bookmarkStart w:id="390" w:name="_Toc375040601"/>
      <w:bookmarkStart w:id="391" w:name="_Toc376851601"/>
      <w:bookmarkStart w:id="392" w:name="_Toc377478697"/>
      <w:bookmarkStart w:id="393" w:name="_Toc378091720"/>
      <w:bookmarkStart w:id="394" w:name="_Toc378240123"/>
      <w:bookmarkStart w:id="395" w:name="_Toc374695622"/>
      <w:bookmarkStart w:id="396" w:name="_Toc374695972"/>
      <w:bookmarkStart w:id="397" w:name="_Toc374696320"/>
      <w:bookmarkStart w:id="398" w:name="_Toc375040602"/>
      <w:bookmarkStart w:id="399" w:name="_Toc376851602"/>
      <w:bookmarkStart w:id="400" w:name="_Toc377478698"/>
      <w:bookmarkStart w:id="401" w:name="_Toc378091721"/>
      <w:bookmarkStart w:id="402" w:name="_Toc378240124"/>
      <w:bookmarkStart w:id="403" w:name="_Toc374695623"/>
      <w:bookmarkStart w:id="404" w:name="_Toc374695973"/>
      <w:bookmarkStart w:id="405" w:name="_Toc374696321"/>
      <w:bookmarkStart w:id="406" w:name="_Toc375040603"/>
      <w:bookmarkStart w:id="407" w:name="_Toc376851603"/>
      <w:bookmarkStart w:id="408" w:name="_Toc377478699"/>
      <w:bookmarkStart w:id="409" w:name="_Toc378091722"/>
      <w:bookmarkStart w:id="410" w:name="_Toc378240125"/>
      <w:bookmarkStart w:id="411" w:name="_Toc374695652"/>
      <w:bookmarkStart w:id="412" w:name="_Toc374696002"/>
      <w:bookmarkStart w:id="413" w:name="_Toc374696350"/>
      <w:bookmarkStart w:id="414" w:name="_Toc375040632"/>
      <w:bookmarkStart w:id="415" w:name="_Toc376851632"/>
      <w:bookmarkStart w:id="416" w:name="_Toc377478728"/>
      <w:bookmarkStart w:id="417" w:name="_Toc378091751"/>
      <w:bookmarkStart w:id="418" w:name="_Toc378240154"/>
      <w:bookmarkStart w:id="419" w:name="_Toc374695660"/>
      <w:bookmarkStart w:id="420" w:name="_Toc374696010"/>
      <w:bookmarkStart w:id="421" w:name="_Toc374696358"/>
      <w:bookmarkStart w:id="422" w:name="_Toc375040640"/>
      <w:bookmarkStart w:id="423" w:name="_Toc376851640"/>
      <w:bookmarkStart w:id="424" w:name="_Toc377478736"/>
      <w:bookmarkStart w:id="425" w:name="_Toc378091759"/>
      <w:bookmarkStart w:id="426" w:name="_Toc378240162"/>
      <w:bookmarkStart w:id="427" w:name="_Toc374695668"/>
      <w:bookmarkStart w:id="428" w:name="_Toc374696018"/>
      <w:bookmarkStart w:id="429" w:name="_Toc374696366"/>
      <w:bookmarkStart w:id="430" w:name="_Toc375040648"/>
      <w:bookmarkStart w:id="431" w:name="_Toc376851648"/>
      <w:bookmarkStart w:id="432" w:name="_Toc377478744"/>
      <w:bookmarkStart w:id="433" w:name="_Toc378091767"/>
      <w:bookmarkStart w:id="434" w:name="_Toc378240170"/>
      <w:bookmarkStart w:id="435" w:name="_Toc374695676"/>
      <w:bookmarkStart w:id="436" w:name="_Toc374696026"/>
      <w:bookmarkStart w:id="437" w:name="_Toc374696374"/>
      <w:bookmarkStart w:id="438" w:name="_Toc375040656"/>
      <w:bookmarkStart w:id="439" w:name="_Toc376851656"/>
      <w:bookmarkStart w:id="440" w:name="_Toc377478752"/>
      <w:bookmarkStart w:id="441" w:name="_Toc378091775"/>
      <w:bookmarkStart w:id="442" w:name="_Toc378240178"/>
      <w:bookmarkStart w:id="443" w:name="_Toc374695687"/>
      <w:bookmarkStart w:id="444" w:name="_Toc374696037"/>
      <w:bookmarkStart w:id="445" w:name="_Toc374696385"/>
      <w:bookmarkStart w:id="446" w:name="_Toc375040667"/>
      <w:bookmarkStart w:id="447" w:name="_Toc376851667"/>
      <w:bookmarkStart w:id="448" w:name="_Toc377478763"/>
      <w:bookmarkStart w:id="449" w:name="_Toc378091786"/>
      <w:bookmarkStart w:id="450" w:name="_Toc378240189"/>
      <w:bookmarkStart w:id="451" w:name="_Toc374695695"/>
      <w:bookmarkStart w:id="452" w:name="_Toc374696045"/>
      <w:bookmarkStart w:id="453" w:name="_Toc374696393"/>
      <w:bookmarkStart w:id="454" w:name="_Toc375040675"/>
      <w:bookmarkStart w:id="455" w:name="_Toc376851675"/>
      <w:bookmarkStart w:id="456" w:name="_Toc377478771"/>
      <w:bookmarkStart w:id="457" w:name="_Toc378091794"/>
      <w:bookmarkStart w:id="458" w:name="_Toc378240197"/>
      <w:bookmarkStart w:id="459" w:name="_Toc374695703"/>
      <w:bookmarkStart w:id="460" w:name="_Toc374696053"/>
      <w:bookmarkStart w:id="461" w:name="_Toc374696401"/>
      <w:bookmarkStart w:id="462" w:name="_Toc375040683"/>
      <w:bookmarkStart w:id="463" w:name="_Toc376851683"/>
      <w:bookmarkStart w:id="464" w:name="_Toc377478779"/>
      <w:bookmarkStart w:id="465" w:name="_Toc378091802"/>
      <w:bookmarkStart w:id="466" w:name="_Toc378240205"/>
      <w:bookmarkStart w:id="467" w:name="_Toc374695711"/>
      <w:bookmarkStart w:id="468" w:name="_Toc374696061"/>
      <w:bookmarkStart w:id="469" w:name="_Toc374696409"/>
      <w:bookmarkStart w:id="470" w:name="_Toc375040691"/>
      <w:bookmarkStart w:id="471" w:name="_Toc376851691"/>
      <w:bookmarkStart w:id="472" w:name="_Toc377478787"/>
      <w:bookmarkStart w:id="473" w:name="_Toc378091810"/>
      <w:bookmarkStart w:id="474" w:name="_Toc378240213"/>
      <w:bookmarkStart w:id="475" w:name="_Toc374695719"/>
      <w:bookmarkStart w:id="476" w:name="_Toc374696069"/>
      <w:bookmarkStart w:id="477" w:name="_Toc374696417"/>
      <w:bookmarkStart w:id="478" w:name="_Toc375040699"/>
      <w:bookmarkStart w:id="479" w:name="_Toc376851699"/>
      <w:bookmarkStart w:id="480" w:name="_Toc377478795"/>
      <w:bookmarkStart w:id="481" w:name="_Toc378091818"/>
      <w:bookmarkStart w:id="482" w:name="_Toc378240221"/>
      <w:bookmarkStart w:id="483" w:name="_Toc374695727"/>
      <w:bookmarkStart w:id="484" w:name="_Toc374696077"/>
      <w:bookmarkStart w:id="485" w:name="_Toc374696425"/>
      <w:bookmarkStart w:id="486" w:name="_Toc375040707"/>
      <w:bookmarkStart w:id="487" w:name="_Toc376851707"/>
      <w:bookmarkStart w:id="488" w:name="_Toc377478803"/>
      <w:bookmarkStart w:id="489" w:name="_Toc378091826"/>
      <w:bookmarkStart w:id="490" w:name="_Toc378240229"/>
      <w:bookmarkStart w:id="491" w:name="_Toc383594685"/>
      <w:bookmarkStart w:id="492" w:name="_Toc383595774"/>
      <w:bookmarkStart w:id="493" w:name="_Toc383594693"/>
      <w:bookmarkStart w:id="494" w:name="_Toc383595782"/>
      <w:bookmarkStart w:id="495" w:name="_Toc383594701"/>
      <w:bookmarkStart w:id="496" w:name="_Toc383595790"/>
      <w:bookmarkStart w:id="497" w:name="_Toc383594709"/>
      <w:bookmarkStart w:id="498" w:name="_Toc383595798"/>
      <w:bookmarkStart w:id="499" w:name="_Toc382324495"/>
      <w:bookmarkStart w:id="500" w:name="_Toc383594717"/>
      <w:bookmarkStart w:id="501" w:name="_Toc383595806"/>
      <w:bookmarkStart w:id="502" w:name="_Update_Settlement_Information"/>
      <w:bookmarkStart w:id="503" w:name="_Toc382324503"/>
      <w:bookmarkStart w:id="504" w:name="_Toc383594725"/>
      <w:bookmarkStart w:id="505" w:name="_Toc383595814"/>
      <w:bookmarkStart w:id="506" w:name="_Toc377554826"/>
      <w:bookmarkStart w:id="507" w:name="_Toc377554970"/>
      <w:bookmarkStart w:id="508" w:name="_Toc377554978"/>
      <w:bookmarkStart w:id="509" w:name="_Toc377554986"/>
      <w:bookmarkStart w:id="510" w:name="_Toc377554994"/>
      <w:bookmarkStart w:id="511" w:name="_Toc377555003"/>
      <w:bookmarkStart w:id="512" w:name="_Toc377555012"/>
      <w:bookmarkStart w:id="513" w:name="_Toc377555020"/>
      <w:bookmarkStart w:id="514" w:name="_Toc377555029"/>
      <w:bookmarkStart w:id="515" w:name="_Toc377555038"/>
      <w:bookmarkStart w:id="516" w:name="_Toc377555050"/>
      <w:bookmarkStart w:id="517" w:name="_Toc377555059"/>
      <w:bookmarkStart w:id="518" w:name="_Toc377555068"/>
      <w:bookmarkStart w:id="519" w:name="_Toc377555077"/>
      <w:bookmarkStart w:id="520" w:name="_Toc377555086"/>
      <w:bookmarkStart w:id="521" w:name="_Toc377555096"/>
      <w:bookmarkStart w:id="522" w:name="_Toc377555286"/>
      <w:bookmarkStart w:id="523" w:name="_Toc377555315"/>
      <w:bookmarkStart w:id="524" w:name="_Toc377555323"/>
      <w:bookmarkStart w:id="525" w:name="_Toc377555335"/>
      <w:bookmarkStart w:id="526" w:name="_Toc377555343"/>
      <w:bookmarkStart w:id="527" w:name="_Toc377555351"/>
      <w:bookmarkStart w:id="528" w:name="_Toc377555359"/>
      <w:bookmarkStart w:id="529" w:name="_Toc377555367"/>
      <w:bookmarkStart w:id="530" w:name="_Toc377555376"/>
      <w:bookmarkStart w:id="531" w:name="_Toc377555386"/>
      <w:bookmarkStart w:id="532" w:name="_Toc377564393"/>
      <w:bookmarkStart w:id="533" w:name="_Toc377564543"/>
      <w:bookmarkStart w:id="534" w:name="_Toc377564754"/>
      <w:bookmarkStart w:id="535" w:name="_Toc377564778"/>
      <w:bookmarkStart w:id="536" w:name="_Toc377627685"/>
      <w:bookmarkStart w:id="537" w:name="_Toc378148241"/>
      <w:bookmarkStart w:id="538" w:name="_Toc383595840"/>
      <w:bookmarkStart w:id="539" w:name="_Toc383595852"/>
      <w:bookmarkStart w:id="540" w:name="_Toc383595881"/>
      <w:bookmarkStart w:id="541" w:name="_Toc375040710"/>
      <w:bookmarkStart w:id="542" w:name="_Toc376851710"/>
      <w:bookmarkStart w:id="543" w:name="_Toc377478806"/>
      <w:bookmarkStart w:id="544" w:name="_Toc378091829"/>
      <w:bookmarkStart w:id="545" w:name="_Toc378240232"/>
      <w:bookmarkStart w:id="546" w:name="_Toc375040711"/>
      <w:bookmarkStart w:id="547" w:name="_Toc376851711"/>
      <w:bookmarkStart w:id="548" w:name="_Toc377478807"/>
      <w:bookmarkStart w:id="549" w:name="_Toc378091830"/>
      <w:bookmarkStart w:id="550" w:name="_Toc378240233"/>
      <w:bookmarkStart w:id="551" w:name="_Toc375040712"/>
      <w:bookmarkStart w:id="552" w:name="_Toc376851712"/>
      <w:bookmarkStart w:id="553" w:name="_Toc377478808"/>
      <w:bookmarkStart w:id="554" w:name="_Toc378091831"/>
      <w:bookmarkStart w:id="555" w:name="_Toc378240234"/>
      <w:bookmarkStart w:id="556" w:name="_Toc375040713"/>
      <w:bookmarkStart w:id="557" w:name="_Toc376851713"/>
      <w:bookmarkStart w:id="558" w:name="_Toc377478809"/>
      <w:bookmarkStart w:id="559" w:name="_Toc378091832"/>
      <w:bookmarkStart w:id="560" w:name="_Toc378240235"/>
      <w:bookmarkStart w:id="561" w:name="_Toc375040714"/>
      <w:bookmarkStart w:id="562" w:name="_Toc376851714"/>
      <w:bookmarkStart w:id="563" w:name="_Toc377478810"/>
      <w:bookmarkStart w:id="564" w:name="_Toc378091833"/>
      <w:bookmarkStart w:id="565" w:name="_Toc378240236"/>
      <w:bookmarkStart w:id="566" w:name="_Toc375040770"/>
      <w:bookmarkStart w:id="567" w:name="_Toc376851770"/>
      <w:bookmarkStart w:id="568" w:name="_Toc377478866"/>
      <w:bookmarkStart w:id="569" w:name="_Toc378091889"/>
      <w:bookmarkStart w:id="570" w:name="_Toc378240292"/>
      <w:bookmarkStart w:id="571" w:name="_Toc375040771"/>
      <w:bookmarkStart w:id="572" w:name="_Toc376851771"/>
      <w:bookmarkStart w:id="573" w:name="_Toc377478867"/>
      <w:bookmarkStart w:id="574" w:name="_Toc378091890"/>
      <w:bookmarkStart w:id="575" w:name="_Toc378240293"/>
      <w:bookmarkStart w:id="576" w:name="_Toc375040772"/>
      <w:bookmarkStart w:id="577" w:name="_Toc376851772"/>
      <w:bookmarkStart w:id="578" w:name="_Toc377478868"/>
      <w:bookmarkStart w:id="579" w:name="_Toc378091891"/>
      <w:bookmarkStart w:id="580" w:name="_Toc378240294"/>
      <w:bookmarkStart w:id="581" w:name="_Toc375040819"/>
      <w:bookmarkStart w:id="582" w:name="_Toc376851819"/>
      <w:bookmarkStart w:id="583" w:name="_Toc377478915"/>
      <w:bookmarkStart w:id="584" w:name="_Toc378091938"/>
      <w:bookmarkStart w:id="585" w:name="_Toc378240341"/>
      <w:bookmarkStart w:id="586" w:name="_Toc375040820"/>
      <w:bookmarkStart w:id="587" w:name="_Toc376851820"/>
      <w:bookmarkStart w:id="588" w:name="_Toc377478916"/>
      <w:bookmarkStart w:id="589" w:name="_Toc378091939"/>
      <w:bookmarkStart w:id="590" w:name="_Toc378240342"/>
      <w:bookmarkStart w:id="591" w:name="_Toc375040821"/>
      <w:bookmarkStart w:id="592" w:name="_Toc376851821"/>
      <w:bookmarkStart w:id="593" w:name="_Toc377478917"/>
      <w:bookmarkStart w:id="594" w:name="_Toc378091940"/>
      <w:bookmarkStart w:id="595" w:name="_Toc378240343"/>
      <w:bookmarkStart w:id="596" w:name="_Toc375040876"/>
      <w:bookmarkStart w:id="597" w:name="_Toc376851876"/>
      <w:bookmarkStart w:id="598" w:name="_Toc377478972"/>
      <w:bookmarkStart w:id="599" w:name="_Toc378091995"/>
      <w:bookmarkStart w:id="600" w:name="_Toc378240398"/>
      <w:bookmarkStart w:id="601" w:name="_Toc374696432"/>
      <w:bookmarkStart w:id="602" w:name="_Toc375040877"/>
      <w:bookmarkStart w:id="603" w:name="_Toc376851877"/>
      <w:bookmarkStart w:id="604" w:name="_Toc377478973"/>
      <w:bookmarkStart w:id="605" w:name="_Toc378091996"/>
      <w:bookmarkStart w:id="606" w:name="_Toc378240399"/>
      <w:bookmarkStart w:id="607" w:name="_Toc374696433"/>
      <w:bookmarkStart w:id="608" w:name="_Toc375040878"/>
      <w:bookmarkStart w:id="609" w:name="_Toc376851878"/>
      <w:bookmarkStart w:id="610" w:name="_Toc377478974"/>
      <w:bookmarkStart w:id="611" w:name="_Toc378091997"/>
      <w:bookmarkStart w:id="612" w:name="_Toc378240400"/>
      <w:bookmarkStart w:id="613" w:name="_Toc374696434"/>
      <w:bookmarkStart w:id="614" w:name="_Toc375040879"/>
      <w:bookmarkStart w:id="615" w:name="_Toc376851879"/>
      <w:bookmarkStart w:id="616" w:name="_Toc377478975"/>
      <w:bookmarkStart w:id="617" w:name="_Toc378091998"/>
      <w:bookmarkStart w:id="618" w:name="_Toc378240401"/>
      <w:bookmarkStart w:id="619" w:name="_Toc374696463"/>
      <w:bookmarkStart w:id="620" w:name="_Toc375040908"/>
      <w:bookmarkStart w:id="621" w:name="_Toc376851908"/>
      <w:bookmarkStart w:id="622" w:name="_Toc377479004"/>
      <w:bookmarkStart w:id="623" w:name="_Toc378092027"/>
      <w:bookmarkStart w:id="624" w:name="_Toc378240430"/>
      <w:bookmarkStart w:id="625" w:name="_Toc317612088"/>
      <w:bookmarkStart w:id="626" w:name="_Toc317614062"/>
      <w:bookmarkStart w:id="627" w:name="_Toc317614375"/>
      <w:bookmarkStart w:id="628" w:name="_Toc317614469"/>
      <w:bookmarkStart w:id="629" w:name="_Toc374696464"/>
      <w:bookmarkStart w:id="630" w:name="_Toc375040909"/>
      <w:bookmarkStart w:id="631" w:name="_Toc376851909"/>
      <w:bookmarkStart w:id="632" w:name="_Toc377479005"/>
      <w:bookmarkStart w:id="633" w:name="_Toc378092028"/>
      <w:bookmarkStart w:id="634" w:name="_Toc378240431"/>
      <w:bookmarkStart w:id="635" w:name="_Toc374696465"/>
      <w:bookmarkStart w:id="636" w:name="_Toc375040910"/>
      <w:bookmarkStart w:id="637" w:name="_Toc376851910"/>
      <w:bookmarkStart w:id="638" w:name="_Toc377479006"/>
      <w:bookmarkStart w:id="639" w:name="_Toc378092029"/>
      <w:bookmarkStart w:id="640" w:name="_Toc378240432"/>
      <w:bookmarkStart w:id="641" w:name="_Toc374696466"/>
      <w:bookmarkStart w:id="642" w:name="_Toc375040911"/>
      <w:bookmarkStart w:id="643" w:name="_Toc376851911"/>
      <w:bookmarkStart w:id="644" w:name="_Toc377479007"/>
      <w:bookmarkStart w:id="645" w:name="_Toc378092030"/>
      <w:bookmarkStart w:id="646" w:name="_Toc378240433"/>
      <w:bookmarkStart w:id="647" w:name="_Toc374696467"/>
      <w:bookmarkStart w:id="648" w:name="_Toc375040912"/>
      <w:bookmarkStart w:id="649" w:name="_Toc376851912"/>
      <w:bookmarkStart w:id="650" w:name="_Toc377479008"/>
      <w:bookmarkStart w:id="651" w:name="_Toc378092031"/>
      <w:bookmarkStart w:id="652" w:name="_Toc378240434"/>
      <w:bookmarkStart w:id="653" w:name="_Toc374696468"/>
      <w:bookmarkStart w:id="654" w:name="_Toc375040913"/>
      <w:bookmarkStart w:id="655" w:name="_Toc376851913"/>
      <w:bookmarkStart w:id="656" w:name="_Toc377479009"/>
      <w:bookmarkStart w:id="657" w:name="_Toc378092032"/>
      <w:bookmarkStart w:id="658" w:name="_Toc378240435"/>
      <w:bookmarkStart w:id="659" w:name="_Toc374696469"/>
      <w:bookmarkStart w:id="660" w:name="_Toc375040914"/>
      <w:bookmarkStart w:id="661" w:name="_Toc376851914"/>
      <w:bookmarkStart w:id="662" w:name="_Toc377479010"/>
      <w:bookmarkStart w:id="663" w:name="_Toc378092033"/>
      <w:bookmarkStart w:id="664" w:name="_Toc378240436"/>
      <w:bookmarkStart w:id="665" w:name="_Toc374696499"/>
      <w:bookmarkStart w:id="666" w:name="_Toc375040944"/>
      <w:bookmarkStart w:id="667" w:name="_Toc376851944"/>
      <w:bookmarkStart w:id="668" w:name="_Toc377479040"/>
      <w:bookmarkStart w:id="669" w:name="_Toc378092063"/>
      <w:bookmarkStart w:id="670" w:name="_Toc378240466"/>
      <w:bookmarkStart w:id="671" w:name="_Toc374696500"/>
      <w:bookmarkStart w:id="672" w:name="_Toc375040945"/>
      <w:bookmarkStart w:id="673" w:name="_Toc376851945"/>
      <w:bookmarkStart w:id="674" w:name="_Toc377479041"/>
      <w:bookmarkStart w:id="675" w:name="_Toc378092064"/>
      <w:bookmarkStart w:id="676" w:name="_Toc378240467"/>
      <w:bookmarkStart w:id="677" w:name="_Toc374696501"/>
      <w:bookmarkStart w:id="678" w:name="_Toc375040946"/>
      <w:bookmarkStart w:id="679" w:name="_Toc376851946"/>
      <w:bookmarkStart w:id="680" w:name="_Toc377479042"/>
      <w:bookmarkStart w:id="681" w:name="_Toc378092065"/>
      <w:bookmarkStart w:id="682" w:name="_Toc378240468"/>
      <w:bookmarkStart w:id="683" w:name="_Toc374696530"/>
      <w:bookmarkStart w:id="684" w:name="_Toc375040975"/>
      <w:bookmarkStart w:id="685" w:name="_Toc376851975"/>
      <w:bookmarkStart w:id="686" w:name="_Toc377479071"/>
      <w:bookmarkStart w:id="687" w:name="_Toc378092094"/>
      <w:bookmarkStart w:id="688" w:name="_Toc378240497"/>
      <w:bookmarkStart w:id="689" w:name="_Toc374696538"/>
      <w:bookmarkStart w:id="690" w:name="_Toc375040983"/>
      <w:bookmarkStart w:id="691" w:name="_Toc376851983"/>
      <w:bookmarkStart w:id="692" w:name="_Toc377479079"/>
      <w:bookmarkStart w:id="693" w:name="_Toc378092102"/>
      <w:bookmarkStart w:id="694" w:name="_Toc378240505"/>
      <w:bookmarkStart w:id="695" w:name="_Toc374696546"/>
      <w:bookmarkStart w:id="696" w:name="_Toc375040991"/>
      <w:bookmarkStart w:id="697" w:name="_Toc376851991"/>
      <w:bookmarkStart w:id="698" w:name="_Toc377479087"/>
      <w:bookmarkStart w:id="699" w:name="_Toc378092110"/>
      <w:bookmarkStart w:id="700" w:name="_Toc378240513"/>
      <w:bookmarkStart w:id="701" w:name="_Toc374696554"/>
      <w:bookmarkStart w:id="702" w:name="_Toc375040999"/>
      <w:bookmarkStart w:id="703" w:name="_Toc376851999"/>
      <w:bookmarkStart w:id="704" w:name="_Toc377479095"/>
      <w:bookmarkStart w:id="705" w:name="_Toc378092118"/>
      <w:bookmarkStart w:id="706" w:name="_Toc378240521"/>
      <w:bookmarkStart w:id="707" w:name="_Toc374696562"/>
      <w:bookmarkStart w:id="708" w:name="_Toc375041007"/>
      <w:bookmarkStart w:id="709" w:name="_Toc376852007"/>
      <w:bookmarkStart w:id="710" w:name="_Toc377479103"/>
      <w:bookmarkStart w:id="711" w:name="_Toc378092126"/>
      <w:bookmarkStart w:id="712" w:name="_Toc378240529"/>
      <w:bookmarkStart w:id="713" w:name="_Toc374696570"/>
      <w:bookmarkStart w:id="714" w:name="_Toc375041015"/>
      <w:bookmarkStart w:id="715" w:name="_Toc376852015"/>
      <w:bookmarkStart w:id="716" w:name="_Toc377479111"/>
      <w:bookmarkStart w:id="717" w:name="_Toc378092134"/>
      <w:bookmarkStart w:id="718" w:name="_Toc378240537"/>
      <w:bookmarkStart w:id="719" w:name="_Toc374696578"/>
      <w:bookmarkStart w:id="720" w:name="_Toc375041023"/>
      <w:bookmarkStart w:id="721" w:name="_Toc376852023"/>
      <w:bookmarkStart w:id="722" w:name="_Toc377479119"/>
      <w:bookmarkStart w:id="723" w:name="_Toc378092142"/>
      <w:bookmarkStart w:id="724" w:name="_Toc378240545"/>
      <w:bookmarkStart w:id="725" w:name="_Toc374696586"/>
      <w:bookmarkStart w:id="726" w:name="_Toc375041031"/>
      <w:bookmarkStart w:id="727" w:name="_Toc376852031"/>
      <w:bookmarkStart w:id="728" w:name="_Toc377479127"/>
      <w:bookmarkStart w:id="729" w:name="_Toc378092150"/>
      <w:bookmarkStart w:id="730" w:name="_Toc378240553"/>
      <w:bookmarkStart w:id="731" w:name="_Toc374696594"/>
      <w:bookmarkStart w:id="732" w:name="_Toc375041039"/>
      <w:bookmarkStart w:id="733" w:name="_Toc376852039"/>
      <w:bookmarkStart w:id="734" w:name="_Toc377479135"/>
      <w:bookmarkStart w:id="735" w:name="_Toc378092158"/>
      <w:bookmarkStart w:id="736" w:name="_Toc378240561"/>
      <w:bookmarkStart w:id="737" w:name="_Toc374696608"/>
      <w:bookmarkStart w:id="738" w:name="_Toc375041053"/>
      <w:bookmarkStart w:id="739" w:name="_Toc376852053"/>
      <w:bookmarkStart w:id="740" w:name="_Toc377479149"/>
      <w:bookmarkStart w:id="741" w:name="_Toc378092172"/>
      <w:bookmarkStart w:id="742" w:name="_Toc378240575"/>
      <w:bookmarkStart w:id="743" w:name="_Toc374696616"/>
      <w:bookmarkStart w:id="744" w:name="_Toc375041061"/>
      <w:bookmarkStart w:id="745" w:name="_Toc376852061"/>
      <w:bookmarkStart w:id="746" w:name="_Toc377479157"/>
      <w:bookmarkStart w:id="747" w:name="_Toc378092180"/>
      <w:bookmarkStart w:id="748" w:name="_Toc378240583"/>
      <w:bookmarkStart w:id="749" w:name="_Toc374696625"/>
      <w:bookmarkStart w:id="750" w:name="_Toc375041070"/>
      <w:bookmarkStart w:id="751" w:name="_Toc376852070"/>
      <w:bookmarkStart w:id="752" w:name="_Toc377479166"/>
      <w:bookmarkStart w:id="753" w:name="_Toc378092189"/>
      <w:bookmarkStart w:id="754" w:name="_Toc378240592"/>
      <w:bookmarkStart w:id="755" w:name="_Toc374696634"/>
      <w:bookmarkStart w:id="756" w:name="_Toc375041079"/>
      <w:bookmarkStart w:id="757" w:name="_Toc376852079"/>
      <w:bookmarkStart w:id="758" w:name="_Toc377479175"/>
      <w:bookmarkStart w:id="759" w:name="_Toc378092198"/>
      <w:bookmarkStart w:id="760" w:name="_Toc378240601"/>
      <w:bookmarkStart w:id="761" w:name="_Toc374696643"/>
      <w:bookmarkStart w:id="762" w:name="_Toc375041088"/>
      <w:bookmarkStart w:id="763" w:name="_Toc376852088"/>
      <w:bookmarkStart w:id="764" w:name="_Toc377479184"/>
      <w:bookmarkStart w:id="765" w:name="_Toc378092207"/>
      <w:bookmarkStart w:id="766" w:name="_Toc378240610"/>
      <w:bookmarkStart w:id="767" w:name="_Toc374696652"/>
      <w:bookmarkStart w:id="768" w:name="_Toc375041097"/>
      <w:bookmarkStart w:id="769" w:name="_Toc376852097"/>
      <w:bookmarkStart w:id="770" w:name="_Toc377479193"/>
      <w:bookmarkStart w:id="771" w:name="_Toc378092216"/>
      <w:bookmarkStart w:id="772" w:name="_Toc378240619"/>
      <w:bookmarkStart w:id="773" w:name="_Toc374696661"/>
      <w:bookmarkStart w:id="774" w:name="_Toc375041106"/>
      <w:bookmarkStart w:id="775" w:name="_Toc376852106"/>
      <w:bookmarkStart w:id="776" w:name="_Toc377479202"/>
      <w:bookmarkStart w:id="777" w:name="_Toc378092225"/>
      <w:bookmarkStart w:id="778" w:name="_Toc378240628"/>
      <w:bookmarkStart w:id="779" w:name="_Toc374696670"/>
      <w:bookmarkStart w:id="780" w:name="_Toc375041115"/>
      <w:bookmarkStart w:id="781" w:name="_Toc376852115"/>
      <w:bookmarkStart w:id="782" w:name="_Toc377479211"/>
      <w:bookmarkStart w:id="783" w:name="_Toc378092234"/>
      <w:bookmarkStart w:id="784" w:name="_Toc378240637"/>
      <w:bookmarkStart w:id="785" w:name="_Toc374696679"/>
      <w:bookmarkStart w:id="786" w:name="_Toc375041124"/>
      <w:bookmarkStart w:id="787" w:name="_Toc376852124"/>
      <w:bookmarkStart w:id="788" w:name="_Toc377479220"/>
      <w:bookmarkStart w:id="789" w:name="_Toc378092243"/>
      <w:bookmarkStart w:id="790" w:name="_Toc378240646"/>
      <w:bookmarkStart w:id="791" w:name="_Toc374696688"/>
      <w:bookmarkStart w:id="792" w:name="_Toc375041133"/>
      <w:bookmarkStart w:id="793" w:name="_Toc376852133"/>
      <w:bookmarkStart w:id="794" w:name="_Toc377479229"/>
      <w:bookmarkStart w:id="795" w:name="_Toc378092252"/>
      <w:bookmarkStart w:id="796" w:name="_Toc378240655"/>
      <w:bookmarkStart w:id="797" w:name="_Toc374696697"/>
      <w:bookmarkStart w:id="798" w:name="_Toc375041142"/>
      <w:bookmarkStart w:id="799" w:name="_Toc376852142"/>
      <w:bookmarkStart w:id="800" w:name="_Toc377479238"/>
      <w:bookmarkStart w:id="801" w:name="_Toc378092261"/>
      <w:bookmarkStart w:id="802" w:name="_Toc378240664"/>
      <w:bookmarkStart w:id="803" w:name="_Toc374696698"/>
      <w:bookmarkStart w:id="804" w:name="_Toc375041143"/>
      <w:bookmarkStart w:id="805" w:name="_Toc376852143"/>
      <w:bookmarkStart w:id="806" w:name="_Toc377479239"/>
      <w:bookmarkStart w:id="807" w:name="_Toc378092262"/>
      <w:bookmarkStart w:id="808" w:name="_Toc378240665"/>
      <w:bookmarkStart w:id="809" w:name="_Toc374696699"/>
      <w:bookmarkStart w:id="810" w:name="_Toc375041144"/>
      <w:bookmarkStart w:id="811" w:name="_Toc376852144"/>
      <w:bookmarkStart w:id="812" w:name="_Toc377479240"/>
      <w:bookmarkStart w:id="813" w:name="_Toc378092263"/>
      <w:bookmarkStart w:id="814" w:name="_Toc378240666"/>
      <w:bookmarkStart w:id="815" w:name="_Toc374696728"/>
      <w:bookmarkStart w:id="816" w:name="_Toc375041173"/>
      <w:bookmarkStart w:id="817" w:name="_Toc376852173"/>
      <w:bookmarkStart w:id="818" w:name="_Toc377479269"/>
      <w:bookmarkStart w:id="819" w:name="_Toc378092292"/>
      <w:bookmarkStart w:id="820" w:name="_Toc378240695"/>
      <w:bookmarkStart w:id="821" w:name="_Toc374696729"/>
      <w:bookmarkStart w:id="822" w:name="_Toc375041174"/>
      <w:bookmarkStart w:id="823" w:name="_Toc376852174"/>
      <w:bookmarkStart w:id="824" w:name="_Toc377479270"/>
      <w:bookmarkStart w:id="825" w:name="_Toc378092293"/>
      <w:bookmarkStart w:id="826" w:name="_Toc378240696"/>
      <w:bookmarkStart w:id="827" w:name="_Toc374696730"/>
      <w:bookmarkStart w:id="828" w:name="_Toc375041175"/>
      <w:bookmarkStart w:id="829" w:name="_Toc376852175"/>
      <w:bookmarkStart w:id="830" w:name="_Toc377479271"/>
      <w:bookmarkStart w:id="831" w:name="_Toc378092294"/>
      <w:bookmarkStart w:id="832" w:name="_Toc378240697"/>
      <w:bookmarkStart w:id="833" w:name="_Toc374696759"/>
      <w:bookmarkStart w:id="834" w:name="_Toc375041204"/>
      <w:bookmarkStart w:id="835" w:name="_Toc376852204"/>
      <w:bookmarkStart w:id="836" w:name="_Toc377479300"/>
      <w:bookmarkStart w:id="837" w:name="_Toc378092323"/>
      <w:bookmarkStart w:id="838" w:name="_Toc378240726"/>
      <w:bookmarkStart w:id="839" w:name="_Toc374696760"/>
      <w:bookmarkStart w:id="840" w:name="_Toc375041205"/>
      <w:bookmarkStart w:id="841" w:name="_Toc376852205"/>
      <w:bookmarkStart w:id="842" w:name="_Toc377479301"/>
      <w:bookmarkStart w:id="843" w:name="_Toc378092324"/>
      <w:bookmarkStart w:id="844" w:name="_Toc378240727"/>
      <w:bookmarkStart w:id="845" w:name="_Toc374696761"/>
      <w:bookmarkStart w:id="846" w:name="_Toc375041206"/>
      <w:bookmarkStart w:id="847" w:name="_Toc376852206"/>
      <w:bookmarkStart w:id="848" w:name="_Toc377479302"/>
      <w:bookmarkStart w:id="849" w:name="_Toc378092325"/>
      <w:bookmarkStart w:id="850" w:name="_Toc378240728"/>
      <w:bookmarkStart w:id="851" w:name="_Toc331435530"/>
      <w:bookmarkStart w:id="852" w:name="_Toc321143436"/>
      <w:bookmarkStart w:id="853" w:name="_Toc321143437"/>
      <w:bookmarkStart w:id="854" w:name="_Toc331435531"/>
      <w:bookmarkStart w:id="855" w:name="_Toc331435562"/>
      <w:bookmarkStart w:id="856" w:name="_Toc331435563"/>
      <w:bookmarkStart w:id="857" w:name="_Toc331435564"/>
      <w:bookmarkStart w:id="858" w:name="_Toc331435586"/>
      <w:bookmarkStart w:id="859" w:name="_Toc331435594"/>
      <w:bookmarkStart w:id="860" w:name="_Toc331435602"/>
      <w:bookmarkStart w:id="861" w:name="_Toc331435616"/>
      <w:bookmarkStart w:id="862" w:name="_Toc331435624"/>
      <w:bookmarkStart w:id="863" w:name="_Toc331435632"/>
      <w:bookmarkStart w:id="864" w:name="_Toc331435640"/>
      <w:bookmarkStart w:id="865" w:name="_Toc331435648"/>
      <w:bookmarkStart w:id="866" w:name="_Toc331435656"/>
      <w:bookmarkStart w:id="867" w:name="_Toc331435664"/>
      <w:bookmarkStart w:id="868" w:name="_Toc317612095"/>
      <w:bookmarkStart w:id="869" w:name="_Toc317614069"/>
      <w:bookmarkStart w:id="870" w:name="_Toc317614382"/>
      <w:bookmarkStart w:id="871" w:name="_Toc317614476"/>
      <w:bookmarkStart w:id="872" w:name="_Heartbeat"/>
      <w:bookmarkStart w:id="873" w:name="_Toc289157312"/>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p>
    <w:sectPr w:rsidR="002758AA" w:rsidRPr="00BA32CF">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9C8168" w14:textId="77777777" w:rsidR="00CC08AB" w:rsidRDefault="00CC08AB" w:rsidP="00035E50">
      <w:r>
        <w:separator/>
      </w:r>
    </w:p>
  </w:endnote>
  <w:endnote w:type="continuationSeparator" w:id="0">
    <w:p w14:paraId="21D78401" w14:textId="77777777" w:rsidR="00CC08AB" w:rsidRDefault="00CC08AB" w:rsidP="00035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 Gothic GDB">
    <w:altName w:val="Arial Narrow"/>
    <w:panose1 w:val="020B0406020203020204"/>
    <w:charset w:val="00"/>
    <w:family w:val="swiss"/>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NewsGoth Dm BT">
    <w:panose1 w:val="020B0603020203020204"/>
    <w:charset w:val="00"/>
    <w:family w:val="swiss"/>
    <w:pitch w:val="variable"/>
    <w:sig w:usb0="80000027" w:usb1="0000004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ewsGoth Lt BT">
    <w:altName w:val="Arial Narrow"/>
    <w:panose1 w:val="020B0406020203020204"/>
    <w:charset w:val="00"/>
    <w:family w:val="swiss"/>
    <w:pitch w:val="variable"/>
    <w:sig w:usb0="80000027" w:usb1="0000004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E6101" w14:textId="14D57D49" w:rsidR="00CC08AB" w:rsidRPr="002607B1" w:rsidRDefault="00CC08AB" w:rsidP="002607B1">
    <w:pPr>
      <w:pStyle w:val="Footer-style"/>
    </w:pPr>
    <w:r>
      <w:t>©201</w:t>
    </w:r>
    <w:r w:rsidR="00DD436B">
      <w:t>8</w:t>
    </w:r>
    <w:r w:rsidRPr="002607B1">
      <w:t xml:space="preserve"> – Deutsche Börse AG – All rights reserved. The information contained in this document is confidential or protected by law. Any unauthorized copying of this document or part of it or unauthorized distribution of the information contained herein is prohibited. All materials provided by DB in this context are and remain the intellectual property of DB and all rights therein are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29B289" w14:textId="77777777" w:rsidR="00CC08AB" w:rsidRDefault="00CC08AB" w:rsidP="00035E50">
      <w:r>
        <w:separator/>
      </w:r>
    </w:p>
  </w:footnote>
  <w:footnote w:type="continuationSeparator" w:id="0">
    <w:p w14:paraId="3B77E9D8" w14:textId="77777777" w:rsidR="00CC08AB" w:rsidRDefault="00CC08AB" w:rsidP="00035E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5103"/>
      <w:gridCol w:w="1702"/>
      <w:gridCol w:w="2267"/>
    </w:tblGrid>
    <w:tr w:rsidR="00D3792A" w14:paraId="6742ADA2" w14:textId="77777777" w:rsidTr="00B83CE2">
      <w:trPr>
        <w:trHeight w:hRule="exact" w:val="340"/>
      </w:trPr>
      <w:tc>
        <w:tcPr>
          <w:tcW w:w="5103" w:type="dxa"/>
        </w:tcPr>
        <w:p w14:paraId="173F4457" w14:textId="77777777" w:rsidR="00D3792A" w:rsidRPr="007004E1" w:rsidRDefault="00D3792A" w:rsidP="00D3792A">
          <w:pPr>
            <w:pStyle w:val="Handbuchtitel"/>
          </w:pPr>
          <w:r w:rsidRPr="007004E1">
            <w:t>Deutsche Börse AG</w:t>
          </w:r>
        </w:p>
      </w:tc>
      <w:tc>
        <w:tcPr>
          <w:tcW w:w="1702" w:type="dxa"/>
          <w:tcBorders>
            <w:top w:val="nil"/>
            <w:bottom w:val="nil"/>
          </w:tcBorders>
        </w:tcPr>
        <w:p w14:paraId="712D6CE2" w14:textId="77777777" w:rsidR="00D3792A" w:rsidRPr="007004E1" w:rsidRDefault="00D3792A" w:rsidP="00D3792A">
          <w:pPr>
            <w:pStyle w:val="Header"/>
          </w:pPr>
        </w:p>
      </w:tc>
      <w:tc>
        <w:tcPr>
          <w:tcW w:w="2267" w:type="dxa"/>
        </w:tcPr>
        <w:p w14:paraId="76B70B8A" w14:textId="699E7807" w:rsidR="00D3792A" w:rsidRPr="007004E1" w:rsidRDefault="00D3792A" w:rsidP="00D3792A">
          <w:pPr>
            <w:pStyle w:val="Header"/>
            <w:jc w:val="right"/>
          </w:pPr>
          <w:r w:rsidRPr="007004E1">
            <w:rPr>
              <w:lang w:val="de-DE"/>
            </w:rPr>
            <w:t xml:space="preserve">Version </w:t>
          </w:r>
          <w:r>
            <w:rPr>
              <w:lang w:val="de-DE"/>
            </w:rPr>
            <w:t>1.15</w:t>
          </w:r>
          <w:r w:rsidRPr="007004E1">
            <w:rPr>
              <w:lang w:val="de-DE"/>
            </w:rPr>
            <w:t xml:space="preserve"> </w:t>
          </w:r>
        </w:p>
      </w:tc>
    </w:tr>
    <w:tr w:rsidR="00D3792A" w:rsidRPr="00907984" w14:paraId="7AA39B9F" w14:textId="77777777" w:rsidTr="00B83CE2">
      <w:trPr>
        <w:trHeight w:hRule="exact" w:val="340"/>
      </w:trPr>
      <w:tc>
        <w:tcPr>
          <w:tcW w:w="5103" w:type="dxa"/>
        </w:tcPr>
        <w:p w14:paraId="3C0F789E" w14:textId="01BA0F65" w:rsidR="00D3792A" w:rsidRPr="007004E1" w:rsidRDefault="00D3792A" w:rsidP="00D3792A">
          <w:pPr>
            <w:pStyle w:val="Handbuchtitel"/>
          </w:pPr>
          <w:r>
            <w:t>DFS180 – M7 – Public Message Interface – Schema 6.0</w:t>
          </w:r>
        </w:p>
      </w:tc>
      <w:tc>
        <w:tcPr>
          <w:tcW w:w="1702" w:type="dxa"/>
          <w:tcBorders>
            <w:top w:val="nil"/>
            <w:bottom w:val="nil"/>
          </w:tcBorders>
        </w:tcPr>
        <w:p w14:paraId="3893192B" w14:textId="77777777" w:rsidR="00D3792A" w:rsidRPr="00F67E2D" w:rsidRDefault="00D3792A" w:rsidP="00D3792A">
          <w:pPr>
            <w:pStyle w:val="Header"/>
          </w:pPr>
        </w:p>
      </w:tc>
      <w:tc>
        <w:tcPr>
          <w:tcW w:w="2267" w:type="dxa"/>
        </w:tcPr>
        <w:p w14:paraId="7E39634E" w14:textId="7206F31C" w:rsidR="00D3792A" w:rsidRPr="00F67E2D" w:rsidRDefault="00D3792A" w:rsidP="00D3792A">
          <w:pPr>
            <w:pStyle w:val="Header"/>
            <w:jc w:val="right"/>
          </w:pPr>
          <w:r w:rsidRPr="007004E1">
            <w:t xml:space="preserve">Page </w:t>
          </w:r>
          <w:r w:rsidRPr="007004E1">
            <w:fldChar w:fldCharType="begin"/>
          </w:r>
          <w:r w:rsidRPr="007004E1">
            <w:instrText xml:space="preserve">PAGE </w:instrText>
          </w:r>
          <w:r w:rsidRPr="007004E1">
            <w:fldChar w:fldCharType="separate"/>
          </w:r>
          <w:r>
            <w:rPr>
              <w:noProof/>
            </w:rPr>
            <w:t>2</w:t>
          </w:r>
          <w:r w:rsidRPr="007004E1">
            <w:fldChar w:fldCharType="end"/>
          </w:r>
          <w:r w:rsidRPr="007004E1">
            <w:t xml:space="preserve"> of </w:t>
          </w:r>
          <w:r>
            <w:fldChar w:fldCharType="begin"/>
          </w:r>
          <w:r>
            <w:instrText xml:space="preserve"> NUMPAGES </w:instrText>
          </w:r>
          <w:r>
            <w:fldChar w:fldCharType="separate"/>
          </w:r>
          <w:r>
            <w:rPr>
              <w:noProof/>
            </w:rPr>
            <w:t>3</w:t>
          </w:r>
          <w:r>
            <w:rPr>
              <w:noProof/>
            </w:rPr>
            <w:fldChar w:fldCharType="end"/>
          </w:r>
        </w:p>
      </w:tc>
    </w:tr>
  </w:tbl>
  <w:p w14:paraId="71961F5D" w14:textId="77777777" w:rsidR="00CC08AB" w:rsidRDefault="00CC08AB" w:rsidP="00035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5726"/>
    <w:multiLevelType w:val="hybridMultilevel"/>
    <w:tmpl w:val="1772B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910365"/>
    <w:multiLevelType w:val="hybridMultilevel"/>
    <w:tmpl w:val="F40CF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992AEE"/>
    <w:multiLevelType w:val="hybridMultilevel"/>
    <w:tmpl w:val="549E9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622060"/>
    <w:multiLevelType w:val="multilevel"/>
    <w:tmpl w:val="93DCD85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News Gothic GDB" w:hAnsi="News Gothic GDB" w:cs="Times New Roman" w:hint="default"/>
        <w:b/>
        <w:bCs w:val="0"/>
        <w:i w:val="0"/>
        <w:iCs w:val="0"/>
        <w:caps w:val="0"/>
        <w:smallCaps w:val="0"/>
        <w:strike w:val="0"/>
        <w:dstrike w:val="0"/>
        <w:color w:val="auto"/>
        <w:spacing w:val="0"/>
        <w:w w:val="100"/>
        <w:kern w:val="0"/>
        <w:position w:val="0"/>
        <w:sz w:val="20"/>
        <w:szCs w:val="20"/>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0E4360CD"/>
    <w:multiLevelType w:val="hybridMultilevel"/>
    <w:tmpl w:val="C9FC6A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88017F"/>
    <w:multiLevelType w:val="hybridMultilevel"/>
    <w:tmpl w:val="1FFAF9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C82CD1"/>
    <w:multiLevelType w:val="hybridMultilevel"/>
    <w:tmpl w:val="F2AE8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062526"/>
    <w:multiLevelType w:val="hybridMultilevel"/>
    <w:tmpl w:val="007CF6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8F3B62"/>
    <w:multiLevelType w:val="hybridMultilevel"/>
    <w:tmpl w:val="2C40E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C37102"/>
    <w:multiLevelType w:val="hybridMultilevel"/>
    <w:tmpl w:val="362CAD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362A39"/>
    <w:multiLevelType w:val="hybridMultilevel"/>
    <w:tmpl w:val="0C58E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EE4648"/>
    <w:multiLevelType w:val="hybridMultilevel"/>
    <w:tmpl w:val="E8580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C679DB"/>
    <w:multiLevelType w:val="hybridMultilevel"/>
    <w:tmpl w:val="A2E47D62"/>
    <w:lvl w:ilvl="0" w:tplc="97981DE6">
      <w:start w:val="1"/>
      <w:numFmt w:val="bullet"/>
      <w:pStyle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534638"/>
    <w:multiLevelType w:val="hybridMultilevel"/>
    <w:tmpl w:val="0E760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907868"/>
    <w:multiLevelType w:val="hybridMultilevel"/>
    <w:tmpl w:val="EB54884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CBF60E8"/>
    <w:multiLevelType w:val="hybridMultilevel"/>
    <w:tmpl w:val="EC82C34E"/>
    <w:lvl w:ilvl="0" w:tplc="04070005">
      <w:start w:val="1"/>
      <w:numFmt w:val="bullet"/>
      <w:lvlText w:val=""/>
      <w:lvlJc w:val="left"/>
      <w:pPr>
        <w:ind w:left="773" w:hanging="360"/>
      </w:pPr>
      <w:rPr>
        <w:rFonts w:ascii="Wingdings" w:hAnsi="Wingdings" w:hint="default"/>
      </w:rPr>
    </w:lvl>
    <w:lvl w:ilvl="1" w:tplc="04070003">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6" w15:restartNumberingAfterBreak="0">
    <w:nsid w:val="34072B7B"/>
    <w:multiLevelType w:val="hybridMultilevel"/>
    <w:tmpl w:val="AE08D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320768"/>
    <w:multiLevelType w:val="hybridMultilevel"/>
    <w:tmpl w:val="C6149160"/>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18" w15:restartNumberingAfterBreak="0">
    <w:nsid w:val="38555CA5"/>
    <w:multiLevelType w:val="hybridMultilevel"/>
    <w:tmpl w:val="62A838DA"/>
    <w:lvl w:ilvl="0" w:tplc="162C137A">
      <w:start w:val="1"/>
      <w:numFmt w:val="bullet"/>
      <w:lvlText w:val=""/>
      <w:lvlJc w:val="left"/>
      <w:pPr>
        <w:ind w:left="1287" w:hanging="360"/>
      </w:pPr>
      <w:rPr>
        <w:rFonts w:ascii="Wingdings" w:hAnsi="Wingdings"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38D3404A"/>
    <w:multiLevelType w:val="hybridMultilevel"/>
    <w:tmpl w:val="18D05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FB404E"/>
    <w:multiLevelType w:val="hybridMultilevel"/>
    <w:tmpl w:val="8962E8E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ABB5774"/>
    <w:multiLevelType w:val="multilevel"/>
    <w:tmpl w:val="8C88D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CA1CA7"/>
    <w:multiLevelType w:val="hybridMultilevel"/>
    <w:tmpl w:val="D3C018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513AA6"/>
    <w:multiLevelType w:val="multilevel"/>
    <w:tmpl w:val="634854A8"/>
    <w:lvl w:ilvl="0">
      <w:start w:val="1"/>
      <w:numFmt w:val="decimal"/>
      <w:pStyle w:val="Heading1"/>
      <w:lvlText w:val="%1"/>
      <w:lvlJc w:val="left"/>
      <w:pPr>
        <w:tabs>
          <w:tab w:val="num" w:pos="432"/>
        </w:tabs>
        <w:ind w:left="567" w:hanging="567"/>
      </w:pPr>
      <w:rPr>
        <w:rFonts w:hint="default"/>
      </w:rPr>
    </w:lvl>
    <w:lvl w:ilvl="1">
      <w:start w:val="1"/>
      <w:numFmt w:val="decimal"/>
      <w:pStyle w:val="Heading2"/>
      <w:lvlText w:val="%1.%2"/>
      <w:lvlJc w:val="left"/>
      <w:pPr>
        <w:tabs>
          <w:tab w:val="num" w:pos="576"/>
        </w:tabs>
        <w:ind w:left="567" w:hanging="567"/>
      </w:pPr>
      <w:rPr>
        <w:rFonts w:hint="default"/>
      </w:rPr>
    </w:lvl>
    <w:lvl w:ilvl="2">
      <w:start w:val="1"/>
      <w:numFmt w:val="decimal"/>
      <w:pStyle w:val="Heading3"/>
      <w:lvlText w:val="%1.%2.%3"/>
      <w:lvlJc w:val="left"/>
      <w:pPr>
        <w:tabs>
          <w:tab w:val="num" w:pos="1080"/>
        </w:tabs>
        <w:ind w:left="794" w:hanging="794"/>
      </w:pPr>
      <w:rPr>
        <w:rFonts w:hint="default"/>
        <w:b/>
        <w:bCs w:val="0"/>
        <w:i w:val="0"/>
        <w:iCs w:val="0"/>
        <w:caps w:val="0"/>
        <w:smallCaps w:val="0"/>
        <w:strike w:val="0"/>
        <w:dstrike w:val="0"/>
        <w:color w:val="auto"/>
        <w:spacing w:val="0"/>
        <w:w w:val="100"/>
        <w:kern w:val="0"/>
        <w:position w:val="0"/>
        <w:sz w:val="20"/>
        <w:szCs w:val="20"/>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404"/>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F2820D3"/>
    <w:multiLevelType w:val="hybridMultilevel"/>
    <w:tmpl w:val="E6B4179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43ED19BC"/>
    <w:multiLevelType w:val="hybridMultilevel"/>
    <w:tmpl w:val="E43EA6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3F3784D"/>
    <w:multiLevelType w:val="multilevel"/>
    <w:tmpl w:val="5150D6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404"/>
        </w:tabs>
        <w:ind w:left="140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44C46077"/>
    <w:multiLevelType w:val="hybridMultilevel"/>
    <w:tmpl w:val="26C811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380769"/>
    <w:multiLevelType w:val="hybridMultilevel"/>
    <w:tmpl w:val="DB26D2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EAD0C58"/>
    <w:multiLevelType w:val="hybridMultilevel"/>
    <w:tmpl w:val="9F062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F7E4ACD"/>
    <w:multiLevelType w:val="hybridMultilevel"/>
    <w:tmpl w:val="BF0CB36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0755320"/>
    <w:multiLevelType w:val="hybridMultilevel"/>
    <w:tmpl w:val="4F1A049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0C43CE5"/>
    <w:multiLevelType w:val="hybridMultilevel"/>
    <w:tmpl w:val="9E1AF01A"/>
    <w:lvl w:ilvl="0" w:tplc="9A7634E4">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33" w15:restartNumberingAfterBreak="0">
    <w:nsid w:val="566821B8"/>
    <w:multiLevelType w:val="hybridMultilevel"/>
    <w:tmpl w:val="91169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766266B"/>
    <w:multiLevelType w:val="hybridMultilevel"/>
    <w:tmpl w:val="03067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95411F"/>
    <w:multiLevelType w:val="multilevel"/>
    <w:tmpl w:val="1C1494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404"/>
        </w:tabs>
        <w:ind w:left="862" w:hanging="862"/>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586D14DF"/>
    <w:multiLevelType w:val="hybridMultilevel"/>
    <w:tmpl w:val="A6DE41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A21721D"/>
    <w:multiLevelType w:val="hybridMultilevel"/>
    <w:tmpl w:val="4C442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C20722D"/>
    <w:multiLevelType w:val="hybridMultilevel"/>
    <w:tmpl w:val="0576F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E9833A3"/>
    <w:multiLevelType w:val="hybridMultilevel"/>
    <w:tmpl w:val="2F7AC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7A72F09"/>
    <w:multiLevelType w:val="hybridMultilevel"/>
    <w:tmpl w:val="2B4EB3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CB51B0C"/>
    <w:multiLevelType w:val="hybridMultilevel"/>
    <w:tmpl w:val="7D7EEAA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CFC4B0F"/>
    <w:multiLevelType w:val="hybridMultilevel"/>
    <w:tmpl w:val="8AF41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76338E"/>
    <w:multiLevelType w:val="hybridMultilevel"/>
    <w:tmpl w:val="1736E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1B46A1"/>
    <w:multiLevelType w:val="hybridMultilevel"/>
    <w:tmpl w:val="AB9E3F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A8218CC"/>
    <w:multiLevelType w:val="hybridMultilevel"/>
    <w:tmpl w:val="CB5E7E42"/>
    <w:lvl w:ilvl="0" w:tplc="CE38BE8E">
      <w:numFmt w:val="bullet"/>
      <w:lvlText w:val="-"/>
      <w:lvlJc w:val="left"/>
      <w:pPr>
        <w:ind w:left="720" w:hanging="360"/>
      </w:pPr>
      <w:rPr>
        <w:rFonts w:ascii="News Gothic GDB" w:eastAsia="Times New Roman" w:hAnsi="News Gothic GDB" w:cs="News Gothic GDB"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1D1A52"/>
    <w:multiLevelType w:val="hybridMultilevel"/>
    <w:tmpl w:val="E95ADF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FFE7F7B"/>
    <w:multiLevelType w:val="hybridMultilevel"/>
    <w:tmpl w:val="CDE66F0C"/>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num w:numId="1">
    <w:abstractNumId w:val="23"/>
  </w:num>
  <w:num w:numId="2">
    <w:abstractNumId w:val="12"/>
  </w:num>
  <w:num w:numId="3">
    <w:abstractNumId w:val="8"/>
  </w:num>
  <w:num w:numId="4">
    <w:abstractNumId w:val="6"/>
  </w:num>
  <w:num w:numId="5">
    <w:abstractNumId w:val="5"/>
  </w:num>
  <w:num w:numId="6">
    <w:abstractNumId w:val="41"/>
  </w:num>
  <w:num w:numId="7">
    <w:abstractNumId w:val="31"/>
  </w:num>
  <w:num w:numId="8">
    <w:abstractNumId w:val="20"/>
  </w:num>
  <w:num w:numId="9">
    <w:abstractNumId w:val="13"/>
  </w:num>
  <w:num w:numId="10">
    <w:abstractNumId w:val="11"/>
  </w:num>
  <w:num w:numId="11">
    <w:abstractNumId w:val="14"/>
  </w:num>
  <w:num w:numId="12">
    <w:abstractNumId w:val="44"/>
  </w:num>
  <w:num w:numId="13">
    <w:abstractNumId w:val="29"/>
  </w:num>
  <w:num w:numId="14">
    <w:abstractNumId w:val="43"/>
  </w:num>
  <w:num w:numId="15">
    <w:abstractNumId w:val="40"/>
  </w:num>
  <w:num w:numId="16">
    <w:abstractNumId w:val="46"/>
  </w:num>
  <w:num w:numId="17">
    <w:abstractNumId w:val="4"/>
  </w:num>
  <w:num w:numId="18">
    <w:abstractNumId w:val="36"/>
  </w:num>
  <w:num w:numId="19">
    <w:abstractNumId w:val="19"/>
  </w:num>
  <w:num w:numId="20">
    <w:abstractNumId w:val="37"/>
  </w:num>
  <w:num w:numId="21">
    <w:abstractNumId w:val="47"/>
  </w:num>
  <w:num w:numId="22">
    <w:abstractNumId w:val="9"/>
  </w:num>
  <w:num w:numId="23">
    <w:abstractNumId w:val="1"/>
  </w:num>
  <w:num w:numId="24">
    <w:abstractNumId w:val="0"/>
  </w:num>
  <w:num w:numId="25">
    <w:abstractNumId w:val="38"/>
  </w:num>
  <w:num w:numId="26">
    <w:abstractNumId w:val="18"/>
  </w:num>
  <w:num w:numId="27">
    <w:abstractNumId w:val="30"/>
  </w:num>
  <w:num w:numId="28">
    <w:abstractNumId w:val="27"/>
  </w:num>
  <w:num w:numId="29">
    <w:abstractNumId w:val="10"/>
  </w:num>
  <w:num w:numId="30">
    <w:abstractNumId w:val="16"/>
  </w:num>
  <w:num w:numId="31">
    <w:abstractNumId w:val="26"/>
  </w:num>
  <w:num w:numId="32">
    <w:abstractNumId w:val="35"/>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15"/>
  </w:num>
  <w:num w:numId="37">
    <w:abstractNumId w:val="22"/>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24"/>
  </w:num>
  <w:num w:numId="41">
    <w:abstractNumId w:val="3"/>
  </w:num>
  <w:num w:numId="42">
    <w:abstractNumId w:val="34"/>
  </w:num>
  <w:num w:numId="43">
    <w:abstractNumId w:val="17"/>
  </w:num>
  <w:num w:numId="44">
    <w:abstractNumId w:val="42"/>
  </w:num>
  <w:num w:numId="45">
    <w:abstractNumId w:val="2"/>
  </w:num>
  <w:num w:numId="46">
    <w:abstractNumId w:val="39"/>
  </w:num>
  <w:num w:numId="47">
    <w:abstractNumId w:val="33"/>
  </w:num>
  <w:num w:numId="48">
    <w:abstractNumId w:val="25"/>
  </w:num>
  <w:num w:numId="49">
    <w:abstractNumId w:val="32"/>
  </w:num>
  <w:num w:numId="50">
    <w:abstractNumId w:val="45"/>
  </w:num>
  <w:num w:numId="51">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revisionView w:markup="0"/>
  <w:documentProtection w:edit="readOnly" w:enforcement="0"/>
  <w:defaultTabStop w:val="720"/>
  <w:hyphenationZone w:val="425"/>
  <w:characterSpacingControl w:val="doNotCompress"/>
  <w:hdrShapeDefaults>
    <o:shapedefaults v:ext="edit" spidmax="399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343"/>
    <w:rsid w:val="000010BF"/>
    <w:rsid w:val="000012D6"/>
    <w:rsid w:val="000013C4"/>
    <w:rsid w:val="0000197C"/>
    <w:rsid w:val="000039A3"/>
    <w:rsid w:val="00003DFB"/>
    <w:rsid w:val="00004C48"/>
    <w:rsid w:val="00005A80"/>
    <w:rsid w:val="000064E9"/>
    <w:rsid w:val="00010715"/>
    <w:rsid w:val="00010C08"/>
    <w:rsid w:val="00012C74"/>
    <w:rsid w:val="000130D6"/>
    <w:rsid w:val="000141FC"/>
    <w:rsid w:val="00014C1C"/>
    <w:rsid w:val="0001737B"/>
    <w:rsid w:val="0001746B"/>
    <w:rsid w:val="00017523"/>
    <w:rsid w:val="000208E4"/>
    <w:rsid w:val="00020DFC"/>
    <w:rsid w:val="00021293"/>
    <w:rsid w:val="0002134E"/>
    <w:rsid w:val="00021632"/>
    <w:rsid w:val="00022343"/>
    <w:rsid w:val="00023B42"/>
    <w:rsid w:val="000245F0"/>
    <w:rsid w:val="0002483C"/>
    <w:rsid w:val="00024B99"/>
    <w:rsid w:val="00025E7D"/>
    <w:rsid w:val="00027CD0"/>
    <w:rsid w:val="00027E36"/>
    <w:rsid w:val="00027F7E"/>
    <w:rsid w:val="00027FD1"/>
    <w:rsid w:val="00030209"/>
    <w:rsid w:val="0003039D"/>
    <w:rsid w:val="00032882"/>
    <w:rsid w:val="000328E1"/>
    <w:rsid w:val="00033559"/>
    <w:rsid w:val="000335C0"/>
    <w:rsid w:val="000335E3"/>
    <w:rsid w:val="0003457D"/>
    <w:rsid w:val="000348F8"/>
    <w:rsid w:val="00035E50"/>
    <w:rsid w:val="00036BE7"/>
    <w:rsid w:val="000375C8"/>
    <w:rsid w:val="000379D5"/>
    <w:rsid w:val="00037CFA"/>
    <w:rsid w:val="000405E0"/>
    <w:rsid w:val="00040C33"/>
    <w:rsid w:val="00040E78"/>
    <w:rsid w:val="0004111F"/>
    <w:rsid w:val="000434C9"/>
    <w:rsid w:val="000439B8"/>
    <w:rsid w:val="00044853"/>
    <w:rsid w:val="00045218"/>
    <w:rsid w:val="00045448"/>
    <w:rsid w:val="00045C44"/>
    <w:rsid w:val="0004622A"/>
    <w:rsid w:val="00046713"/>
    <w:rsid w:val="000475E5"/>
    <w:rsid w:val="0005078C"/>
    <w:rsid w:val="0005397F"/>
    <w:rsid w:val="00053BCF"/>
    <w:rsid w:val="000549A4"/>
    <w:rsid w:val="0005574B"/>
    <w:rsid w:val="000558DE"/>
    <w:rsid w:val="00057245"/>
    <w:rsid w:val="00057256"/>
    <w:rsid w:val="00060703"/>
    <w:rsid w:val="00060D61"/>
    <w:rsid w:val="00061176"/>
    <w:rsid w:val="000615BB"/>
    <w:rsid w:val="00061C09"/>
    <w:rsid w:val="00062471"/>
    <w:rsid w:val="0006396F"/>
    <w:rsid w:val="00063C00"/>
    <w:rsid w:val="00064041"/>
    <w:rsid w:val="000659C0"/>
    <w:rsid w:val="000661D8"/>
    <w:rsid w:val="000674D9"/>
    <w:rsid w:val="0007034B"/>
    <w:rsid w:val="00070711"/>
    <w:rsid w:val="000716A6"/>
    <w:rsid w:val="000719DC"/>
    <w:rsid w:val="00072AA1"/>
    <w:rsid w:val="0007354F"/>
    <w:rsid w:val="0007371F"/>
    <w:rsid w:val="00073A0C"/>
    <w:rsid w:val="0007680B"/>
    <w:rsid w:val="00076C39"/>
    <w:rsid w:val="000779E5"/>
    <w:rsid w:val="0008016F"/>
    <w:rsid w:val="00080824"/>
    <w:rsid w:val="00081038"/>
    <w:rsid w:val="00082474"/>
    <w:rsid w:val="000835F1"/>
    <w:rsid w:val="00083DE0"/>
    <w:rsid w:val="00084970"/>
    <w:rsid w:val="00086711"/>
    <w:rsid w:val="00087240"/>
    <w:rsid w:val="00090F09"/>
    <w:rsid w:val="00092284"/>
    <w:rsid w:val="000930E8"/>
    <w:rsid w:val="000933A3"/>
    <w:rsid w:val="00094184"/>
    <w:rsid w:val="000944B3"/>
    <w:rsid w:val="00094A86"/>
    <w:rsid w:val="000953A7"/>
    <w:rsid w:val="00096A4E"/>
    <w:rsid w:val="00097DF3"/>
    <w:rsid w:val="00097E5D"/>
    <w:rsid w:val="000A1F45"/>
    <w:rsid w:val="000A2185"/>
    <w:rsid w:val="000A3985"/>
    <w:rsid w:val="000A3ECC"/>
    <w:rsid w:val="000A4288"/>
    <w:rsid w:val="000A4C4A"/>
    <w:rsid w:val="000B03DF"/>
    <w:rsid w:val="000B0D2D"/>
    <w:rsid w:val="000B0F22"/>
    <w:rsid w:val="000B112D"/>
    <w:rsid w:val="000B19B8"/>
    <w:rsid w:val="000B1D19"/>
    <w:rsid w:val="000B2980"/>
    <w:rsid w:val="000B2D05"/>
    <w:rsid w:val="000B431F"/>
    <w:rsid w:val="000B4780"/>
    <w:rsid w:val="000B4AA0"/>
    <w:rsid w:val="000B5693"/>
    <w:rsid w:val="000B696B"/>
    <w:rsid w:val="000B7201"/>
    <w:rsid w:val="000B7525"/>
    <w:rsid w:val="000B789B"/>
    <w:rsid w:val="000B793A"/>
    <w:rsid w:val="000B7EED"/>
    <w:rsid w:val="000C05AB"/>
    <w:rsid w:val="000C0FD7"/>
    <w:rsid w:val="000C147B"/>
    <w:rsid w:val="000C3D75"/>
    <w:rsid w:val="000C478F"/>
    <w:rsid w:val="000C4F57"/>
    <w:rsid w:val="000C556D"/>
    <w:rsid w:val="000C675D"/>
    <w:rsid w:val="000C6936"/>
    <w:rsid w:val="000C7B15"/>
    <w:rsid w:val="000C7B74"/>
    <w:rsid w:val="000C7F27"/>
    <w:rsid w:val="000D1322"/>
    <w:rsid w:val="000D147C"/>
    <w:rsid w:val="000D1B0A"/>
    <w:rsid w:val="000D26AF"/>
    <w:rsid w:val="000D3E4E"/>
    <w:rsid w:val="000D445B"/>
    <w:rsid w:val="000D5547"/>
    <w:rsid w:val="000D61D5"/>
    <w:rsid w:val="000D62E2"/>
    <w:rsid w:val="000D6F99"/>
    <w:rsid w:val="000E0090"/>
    <w:rsid w:val="000E109F"/>
    <w:rsid w:val="000E1167"/>
    <w:rsid w:val="000E6576"/>
    <w:rsid w:val="000E7D8E"/>
    <w:rsid w:val="000E7F02"/>
    <w:rsid w:val="000F0D9F"/>
    <w:rsid w:val="000F11B5"/>
    <w:rsid w:val="000F1A1C"/>
    <w:rsid w:val="000F39CE"/>
    <w:rsid w:val="000F4518"/>
    <w:rsid w:val="000F464D"/>
    <w:rsid w:val="000F60AD"/>
    <w:rsid w:val="000F7831"/>
    <w:rsid w:val="0010095D"/>
    <w:rsid w:val="00100A26"/>
    <w:rsid w:val="001021AA"/>
    <w:rsid w:val="00103C2A"/>
    <w:rsid w:val="00103F04"/>
    <w:rsid w:val="0010432B"/>
    <w:rsid w:val="001046A7"/>
    <w:rsid w:val="00104EEB"/>
    <w:rsid w:val="0010527C"/>
    <w:rsid w:val="00106982"/>
    <w:rsid w:val="00106FD9"/>
    <w:rsid w:val="0010707A"/>
    <w:rsid w:val="001073B4"/>
    <w:rsid w:val="00107947"/>
    <w:rsid w:val="00110253"/>
    <w:rsid w:val="00110495"/>
    <w:rsid w:val="00112AB1"/>
    <w:rsid w:val="00113AF1"/>
    <w:rsid w:val="00115909"/>
    <w:rsid w:val="00115F3C"/>
    <w:rsid w:val="00117604"/>
    <w:rsid w:val="001176F1"/>
    <w:rsid w:val="00120296"/>
    <w:rsid w:val="001203ED"/>
    <w:rsid w:val="00120D9C"/>
    <w:rsid w:val="00121347"/>
    <w:rsid w:val="001215F2"/>
    <w:rsid w:val="00121DE2"/>
    <w:rsid w:val="0012302D"/>
    <w:rsid w:val="001235E4"/>
    <w:rsid w:val="0012378F"/>
    <w:rsid w:val="00126EF0"/>
    <w:rsid w:val="00130219"/>
    <w:rsid w:val="00130FE5"/>
    <w:rsid w:val="001336F4"/>
    <w:rsid w:val="00133FC1"/>
    <w:rsid w:val="00134396"/>
    <w:rsid w:val="00134421"/>
    <w:rsid w:val="00135518"/>
    <w:rsid w:val="00137329"/>
    <w:rsid w:val="00141CA5"/>
    <w:rsid w:val="0014343B"/>
    <w:rsid w:val="001435AD"/>
    <w:rsid w:val="00143F8A"/>
    <w:rsid w:val="00143FF4"/>
    <w:rsid w:val="00144091"/>
    <w:rsid w:val="001440DB"/>
    <w:rsid w:val="0014420D"/>
    <w:rsid w:val="00145212"/>
    <w:rsid w:val="001464A7"/>
    <w:rsid w:val="00146E08"/>
    <w:rsid w:val="001478B5"/>
    <w:rsid w:val="001501D9"/>
    <w:rsid w:val="0015029D"/>
    <w:rsid w:val="00150C1B"/>
    <w:rsid w:val="00150C71"/>
    <w:rsid w:val="001513FA"/>
    <w:rsid w:val="0015221D"/>
    <w:rsid w:val="001525C3"/>
    <w:rsid w:val="00152D2E"/>
    <w:rsid w:val="001537BC"/>
    <w:rsid w:val="00154B30"/>
    <w:rsid w:val="00156601"/>
    <w:rsid w:val="0015730F"/>
    <w:rsid w:val="0015762A"/>
    <w:rsid w:val="00160478"/>
    <w:rsid w:val="00163538"/>
    <w:rsid w:val="00163D69"/>
    <w:rsid w:val="0016402C"/>
    <w:rsid w:val="00164457"/>
    <w:rsid w:val="00166E89"/>
    <w:rsid w:val="001677F2"/>
    <w:rsid w:val="00170F1F"/>
    <w:rsid w:val="001734FB"/>
    <w:rsid w:val="001753C5"/>
    <w:rsid w:val="00175485"/>
    <w:rsid w:val="00175DA6"/>
    <w:rsid w:val="00176358"/>
    <w:rsid w:val="00176BD4"/>
    <w:rsid w:val="00177673"/>
    <w:rsid w:val="00177773"/>
    <w:rsid w:val="00177B12"/>
    <w:rsid w:val="001802CA"/>
    <w:rsid w:val="00182AD3"/>
    <w:rsid w:val="00182C01"/>
    <w:rsid w:val="00183FC1"/>
    <w:rsid w:val="00184C54"/>
    <w:rsid w:val="00185006"/>
    <w:rsid w:val="00185445"/>
    <w:rsid w:val="00187CF6"/>
    <w:rsid w:val="00190D9A"/>
    <w:rsid w:val="00191849"/>
    <w:rsid w:val="00192427"/>
    <w:rsid w:val="00193291"/>
    <w:rsid w:val="00194E63"/>
    <w:rsid w:val="00195503"/>
    <w:rsid w:val="0019665B"/>
    <w:rsid w:val="00196A77"/>
    <w:rsid w:val="001A1B25"/>
    <w:rsid w:val="001A1DAF"/>
    <w:rsid w:val="001A1E84"/>
    <w:rsid w:val="001A531F"/>
    <w:rsid w:val="001A5E64"/>
    <w:rsid w:val="001A5EF2"/>
    <w:rsid w:val="001A6769"/>
    <w:rsid w:val="001A7FAF"/>
    <w:rsid w:val="001B177A"/>
    <w:rsid w:val="001B1AF7"/>
    <w:rsid w:val="001B1C3E"/>
    <w:rsid w:val="001B3442"/>
    <w:rsid w:val="001B575F"/>
    <w:rsid w:val="001B5B2A"/>
    <w:rsid w:val="001B601F"/>
    <w:rsid w:val="001B704B"/>
    <w:rsid w:val="001B72C2"/>
    <w:rsid w:val="001C0836"/>
    <w:rsid w:val="001C084F"/>
    <w:rsid w:val="001C0B6D"/>
    <w:rsid w:val="001C0EB5"/>
    <w:rsid w:val="001C1575"/>
    <w:rsid w:val="001C1586"/>
    <w:rsid w:val="001C1861"/>
    <w:rsid w:val="001C4305"/>
    <w:rsid w:val="001C4EC1"/>
    <w:rsid w:val="001C5666"/>
    <w:rsid w:val="001C6542"/>
    <w:rsid w:val="001C7119"/>
    <w:rsid w:val="001D079F"/>
    <w:rsid w:val="001D0A1D"/>
    <w:rsid w:val="001D0E15"/>
    <w:rsid w:val="001D193C"/>
    <w:rsid w:val="001D1BAE"/>
    <w:rsid w:val="001D1E5F"/>
    <w:rsid w:val="001D2E64"/>
    <w:rsid w:val="001D3523"/>
    <w:rsid w:val="001D37A5"/>
    <w:rsid w:val="001D3808"/>
    <w:rsid w:val="001D4CA7"/>
    <w:rsid w:val="001D6505"/>
    <w:rsid w:val="001D6F0E"/>
    <w:rsid w:val="001D7623"/>
    <w:rsid w:val="001E1206"/>
    <w:rsid w:val="001E22B4"/>
    <w:rsid w:val="001E26E8"/>
    <w:rsid w:val="001E2DC8"/>
    <w:rsid w:val="001E2E59"/>
    <w:rsid w:val="001E3541"/>
    <w:rsid w:val="001E386B"/>
    <w:rsid w:val="001E3DF8"/>
    <w:rsid w:val="001E4CA7"/>
    <w:rsid w:val="001E5A2C"/>
    <w:rsid w:val="001E5E81"/>
    <w:rsid w:val="001F0B76"/>
    <w:rsid w:val="001F23A6"/>
    <w:rsid w:val="001F267D"/>
    <w:rsid w:val="002000AB"/>
    <w:rsid w:val="00202A7E"/>
    <w:rsid w:val="00203487"/>
    <w:rsid w:val="00204852"/>
    <w:rsid w:val="00205CAC"/>
    <w:rsid w:val="00205F34"/>
    <w:rsid w:val="002079A2"/>
    <w:rsid w:val="00207AF4"/>
    <w:rsid w:val="00210E68"/>
    <w:rsid w:val="00211A8E"/>
    <w:rsid w:val="00211B4E"/>
    <w:rsid w:val="0021205B"/>
    <w:rsid w:val="00213EDE"/>
    <w:rsid w:val="002171A3"/>
    <w:rsid w:val="002205E2"/>
    <w:rsid w:val="00220AEA"/>
    <w:rsid w:val="0022143D"/>
    <w:rsid w:val="002214E6"/>
    <w:rsid w:val="00222A13"/>
    <w:rsid w:val="002235C5"/>
    <w:rsid w:val="002248C4"/>
    <w:rsid w:val="00224CCD"/>
    <w:rsid w:val="00227393"/>
    <w:rsid w:val="00227A4E"/>
    <w:rsid w:val="00234272"/>
    <w:rsid w:val="00235C69"/>
    <w:rsid w:val="00237085"/>
    <w:rsid w:val="0023715C"/>
    <w:rsid w:val="00237166"/>
    <w:rsid w:val="00237D87"/>
    <w:rsid w:val="002415AE"/>
    <w:rsid w:val="002417DC"/>
    <w:rsid w:val="00242526"/>
    <w:rsid w:val="00242AB2"/>
    <w:rsid w:val="002445B2"/>
    <w:rsid w:val="0024485B"/>
    <w:rsid w:val="00245DCE"/>
    <w:rsid w:val="00246942"/>
    <w:rsid w:val="00250969"/>
    <w:rsid w:val="00252DC6"/>
    <w:rsid w:val="00252DEB"/>
    <w:rsid w:val="00253568"/>
    <w:rsid w:val="00254403"/>
    <w:rsid w:val="002553BE"/>
    <w:rsid w:val="00257CFF"/>
    <w:rsid w:val="002607B1"/>
    <w:rsid w:val="00260B5F"/>
    <w:rsid w:val="00260CA3"/>
    <w:rsid w:val="00261199"/>
    <w:rsid w:val="002614B9"/>
    <w:rsid w:val="00261BF9"/>
    <w:rsid w:val="00261C5D"/>
    <w:rsid w:val="002628CF"/>
    <w:rsid w:val="00262AE8"/>
    <w:rsid w:val="00263910"/>
    <w:rsid w:val="00264632"/>
    <w:rsid w:val="00264EF0"/>
    <w:rsid w:val="00264F3F"/>
    <w:rsid w:val="00266C91"/>
    <w:rsid w:val="0026781F"/>
    <w:rsid w:val="0027138A"/>
    <w:rsid w:val="00271C59"/>
    <w:rsid w:val="00275449"/>
    <w:rsid w:val="002758AA"/>
    <w:rsid w:val="00276007"/>
    <w:rsid w:val="002768ED"/>
    <w:rsid w:val="0027790E"/>
    <w:rsid w:val="0028090F"/>
    <w:rsid w:val="00280DA4"/>
    <w:rsid w:val="00281033"/>
    <w:rsid w:val="002833E8"/>
    <w:rsid w:val="00284279"/>
    <w:rsid w:val="00284FD3"/>
    <w:rsid w:val="00286BF1"/>
    <w:rsid w:val="00287849"/>
    <w:rsid w:val="002906B3"/>
    <w:rsid w:val="00291C4A"/>
    <w:rsid w:val="00291CF8"/>
    <w:rsid w:val="002940DA"/>
    <w:rsid w:val="0029424E"/>
    <w:rsid w:val="00294A4E"/>
    <w:rsid w:val="002964AA"/>
    <w:rsid w:val="00296F79"/>
    <w:rsid w:val="002978D7"/>
    <w:rsid w:val="002A0532"/>
    <w:rsid w:val="002A1AAE"/>
    <w:rsid w:val="002A21F6"/>
    <w:rsid w:val="002A2300"/>
    <w:rsid w:val="002A2886"/>
    <w:rsid w:val="002A3DE7"/>
    <w:rsid w:val="002A417E"/>
    <w:rsid w:val="002A45B2"/>
    <w:rsid w:val="002A7D32"/>
    <w:rsid w:val="002B06FE"/>
    <w:rsid w:val="002B37CE"/>
    <w:rsid w:val="002B6569"/>
    <w:rsid w:val="002B669F"/>
    <w:rsid w:val="002B67DB"/>
    <w:rsid w:val="002B6AC2"/>
    <w:rsid w:val="002B7135"/>
    <w:rsid w:val="002B728A"/>
    <w:rsid w:val="002B7C00"/>
    <w:rsid w:val="002B7ED2"/>
    <w:rsid w:val="002C0110"/>
    <w:rsid w:val="002C0FDF"/>
    <w:rsid w:val="002C1115"/>
    <w:rsid w:val="002C1A03"/>
    <w:rsid w:val="002C29F8"/>
    <w:rsid w:val="002C2EDC"/>
    <w:rsid w:val="002C3780"/>
    <w:rsid w:val="002C395D"/>
    <w:rsid w:val="002C450F"/>
    <w:rsid w:val="002C62CC"/>
    <w:rsid w:val="002C6646"/>
    <w:rsid w:val="002C6D6B"/>
    <w:rsid w:val="002C6E44"/>
    <w:rsid w:val="002C763E"/>
    <w:rsid w:val="002D0D7E"/>
    <w:rsid w:val="002D1570"/>
    <w:rsid w:val="002D3E80"/>
    <w:rsid w:val="002D45B8"/>
    <w:rsid w:val="002D4A6B"/>
    <w:rsid w:val="002D5182"/>
    <w:rsid w:val="002D52B1"/>
    <w:rsid w:val="002D56E1"/>
    <w:rsid w:val="002D6909"/>
    <w:rsid w:val="002D784D"/>
    <w:rsid w:val="002D7C74"/>
    <w:rsid w:val="002E0E66"/>
    <w:rsid w:val="002E1688"/>
    <w:rsid w:val="002E1CA1"/>
    <w:rsid w:val="002E1D5B"/>
    <w:rsid w:val="002E3AEC"/>
    <w:rsid w:val="002E3D30"/>
    <w:rsid w:val="002E3EAC"/>
    <w:rsid w:val="002E4A2E"/>
    <w:rsid w:val="002E625A"/>
    <w:rsid w:val="002E7063"/>
    <w:rsid w:val="002E72E9"/>
    <w:rsid w:val="002E775E"/>
    <w:rsid w:val="002F0A93"/>
    <w:rsid w:val="002F1C1A"/>
    <w:rsid w:val="002F1E58"/>
    <w:rsid w:val="002F3210"/>
    <w:rsid w:val="002F4061"/>
    <w:rsid w:val="002F4FD1"/>
    <w:rsid w:val="002F5261"/>
    <w:rsid w:val="002F5B59"/>
    <w:rsid w:val="002F6B5D"/>
    <w:rsid w:val="002F6B5E"/>
    <w:rsid w:val="002F70CC"/>
    <w:rsid w:val="002F7C38"/>
    <w:rsid w:val="00300344"/>
    <w:rsid w:val="003004CC"/>
    <w:rsid w:val="00300AED"/>
    <w:rsid w:val="003012DD"/>
    <w:rsid w:val="00301358"/>
    <w:rsid w:val="0030151F"/>
    <w:rsid w:val="00302432"/>
    <w:rsid w:val="00302825"/>
    <w:rsid w:val="0030298B"/>
    <w:rsid w:val="003039FC"/>
    <w:rsid w:val="0030448E"/>
    <w:rsid w:val="00304E03"/>
    <w:rsid w:val="0030528A"/>
    <w:rsid w:val="00306447"/>
    <w:rsid w:val="0030669E"/>
    <w:rsid w:val="0030789E"/>
    <w:rsid w:val="003102C6"/>
    <w:rsid w:val="00310D55"/>
    <w:rsid w:val="0031144B"/>
    <w:rsid w:val="003114F0"/>
    <w:rsid w:val="0031150D"/>
    <w:rsid w:val="0031494E"/>
    <w:rsid w:val="00316A3C"/>
    <w:rsid w:val="003177BB"/>
    <w:rsid w:val="00317884"/>
    <w:rsid w:val="00317A66"/>
    <w:rsid w:val="00320E33"/>
    <w:rsid w:val="00320EAF"/>
    <w:rsid w:val="00320F23"/>
    <w:rsid w:val="003213D8"/>
    <w:rsid w:val="003219D3"/>
    <w:rsid w:val="0032202C"/>
    <w:rsid w:val="00322CC3"/>
    <w:rsid w:val="00323520"/>
    <w:rsid w:val="00323A4F"/>
    <w:rsid w:val="00324063"/>
    <w:rsid w:val="00324ACE"/>
    <w:rsid w:val="00325831"/>
    <w:rsid w:val="003258C7"/>
    <w:rsid w:val="00326005"/>
    <w:rsid w:val="00326D79"/>
    <w:rsid w:val="003272A6"/>
    <w:rsid w:val="00327B75"/>
    <w:rsid w:val="003305AF"/>
    <w:rsid w:val="0033087C"/>
    <w:rsid w:val="00330AD4"/>
    <w:rsid w:val="00330ED6"/>
    <w:rsid w:val="003319B4"/>
    <w:rsid w:val="003325BD"/>
    <w:rsid w:val="003326B9"/>
    <w:rsid w:val="00332DF5"/>
    <w:rsid w:val="00335388"/>
    <w:rsid w:val="0034089D"/>
    <w:rsid w:val="00340BD1"/>
    <w:rsid w:val="00342A76"/>
    <w:rsid w:val="00342C2E"/>
    <w:rsid w:val="003437B8"/>
    <w:rsid w:val="00343847"/>
    <w:rsid w:val="00344E2B"/>
    <w:rsid w:val="00350083"/>
    <w:rsid w:val="003502C5"/>
    <w:rsid w:val="00351579"/>
    <w:rsid w:val="00351E72"/>
    <w:rsid w:val="0035283C"/>
    <w:rsid w:val="00353748"/>
    <w:rsid w:val="0035450F"/>
    <w:rsid w:val="00354AE0"/>
    <w:rsid w:val="00354D33"/>
    <w:rsid w:val="00355467"/>
    <w:rsid w:val="00356536"/>
    <w:rsid w:val="00357A7D"/>
    <w:rsid w:val="00360700"/>
    <w:rsid w:val="00361393"/>
    <w:rsid w:val="0036143D"/>
    <w:rsid w:val="003625D1"/>
    <w:rsid w:val="0036277E"/>
    <w:rsid w:val="00363521"/>
    <w:rsid w:val="003647EF"/>
    <w:rsid w:val="00364E32"/>
    <w:rsid w:val="00364F6B"/>
    <w:rsid w:val="0036586C"/>
    <w:rsid w:val="0036681C"/>
    <w:rsid w:val="003679BE"/>
    <w:rsid w:val="00367DA9"/>
    <w:rsid w:val="00370331"/>
    <w:rsid w:val="00370DE0"/>
    <w:rsid w:val="00371A5E"/>
    <w:rsid w:val="00371C01"/>
    <w:rsid w:val="00372614"/>
    <w:rsid w:val="00374737"/>
    <w:rsid w:val="003756BA"/>
    <w:rsid w:val="00375B7C"/>
    <w:rsid w:val="003760AF"/>
    <w:rsid w:val="00376649"/>
    <w:rsid w:val="00377709"/>
    <w:rsid w:val="00377D9B"/>
    <w:rsid w:val="00380CAE"/>
    <w:rsid w:val="00380E6C"/>
    <w:rsid w:val="00384539"/>
    <w:rsid w:val="003845DD"/>
    <w:rsid w:val="003845E6"/>
    <w:rsid w:val="00384E5D"/>
    <w:rsid w:val="0038514A"/>
    <w:rsid w:val="00385229"/>
    <w:rsid w:val="003869F4"/>
    <w:rsid w:val="00386C5C"/>
    <w:rsid w:val="003873A3"/>
    <w:rsid w:val="003875D6"/>
    <w:rsid w:val="003915CF"/>
    <w:rsid w:val="0039167D"/>
    <w:rsid w:val="00391955"/>
    <w:rsid w:val="003931D9"/>
    <w:rsid w:val="00393FF5"/>
    <w:rsid w:val="003954E3"/>
    <w:rsid w:val="003956F3"/>
    <w:rsid w:val="003963FC"/>
    <w:rsid w:val="00397034"/>
    <w:rsid w:val="003971A7"/>
    <w:rsid w:val="00397240"/>
    <w:rsid w:val="00397497"/>
    <w:rsid w:val="003975BB"/>
    <w:rsid w:val="003A0A14"/>
    <w:rsid w:val="003A15EF"/>
    <w:rsid w:val="003A2157"/>
    <w:rsid w:val="003A3342"/>
    <w:rsid w:val="003A3F21"/>
    <w:rsid w:val="003A562B"/>
    <w:rsid w:val="003A6ABE"/>
    <w:rsid w:val="003A6F61"/>
    <w:rsid w:val="003A7950"/>
    <w:rsid w:val="003B01F8"/>
    <w:rsid w:val="003B366E"/>
    <w:rsid w:val="003B400A"/>
    <w:rsid w:val="003B5BC3"/>
    <w:rsid w:val="003B6F13"/>
    <w:rsid w:val="003C22E0"/>
    <w:rsid w:val="003C4166"/>
    <w:rsid w:val="003C614F"/>
    <w:rsid w:val="003C745C"/>
    <w:rsid w:val="003C76BA"/>
    <w:rsid w:val="003D216A"/>
    <w:rsid w:val="003D2DCF"/>
    <w:rsid w:val="003D50F7"/>
    <w:rsid w:val="003D6546"/>
    <w:rsid w:val="003D6694"/>
    <w:rsid w:val="003D6705"/>
    <w:rsid w:val="003D69BD"/>
    <w:rsid w:val="003E0728"/>
    <w:rsid w:val="003E0766"/>
    <w:rsid w:val="003E0845"/>
    <w:rsid w:val="003E0898"/>
    <w:rsid w:val="003E2B45"/>
    <w:rsid w:val="003E2F46"/>
    <w:rsid w:val="003E5358"/>
    <w:rsid w:val="003E5464"/>
    <w:rsid w:val="003E794C"/>
    <w:rsid w:val="003F068F"/>
    <w:rsid w:val="003F2685"/>
    <w:rsid w:val="003F50D4"/>
    <w:rsid w:val="003F576B"/>
    <w:rsid w:val="003F58C7"/>
    <w:rsid w:val="003F5A89"/>
    <w:rsid w:val="003F674B"/>
    <w:rsid w:val="003F7C4A"/>
    <w:rsid w:val="003F7D3D"/>
    <w:rsid w:val="004019CA"/>
    <w:rsid w:val="00401E4F"/>
    <w:rsid w:val="00403D7C"/>
    <w:rsid w:val="00404538"/>
    <w:rsid w:val="00406254"/>
    <w:rsid w:val="00407393"/>
    <w:rsid w:val="0040754A"/>
    <w:rsid w:val="0040789E"/>
    <w:rsid w:val="00407AAA"/>
    <w:rsid w:val="004111C0"/>
    <w:rsid w:val="004144E8"/>
    <w:rsid w:val="00414F6A"/>
    <w:rsid w:val="00416C8C"/>
    <w:rsid w:val="00416EB9"/>
    <w:rsid w:val="00417033"/>
    <w:rsid w:val="004172B2"/>
    <w:rsid w:val="00420942"/>
    <w:rsid w:val="00421B2B"/>
    <w:rsid w:val="00421DFA"/>
    <w:rsid w:val="00422DF2"/>
    <w:rsid w:val="004238DD"/>
    <w:rsid w:val="00424328"/>
    <w:rsid w:val="00424F76"/>
    <w:rsid w:val="0042599D"/>
    <w:rsid w:val="00425AA4"/>
    <w:rsid w:val="00425FF2"/>
    <w:rsid w:val="00426257"/>
    <w:rsid w:val="00427FB5"/>
    <w:rsid w:val="00430584"/>
    <w:rsid w:val="00431EC1"/>
    <w:rsid w:val="004322A8"/>
    <w:rsid w:val="00432D5A"/>
    <w:rsid w:val="00434040"/>
    <w:rsid w:val="004343D2"/>
    <w:rsid w:val="004350F1"/>
    <w:rsid w:val="004368D9"/>
    <w:rsid w:val="00436D1B"/>
    <w:rsid w:val="0044050A"/>
    <w:rsid w:val="00440704"/>
    <w:rsid w:val="00440A6C"/>
    <w:rsid w:val="004410DD"/>
    <w:rsid w:val="004422FA"/>
    <w:rsid w:val="00442C3E"/>
    <w:rsid w:val="00443796"/>
    <w:rsid w:val="00443D2D"/>
    <w:rsid w:val="00444E0F"/>
    <w:rsid w:val="00445B75"/>
    <w:rsid w:val="00445D45"/>
    <w:rsid w:val="004463BD"/>
    <w:rsid w:val="00446557"/>
    <w:rsid w:val="00446AA0"/>
    <w:rsid w:val="00446AF2"/>
    <w:rsid w:val="00447D8A"/>
    <w:rsid w:val="00450110"/>
    <w:rsid w:val="00450361"/>
    <w:rsid w:val="004507C1"/>
    <w:rsid w:val="00450842"/>
    <w:rsid w:val="00450CE7"/>
    <w:rsid w:val="00451684"/>
    <w:rsid w:val="00452691"/>
    <w:rsid w:val="00454031"/>
    <w:rsid w:val="00454CFF"/>
    <w:rsid w:val="00455B24"/>
    <w:rsid w:val="00455EA8"/>
    <w:rsid w:val="00457389"/>
    <w:rsid w:val="00457ACD"/>
    <w:rsid w:val="00461DFF"/>
    <w:rsid w:val="00462E51"/>
    <w:rsid w:val="0046401D"/>
    <w:rsid w:val="00464635"/>
    <w:rsid w:val="00464966"/>
    <w:rsid w:val="004655F1"/>
    <w:rsid w:val="00466450"/>
    <w:rsid w:val="00466688"/>
    <w:rsid w:val="004702CF"/>
    <w:rsid w:val="00471484"/>
    <w:rsid w:val="004730C1"/>
    <w:rsid w:val="004737DD"/>
    <w:rsid w:val="00476455"/>
    <w:rsid w:val="00476D63"/>
    <w:rsid w:val="004772E3"/>
    <w:rsid w:val="004800FD"/>
    <w:rsid w:val="00480DD0"/>
    <w:rsid w:val="00480E49"/>
    <w:rsid w:val="00482B7B"/>
    <w:rsid w:val="0048302A"/>
    <w:rsid w:val="00484296"/>
    <w:rsid w:val="00484343"/>
    <w:rsid w:val="0048681A"/>
    <w:rsid w:val="00487DDD"/>
    <w:rsid w:val="004927DA"/>
    <w:rsid w:val="00493627"/>
    <w:rsid w:val="00493A0B"/>
    <w:rsid w:val="00494677"/>
    <w:rsid w:val="00494861"/>
    <w:rsid w:val="00495733"/>
    <w:rsid w:val="0049584A"/>
    <w:rsid w:val="00495F94"/>
    <w:rsid w:val="004962B4"/>
    <w:rsid w:val="00497509"/>
    <w:rsid w:val="00497C50"/>
    <w:rsid w:val="00497E7F"/>
    <w:rsid w:val="004A02C7"/>
    <w:rsid w:val="004A086A"/>
    <w:rsid w:val="004A0A75"/>
    <w:rsid w:val="004A19B9"/>
    <w:rsid w:val="004A1F0A"/>
    <w:rsid w:val="004A224D"/>
    <w:rsid w:val="004A319A"/>
    <w:rsid w:val="004A3352"/>
    <w:rsid w:val="004A345E"/>
    <w:rsid w:val="004A42DF"/>
    <w:rsid w:val="004A44BD"/>
    <w:rsid w:val="004A5899"/>
    <w:rsid w:val="004A5F60"/>
    <w:rsid w:val="004A766B"/>
    <w:rsid w:val="004A76C4"/>
    <w:rsid w:val="004B1160"/>
    <w:rsid w:val="004B1477"/>
    <w:rsid w:val="004B1FB8"/>
    <w:rsid w:val="004B237F"/>
    <w:rsid w:val="004B2B4B"/>
    <w:rsid w:val="004B2D8C"/>
    <w:rsid w:val="004B5B30"/>
    <w:rsid w:val="004B5F3C"/>
    <w:rsid w:val="004B6B32"/>
    <w:rsid w:val="004B7B13"/>
    <w:rsid w:val="004B7CAB"/>
    <w:rsid w:val="004C00DC"/>
    <w:rsid w:val="004C02E4"/>
    <w:rsid w:val="004C0C9B"/>
    <w:rsid w:val="004C282B"/>
    <w:rsid w:val="004C2EA8"/>
    <w:rsid w:val="004C3BF6"/>
    <w:rsid w:val="004C4063"/>
    <w:rsid w:val="004C475C"/>
    <w:rsid w:val="004C5938"/>
    <w:rsid w:val="004C6B3B"/>
    <w:rsid w:val="004C6D47"/>
    <w:rsid w:val="004D0492"/>
    <w:rsid w:val="004D19E2"/>
    <w:rsid w:val="004D1BC8"/>
    <w:rsid w:val="004D263F"/>
    <w:rsid w:val="004D363B"/>
    <w:rsid w:val="004D3DF9"/>
    <w:rsid w:val="004D45D3"/>
    <w:rsid w:val="004D52E9"/>
    <w:rsid w:val="004D73B8"/>
    <w:rsid w:val="004E3709"/>
    <w:rsid w:val="004E3DD0"/>
    <w:rsid w:val="004E578C"/>
    <w:rsid w:val="004E6245"/>
    <w:rsid w:val="004E6A95"/>
    <w:rsid w:val="004E7A71"/>
    <w:rsid w:val="004F0AFE"/>
    <w:rsid w:val="004F0FE4"/>
    <w:rsid w:val="004F147F"/>
    <w:rsid w:val="004F16A2"/>
    <w:rsid w:val="004F1F26"/>
    <w:rsid w:val="004F264A"/>
    <w:rsid w:val="004F3057"/>
    <w:rsid w:val="004F41A0"/>
    <w:rsid w:val="004F4319"/>
    <w:rsid w:val="004F5010"/>
    <w:rsid w:val="004F50F6"/>
    <w:rsid w:val="004F6EC0"/>
    <w:rsid w:val="004F71AA"/>
    <w:rsid w:val="005030CF"/>
    <w:rsid w:val="0050383E"/>
    <w:rsid w:val="00504955"/>
    <w:rsid w:val="005053CA"/>
    <w:rsid w:val="005061C9"/>
    <w:rsid w:val="00506973"/>
    <w:rsid w:val="005078A1"/>
    <w:rsid w:val="005100B3"/>
    <w:rsid w:val="00510CC1"/>
    <w:rsid w:val="00511FE6"/>
    <w:rsid w:val="00512211"/>
    <w:rsid w:val="005128FD"/>
    <w:rsid w:val="00512BF2"/>
    <w:rsid w:val="00513CCE"/>
    <w:rsid w:val="005145DD"/>
    <w:rsid w:val="00515C0F"/>
    <w:rsid w:val="00516383"/>
    <w:rsid w:val="0051648A"/>
    <w:rsid w:val="00516C70"/>
    <w:rsid w:val="00516E9C"/>
    <w:rsid w:val="00517C72"/>
    <w:rsid w:val="00517C86"/>
    <w:rsid w:val="00517D37"/>
    <w:rsid w:val="0052028A"/>
    <w:rsid w:val="005223B9"/>
    <w:rsid w:val="00522E3E"/>
    <w:rsid w:val="00524795"/>
    <w:rsid w:val="00524A5E"/>
    <w:rsid w:val="00525C75"/>
    <w:rsid w:val="00527FA4"/>
    <w:rsid w:val="00530609"/>
    <w:rsid w:val="0053080D"/>
    <w:rsid w:val="0053114D"/>
    <w:rsid w:val="0053307D"/>
    <w:rsid w:val="005339D2"/>
    <w:rsid w:val="00534BAF"/>
    <w:rsid w:val="0054126C"/>
    <w:rsid w:val="00541FDB"/>
    <w:rsid w:val="00544734"/>
    <w:rsid w:val="005448A8"/>
    <w:rsid w:val="00545150"/>
    <w:rsid w:val="00546492"/>
    <w:rsid w:val="00546CF9"/>
    <w:rsid w:val="00546F8E"/>
    <w:rsid w:val="00550B45"/>
    <w:rsid w:val="00550DDA"/>
    <w:rsid w:val="005518BC"/>
    <w:rsid w:val="00553B22"/>
    <w:rsid w:val="00554B77"/>
    <w:rsid w:val="00554C53"/>
    <w:rsid w:val="00557C3C"/>
    <w:rsid w:val="00560573"/>
    <w:rsid w:val="00561E14"/>
    <w:rsid w:val="00562465"/>
    <w:rsid w:val="00562BA0"/>
    <w:rsid w:val="00563A84"/>
    <w:rsid w:val="005646D9"/>
    <w:rsid w:val="00564715"/>
    <w:rsid w:val="005662D8"/>
    <w:rsid w:val="0056648E"/>
    <w:rsid w:val="005671BE"/>
    <w:rsid w:val="0056769A"/>
    <w:rsid w:val="0056782E"/>
    <w:rsid w:val="00567850"/>
    <w:rsid w:val="00570033"/>
    <w:rsid w:val="0057023F"/>
    <w:rsid w:val="00571072"/>
    <w:rsid w:val="0057161C"/>
    <w:rsid w:val="005729A1"/>
    <w:rsid w:val="00572ECD"/>
    <w:rsid w:val="005730B1"/>
    <w:rsid w:val="00573F78"/>
    <w:rsid w:val="0057639C"/>
    <w:rsid w:val="00576EE5"/>
    <w:rsid w:val="00583F23"/>
    <w:rsid w:val="005846CA"/>
    <w:rsid w:val="005852AB"/>
    <w:rsid w:val="00585F57"/>
    <w:rsid w:val="00586312"/>
    <w:rsid w:val="005868AA"/>
    <w:rsid w:val="00586A9D"/>
    <w:rsid w:val="005877A1"/>
    <w:rsid w:val="005913CB"/>
    <w:rsid w:val="00593790"/>
    <w:rsid w:val="00593EE0"/>
    <w:rsid w:val="00594523"/>
    <w:rsid w:val="00594987"/>
    <w:rsid w:val="00595DE7"/>
    <w:rsid w:val="005971B8"/>
    <w:rsid w:val="00597255"/>
    <w:rsid w:val="005A0055"/>
    <w:rsid w:val="005A287B"/>
    <w:rsid w:val="005A2AFE"/>
    <w:rsid w:val="005A2F8E"/>
    <w:rsid w:val="005A3209"/>
    <w:rsid w:val="005A32EA"/>
    <w:rsid w:val="005A4224"/>
    <w:rsid w:val="005A560D"/>
    <w:rsid w:val="005A5F35"/>
    <w:rsid w:val="005A5F7E"/>
    <w:rsid w:val="005A77E0"/>
    <w:rsid w:val="005B04EF"/>
    <w:rsid w:val="005B0541"/>
    <w:rsid w:val="005B3C40"/>
    <w:rsid w:val="005B40BD"/>
    <w:rsid w:val="005B45D9"/>
    <w:rsid w:val="005B47AC"/>
    <w:rsid w:val="005C11F5"/>
    <w:rsid w:val="005C135B"/>
    <w:rsid w:val="005C2991"/>
    <w:rsid w:val="005C2B19"/>
    <w:rsid w:val="005C2DB1"/>
    <w:rsid w:val="005C35C6"/>
    <w:rsid w:val="005C4328"/>
    <w:rsid w:val="005C46FF"/>
    <w:rsid w:val="005C4AB7"/>
    <w:rsid w:val="005C5A67"/>
    <w:rsid w:val="005C684D"/>
    <w:rsid w:val="005C77FD"/>
    <w:rsid w:val="005D1423"/>
    <w:rsid w:val="005D1B78"/>
    <w:rsid w:val="005D21C4"/>
    <w:rsid w:val="005D3FE4"/>
    <w:rsid w:val="005D4990"/>
    <w:rsid w:val="005D6662"/>
    <w:rsid w:val="005D6891"/>
    <w:rsid w:val="005D71FA"/>
    <w:rsid w:val="005D7636"/>
    <w:rsid w:val="005E0EB8"/>
    <w:rsid w:val="005E1904"/>
    <w:rsid w:val="005E1C71"/>
    <w:rsid w:val="005E2048"/>
    <w:rsid w:val="005E459A"/>
    <w:rsid w:val="005E46BE"/>
    <w:rsid w:val="005E4BBD"/>
    <w:rsid w:val="005E4D27"/>
    <w:rsid w:val="005E4EDC"/>
    <w:rsid w:val="005E5107"/>
    <w:rsid w:val="005E5ABA"/>
    <w:rsid w:val="005E6263"/>
    <w:rsid w:val="005E718F"/>
    <w:rsid w:val="005F002A"/>
    <w:rsid w:val="005F1BCB"/>
    <w:rsid w:val="005F4204"/>
    <w:rsid w:val="005F45A9"/>
    <w:rsid w:val="005F6664"/>
    <w:rsid w:val="005F6E5C"/>
    <w:rsid w:val="005F78A7"/>
    <w:rsid w:val="006002BE"/>
    <w:rsid w:val="006005EE"/>
    <w:rsid w:val="00600AD0"/>
    <w:rsid w:val="006012D0"/>
    <w:rsid w:val="0060199C"/>
    <w:rsid w:val="0060236E"/>
    <w:rsid w:val="00602572"/>
    <w:rsid w:val="00602E89"/>
    <w:rsid w:val="00602EA6"/>
    <w:rsid w:val="006034FF"/>
    <w:rsid w:val="00603DF5"/>
    <w:rsid w:val="006046EA"/>
    <w:rsid w:val="006046EF"/>
    <w:rsid w:val="0060482C"/>
    <w:rsid w:val="00605024"/>
    <w:rsid w:val="0060519E"/>
    <w:rsid w:val="006051A3"/>
    <w:rsid w:val="006055D0"/>
    <w:rsid w:val="00605A51"/>
    <w:rsid w:val="006076AD"/>
    <w:rsid w:val="0061082F"/>
    <w:rsid w:val="00610DEA"/>
    <w:rsid w:val="006113F9"/>
    <w:rsid w:val="006115C0"/>
    <w:rsid w:val="00611C3A"/>
    <w:rsid w:val="00612A7F"/>
    <w:rsid w:val="0061397A"/>
    <w:rsid w:val="00613C73"/>
    <w:rsid w:val="00614B98"/>
    <w:rsid w:val="00616291"/>
    <w:rsid w:val="00616E66"/>
    <w:rsid w:val="006170BD"/>
    <w:rsid w:val="00617556"/>
    <w:rsid w:val="006205A1"/>
    <w:rsid w:val="00622C4C"/>
    <w:rsid w:val="0062313D"/>
    <w:rsid w:val="00623260"/>
    <w:rsid w:val="0062337C"/>
    <w:rsid w:val="006240EC"/>
    <w:rsid w:val="00624152"/>
    <w:rsid w:val="00625642"/>
    <w:rsid w:val="00625EB6"/>
    <w:rsid w:val="00626056"/>
    <w:rsid w:val="00626F73"/>
    <w:rsid w:val="00627316"/>
    <w:rsid w:val="00630A1D"/>
    <w:rsid w:val="00631958"/>
    <w:rsid w:val="006325F8"/>
    <w:rsid w:val="00633F2F"/>
    <w:rsid w:val="006350D0"/>
    <w:rsid w:val="00635989"/>
    <w:rsid w:val="006377AD"/>
    <w:rsid w:val="00637AFF"/>
    <w:rsid w:val="00637B44"/>
    <w:rsid w:val="00637B6F"/>
    <w:rsid w:val="00637F30"/>
    <w:rsid w:val="006400B2"/>
    <w:rsid w:val="00640607"/>
    <w:rsid w:val="006406AD"/>
    <w:rsid w:val="00640AA9"/>
    <w:rsid w:val="006425CE"/>
    <w:rsid w:val="0064267B"/>
    <w:rsid w:val="0064279B"/>
    <w:rsid w:val="00642968"/>
    <w:rsid w:val="006432E4"/>
    <w:rsid w:val="00643C61"/>
    <w:rsid w:val="00643CDB"/>
    <w:rsid w:val="00644808"/>
    <w:rsid w:val="00645161"/>
    <w:rsid w:val="006453DF"/>
    <w:rsid w:val="006456DF"/>
    <w:rsid w:val="00645B3B"/>
    <w:rsid w:val="006507E3"/>
    <w:rsid w:val="00652368"/>
    <w:rsid w:val="00652CA1"/>
    <w:rsid w:val="00653A58"/>
    <w:rsid w:val="006550DF"/>
    <w:rsid w:val="00655500"/>
    <w:rsid w:val="00655553"/>
    <w:rsid w:val="00655E90"/>
    <w:rsid w:val="00656E6B"/>
    <w:rsid w:val="00656FAD"/>
    <w:rsid w:val="0065724B"/>
    <w:rsid w:val="006577D6"/>
    <w:rsid w:val="00657CB4"/>
    <w:rsid w:val="00657D4A"/>
    <w:rsid w:val="00660275"/>
    <w:rsid w:val="00660540"/>
    <w:rsid w:val="006609E7"/>
    <w:rsid w:val="00660CB1"/>
    <w:rsid w:val="00660E37"/>
    <w:rsid w:val="0066122D"/>
    <w:rsid w:val="00661382"/>
    <w:rsid w:val="00661C01"/>
    <w:rsid w:val="00662B25"/>
    <w:rsid w:val="00662E3B"/>
    <w:rsid w:val="00663A14"/>
    <w:rsid w:val="00663AEA"/>
    <w:rsid w:val="006644C7"/>
    <w:rsid w:val="00665895"/>
    <w:rsid w:val="006660A3"/>
    <w:rsid w:val="00666F36"/>
    <w:rsid w:val="00667B81"/>
    <w:rsid w:val="0067191D"/>
    <w:rsid w:val="006753F7"/>
    <w:rsid w:val="00676DC6"/>
    <w:rsid w:val="00677D00"/>
    <w:rsid w:val="0068023C"/>
    <w:rsid w:val="006804B7"/>
    <w:rsid w:val="00680F2C"/>
    <w:rsid w:val="0068122D"/>
    <w:rsid w:val="00681C45"/>
    <w:rsid w:val="006833D4"/>
    <w:rsid w:val="0068372F"/>
    <w:rsid w:val="00684202"/>
    <w:rsid w:val="006849E7"/>
    <w:rsid w:val="0068558E"/>
    <w:rsid w:val="00687E20"/>
    <w:rsid w:val="00690953"/>
    <w:rsid w:val="00690D7F"/>
    <w:rsid w:val="0069180E"/>
    <w:rsid w:val="00693743"/>
    <w:rsid w:val="00693A05"/>
    <w:rsid w:val="00694044"/>
    <w:rsid w:val="0069469A"/>
    <w:rsid w:val="00694C6C"/>
    <w:rsid w:val="00694CBA"/>
    <w:rsid w:val="00694E63"/>
    <w:rsid w:val="00696266"/>
    <w:rsid w:val="00696539"/>
    <w:rsid w:val="0069685B"/>
    <w:rsid w:val="00696EA0"/>
    <w:rsid w:val="00697CE5"/>
    <w:rsid w:val="00697F55"/>
    <w:rsid w:val="006A09C0"/>
    <w:rsid w:val="006A1BEB"/>
    <w:rsid w:val="006A22AC"/>
    <w:rsid w:val="006A287D"/>
    <w:rsid w:val="006A4FE1"/>
    <w:rsid w:val="006A6669"/>
    <w:rsid w:val="006B0041"/>
    <w:rsid w:val="006B090B"/>
    <w:rsid w:val="006B2473"/>
    <w:rsid w:val="006B32B2"/>
    <w:rsid w:val="006B3C7B"/>
    <w:rsid w:val="006B3EC7"/>
    <w:rsid w:val="006B4BBE"/>
    <w:rsid w:val="006B4DE9"/>
    <w:rsid w:val="006B6422"/>
    <w:rsid w:val="006B65DA"/>
    <w:rsid w:val="006B7021"/>
    <w:rsid w:val="006B7362"/>
    <w:rsid w:val="006B776B"/>
    <w:rsid w:val="006C14E7"/>
    <w:rsid w:val="006C2BB5"/>
    <w:rsid w:val="006C2C27"/>
    <w:rsid w:val="006C35AC"/>
    <w:rsid w:val="006C411B"/>
    <w:rsid w:val="006C50F5"/>
    <w:rsid w:val="006C5CB3"/>
    <w:rsid w:val="006C5F94"/>
    <w:rsid w:val="006C67CA"/>
    <w:rsid w:val="006C688E"/>
    <w:rsid w:val="006C7495"/>
    <w:rsid w:val="006C7CC8"/>
    <w:rsid w:val="006C7D1F"/>
    <w:rsid w:val="006D13DB"/>
    <w:rsid w:val="006D155C"/>
    <w:rsid w:val="006D1655"/>
    <w:rsid w:val="006D1FE3"/>
    <w:rsid w:val="006D2AEA"/>
    <w:rsid w:val="006D2E35"/>
    <w:rsid w:val="006D3E9F"/>
    <w:rsid w:val="006D4875"/>
    <w:rsid w:val="006D55AA"/>
    <w:rsid w:val="006D671E"/>
    <w:rsid w:val="006D73E7"/>
    <w:rsid w:val="006D789D"/>
    <w:rsid w:val="006D7F7C"/>
    <w:rsid w:val="006E0716"/>
    <w:rsid w:val="006E0C32"/>
    <w:rsid w:val="006E1829"/>
    <w:rsid w:val="006E5594"/>
    <w:rsid w:val="006E5D4B"/>
    <w:rsid w:val="006E6412"/>
    <w:rsid w:val="006F0B80"/>
    <w:rsid w:val="006F226A"/>
    <w:rsid w:val="006F266F"/>
    <w:rsid w:val="006F3A49"/>
    <w:rsid w:val="006F4652"/>
    <w:rsid w:val="006F4A5C"/>
    <w:rsid w:val="006F5EEC"/>
    <w:rsid w:val="006F62AB"/>
    <w:rsid w:val="006F673E"/>
    <w:rsid w:val="006F67F9"/>
    <w:rsid w:val="006F7272"/>
    <w:rsid w:val="006F76D9"/>
    <w:rsid w:val="00700247"/>
    <w:rsid w:val="007004E1"/>
    <w:rsid w:val="007006C6"/>
    <w:rsid w:val="0070074A"/>
    <w:rsid w:val="0070322B"/>
    <w:rsid w:val="00703C5C"/>
    <w:rsid w:val="0070415A"/>
    <w:rsid w:val="007058AC"/>
    <w:rsid w:val="007062EB"/>
    <w:rsid w:val="007071C4"/>
    <w:rsid w:val="007075F4"/>
    <w:rsid w:val="0070777B"/>
    <w:rsid w:val="007112B9"/>
    <w:rsid w:val="00711559"/>
    <w:rsid w:val="0071230E"/>
    <w:rsid w:val="00712CA8"/>
    <w:rsid w:val="007154DF"/>
    <w:rsid w:val="00715783"/>
    <w:rsid w:val="0071780F"/>
    <w:rsid w:val="00720BE5"/>
    <w:rsid w:val="00721007"/>
    <w:rsid w:val="0072102A"/>
    <w:rsid w:val="007213E4"/>
    <w:rsid w:val="00723A30"/>
    <w:rsid w:val="00723AC8"/>
    <w:rsid w:val="00723B6F"/>
    <w:rsid w:val="0072462C"/>
    <w:rsid w:val="00724DFA"/>
    <w:rsid w:val="00726F0D"/>
    <w:rsid w:val="00726F67"/>
    <w:rsid w:val="00727B28"/>
    <w:rsid w:val="007307CB"/>
    <w:rsid w:val="00731670"/>
    <w:rsid w:val="00732777"/>
    <w:rsid w:val="00732DB5"/>
    <w:rsid w:val="00733702"/>
    <w:rsid w:val="0073373B"/>
    <w:rsid w:val="0073393B"/>
    <w:rsid w:val="00733A93"/>
    <w:rsid w:val="00733F43"/>
    <w:rsid w:val="00735194"/>
    <w:rsid w:val="00735BF6"/>
    <w:rsid w:val="00736683"/>
    <w:rsid w:val="007368BC"/>
    <w:rsid w:val="00736C15"/>
    <w:rsid w:val="0073762C"/>
    <w:rsid w:val="007409CF"/>
    <w:rsid w:val="00745DAA"/>
    <w:rsid w:val="00746D1E"/>
    <w:rsid w:val="0075038F"/>
    <w:rsid w:val="007504BC"/>
    <w:rsid w:val="00753F56"/>
    <w:rsid w:val="00754834"/>
    <w:rsid w:val="00755D31"/>
    <w:rsid w:val="007561D9"/>
    <w:rsid w:val="00757B4A"/>
    <w:rsid w:val="00760DCD"/>
    <w:rsid w:val="00762379"/>
    <w:rsid w:val="0076323B"/>
    <w:rsid w:val="00763DB2"/>
    <w:rsid w:val="00764471"/>
    <w:rsid w:val="00765379"/>
    <w:rsid w:val="007658D7"/>
    <w:rsid w:val="00765CED"/>
    <w:rsid w:val="0076630F"/>
    <w:rsid w:val="0076645C"/>
    <w:rsid w:val="007669F7"/>
    <w:rsid w:val="007676C2"/>
    <w:rsid w:val="00767FB3"/>
    <w:rsid w:val="007703C3"/>
    <w:rsid w:val="00770843"/>
    <w:rsid w:val="00775B8C"/>
    <w:rsid w:val="00776729"/>
    <w:rsid w:val="00776993"/>
    <w:rsid w:val="00777534"/>
    <w:rsid w:val="00780329"/>
    <w:rsid w:val="00780947"/>
    <w:rsid w:val="007809CE"/>
    <w:rsid w:val="00782168"/>
    <w:rsid w:val="00782804"/>
    <w:rsid w:val="00783684"/>
    <w:rsid w:val="007836D6"/>
    <w:rsid w:val="00783C88"/>
    <w:rsid w:val="007840C2"/>
    <w:rsid w:val="00784182"/>
    <w:rsid w:val="00787BF6"/>
    <w:rsid w:val="007908CE"/>
    <w:rsid w:val="00790F54"/>
    <w:rsid w:val="00792DAB"/>
    <w:rsid w:val="007946E5"/>
    <w:rsid w:val="00796573"/>
    <w:rsid w:val="00797FAF"/>
    <w:rsid w:val="007A1187"/>
    <w:rsid w:val="007A13F5"/>
    <w:rsid w:val="007A175E"/>
    <w:rsid w:val="007A4278"/>
    <w:rsid w:val="007A4677"/>
    <w:rsid w:val="007A5579"/>
    <w:rsid w:val="007A5E05"/>
    <w:rsid w:val="007A6757"/>
    <w:rsid w:val="007A78B4"/>
    <w:rsid w:val="007B0A52"/>
    <w:rsid w:val="007B0E21"/>
    <w:rsid w:val="007B1A14"/>
    <w:rsid w:val="007B1B3F"/>
    <w:rsid w:val="007B2BE7"/>
    <w:rsid w:val="007B3D8C"/>
    <w:rsid w:val="007B4446"/>
    <w:rsid w:val="007B6190"/>
    <w:rsid w:val="007B6864"/>
    <w:rsid w:val="007B6D23"/>
    <w:rsid w:val="007B6E63"/>
    <w:rsid w:val="007B736B"/>
    <w:rsid w:val="007B7DD0"/>
    <w:rsid w:val="007C05E2"/>
    <w:rsid w:val="007C273B"/>
    <w:rsid w:val="007C3DCA"/>
    <w:rsid w:val="007C4448"/>
    <w:rsid w:val="007C56FA"/>
    <w:rsid w:val="007C6805"/>
    <w:rsid w:val="007C6CC2"/>
    <w:rsid w:val="007C707C"/>
    <w:rsid w:val="007C772C"/>
    <w:rsid w:val="007C7E75"/>
    <w:rsid w:val="007D0520"/>
    <w:rsid w:val="007D0E3C"/>
    <w:rsid w:val="007D1086"/>
    <w:rsid w:val="007D1772"/>
    <w:rsid w:val="007D3A9A"/>
    <w:rsid w:val="007D564A"/>
    <w:rsid w:val="007D5FFD"/>
    <w:rsid w:val="007D6EEE"/>
    <w:rsid w:val="007D72A7"/>
    <w:rsid w:val="007D7918"/>
    <w:rsid w:val="007E0DD5"/>
    <w:rsid w:val="007E0F52"/>
    <w:rsid w:val="007E19FF"/>
    <w:rsid w:val="007E2E95"/>
    <w:rsid w:val="007E322A"/>
    <w:rsid w:val="007E46D9"/>
    <w:rsid w:val="007E5062"/>
    <w:rsid w:val="007E5589"/>
    <w:rsid w:val="007E598B"/>
    <w:rsid w:val="007E5ED5"/>
    <w:rsid w:val="007E6AD4"/>
    <w:rsid w:val="007E726D"/>
    <w:rsid w:val="007F0466"/>
    <w:rsid w:val="007F06B5"/>
    <w:rsid w:val="007F0734"/>
    <w:rsid w:val="007F1697"/>
    <w:rsid w:val="007F1E1B"/>
    <w:rsid w:val="007F1F94"/>
    <w:rsid w:val="007F2024"/>
    <w:rsid w:val="007F4B47"/>
    <w:rsid w:val="007F5D34"/>
    <w:rsid w:val="007F5D85"/>
    <w:rsid w:val="007F6CE9"/>
    <w:rsid w:val="007F6F8C"/>
    <w:rsid w:val="00800611"/>
    <w:rsid w:val="00802D62"/>
    <w:rsid w:val="00802EEF"/>
    <w:rsid w:val="0080335E"/>
    <w:rsid w:val="00804358"/>
    <w:rsid w:val="00804994"/>
    <w:rsid w:val="00804F92"/>
    <w:rsid w:val="00806A55"/>
    <w:rsid w:val="00807A6B"/>
    <w:rsid w:val="00807C66"/>
    <w:rsid w:val="00807CB3"/>
    <w:rsid w:val="00810053"/>
    <w:rsid w:val="0081093F"/>
    <w:rsid w:val="00810BCB"/>
    <w:rsid w:val="0081171F"/>
    <w:rsid w:val="00811FDC"/>
    <w:rsid w:val="00812556"/>
    <w:rsid w:val="008125CC"/>
    <w:rsid w:val="00812CC4"/>
    <w:rsid w:val="00812E4E"/>
    <w:rsid w:val="0081315E"/>
    <w:rsid w:val="00813506"/>
    <w:rsid w:val="00813AAE"/>
    <w:rsid w:val="008143D1"/>
    <w:rsid w:val="0081511C"/>
    <w:rsid w:val="00815DA4"/>
    <w:rsid w:val="00815FEA"/>
    <w:rsid w:val="00816163"/>
    <w:rsid w:val="00816DEC"/>
    <w:rsid w:val="00817A22"/>
    <w:rsid w:val="0082007A"/>
    <w:rsid w:val="0082059C"/>
    <w:rsid w:val="008234EF"/>
    <w:rsid w:val="00823A34"/>
    <w:rsid w:val="00825CA1"/>
    <w:rsid w:val="00825F47"/>
    <w:rsid w:val="00826105"/>
    <w:rsid w:val="008302C8"/>
    <w:rsid w:val="00830699"/>
    <w:rsid w:val="00831096"/>
    <w:rsid w:val="0083110A"/>
    <w:rsid w:val="0083380F"/>
    <w:rsid w:val="00836E3B"/>
    <w:rsid w:val="0084056C"/>
    <w:rsid w:val="00841841"/>
    <w:rsid w:val="00842028"/>
    <w:rsid w:val="00845613"/>
    <w:rsid w:val="00845DAE"/>
    <w:rsid w:val="00846A89"/>
    <w:rsid w:val="00846D31"/>
    <w:rsid w:val="008474E1"/>
    <w:rsid w:val="00847A45"/>
    <w:rsid w:val="008523F3"/>
    <w:rsid w:val="00852510"/>
    <w:rsid w:val="0085257C"/>
    <w:rsid w:val="008527B8"/>
    <w:rsid w:val="00853455"/>
    <w:rsid w:val="008540E8"/>
    <w:rsid w:val="00855F53"/>
    <w:rsid w:val="0085669D"/>
    <w:rsid w:val="00856CC7"/>
    <w:rsid w:val="00857719"/>
    <w:rsid w:val="008577CF"/>
    <w:rsid w:val="00860670"/>
    <w:rsid w:val="0086080A"/>
    <w:rsid w:val="00860D8B"/>
    <w:rsid w:val="0086150A"/>
    <w:rsid w:val="008640C7"/>
    <w:rsid w:val="008641D4"/>
    <w:rsid w:val="008649C9"/>
    <w:rsid w:val="008659BC"/>
    <w:rsid w:val="00865B77"/>
    <w:rsid w:val="008660F9"/>
    <w:rsid w:val="008666CE"/>
    <w:rsid w:val="00867393"/>
    <w:rsid w:val="008677AF"/>
    <w:rsid w:val="00870272"/>
    <w:rsid w:val="00870282"/>
    <w:rsid w:val="008708D2"/>
    <w:rsid w:val="00870FA5"/>
    <w:rsid w:val="00871CA0"/>
    <w:rsid w:val="00873E17"/>
    <w:rsid w:val="00874273"/>
    <w:rsid w:val="00874B25"/>
    <w:rsid w:val="00875246"/>
    <w:rsid w:val="0087567C"/>
    <w:rsid w:val="008760F7"/>
    <w:rsid w:val="008764DB"/>
    <w:rsid w:val="00876861"/>
    <w:rsid w:val="00876A2A"/>
    <w:rsid w:val="008770C9"/>
    <w:rsid w:val="008779A6"/>
    <w:rsid w:val="008801BD"/>
    <w:rsid w:val="00880A32"/>
    <w:rsid w:val="00880F44"/>
    <w:rsid w:val="0088183F"/>
    <w:rsid w:val="008824AE"/>
    <w:rsid w:val="00882C73"/>
    <w:rsid w:val="00882C95"/>
    <w:rsid w:val="00883A93"/>
    <w:rsid w:val="008844BA"/>
    <w:rsid w:val="00887249"/>
    <w:rsid w:val="00887333"/>
    <w:rsid w:val="008873C6"/>
    <w:rsid w:val="00887B3B"/>
    <w:rsid w:val="00892BF0"/>
    <w:rsid w:val="00893412"/>
    <w:rsid w:val="00893652"/>
    <w:rsid w:val="00894301"/>
    <w:rsid w:val="00894923"/>
    <w:rsid w:val="00896C40"/>
    <w:rsid w:val="00896EB7"/>
    <w:rsid w:val="008A0B1F"/>
    <w:rsid w:val="008A109C"/>
    <w:rsid w:val="008A205B"/>
    <w:rsid w:val="008A3A8C"/>
    <w:rsid w:val="008A46F3"/>
    <w:rsid w:val="008A7228"/>
    <w:rsid w:val="008A74A3"/>
    <w:rsid w:val="008A7C49"/>
    <w:rsid w:val="008B002E"/>
    <w:rsid w:val="008B0384"/>
    <w:rsid w:val="008B0EBA"/>
    <w:rsid w:val="008B35A8"/>
    <w:rsid w:val="008B3F14"/>
    <w:rsid w:val="008B4ABB"/>
    <w:rsid w:val="008B4EB8"/>
    <w:rsid w:val="008B5460"/>
    <w:rsid w:val="008B56D7"/>
    <w:rsid w:val="008B5F46"/>
    <w:rsid w:val="008B7219"/>
    <w:rsid w:val="008B79AB"/>
    <w:rsid w:val="008B7EED"/>
    <w:rsid w:val="008C09D4"/>
    <w:rsid w:val="008C0E0E"/>
    <w:rsid w:val="008C2725"/>
    <w:rsid w:val="008C37D2"/>
    <w:rsid w:val="008C3CDF"/>
    <w:rsid w:val="008C3E83"/>
    <w:rsid w:val="008C4113"/>
    <w:rsid w:val="008C7447"/>
    <w:rsid w:val="008D014E"/>
    <w:rsid w:val="008D0388"/>
    <w:rsid w:val="008D154D"/>
    <w:rsid w:val="008D2041"/>
    <w:rsid w:val="008D2F58"/>
    <w:rsid w:val="008D33EE"/>
    <w:rsid w:val="008D4A73"/>
    <w:rsid w:val="008D4E32"/>
    <w:rsid w:val="008D4E91"/>
    <w:rsid w:val="008D58CE"/>
    <w:rsid w:val="008D614A"/>
    <w:rsid w:val="008D6700"/>
    <w:rsid w:val="008D70B2"/>
    <w:rsid w:val="008D7615"/>
    <w:rsid w:val="008D7EC9"/>
    <w:rsid w:val="008E07E4"/>
    <w:rsid w:val="008E0864"/>
    <w:rsid w:val="008E109B"/>
    <w:rsid w:val="008E2EC7"/>
    <w:rsid w:val="008E5623"/>
    <w:rsid w:val="008E7E14"/>
    <w:rsid w:val="008F18D9"/>
    <w:rsid w:val="008F1F23"/>
    <w:rsid w:val="008F361A"/>
    <w:rsid w:val="008F4609"/>
    <w:rsid w:val="008F46D1"/>
    <w:rsid w:val="008F4C24"/>
    <w:rsid w:val="008F50C4"/>
    <w:rsid w:val="008F5338"/>
    <w:rsid w:val="008F619A"/>
    <w:rsid w:val="00900615"/>
    <w:rsid w:val="00901486"/>
    <w:rsid w:val="009015B2"/>
    <w:rsid w:val="00902981"/>
    <w:rsid w:val="0090313A"/>
    <w:rsid w:val="00904E80"/>
    <w:rsid w:val="0090505A"/>
    <w:rsid w:val="00905E20"/>
    <w:rsid w:val="00907202"/>
    <w:rsid w:val="00910001"/>
    <w:rsid w:val="00912A25"/>
    <w:rsid w:val="009141F1"/>
    <w:rsid w:val="00915B48"/>
    <w:rsid w:val="009165B1"/>
    <w:rsid w:val="009166EB"/>
    <w:rsid w:val="00917894"/>
    <w:rsid w:val="009207F3"/>
    <w:rsid w:val="00921278"/>
    <w:rsid w:val="00922B05"/>
    <w:rsid w:val="00922ED7"/>
    <w:rsid w:val="009230F0"/>
    <w:rsid w:val="0092723A"/>
    <w:rsid w:val="009308ED"/>
    <w:rsid w:val="00931504"/>
    <w:rsid w:val="009315C0"/>
    <w:rsid w:val="0093177F"/>
    <w:rsid w:val="00932DB4"/>
    <w:rsid w:val="00934788"/>
    <w:rsid w:val="00934794"/>
    <w:rsid w:val="00935C4F"/>
    <w:rsid w:val="00935EBB"/>
    <w:rsid w:val="00936196"/>
    <w:rsid w:val="009369D0"/>
    <w:rsid w:val="00936EFE"/>
    <w:rsid w:val="009373DC"/>
    <w:rsid w:val="009376A9"/>
    <w:rsid w:val="00937B6C"/>
    <w:rsid w:val="00940842"/>
    <w:rsid w:val="009438C6"/>
    <w:rsid w:val="00944718"/>
    <w:rsid w:val="00944CD5"/>
    <w:rsid w:val="00944F42"/>
    <w:rsid w:val="00946B5F"/>
    <w:rsid w:val="00946BC6"/>
    <w:rsid w:val="00947603"/>
    <w:rsid w:val="00947ED7"/>
    <w:rsid w:val="00950D5A"/>
    <w:rsid w:val="00951715"/>
    <w:rsid w:val="009528EB"/>
    <w:rsid w:val="00952C53"/>
    <w:rsid w:val="0095346B"/>
    <w:rsid w:val="009539B8"/>
    <w:rsid w:val="00955ED4"/>
    <w:rsid w:val="00956896"/>
    <w:rsid w:val="00956BA9"/>
    <w:rsid w:val="009604DB"/>
    <w:rsid w:val="00961AF4"/>
    <w:rsid w:val="0096256B"/>
    <w:rsid w:val="00963079"/>
    <w:rsid w:val="00964AD2"/>
    <w:rsid w:val="00965CA7"/>
    <w:rsid w:val="009663AB"/>
    <w:rsid w:val="00967082"/>
    <w:rsid w:val="00967443"/>
    <w:rsid w:val="00967860"/>
    <w:rsid w:val="00967DE5"/>
    <w:rsid w:val="00970070"/>
    <w:rsid w:val="0097152D"/>
    <w:rsid w:val="00971539"/>
    <w:rsid w:val="00971610"/>
    <w:rsid w:val="0097300D"/>
    <w:rsid w:val="009734D8"/>
    <w:rsid w:val="00973FB4"/>
    <w:rsid w:val="00976EFC"/>
    <w:rsid w:val="00976FBF"/>
    <w:rsid w:val="0098021F"/>
    <w:rsid w:val="0098276A"/>
    <w:rsid w:val="009840B9"/>
    <w:rsid w:val="00984EF4"/>
    <w:rsid w:val="0098518A"/>
    <w:rsid w:val="00987B38"/>
    <w:rsid w:val="00990BB1"/>
    <w:rsid w:val="00991339"/>
    <w:rsid w:val="00993A5E"/>
    <w:rsid w:val="00993B95"/>
    <w:rsid w:val="0099477C"/>
    <w:rsid w:val="00994AC4"/>
    <w:rsid w:val="009950AD"/>
    <w:rsid w:val="00996458"/>
    <w:rsid w:val="009969C7"/>
    <w:rsid w:val="00996B72"/>
    <w:rsid w:val="009A1423"/>
    <w:rsid w:val="009A178D"/>
    <w:rsid w:val="009A2290"/>
    <w:rsid w:val="009A37F1"/>
    <w:rsid w:val="009A3AC1"/>
    <w:rsid w:val="009A45B3"/>
    <w:rsid w:val="009A4818"/>
    <w:rsid w:val="009A4BCE"/>
    <w:rsid w:val="009A4C79"/>
    <w:rsid w:val="009A5073"/>
    <w:rsid w:val="009A5713"/>
    <w:rsid w:val="009A619A"/>
    <w:rsid w:val="009A6890"/>
    <w:rsid w:val="009A7014"/>
    <w:rsid w:val="009A7BB6"/>
    <w:rsid w:val="009B0113"/>
    <w:rsid w:val="009B03E7"/>
    <w:rsid w:val="009B1765"/>
    <w:rsid w:val="009B37CE"/>
    <w:rsid w:val="009B471C"/>
    <w:rsid w:val="009B4F77"/>
    <w:rsid w:val="009B60AA"/>
    <w:rsid w:val="009B66F9"/>
    <w:rsid w:val="009B6C3A"/>
    <w:rsid w:val="009B7B5D"/>
    <w:rsid w:val="009C00F2"/>
    <w:rsid w:val="009C04F0"/>
    <w:rsid w:val="009C2604"/>
    <w:rsid w:val="009C3E61"/>
    <w:rsid w:val="009C4C56"/>
    <w:rsid w:val="009C786A"/>
    <w:rsid w:val="009C7BF6"/>
    <w:rsid w:val="009D0079"/>
    <w:rsid w:val="009D00A7"/>
    <w:rsid w:val="009D04B0"/>
    <w:rsid w:val="009D12D8"/>
    <w:rsid w:val="009D3678"/>
    <w:rsid w:val="009D3944"/>
    <w:rsid w:val="009D4956"/>
    <w:rsid w:val="009D50BD"/>
    <w:rsid w:val="009D55D1"/>
    <w:rsid w:val="009D737F"/>
    <w:rsid w:val="009E0BE0"/>
    <w:rsid w:val="009E17E2"/>
    <w:rsid w:val="009E2B6D"/>
    <w:rsid w:val="009E2C0E"/>
    <w:rsid w:val="009E2C6A"/>
    <w:rsid w:val="009E2FA7"/>
    <w:rsid w:val="009E4040"/>
    <w:rsid w:val="009E5A54"/>
    <w:rsid w:val="009E7049"/>
    <w:rsid w:val="009F007B"/>
    <w:rsid w:val="009F107E"/>
    <w:rsid w:val="009F341F"/>
    <w:rsid w:val="009F3647"/>
    <w:rsid w:val="009F3D09"/>
    <w:rsid w:val="009F43B8"/>
    <w:rsid w:val="009F560D"/>
    <w:rsid w:val="009F68A5"/>
    <w:rsid w:val="009F792A"/>
    <w:rsid w:val="00A004F1"/>
    <w:rsid w:val="00A00F93"/>
    <w:rsid w:val="00A01482"/>
    <w:rsid w:val="00A01595"/>
    <w:rsid w:val="00A04281"/>
    <w:rsid w:val="00A04D09"/>
    <w:rsid w:val="00A04D89"/>
    <w:rsid w:val="00A05A68"/>
    <w:rsid w:val="00A05F32"/>
    <w:rsid w:val="00A06614"/>
    <w:rsid w:val="00A06838"/>
    <w:rsid w:val="00A0740D"/>
    <w:rsid w:val="00A077B3"/>
    <w:rsid w:val="00A07DC2"/>
    <w:rsid w:val="00A1044B"/>
    <w:rsid w:val="00A10BF9"/>
    <w:rsid w:val="00A10C7A"/>
    <w:rsid w:val="00A1308B"/>
    <w:rsid w:val="00A13EC4"/>
    <w:rsid w:val="00A1427E"/>
    <w:rsid w:val="00A14DEA"/>
    <w:rsid w:val="00A155C2"/>
    <w:rsid w:val="00A16F5D"/>
    <w:rsid w:val="00A17E6E"/>
    <w:rsid w:val="00A231F3"/>
    <w:rsid w:val="00A23230"/>
    <w:rsid w:val="00A240CD"/>
    <w:rsid w:val="00A24102"/>
    <w:rsid w:val="00A24491"/>
    <w:rsid w:val="00A2486B"/>
    <w:rsid w:val="00A25CDF"/>
    <w:rsid w:val="00A25D09"/>
    <w:rsid w:val="00A25FAF"/>
    <w:rsid w:val="00A26122"/>
    <w:rsid w:val="00A26DBB"/>
    <w:rsid w:val="00A302BE"/>
    <w:rsid w:val="00A317CA"/>
    <w:rsid w:val="00A32FCD"/>
    <w:rsid w:val="00A34096"/>
    <w:rsid w:val="00A3697E"/>
    <w:rsid w:val="00A36A6D"/>
    <w:rsid w:val="00A36C3D"/>
    <w:rsid w:val="00A36F41"/>
    <w:rsid w:val="00A372FE"/>
    <w:rsid w:val="00A375F8"/>
    <w:rsid w:val="00A406AA"/>
    <w:rsid w:val="00A411B1"/>
    <w:rsid w:val="00A425E6"/>
    <w:rsid w:val="00A44472"/>
    <w:rsid w:val="00A45617"/>
    <w:rsid w:val="00A46256"/>
    <w:rsid w:val="00A4640B"/>
    <w:rsid w:val="00A47064"/>
    <w:rsid w:val="00A5027A"/>
    <w:rsid w:val="00A54D9D"/>
    <w:rsid w:val="00A60962"/>
    <w:rsid w:val="00A6270E"/>
    <w:rsid w:val="00A62E16"/>
    <w:rsid w:val="00A62E8E"/>
    <w:rsid w:val="00A63500"/>
    <w:rsid w:val="00A63A33"/>
    <w:rsid w:val="00A644F3"/>
    <w:rsid w:val="00A646A8"/>
    <w:rsid w:val="00A66065"/>
    <w:rsid w:val="00A666B5"/>
    <w:rsid w:val="00A67CFA"/>
    <w:rsid w:val="00A70013"/>
    <w:rsid w:val="00A70201"/>
    <w:rsid w:val="00A705F8"/>
    <w:rsid w:val="00A70AE6"/>
    <w:rsid w:val="00A70B04"/>
    <w:rsid w:val="00A714FE"/>
    <w:rsid w:val="00A717EF"/>
    <w:rsid w:val="00A71BEB"/>
    <w:rsid w:val="00A71CFC"/>
    <w:rsid w:val="00A71DFC"/>
    <w:rsid w:val="00A723F1"/>
    <w:rsid w:val="00A727AF"/>
    <w:rsid w:val="00A72D92"/>
    <w:rsid w:val="00A7453E"/>
    <w:rsid w:val="00A77301"/>
    <w:rsid w:val="00A776A8"/>
    <w:rsid w:val="00A776BB"/>
    <w:rsid w:val="00A801DA"/>
    <w:rsid w:val="00A82088"/>
    <w:rsid w:val="00A82B70"/>
    <w:rsid w:val="00A83A5F"/>
    <w:rsid w:val="00A84551"/>
    <w:rsid w:val="00A84812"/>
    <w:rsid w:val="00A853EF"/>
    <w:rsid w:val="00A867B1"/>
    <w:rsid w:val="00A902E9"/>
    <w:rsid w:val="00A90937"/>
    <w:rsid w:val="00A9371A"/>
    <w:rsid w:val="00A939C1"/>
    <w:rsid w:val="00A96A7B"/>
    <w:rsid w:val="00A96BC8"/>
    <w:rsid w:val="00A96FB2"/>
    <w:rsid w:val="00A976A2"/>
    <w:rsid w:val="00AA0FE6"/>
    <w:rsid w:val="00AA1856"/>
    <w:rsid w:val="00AA278B"/>
    <w:rsid w:val="00AA2D4F"/>
    <w:rsid w:val="00AA37EB"/>
    <w:rsid w:val="00AA3C0A"/>
    <w:rsid w:val="00AA4D1A"/>
    <w:rsid w:val="00AA5858"/>
    <w:rsid w:val="00AA6282"/>
    <w:rsid w:val="00AA69CD"/>
    <w:rsid w:val="00AA6EA6"/>
    <w:rsid w:val="00AA7CAB"/>
    <w:rsid w:val="00AA7D69"/>
    <w:rsid w:val="00AB02C1"/>
    <w:rsid w:val="00AB092F"/>
    <w:rsid w:val="00AB1226"/>
    <w:rsid w:val="00AB1E8D"/>
    <w:rsid w:val="00AB2354"/>
    <w:rsid w:val="00AB49BC"/>
    <w:rsid w:val="00AB538D"/>
    <w:rsid w:val="00AB549A"/>
    <w:rsid w:val="00AB5676"/>
    <w:rsid w:val="00AB568A"/>
    <w:rsid w:val="00AB6364"/>
    <w:rsid w:val="00AB6E9D"/>
    <w:rsid w:val="00AB7743"/>
    <w:rsid w:val="00AB7D95"/>
    <w:rsid w:val="00AC0E7B"/>
    <w:rsid w:val="00AC0FE7"/>
    <w:rsid w:val="00AC1CCA"/>
    <w:rsid w:val="00AC3CA0"/>
    <w:rsid w:val="00AC4042"/>
    <w:rsid w:val="00AC43AB"/>
    <w:rsid w:val="00AC59DF"/>
    <w:rsid w:val="00AC6A1F"/>
    <w:rsid w:val="00AC6B79"/>
    <w:rsid w:val="00AD44D3"/>
    <w:rsid w:val="00AD490B"/>
    <w:rsid w:val="00AD649F"/>
    <w:rsid w:val="00AD6602"/>
    <w:rsid w:val="00AD7A0E"/>
    <w:rsid w:val="00AD7D6C"/>
    <w:rsid w:val="00AE067A"/>
    <w:rsid w:val="00AE1489"/>
    <w:rsid w:val="00AE1A77"/>
    <w:rsid w:val="00AE1CEB"/>
    <w:rsid w:val="00AE2038"/>
    <w:rsid w:val="00AE2AEA"/>
    <w:rsid w:val="00AE2F2C"/>
    <w:rsid w:val="00AE47B2"/>
    <w:rsid w:val="00AE6679"/>
    <w:rsid w:val="00AE675A"/>
    <w:rsid w:val="00AE7A2C"/>
    <w:rsid w:val="00AF1EE8"/>
    <w:rsid w:val="00AF2362"/>
    <w:rsid w:val="00AF28EF"/>
    <w:rsid w:val="00AF480D"/>
    <w:rsid w:val="00AF53A6"/>
    <w:rsid w:val="00AF6537"/>
    <w:rsid w:val="00AF6802"/>
    <w:rsid w:val="00AF6926"/>
    <w:rsid w:val="00AF78B2"/>
    <w:rsid w:val="00AF7B6F"/>
    <w:rsid w:val="00B00B38"/>
    <w:rsid w:val="00B0217D"/>
    <w:rsid w:val="00B027EE"/>
    <w:rsid w:val="00B029BC"/>
    <w:rsid w:val="00B02D47"/>
    <w:rsid w:val="00B048A0"/>
    <w:rsid w:val="00B06CD7"/>
    <w:rsid w:val="00B07538"/>
    <w:rsid w:val="00B07E8E"/>
    <w:rsid w:val="00B1046A"/>
    <w:rsid w:val="00B124DD"/>
    <w:rsid w:val="00B12946"/>
    <w:rsid w:val="00B12E49"/>
    <w:rsid w:val="00B12EA7"/>
    <w:rsid w:val="00B13488"/>
    <w:rsid w:val="00B13B51"/>
    <w:rsid w:val="00B1431C"/>
    <w:rsid w:val="00B17125"/>
    <w:rsid w:val="00B17661"/>
    <w:rsid w:val="00B205EE"/>
    <w:rsid w:val="00B2098C"/>
    <w:rsid w:val="00B20AC4"/>
    <w:rsid w:val="00B21D6D"/>
    <w:rsid w:val="00B23AF6"/>
    <w:rsid w:val="00B23C01"/>
    <w:rsid w:val="00B23F36"/>
    <w:rsid w:val="00B243DE"/>
    <w:rsid w:val="00B25922"/>
    <w:rsid w:val="00B25C0D"/>
    <w:rsid w:val="00B2680B"/>
    <w:rsid w:val="00B27666"/>
    <w:rsid w:val="00B27D5B"/>
    <w:rsid w:val="00B30084"/>
    <w:rsid w:val="00B326B9"/>
    <w:rsid w:val="00B33BC4"/>
    <w:rsid w:val="00B35799"/>
    <w:rsid w:val="00B359EA"/>
    <w:rsid w:val="00B36115"/>
    <w:rsid w:val="00B36DC0"/>
    <w:rsid w:val="00B3717D"/>
    <w:rsid w:val="00B3761D"/>
    <w:rsid w:val="00B37877"/>
    <w:rsid w:val="00B37CCF"/>
    <w:rsid w:val="00B40B95"/>
    <w:rsid w:val="00B41C71"/>
    <w:rsid w:val="00B43A97"/>
    <w:rsid w:val="00B46670"/>
    <w:rsid w:val="00B46BA6"/>
    <w:rsid w:val="00B5146C"/>
    <w:rsid w:val="00B56A7B"/>
    <w:rsid w:val="00B57906"/>
    <w:rsid w:val="00B61734"/>
    <w:rsid w:val="00B627CA"/>
    <w:rsid w:val="00B632A2"/>
    <w:rsid w:val="00B63BF6"/>
    <w:rsid w:val="00B6532F"/>
    <w:rsid w:val="00B65683"/>
    <w:rsid w:val="00B66255"/>
    <w:rsid w:val="00B6710A"/>
    <w:rsid w:val="00B67FD8"/>
    <w:rsid w:val="00B70284"/>
    <w:rsid w:val="00B7045B"/>
    <w:rsid w:val="00B70F66"/>
    <w:rsid w:val="00B734D3"/>
    <w:rsid w:val="00B73C9A"/>
    <w:rsid w:val="00B749DC"/>
    <w:rsid w:val="00B757EC"/>
    <w:rsid w:val="00B7587A"/>
    <w:rsid w:val="00B75938"/>
    <w:rsid w:val="00B80E9C"/>
    <w:rsid w:val="00B80FC1"/>
    <w:rsid w:val="00B8119E"/>
    <w:rsid w:val="00B81F59"/>
    <w:rsid w:val="00B839CB"/>
    <w:rsid w:val="00B83CE2"/>
    <w:rsid w:val="00B83E89"/>
    <w:rsid w:val="00B84468"/>
    <w:rsid w:val="00B84512"/>
    <w:rsid w:val="00B84EC2"/>
    <w:rsid w:val="00B86221"/>
    <w:rsid w:val="00B8686D"/>
    <w:rsid w:val="00B90052"/>
    <w:rsid w:val="00B90F93"/>
    <w:rsid w:val="00B918FD"/>
    <w:rsid w:val="00B91D32"/>
    <w:rsid w:val="00B9345E"/>
    <w:rsid w:val="00B9351F"/>
    <w:rsid w:val="00B93E81"/>
    <w:rsid w:val="00B94383"/>
    <w:rsid w:val="00B957AB"/>
    <w:rsid w:val="00B95E38"/>
    <w:rsid w:val="00B9612A"/>
    <w:rsid w:val="00B97201"/>
    <w:rsid w:val="00B97C82"/>
    <w:rsid w:val="00BA0272"/>
    <w:rsid w:val="00BA2A39"/>
    <w:rsid w:val="00BA2A7C"/>
    <w:rsid w:val="00BA2B5B"/>
    <w:rsid w:val="00BA2C9F"/>
    <w:rsid w:val="00BA32CF"/>
    <w:rsid w:val="00BA377F"/>
    <w:rsid w:val="00BA402F"/>
    <w:rsid w:val="00BA4596"/>
    <w:rsid w:val="00BA63D1"/>
    <w:rsid w:val="00BA6849"/>
    <w:rsid w:val="00BA7B3B"/>
    <w:rsid w:val="00BB0BEC"/>
    <w:rsid w:val="00BB22A2"/>
    <w:rsid w:val="00BB36BF"/>
    <w:rsid w:val="00BB3CEF"/>
    <w:rsid w:val="00BB4055"/>
    <w:rsid w:val="00BB4243"/>
    <w:rsid w:val="00BB4EF6"/>
    <w:rsid w:val="00BB56F6"/>
    <w:rsid w:val="00BB5A9B"/>
    <w:rsid w:val="00BB5E7B"/>
    <w:rsid w:val="00BB7391"/>
    <w:rsid w:val="00BB7F7C"/>
    <w:rsid w:val="00BC0D12"/>
    <w:rsid w:val="00BC162B"/>
    <w:rsid w:val="00BC1B98"/>
    <w:rsid w:val="00BC1BA5"/>
    <w:rsid w:val="00BC1E2B"/>
    <w:rsid w:val="00BC263E"/>
    <w:rsid w:val="00BC3283"/>
    <w:rsid w:val="00BC3E07"/>
    <w:rsid w:val="00BC42D2"/>
    <w:rsid w:val="00BC5A15"/>
    <w:rsid w:val="00BC5CEE"/>
    <w:rsid w:val="00BC6BB2"/>
    <w:rsid w:val="00BC7777"/>
    <w:rsid w:val="00BC7B87"/>
    <w:rsid w:val="00BD0694"/>
    <w:rsid w:val="00BD1DCF"/>
    <w:rsid w:val="00BD1E38"/>
    <w:rsid w:val="00BD352B"/>
    <w:rsid w:val="00BD3FCA"/>
    <w:rsid w:val="00BD4224"/>
    <w:rsid w:val="00BD423D"/>
    <w:rsid w:val="00BD5D43"/>
    <w:rsid w:val="00BD6833"/>
    <w:rsid w:val="00BE0F59"/>
    <w:rsid w:val="00BE1598"/>
    <w:rsid w:val="00BE1E4F"/>
    <w:rsid w:val="00BE2522"/>
    <w:rsid w:val="00BE2F41"/>
    <w:rsid w:val="00BE53A2"/>
    <w:rsid w:val="00BE57F2"/>
    <w:rsid w:val="00BE60F3"/>
    <w:rsid w:val="00BE657A"/>
    <w:rsid w:val="00BE6B8A"/>
    <w:rsid w:val="00BE70D4"/>
    <w:rsid w:val="00BE7186"/>
    <w:rsid w:val="00BE72DC"/>
    <w:rsid w:val="00BE7BA7"/>
    <w:rsid w:val="00BF044A"/>
    <w:rsid w:val="00BF090D"/>
    <w:rsid w:val="00BF123C"/>
    <w:rsid w:val="00BF24F5"/>
    <w:rsid w:val="00BF2CE9"/>
    <w:rsid w:val="00BF3ED8"/>
    <w:rsid w:val="00BF42AD"/>
    <w:rsid w:val="00BF4827"/>
    <w:rsid w:val="00BF56F4"/>
    <w:rsid w:val="00BF589D"/>
    <w:rsid w:val="00BF7637"/>
    <w:rsid w:val="00C00894"/>
    <w:rsid w:val="00C0093D"/>
    <w:rsid w:val="00C01093"/>
    <w:rsid w:val="00C011D6"/>
    <w:rsid w:val="00C01976"/>
    <w:rsid w:val="00C046F0"/>
    <w:rsid w:val="00C049C7"/>
    <w:rsid w:val="00C04EA4"/>
    <w:rsid w:val="00C05357"/>
    <w:rsid w:val="00C054A4"/>
    <w:rsid w:val="00C0799C"/>
    <w:rsid w:val="00C07DEE"/>
    <w:rsid w:val="00C10209"/>
    <w:rsid w:val="00C11EE2"/>
    <w:rsid w:val="00C133F3"/>
    <w:rsid w:val="00C152B7"/>
    <w:rsid w:val="00C15EA1"/>
    <w:rsid w:val="00C15EA6"/>
    <w:rsid w:val="00C175B1"/>
    <w:rsid w:val="00C2070E"/>
    <w:rsid w:val="00C20CC8"/>
    <w:rsid w:val="00C220C6"/>
    <w:rsid w:val="00C225F9"/>
    <w:rsid w:val="00C22A4F"/>
    <w:rsid w:val="00C22DF7"/>
    <w:rsid w:val="00C235ED"/>
    <w:rsid w:val="00C25085"/>
    <w:rsid w:val="00C2614B"/>
    <w:rsid w:val="00C305EA"/>
    <w:rsid w:val="00C30B36"/>
    <w:rsid w:val="00C311B8"/>
    <w:rsid w:val="00C31815"/>
    <w:rsid w:val="00C330AD"/>
    <w:rsid w:val="00C33C62"/>
    <w:rsid w:val="00C35123"/>
    <w:rsid w:val="00C3518A"/>
    <w:rsid w:val="00C40587"/>
    <w:rsid w:val="00C413F0"/>
    <w:rsid w:val="00C41D1C"/>
    <w:rsid w:val="00C41E17"/>
    <w:rsid w:val="00C41EE5"/>
    <w:rsid w:val="00C42925"/>
    <w:rsid w:val="00C43122"/>
    <w:rsid w:val="00C443F3"/>
    <w:rsid w:val="00C44FA9"/>
    <w:rsid w:val="00C4597C"/>
    <w:rsid w:val="00C45ACA"/>
    <w:rsid w:val="00C46520"/>
    <w:rsid w:val="00C468B6"/>
    <w:rsid w:val="00C50C87"/>
    <w:rsid w:val="00C515B8"/>
    <w:rsid w:val="00C52680"/>
    <w:rsid w:val="00C52A49"/>
    <w:rsid w:val="00C52C7E"/>
    <w:rsid w:val="00C532FF"/>
    <w:rsid w:val="00C53D23"/>
    <w:rsid w:val="00C53D96"/>
    <w:rsid w:val="00C53F58"/>
    <w:rsid w:val="00C540AD"/>
    <w:rsid w:val="00C54D7D"/>
    <w:rsid w:val="00C54DD9"/>
    <w:rsid w:val="00C54E61"/>
    <w:rsid w:val="00C56994"/>
    <w:rsid w:val="00C56A67"/>
    <w:rsid w:val="00C5724D"/>
    <w:rsid w:val="00C57302"/>
    <w:rsid w:val="00C573BC"/>
    <w:rsid w:val="00C57643"/>
    <w:rsid w:val="00C57884"/>
    <w:rsid w:val="00C57C10"/>
    <w:rsid w:val="00C60639"/>
    <w:rsid w:val="00C60BC6"/>
    <w:rsid w:val="00C60FEA"/>
    <w:rsid w:val="00C61558"/>
    <w:rsid w:val="00C61C6C"/>
    <w:rsid w:val="00C621C9"/>
    <w:rsid w:val="00C63841"/>
    <w:rsid w:val="00C6461D"/>
    <w:rsid w:val="00C64F2D"/>
    <w:rsid w:val="00C70B98"/>
    <w:rsid w:val="00C71823"/>
    <w:rsid w:val="00C72C42"/>
    <w:rsid w:val="00C72F99"/>
    <w:rsid w:val="00C73684"/>
    <w:rsid w:val="00C74329"/>
    <w:rsid w:val="00C749C5"/>
    <w:rsid w:val="00C75754"/>
    <w:rsid w:val="00C76883"/>
    <w:rsid w:val="00C76C8B"/>
    <w:rsid w:val="00C77F96"/>
    <w:rsid w:val="00C8084C"/>
    <w:rsid w:val="00C8118B"/>
    <w:rsid w:val="00C81240"/>
    <w:rsid w:val="00C81421"/>
    <w:rsid w:val="00C826DB"/>
    <w:rsid w:val="00C82FA1"/>
    <w:rsid w:val="00C83040"/>
    <w:rsid w:val="00C84310"/>
    <w:rsid w:val="00C8484C"/>
    <w:rsid w:val="00C849AB"/>
    <w:rsid w:val="00C84BC8"/>
    <w:rsid w:val="00C84F6C"/>
    <w:rsid w:val="00C869FA"/>
    <w:rsid w:val="00C87764"/>
    <w:rsid w:val="00C877EC"/>
    <w:rsid w:val="00C9031C"/>
    <w:rsid w:val="00C9224B"/>
    <w:rsid w:val="00C93459"/>
    <w:rsid w:val="00C93D96"/>
    <w:rsid w:val="00C93EEA"/>
    <w:rsid w:val="00C9423E"/>
    <w:rsid w:val="00C96191"/>
    <w:rsid w:val="00CA02B8"/>
    <w:rsid w:val="00CA0615"/>
    <w:rsid w:val="00CA078B"/>
    <w:rsid w:val="00CA0B4E"/>
    <w:rsid w:val="00CA0D64"/>
    <w:rsid w:val="00CA36A0"/>
    <w:rsid w:val="00CA3744"/>
    <w:rsid w:val="00CA3E79"/>
    <w:rsid w:val="00CA4735"/>
    <w:rsid w:val="00CA507D"/>
    <w:rsid w:val="00CA5780"/>
    <w:rsid w:val="00CB37DC"/>
    <w:rsid w:val="00CB671E"/>
    <w:rsid w:val="00CB796E"/>
    <w:rsid w:val="00CC08AB"/>
    <w:rsid w:val="00CC169D"/>
    <w:rsid w:val="00CC297C"/>
    <w:rsid w:val="00CC2BB0"/>
    <w:rsid w:val="00CC3FD5"/>
    <w:rsid w:val="00CC4950"/>
    <w:rsid w:val="00CC69EC"/>
    <w:rsid w:val="00CC6D9B"/>
    <w:rsid w:val="00CD3295"/>
    <w:rsid w:val="00CD3BB0"/>
    <w:rsid w:val="00CD3C39"/>
    <w:rsid w:val="00CD49D3"/>
    <w:rsid w:val="00CD4E0F"/>
    <w:rsid w:val="00CD5D59"/>
    <w:rsid w:val="00CD6197"/>
    <w:rsid w:val="00CD6597"/>
    <w:rsid w:val="00CD69A9"/>
    <w:rsid w:val="00CD76A5"/>
    <w:rsid w:val="00CD7EC5"/>
    <w:rsid w:val="00CE0404"/>
    <w:rsid w:val="00CE160A"/>
    <w:rsid w:val="00CE1EE2"/>
    <w:rsid w:val="00CE2955"/>
    <w:rsid w:val="00CE2F43"/>
    <w:rsid w:val="00CE3332"/>
    <w:rsid w:val="00CE34C5"/>
    <w:rsid w:val="00CE5269"/>
    <w:rsid w:val="00CE52E9"/>
    <w:rsid w:val="00CE7821"/>
    <w:rsid w:val="00CE7FC0"/>
    <w:rsid w:val="00CF3436"/>
    <w:rsid w:val="00CF3B9C"/>
    <w:rsid w:val="00CF4FDF"/>
    <w:rsid w:val="00CF5259"/>
    <w:rsid w:val="00CF64F6"/>
    <w:rsid w:val="00CF7978"/>
    <w:rsid w:val="00D00478"/>
    <w:rsid w:val="00D00C45"/>
    <w:rsid w:val="00D00EDA"/>
    <w:rsid w:val="00D02495"/>
    <w:rsid w:val="00D02B1C"/>
    <w:rsid w:val="00D034DB"/>
    <w:rsid w:val="00D05C25"/>
    <w:rsid w:val="00D06596"/>
    <w:rsid w:val="00D068C9"/>
    <w:rsid w:val="00D078F6"/>
    <w:rsid w:val="00D07E67"/>
    <w:rsid w:val="00D10685"/>
    <w:rsid w:val="00D1173B"/>
    <w:rsid w:val="00D124E6"/>
    <w:rsid w:val="00D125E4"/>
    <w:rsid w:val="00D1505A"/>
    <w:rsid w:val="00D16C25"/>
    <w:rsid w:val="00D1756C"/>
    <w:rsid w:val="00D178AD"/>
    <w:rsid w:val="00D2050E"/>
    <w:rsid w:val="00D20D55"/>
    <w:rsid w:val="00D21C2B"/>
    <w:rsid w:val="00D21E39"/>
    <w:rsid w:val="00D223DC"/>
    <w:rsid w:val="00D22ACD"/>
    <w:rsid w:val="00D241D6"/>
    <w:rsid w:val="00D24445"/>
    <w:rsid w:val="00D30B21"/>
    <w:rsid w:val="00D31273"/>
    <w:rsid w:val="00D3157C"/>
    <w:rsid w:val="00D31B56"/>
    <w:rsid w:val="00D33053"/>
    <w:rsid w:val="00D34013"/>
    <w:rsid w:val="00D342E7"/>
    <w:rsid w:val="00D3561E"/>
    <w:rsid w:val="00D358EC"/>
    <w:rsid w:val="00D359A7"/>
    <w:rsid w:val="00D3621B"/>
    <w:rsid w:val="00D3792A"/>
    <w:rsid w:val="00D407BB"/>
    <w:rsid w:val="00D40DB2"/>
    <w:rsid w:val="00D41B4B"/>
    <w:rsid w:val="00D42E9F"/>
    <w:rsid w:val="00D42EFD"/>
    <w:rsid w:val="00D432AF"/>
    <w:rsid w:val="00D4340A"/>
    <w:rsid w:val="00D43D32"/>
    <w:rsid w:val="00D44005"/>
    <w:rsid w:val="00D44200"/>
    <w:rsid w:val="00D4460A"/>
    <w:rsid w:val="00D45AA2"/>
    <w:rsid w:val="00D45B27"/>
    <w:rsid w:val="00D45C52"/>
    <w:rsid w:val="00D46682"/>
    <w:rsid w:val="00D46B23"/>
    <w:rsid w:val="00D46D55"/>
    <w:rsid w:val="00D46E94"/>
    <w:rsid w:val="00D47839"/>
    <w:rsid w:val="00D50763"/>
    <w:rsid w:val="00D509AF"/>
    <w:rsid w:val="00D50DBA"/>
    <w:rsid w:val="00D51C5E"/>
    <w:rsid w:val="00D52179"/>
    <w:rsid w:val="00D52A67"/>
    <w:rsid w:val="00D52F84"/>
    <w:rsid w:val="00D53689"/>
    <w:rsid w:val="00D539CB"/>
    <w:rsid w:val="00D54A1B"/>
    <w:rsid w:val="00D54E51"/>
    <w:rsid w:val="00D55BC6"/>
    <w:rsid w:val="00D55D58"/>
    <w:rsid w:val="00D57057"/>
    <w:rsid w:val="00D6075F"/>
    <w:rsid w:val="00D61150"/>
    <w:rsid w:val="00D61806"/>
    <w:rsid w:val="00D61EC6"/>
    <w:rsid w:val="00D61EFA"/>
    <w:rsid w:val="00D624F5"/>
    <w:rsid w:val="00D62ED2"/>
    <w:rsid w:val="00D6313E"/>
    <w:rsid w:val="00D66F7C"/>
    <w:rsid w:val="00D7043C"/>
    <w:rsid w:val="00D71FFB"/>
    <w:rsid w:val="00D72E67"/>
    <w:rsid w:val="00D741C5"/>
    <w:rsid w:val="00D750E8"/>
    <w:rsid w:val="00D75176"/>
    <w:rsid w:val="00D771C9"/>
    <w:rsid w:val="00D773E7"/>
    <w:rsid w:val="00D815E5"/>
    <w:rsid w:val="00D81B8E"/>
    <w:rsid w:val="00D83C08"/>
    <w:rsid w:val="00D840F0"/>
    <w:rsid w:val="00D8424E"/>
    <w:rsid w:val="00D84433"/>
    <w:rsid w:val="00D84602"/>
    <w:rsid w:val="00D84692"/>
    <w:rsid w:val="00D84ADD"/>
    <w:rsid w:val="00D84CCB"/>
    <w:rsid w:val="00D8511D"/>
    <w:rsid w:val="00D85A37"/>
    <w:rsid w:val="00D85EE7"/>
    <w:rsid w:val="00D87349"/>
    <w:rsid w:val="00D87BED"/>
    <w:rsid w:val="00D87C85"/>
    <w:rsid w:val="00D90B39"/>
    <w:rsid w:val="00D917B6"/>
    <w:rsid w:val="00D92604"/>
    <w:rsid w:val="00D92F11"/>
    <w:rsid w:val="00D941A4"/>
    <w:rsid w:val="00D95DF0"/>
    <w:rsid w:val="00D97840"/>
    <w:rsid w:val="00DA0B18"/>
    <w:rsid w:val="00DA157C"/>
    <w:rsid w:val="00DA23CF"/>
    <w:rsid w:val="00DA413E"/>
    <w:rsid w:val="00DA49B3"/>
    <w:rsid w:val="00DA4D40"/>
    <w:rsid w:val="00DA583E"/>
    <w:rsid w:val="00DA6094"/>
    <w:rsid w:val="00DA6157"/>
    <w:rsid w:val="00DA7F36"/>
    <w:rsid w:val="00DB1D8D"/>
    <w:rsid w:val="00DB3942"/>
    <w:rsid w:val="00DB3C8C"/>
    <w:rsid w:val="00DB3E1A"/>
    <w:rsid w:val="00DB4299"/>
    <w:rsid w:val="00DB4655"/>
    <w:rsid w:val="00DB470E"/>
    <w:rsid w:val="00DB4979"/>
    <w:rsid w:val="00DB5C68"/>
    <w:rsid w:val="00DB5EAF"/>
    <w:rsid w:val="00DB77EC"/>
    <w:rsid w:val="00DB799B"/>
    <w:rsid w:val="00DC015A"/>
    <w:rsid w:val="00DC0A52"/>
    <w:rsid w:val="00DC0F7D"/>
    <w:rsid w:val="00DC14AD"/>
    <w:rsid w:val="00DC1634"/>
    <w:rsid w:val="00DC2BAA"/>
    <w:rsid w:val="00DC2BAC"/>
    <w:rsid w:val="00DC37C6"/>
    <w:rsid w:val="00DC402A"/>
    <w:rsid w:val="00DC4212"/>
    <w:rsid w:val="00DC47D4"/>
    <w:rsid w:val="00DC4B09"/>
    <w:rsid w:val="00DC5388"/>
    <w:rsid w:val="00DC658B"/>
    <w:rsid w:val="00DC680F"/>
    <w:rsid w:val="00DC68A5"/>
    <w:rsid w:val="00DC6DB7"/>
    <w:rsid w:val="00DC6E4C"/>
    <w:rsid w:val="00DC74EC"/>
    <w:rsid w:val="00DD1818"/>
    <w:rsid w:val="00DD2138"/>
    <w:rsid w:val="00DD3AEA"/>
    <w:rsid w:val="00DD3FF1"/>
    <w:rsid w:val="00DD436B"/>
    <w:rsid w:val="00DD483C"/>
    <w:rsid w:val="00DD4DBD"/>
    <w:rsid w:val="00DD5223"/>
    <w:rsid w:val="00DD56A9"/>
    <w:rsid w:val="00DD601F"/>
    <w:rsid w:val="00DD6059"/>
    <w:rsid w:val="00DD629D"/>
    <w:rsid w:val="00DD68E3"/>
    <w:rsid w:val="00DD70C8"/>
    <w:rsid w:val="00DD7E62"/>
    <w:rsid w:val="00DE0414"/>
    <w:rsid w:val="00DE104D"/>
    <w:rsid w:val="00DE659D"/>
    <w:rsid w:val="00DF0070"/>
    <w:rsid w:val="00DF023A"/>
    <w:rsid w:val="00DF06F4"/>
    <w:rsid w:val="00DF1170"/>
    <w:rsid w:val="00DF1868"/>
    <w:rsid w:val="00DF1897"/>
    <w:rsid w:val="00DF1CF5"/>
    <w:rsid w:val="00DF304B"/>
    <w:rsid w:val="00DF3839"/>
    <w:rsid w:val="00DF57DB"/>
    <w:rsid w:val="00DF68A3"/>
    <w:rsid w:val="00DF6A40"/>
    <w:rsid w:val="00E044FA"/>
    <w:rsid w:val="00E04621"/>
    <w:rsid w:val="00E04FFC"/>
    <w:rsid w:val="00E050DC"/>
    <w:rsid w:val="00E0518C"/>
    <w:rsid w:val="00E05673"/>
    <w:rsid w:val="00E06E86"/>
    <w:rsid w:val="00E078FC"/>
    <w:rsid w:val="00E10435"/>
    <w:rsid w:val="00E11703"/>
    <w:rsid w:val="00E14A3F"/>
    <w:rsid w:val="00E15966"/>
    <w:rsid w:val="00E160ED"/>
    <w:rsid w:val="00E1617D"/>
    <w:rsid w:val="00E20111"/>
    <w:rsid w:val="00E223D8"/>
    <w:rsid w:val="00E224B9"/>
    <w:rsid w:val="00E2461D"/>
    <w:rsid w:val="00E250FE"/>
    <w:rsid w:val="00E2561B"/>
    <w:rsid w:val="00E25A8E"/>
    <w:rsid w:val="00E26767"/>
    <w:rsid w:val="00E26DF0"/>
    <w:rsid w:val="00E27233"/>
    <w:rsid w:val="00E27D66"/>
    <w:rsid w:val="00E27E3D"/>
    <w:rsid w:val="00E301FF"/>
    <w:rsid w:val="00E3155F"/>
    <w:rsid w:val="00E31594"/>
    <w:rsid w:val="00E3194D"/>
    <w:rsid w:val="00E33739"/>
    <w:rsid w:val="00E34677"/>
    <w:rsid w:val="00E35D6D"/>
    <w:rsid w:val="00E35FD8"/>
    <w:rsid w:val="00E36687"/>
    <w:rsid w:val="00E373BE"/>
    <w:rsid w:val="00E378A2"/>
    <w:rsid w:val="00E37A84"/>
    <w:rsid w:val="00E40552"/>
    <w:rsid w:val="00E40592"/>
    <w:rsid w:val="00E40D8E"/>
    <w:rsid w:val="00E418B3"/>
    <w:rsid w:val="00E418DC"/>
    <w:rsid w:val="00E4225B"/>
    <w:rsid w:val="00E42437"/>
    <w:rsid w:val="00E42EA6"/>
    <w:rsid w:val="00E4334C"/>
    <w:rsid w:val="00E43594"/>
    <w:rsid w:val="00E438AA"/>
    <w:rsid w:val="00E44343"/>
    <w:rsid w:val="00E444BC"/>
    <w:rsid w:val="00E447B8"/>
    <w:rsid w:val="00E45810"/>
    <w:rsid w:val="00E45B41"/>
    <w:rsid w:val="00E45D32"/>
    <w:rsid w:val="00E46C28"/>
    <w:rsid w:val="00E4722E"/>
    <w:rsid w:val="00E52004"/>
    <w:rsid w:val="00E53AAC"/>
    <w:rsid w:val="00E53E07"/>
    <w:rsid w:val="00E546FA"/>
    <w:rsid w:val="00E54F9D"/>
    <w:rsid w:val="00E568A5"/>
    <w:rsid w:val="00E5723D"/>
    <w:rsid w:val="00E575D0"/>
    <w:rsid w:val="00E602C3"/>
    <w:rsid w:val="00E613C2"/>
    <w:rsid w:val="00E618A7"/>
    <w:rsid w:val="00E621BC"/>
    <w:rsid w:val="00E62596"/>
    <w:rsid w:val="00E625D0"/>
    <w:rsid w:val="00E62A14"/>
    <w:rsid w:val="00E63435"/>
    <w:rsid w:val="00E640AE"/>
    <w:rsid w:val="00E64E84"/>
    <w:rsid w:val="00E65221"/>
    <w:rsid w:val="00E66DB1"/>
    <w:rsid w:val="00E71789"/>
    <w:rsid w:val="00E733BF"/>
    <w:rsid w:val="00E744E1"/>
    <w:rsid w:val="00E75E5D"/>
    <w:rsid w:val="00E76873"/>
    <w:rsid w:val="00E76D02"/>
    <w:rsid w:val="00E77402"/>
    <w:rsid w:val="00E77CE6"/>
    <w:rsid w:val="00E801CA"/>
    <w:rsid w:val="00E801EE"/>
    <w:rsid w:val="00E80800"/>
    <w:rsid w:val="00E82B50"/>
    <w:rsid w:val="00E83027"/>
    <w:rsid w:val="00E838E3"/>
    <w:rsid w:val="00E844AB"/>
    <w:rsid w:val="00E84A1E"/>
    <w:rsid w:val="00E84F80"/>
    <w:rsid w:val="00E86E61"/>
    <w:rsid w:val="00E86FF8"/>
    <w:rsid w:val="00E87E9E"/>
    <w:rsid w:val="00E9086E"/>
    <w:rsid w:val="00E9159C"/>
    <w:rsid w:val="00E916A6"/>
    <w:rsid w:val="00E93515"/>
    <w:rsid w:val="00E942FF"/>
    <w:rsid w:val="00E944CE"/>
    <w:rsid w:val="00E9525D"/>
    <w:rsid w:val="00E95ACD"/>
    <w:rsid w:val="00E96887"/>
    <w:rsid w:val="00E97716"/>
    <w:rsid w:val="00EA43A3"/>
    <w:rsid w:val="00EA7963"/>
    <w:rsid w:val="00EA7DF1"/>
    <w:rsid w:val="00EB0012"/>
    <w:rsid w:val="00EB0439"/>
    <w:rsid w:val="00EB2C96"/>
    <w:rsid w:val="00EB32EA"/>
    <w:rsid w:val="00EB3543"/>
    <w:rsid w:val="00EB735F"/>
    <w:rsid w:val="00EB7741"/>
    <w:rsid w:val="00EB7F6B"/>
    <w:rsid w:val="00EC0377"/>
    <w:rsid w:val="00EC0FB3"/>
    <w:rsid w:val="00EC1E17"/>
    <w:rsid w:val="00EC24BB"/>
    <w:rsid w:val="00EC3109"/>
    <w:rsid w:val="00EC4D86"/>
    <w:rsid w:val="00EC53FD"/>
    <w:rsid w:val="00EC56EB"/>
    <w:rsid w:val="00EC5E81"/>
    <w:rsid w:val="00EC624F"/>
    <w:rsid w:val="00EC6725"/>
    <w:rsid w:val="00EC7746"/>
    <w:rsid w:val="00EC7F78"/>
    <w:rsid w:val="00ED12E3"/>
    <w:rsid w:val="00ED13AF"/>
    <w:rsid w:val="00ED14BE"/>
    <w:rsid w:val="00ED1881"/>
    <w:rsid w:val="00ED19F8"/>
    <w:rsid w:val="00ED3038"/>
    <w:rsid w:val="00ED4DB9"/>
    <w:rsid w:val="00ED5B33"/>
    <w:rsid w:val="00ED62DD"/>
    <w:rsid w:val="00ED6AE3"/>
    <w:rsid w:val="00ED722A"/>
    <w:rsid w:val="00ED7898"/>
    <w:rsid w:val="00ED7A27"/>
    <w:rsid w:val="00EE097F"/>
    <w:rsid w:val="00EE0BC1"/>
    <w:rsid w:val="00EE1D83"/>
    <w:rsid w:val="00EE222D"/>
    <w:rsid w:val="00EE31F3"/>
    <w:rsid w:val="00EE3822"/>
    <w:rsid w:val="00EE3A5D"/>
    <w:rsid w:val="00EE46BF"/>
    <w:rsid w:val="00EE5390"/>
    <w:rsid w:val="00EE54C8"/>
    <w:rsid w:val="00EE553D"/>
    <w:rsid w:val="00EE6441"/>
    <w:rsid w:val="00EE7743"/>
    <w:rsid w:val="00EE7A37"/>
    <w:rsid w:val="00EF1359"/>
    <w:rsid w:val="00EF13D4"/>
    <w:rsid w:val="00EF1A50"/>
    <w:rsid w:val="00EF3508"/>
    <w:rsid w:val="00EF4B30"/>
    <w:rsid w:val="00EF6899"/>
    <w:rsid w:val="00F003A9"/>
    <w:rsid w:val="00F02266"/>
    <w:rsid w:val="00F03245"/>
    <w:rsid w:val="00F032AC"/>
    <w:rsid w:val="00F0373F"/>
    <w:rsid w:val="00F038F8"/>
    <w:rsid w:val="00F03B9E"/>
    <w:rsid w:val="00F04266"/>
    <w:rsid w:val="00F0615D"/>
    <w:rsid w:val="00F066A7"/>
    <w:rsid w:val="00F0717D"/>
    <w:rsid w:val="00F10611"/>
    <w:rsid w:val="00F10A43"/>
    <w:rsid w:val="00F10C6F"/>
    <w:rsid w:val="00F10D95"/>
    <w:rsid w:val="00F11610"/>
    <w:rsid w:val="00F12104"/>
    <w:rsid w:val="00F1311B"/>
    <w:rsid w:val="00F1346A"/>
    <w:rsid w:val="00F13C6A"/>
    <w:rsid w:val="00F14087"/>
    <w:rsid w:val="00F155A4"/>
    <w:rsid w:val="00F15CFA"/>
    <w:rsid w:val="00F16AD7"/>
    <w:rsid w:val="00F17443"/>
    <w:rsid w:val="00F174C9"/>
    <w:rsid w:val="00F175B1"/>
    <w:rsid w:val="00F17B96"/>
    <w:rsid w:val="00F20EA0"/>
    <w:rsid w:val="00F20EF7"/>
    <w:rsid w:val="00F231F8"/>
    <w:rsid w:val="00F2422F"/>
    <w:rsid w:val="00F245C9"/>
    <w:rsid w:val="00F25C7C"/>
    <w:rsid w:val="00F26286"/>
    <w:rsid w:val="00F278A7"/>
    <w:rsid w:val="00F278B8"/>
    <w:rsid w:val="00F32BE5"/>
    <w:rsid w:val="00F33116"/>
    <w:rsid w:val="00F3428B"/>
    <w:rsid w:val="00F3442A"/>
    <w:rsid w:val="00F35451"/>
    <w:rsid w:val="00F36868"/>
    <w:rsid w:val="00F37F3C"/>
    <w:rsid w:val="00F400D4"/>
    <w:rsid w:val="00F4030D"/>
    <w:rsid w:val="00F403B2"/>
    <w:rsid w:val="00F40D9E"/>
    <w:rsid w:val="00F413B9"/>
    <w:rsid w:val="00F44B7A"/>
    <w:rsid w:val="00F462E7"/>
    <w:rsid w:val="00F46F82"/>
    <w:rsid w:val="00F47A87"/>
    <w:rsid w:val="00F47AAD"/>
    <w:rsid w:val="00F501CE"/>
    <w:rsid w:val="00F52D1A"/>
    <w:rsid w:val="00F54A30"/>
    <w:rsid w:val="00F55C03"/>
    <w:rsid w:val="00F55C0E"/>
    <w:rsid w:val="00F57702"/>
    <w:rsid w:val="00F60E4E"/>
    <w:rsid w:val="00F61C33"/>
    <w:rsid w:val="00F61E40"/>
    <w:rsid w:val="00F62590"/>
    <w:rsid w:val="00F63AB6"/>
    <w:rsid w:val="00F65F7E"/>
    <w:rsid w:val="00F67101"/>
    <w:rsid w:val="00F67849"/>
    <w:rsid w:val="00F67E2D"/>
    <w:rsid w:val="00F70CE5"/>
    <w:rsid w:val="00F70D18"/>
    <w:rsid w:val="00F73ADA"/>
    <w:rsid w:val="00F73AE3"/>
    <w:rsid w:val="00F754D1"/>
    <w:rsid w:val="00F76F74"/>
    <w:rsid w:val="00F8239C"/>
    <w:rsid w:val="00F828DB"/>
    <w:rsid w:val="00F82E43"/>
    <w:rsid w:val="00F8398D"/>
    <w:rsid w:val="00F84C71"/>
    <w:rsid w:val="00F869C4"/>
    <w:rsid w:val="00F87F02"/>
    <w:rsid w:val="00F901A3"/>
    <w:rsid w:val="00F903A7"/>
    <w:rsid w:val="00F916C4"/>
    <w:rsid w:val="00F925FC"/>
    <w:rsid w:val="00F9311B"/>
    <w:rsid w:val="00F93DA8"/>
    <w:rsid w:val="00F9422D"/>
    <w:rsid w:val="00F95157"/>
    <w:rsid w:val="00F96148"/>
    <w:rsid w:val="00F96606"/>
    <w:rsid w:val="00F96DED"/>
    <w:rsid w:val="00F96F2C"/>
    <w:rsid w:val="00FA10B1"/>
    <w:rsid w:val="00FA14BD"/>
    <w:rsid w:val="00FA15ED"/>
    <w:rsid w:val="00FA182F"/>
    <w:rsid w:val="00FA2136"/>
    <w:rsid w:val="00FA33EE"/>
    <w:rsid w:val="00FA3C42"/>
    <w:rsid w:val="00FA44B0"/>
    <w:rsid w:val="00FA4703"/>
    <w:rsid w:val="00FA53B6"/>
    <w:rsid w:val="00FA5530"/>
    <w:rsid w:val="00FA5DEC"/>
    <w:rsid w:val="00FA6101"/>
    <w:rsid w:val="00FA63C3"/>
    <w:rsid w:val="00FA6F85"/>
    <w:rsid w:val="00FA7F23"/>
    <w:rsid w:val="00FA7F44"/>
    <w:rsid w:val="00FB1950"/>
    <w:rsid w:val="00FB3F85"/>
    <w:rsid w:val="00FB4A79"/>
    <w:rsid w:val="00FB4CEA"/>
    <w:rsid w:val="00FB59EE"/>
    <w:rsid w:val="00FB62B0"/>
    <w:rsid w:val="00FB673C"/>
    <w:rsid w:val="00FB695E"/>
    <w:rsid w:val="00FB6968"/>
    <w:rsid w:val="00FB6B3C"/>
    <w:rsid w:val="00FB7369"/>
    <w:rsid w:val="00FB7595"/>
    <w:rsid w:val="00FB7F12"/>
    <w:rsid w:val="00FC13AA"/>
    <w:rsid w:val="00FC16DF"/>
    <w:rsid w:val="00FC1712"/>
    <w:rsid w:val="00FC19A7"/>
    <w:rsid w:val="00FC26E8"/>
    <w:rsid w:val="00FC2B7B"/>
    <w:rsid w:val="00FC328E"/>
    <w:rsid w:val="00FC3540"/>
    <w:rsid w:val="00FC4CE7"/>
    <w:rsid w:val="00FC5084"/>
    <w:rsid w:val="00FD0E25"/>
    <w:rsid w:val="00FD1C9E"/>
    <w:rsid w:val="00FD1E08"/>
    <w:rsid w:val="00FD2DD5"/>
    <w:rsid w:val="00FD3B55"/>
    <w:rsid w:val="00FD56E3"/>
    <w:rsid w:val="00FD648D"/>
    <w:rsid w:val="00FD718B"/>
    <w:rsid w:val="00FE0CEA"/>
    <w:rsid w:val="00FE109D"/>
    <w:rsid w:val="00FE4E75"/>
    <w:rsid w:val="00FE5AE0"/>
    <w:rsid w:val="00FE6195"/>
    <w:rsid w:val="00FE6D85"/>
    <w:rsid w:val="00FE7F55"/>
    <w:rsid w:val="00FF13B2"/>
    <w:rsid w:val="00FF1518"/>
    <w:rsid w:val="00FF1EE8"/>
    <w:rsid w:val="00FF1FDD"/>
    <w:rsid w:val="00FF3BFE"/>
    <w:rsid w:val="00FF68E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14:docId w14:val="33A44253"/>
  <w15:docId w15:val="{ECE05071-944D-47C7-B11E-28B970F9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CAC"/>
    <w:pPr>
      <w:spacing w:line="240" w:lineRule="auto"/>
      <w:jc w:val="both"/>
    </w:pPr>
    <w:rPr>
      <w:rFonts w:ascii="News Gothic GDB" w:hAnsi="News Gothic GDB"/>
      <w:sz w:val="20"/>
      <w:szCs w:val="20"/>
    </w:rPr>
  </w:style>
  <w:style w:type="paragraph" w:styleId="Heading1">
    <w:name w:val="heading 1"/>
    <w:basedOn w:val="ListParagraph"/>
    <w:next w:val="Normal"/>
    <w:link w:val="Heading1Char"/>
    <w:uiPriority w:val="9"/>
    <w:qFormat/>
    <w:rsid w:val="007C707C"/>
    <w:pPr>
      <w:pageBreakBefore/>
      <w:numPr>
        <w:numId w:val="1"/>
      </w:numPr>
      <w:outlineLvl w:val="0"/>
    </w:pPr>
    <w:rPr>
      <w:b/>
      <w:sz w:val="28"/>
      <w:szCs w:val="28"/>
    </w:rPr>
  </w:style>
  <w:style w:type="paragraph" w:styleId="Heading2">
    <w:name w:val="heading 2"/>
    <w:basedOn w:val="ListParagraph"/>
    <w:next w:val="Normal"/>
    <w:link w:val="Heading2Char"/>
    <w:uiPriority w:val="9"/>
    <w:unhideWhenUsed/>
    <w:qFormat/>
    <w:rsid w:val="00EC5E81"/>
    <w:pPr>
      <w:numPr>
        <w:ilvl w:val="1"/>
        <w:numId w:val="1"/>
      </w:numPr>
      <w:spacing w:before="280" w:after="120"/>
      <w:contextualSpacing w:val="0"/>
      <w:outlineLvl w:val="1"/>
    </w:pPr>
    <w:rPr>
      <w:b/>
      <w:sz w:val="24"/>
      <w:szCs w:val="24"/>
    </w:rPr>
  </w:style>
  <w:style w:type="paragraph" w:styleId="Heading3">
    <w:name w:val="heading 3"/>
    <w:basedOn w:val="ListParagraph"/>
    <w:next w:val="Normal"/>
    <w:link w:val="Heading3Char"/>
    <w:autoRedefine/>
    <w:uiPriority w:val="9"/>
    <w:unhideWhenUsed/>
    <w:qFormat/>
    <w:rsid w:val="002A2886"/>
    <w:pPr>
      <w:keepNext/>
      <w:numPr>
        <w:ilvl w:val="2"/>
        <w:numId w:val="1"/>
      </w:numPr>
      <w:spacing w:before="280" w:after="120" w:line="270" w:lineRule="atLeast"/>
      <w:contextualSpacing w:val="0"/>
      <w:jc w:val="left"/>
      <w:outlineLvl w:val="2"/>
    </w:pPr>
    <w:rPr>
      <w:b/>
    </w:rPr>
  </w:style>
  <w:style w:type="paragraph" w:styleId="Heading4">
    <w:name w:val="heading 4"/>
    <w:basedOn w:val="ListParagraph"/>
    <w:next w:val="Normal"/>
    <w:link w:val="Heading4Char"/>
    <w:uiPriority w:val="9"/>
    <w:unhideWhenUsed/>
    <w:qFormat/>
    <w:rsid w:val="00BC1BA5"/>
    <w:pPr>
      <w:numPr>
        <w:ilvl w:val="3"/>
        <w:numId w:val="1"/>
      </w:numPr>
      <w:spacing w:before="280" w:after="120"/>
      <w:outlineLvl w:val="3"/>
    </w:pPr>
    <w:rPr>
      <w:i/>
    </w:rPr>
  </w:style>
  <w:style w:type="paragraph" w:styleId="Heading5">
    <w:name w:val="heading 5"/>
    <w:basedOn w:val="Normal"/>
    <w:next w:val="Normal"/>
    <w:link w:val="Heading5Char"/>
    <w:uiPriority w:val="9"/>
    <w:qFormat/>
    <w:rsid w:val="00B80FC1"/>
    <w:pPr>
      <w:numPr>
        <w:ilvl w:val="4"/>
        <w:numId w:val="1"/>
      </w:numPr>
      <w:tabs>
        <w:tab w:val="left" w:pos="1418"/>
      </w:tabs>
      <w:spacing w:before="240" w:after="60" w:line="270" w:lineRule="atLeast"/>
      <w:jc w:val="left"/>
      <w:outlineLvl w:val="4"/>
    </w:pPr>
    <w:rPr>
      <w:rFonts w:ascii="NewsGoth Dm BT" w:eastAsia="Times New Roman" w:hAnsi="NewsGoth Dm BT" w:cs="News Gothic GDB"/>
      <w:color w:val="000000"/>
    </w:rPr>
  </w:style>
  <w:style w:type="paragraph" w:styleId="Heading6">
    <w:name w:val="heading 6"/>
    <w:basedOn w:val="Normal"/>
    <w:next w:val="Normal"/>
    <w:link w:val="Heading6Char"/>
    <w:uiPriority w:val="9"/>
    <w:qFormat/>
    <w:rsid w:val="00B80FC1"/>
    <w:pPr>
      <w:numPr>
        <w:ilvl w:val="5"/>
        <w:numId w:val="1"/>
      </w:numPr>
      <w:tabs>
        <w:tab w:val="left" w:pos="1418"/>
      </w:tabs>
      <w:spacing w:before="120" w:after="120"/>
      <w:jc w:val="left"/>
      <w:outlineLvl w:val="5"/>
    </w:pPr>
    <w:rPr>
      <w:rFonts w:ascii="NewsGoth Dm BT" w:eastAsia="Times New Roman" w:hAnsi="NewsGoth Dm BT" w:cs="News Gothic GDB"/>
      <w:color w:val="000000"/>
    </w:rPr>
  </w:style>
  <w:style w:type="paragraph" w:styleId="Heading7">
    <w:name w:val="heading 7"/>
    <w:aliases w:val="Nicht Benutzen"/>
    <w:basedOn w:val="Normal"/>
    <w:next w:val="Normal"/>
    <w:link w:val="Heading7Char"/>
    <w:uiPriority w:val="9"/>
    <w:unhideWhenUsed/>
    <w:qFormat/>
    <w:rsid w:val="0053307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3307D"/>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53307D"/>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07D"/>
    <w:pPr>
      <w:ind w:left="720"/>
      <w:contextualSpacing/>
    </w:pPr>
  </w:style>
  <w:style w:type="character" w:customStyle="1" w:styleId="Heading1Char">
    <w:name w:val="Heading 1 Char"/>
    <w:basedOn w:val="DefaultParagraphFont"/>
    <w:link w:val="Heading1"/>
    <w:rsid w:val="007C707C"/>
    <w:rPr>
      <w:rFonts w:ascii="News Gothic GDB" w:hAnsi="News Gothic GDB"/>
      <w:b/>
      <w:sz w:val="28"/>
      <w:szCs w:val="28"/>
    </w:rPr>
  </w:style>
  <w:style w:type="character" w:customStyle="1" w:styleId="Heading2Char">
    <w:name w:val="Heading 2 Char"/>
    <w:basedOn w:val="DefaultParagraphFont"/>
    <w:link w:val="Heading2"/>
    <w:rsid w:val="00EC5E81"/>
    <w:rPr>
      <w:rFonts w:ascii="News Gothic GDB" w:hAnsi="News Gothic GDB"/>
      <w:b/>
      <w:sz w:val="24"/>
      <w:szCs w:val="24"/>
    </w:rPr>
  </w:style>
  <w:style w:type="character" w:customStyle="1" w:styleId="Heading3Char">
    <w:name w:val="Heading 3 Char"/>
    <w:basedOn w:val="DefaultParagraphFont"/>
    <w:link w:val="Heading3"/>
    <w:rsid w:val="002A2886"/>
    <w:rPr>
      <w:rFonts w:ascii="News Gothic GDB" w:hAnsi="News Gothic GDB"/>
      <w:b/>
      <w:sz w:val="20"/>
      <w:szCs w:val="20"/>
    </w:rPr>
  </w:style>
  <w:style w:type="character" w:customStyle="1" w:styleId="Heading4Char">
    <w:name w:val="Heading 4 Char"/>
    <w:basedOn w:val="DefaultParagraphFont"/>
    <w:link w:val="Heading4"/>
    <w:rsid w:val="00BC1BA5"/>
    <w:rPr>
      <w:rFonts w:ascii="News Gothic GDB" w:hAnsi="News Gothic GDB"/>
      <w:i/>
      <w:sz w:val="20"/>
      <w:szCs w:val="20"/>
    </w:rPr>
  </w:style>
  <w:style w:type="character" w:customStyle="1" w:styleId="Heading5Char">
    <w:name w:val="Heading 5 Char"/>
    <w:basedOn w:val="DefaultParagraphFont"/>
    <w:link w:val="Heading5"/>
    <w:rsid w:val="00B80FC1"/>
    <w:rPr>
      <w:rFonts w:ascii="NewsGoth Dm BT" w:eastAsia="Times New Roman" w:hAnsi="NewsGoth Dm BT" w:cs="News Gothic GDB"/>
      <w:color w:val="000000"/>
      <w:sz w:val="20"/>
      <w:szCs w:val="20"/>
    </w:rPr>
  </w:style>
  <w:style w:type="character" w:customStyle="1" w:styleId="Heading6Char">
    <w:name w:val="Heading 6 Char"/>
    <w:basedOn w:val="DefaultParagraphFont"/>
    <w:link w:val="Heading6"/>
    <w:rsid w:val="00B80FC1"/>
    <w:rPr>
      <w:rFonts w:ascii="NewsGoth Dm BT" w:eastAsia="Times New Roman" w:hAnsi="NewsGoth Dm BT" w:cs="News Gothic GDB"/>
      <w:color w:val="000000"/>
      <w:sz w:val="20"/>
      <w:szCs w:val="20"/>
    </w:rPr>
  </w:style>
  <w:style w:type="character" w:customStyle="1" w:styleId="Heading7Char">
    <w:name w:val="Heading 7 Char"/>
    <w:aliases w:val="Nicht Benutzen Char"/>
    <w:basedOn w:val="DefaultParagraphFont"/>
    <w:link w:val="Heading7"/>
    <w:rsid w:val="0053307D"/>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rsid w:val="005330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53307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7004E1"/>
    <w:pPr>
      <w:tabs>
        <w:tab w:val="center" w:pos="4513"/>
        <w:tab w:val="right" w:pos="9026"/>
      </w:tabs>
      <w:spacing w:after="0"/>
    </w:pPr>
  </w:style>
  <w:style w:type="character" w:customStyle="1" w:styleId="HeaderChar">
    <w:name w:val="Header Char"/>
    <w:basedOn w:val="DefaultParagraphFont"/>
    <w:link w:val="Header"/>
    <w:uiPriority w:val="99"/>
    <w:rsid w:val="007004E1"/>
  </w:style>
  <w:style w:type="paragraph" w:styleId="Footer">
    <w:name w:val="footer"/>
    <w:basedOn w:val="Normal"/>
    <w:link w:val="FooterChar"/>
    <w:unhideWhenUsed/>
    <w:rsid w:val="007004E1"/>
    <w:pPr>
      <w:tabs>
        <w:tab w:val="center" w:pos="4513"/>
        <w:tab w:val="right" w:pos="9026"/>
      </w:tabs>
      <w:spacing w:after="0"/>
    </w:pPr>
  </w:style>
  <w:style w:type="character" w:customStyle="1" w:styleId="FooterChar">
    <w:name w:val="Footer Char"/>
    <w:basedOn w:val="DefaultParagraphFont"/>
    <w:link w:val="Footer"/>
    <w:uiPriority w:val="99"/>
    <w:rsid w:val="007004E1"/>
  </w:style>
  <w:style w:type="paragraph" w:customStyle="1" w:styleId="Handbuchtitel">
    <w:name w:val="Handbuchtitel"/>
    <w:basedOn w:val="Normal"/>
    <w:link w:val="HandbuchtitelChar"/>
    <w:uiPriority w:val="99"/>
    <w:semiHidden/>
    <w:rsid w:val="007004E1"/>
    <w:pPr>
      <w:spacing w:line="270" w:lineRule="atLeast"/>
    </w:pPr>
    <w:rPr>
      <w:rFonts w:eastAsia="Times New Roman" w:cs="Times New Roman"/>
      <w:lang w:val="en-US" w:eastAsia="de-DE"/>
    </w:rPr>
  </w:style>
  <w:style w:type="character" w:customStyle="1" w:styleId="HandbuchtitelChar">
    <w:name w:val="Handbuchtitel Char"/>
    <w:basedOn w:val="DefaultParagraphFont"/>
    <w:link w:val="Handbuchtitel"/>
    <w:uiPriority w:val="99"/>
    <w:semiHidden/>
    <w:rsid w:val="00061C09"/>
    <w:rPr>
      <w:rFonts w:ascii="News Gothic GDB" w:eastAsia="Times New Roman" w:hAnsi="News Gothic GDB" w:cs="Times New Roman"/>
      <w:sz w:val="20"/>
      <w:szCs w:val="20"/>
      <w:lang w:val="en-US" w:eastAsia="de-DE"/>
    </w:rPr>
  </w:style>
  <w:style w:type="paragraph" w:styleId="BalloonText">
    <w:name w:val="Balloon Text"/>
    <w:basedOn w:val="Normal"/>
    <w:link w:val="BalloonTextChar"/>
    <w:semiHidden/>
    <w:unhideWhenUsed/>
    <w:rsid w:val="001C0EB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EB5"/>
    <w:rPr>
      <w:rFonts w:ascii="Tahoma" w:hAnsi="Tahoma" w:cs="Tahoma"/>
      <w:sz w:val="16"/>
      <w:szCs w:val="16"/>
    </w:rPr>
  </w:style>
  <w:style w:type="table" w:styleId="TableGrid">
    <w:name w:val="Table Grid"/>
    <w:basedOn w:val="TableNormal"/>
    <w:rsid w:val="007F5D85"/>
    <w:pPr>
      <w:spacing w:line="270" w:lineRule="atLeast"/>
    </w:pPr>
    <w:rPr>
      <w:rFonts w:ascii="News Gothic GDB" w:eastAsia="Times New Roman" w:hAnsi="News Gothic GDB"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TitleonCoverPage">
    <w:name w:val="Main Title on Cover Page"/>
    <w:basedOn w:val="Normal"/>
    <w:link w:val="MainTitleonCoverPageChar"/>
    <w:qFormat/>
    <w:rsid w:val="001C0EB5"/>
    <w:pPr>
      <w:framePr w:hSpace="180" w:wrap="around" w:vAnchor="text" w:hAnchor="page" w:x="1528" w:y="2506"/>
      <w:spacing w:after="0" w:line="270" w:lineRule="atLeast"/>
    </w:pPr>
    <w:rPr>
      <w:rFonts w:eastAsia="Times New Roman" w:cs="Times New Roman"/>
      <w:b/>
      <w:sz w:val="32"/>
      <w:szCs w:val="32"/>
      <w:lang w:val="fr-FR" w:eastAsia="de-DE"/>
    </w:rPr>
  </w:style>
  <w:style w:type="character" w:customStyle="1" w:styleId="MainTitleonCoverPageChar">
    <w:name w:val="Main Title on Cover Page Char"/>
    <w:basedOn w:val="DefaultParagraphFont"/>
    <w:link w:val="MainTitleonCoverPage"/>
    <w:rsid w:val="001C0EB5"/>
    <w:rPr>
      <w:rFonts w:ascii="News Gothic GDB" w:eastAsia="Times New Roman" w:hAnsi="News Gothic GDB" w:cs="Times New Roman"/>
      <w:b/>
      <w:sz w:val="32"/>
      <w:szCs w:val="32"/>
      <w:lang w:val="fr-FR" w:eastAsia="de-DE"/>
    </w:rPr>
  </w:style>
  <w:style w:type="paragraph" w:customStyle="1" w:styleId="SubtitleonCoverPage">
    <w:name w:val="Subtitle on Cover Page"/>
    <w:basedOn w:val="Normal"/>
    <w:link w:val="SubtitleonCoverPageChar"/>
    <w:qFormat/>
    <w:rsid w:val="00462E51"/>
    <w:pPr>
      <w:framePr w:hSpace="180" w:wrap="around" w:vAnchor="text" w:hAnchor="margin" w:y="4236"/>
      <w:spacing w:after="0" w:line="270" w:lineRule="atLeast"/>
    </w:pPr>
    <w:rPr>
      <w:rFonts w:eastAsia="Times New Roman" w:cs="Times New Roman"/>
      <w:sz w:val="24"/>
      <w:szCs w:val="24"/>
      <w:lang w:val="fr-FR" w:eastAsia="de-DE"/>
    </w:rPr>
  </w:style>
  <w:style w:type="character" w:customStyle="1" w:styleId="SubtitleonCoverPageChar">
    <w:name w:val="Subtitle on Cover Page Char"/>
    <w:basedOn w:val="DefaultParagraphFont"/>
    <w:link w:val="SubtitleonCoverPage"/>
    <w:rsid w:val="00462E51"/>
    <w:rPr>
      <w:rFonts w:ascii="News Gothic GDB" w:eastAsia="Times New Roman" w:hAnsi="News Gothic GDB" w:cs="Times New Roman"/>
      <w:sz w:val="24"/>
      <w:szCs w:val="24"/>
      <w:lang w:val="fr-FR" w:eastAsia="de-DE"/>
    </w:rPr>
  </w:style>
  <w:style w:type="paragraph" w:customStyle="1" w:styleId="CoverPagesmallbox">
    <w:name w:val="Cover Page small box"/>
    <w:basedOn w:val="Normal"/>
    <w:link w:val="CoverPagesmallboxChar"/>
    <w:qFormat/>
    <w:rsid w:val="001C0EB5"/>
    <w:pPr>
      <w:framePr w:hSpace="180" w:wrap="around" w:vAnchor="text" w:hAnchor="page" w:x="1546" w:y="585"/>
      <w:spacing w:after="0"/>
      <w:jc w:val="right"/>
    </w:pPr>
    <w:rPr>
      <w:rFonts w:eastAsia="Times New Roman" w:cs="Times New Roman"/>
      <w:sz w:val="16"/>
      <w:szCs w:val="16"/>
      <w:lang w:val="fr-FR" w:eastAsia="de-DE"/>
    </w:rPr>
  </w:style>
  <w:style w:type="character" w:customStyle="1" w:styleId="CoverPagesmallboxChar">
    <w:name w:val="Cover Page small box Char"/>
    <w:basedOn w:val="DefaultParagraphFont"/>
    <w:link w:val="CoverPagesmallbox"/>
    <w:rsid w:val="001C0EB5"/>
    <w:rPr>
      <w:rFonts w:ascii="News Gothic GDB" w:eastAsia="Times New Roman" w:hAnsi="News Gothic GDB" w:cs="Times New Roman"/>
      <w:sz w:val="16"/>
      <w:szCs w:val="16"/>
      <w:lang w:val="fr-FR" w:eastAsia="de-DE"/>
    </w:rPr>
  </w:style>
  <w:style w:type="paragraph" w:customStyle="1" w:styleId="Orgaleiste">
    <w:name w:val="Orgaleiste"/>
    <w:link w:val="OrgaleisteChar"/>
    <w:rsid w:val="0014420D"/>
    <w:pPr>
      <w:spacing w:after="0" w:line="210" w:lineRule="exact"/>
    </w:pPr>
    <w:rPr>
      <w:rFonts w:ascii="NewsGoth Lt BT" w:eastAsia="Times New Roman" w:hAnsi="NewsGoth Lt BT" w:cs="Times New Roman"/>
      <w:noProof/>
      <w:sz w:val="15"/>
      <w:szCs w:val="20"/>
      <w:lang w:val="en-US"/>
    </w:rPr>
  </w:style>
  <w:style w:type="character" w:customStyle="1" w:styleId="OrgaleisteChar">
    <w:name w:val="Orgaleiste Char"/>
    <w:basedOn w:val="DefaultParagraphFont"/>
    <w:link w:val="Orgaleiste"/>
    <w:rsid w:val="0014420D"/>
    <w:rPr>
      <w:rFonts w:ascii="NewsGoth Lt BT" w:eastAsia="Times New Roman" w:hAnsi="NewsGoth Lt BT" w:cs="Times New Roman"/>
      <w:noProof/>
      <w:sz w:val="15"/>
      <w:szCs w:val="20"/>
      <w:lang w:val="en-US"/>
    </w:rPr>
  </w:style>
  <w:style w:type="paragraph" w:customStyle="1" w:styleId="CoverPagetinytextrightboxes">
    <w:name w:val="Cover Page tiny text right boxes"/>
    <w:basedOn w:val="Orgaleiste"/>
    <w:link w:val="CoverPagetinytextrightboxesChar"/>
    <w:qFormat/>
    <w:rsid w:val="0014420D"/>
    <w:rPr>
      <w:rFonts w:ascii="News Gothic GDB" w:hAnsi="News Gothic GDB"/>
      <w:lang w:val="de-DE"/>
    </w:rPr>
  </w:style>
  <w:style w:type="character" w:customStyle="1" w:styleId="CoverPagetinytextrightboxesChar">
    <w:name w:val="Cover Page tiny text right boxes Char"/>
    <w:basedOn w:val="OrgaleisteChar"/>
    <w:link w:val="CoverPagetinytextrightboxes"/>
    <w:rsid w:val="0014420D"/>
    <w:rPr>
      <w:rFonts w:ascii="News Gothic GDB" w:eastAsia="Times New Roman" w:hAnsi="News Gothic GDB" w:cs="Times New Roman"/>
      <w:noProof/>
      <w:sz w:val="15"/>
      <w:szCs w:val="20"/>
      <w:lang w:val="de-DE"/>
    </w:rPr>
  </w:style>
  <w:style w:type="paragraph" w:styleId="TOC1">
    <w:name w:val="toc 1"/>
    <w:basedOn w:val="Normal"/>
    <w:next w:val="Normal"/>
    <w:autoRedefine/>
    <w:uiPriority w:val="39"/>
    <w:unhideWhenUsed/>
    <w:rsid w:val="00EF1359"/>
    <w:pPr>
      <w:tabs>
        <w:tab w:val="left" w:pos="851"/>
        <w:tab w:val="right" w:leader="dot" w:pos="9016"/>
      </w:tabs>
      <w:spacing w:before="360" w:after="0"/>
    </w:pPr>
    <w:rPr>
      <w:rFonts w:cs="Times New Roman"/>
      <w:b/>
      <w:noProof/>
    </w:rPr>
  </w:style>
  <w:style w:type="paragraph" w:styleId="TOC2">
    <w:name w:val="toc 2"/>
    <w:basedOn w:val="Normal"/>
    <w:next w:val="Normal"/>
    <w:autoRedefine/>
    <w:uiPriority w:val="39"/>
    <w:unhideWhenUsed/>
    <w:rsid w:val="00CA0B4E"/>
    <w:pPr>
      <w:tabs>
        <w:tab w:val="left" w:pos="993"/>
        <w:tab w:val="right" w:leader="dot" w:pos="9016"/>
      </w:tabs>
      <w:spacing w:after="0"/>
    </w:pPr>
    <w:rPr>
      <w:noProof/>
    </w:rPr>
  </w:style>
  <w:style w:type="paragraph" w:styleId="TOC3">
    <w:name w:val="toc 3"/>
    <w:basedOn w:val="Normal"/>
    <w:next w:val="Normal"/>
    <w:autoRedefine/>
    <w:uiPriority w:val="39"/>
    <w:unhideWhenUsed/>
    <w:rsid w:val="00CA0B4E"/>
    <w:pPr>
      <w:tabs>
        <w:tab w:val="left" w:pos="1134"/>
        <w:tab w:val="right" w:leader="dot" w:pos="9016"/>
      </w:tabs>
      <w:spacing w:after="0"/>
    </w:pPr>
    <w:rPr>
      <w:noProof/>
    </w:rPr>
  </w:style>
  <w:style w:type="paragraph" w:customStyle="1" w:styleId="TableTitle">
    <w:name w:val="Table Title"/>
    <w:basedOn w:val="Normal"/>
    <w:link w:val="TableTitleChar"/>
    <w:qFormat/>
    <w:rsid w:val="00AA6282"/>
    <w:pPr>
      <w:spacing w:before="60" w:after="60" w:line="270" w:lineRule="atLeast"/>
      <w:jc w:val="center"/>
    </w:pPr>
    <w:rPr>
      <w:rFonts w:eastAsia="Times New Roman" w:cs="Times New Roman"/>
      <w:b/>
      <w:lang w:val="en-US" w:eastAsia="de-DE"/>
    </w:rPr>
  </w:style>
  <w:style w:type="character" w:customStyle="1" w:styleId="TableTitleChar">
    <w:name w:val="Table Title Char"/>
    <w:basedOn w:val="DefaultParagraphFont"/>
    <w:link w:val="TableTitle"/>
    <w:rsid w:val="00AA6282"/>
    <w:rPr>
      <w:rFonts w:ascii="News Gothic GDB" w:eastAsia="Times New Roman" w:hAnsi="News Gothic GDB" w:cs="Times New Roman"/>
      <w:b/>
      <w:sz w:val="20"/>
      <w:szCs w:val="20"/>
      <w:lang w:val="en-US" w:eastAsia="de-DE"/>
    </w:rPr>
  </w:style>
  <w:style w:type="paragraph" w:customStyle="1" w:styleId="Tablenormal0">
    <w:name w:val="Table normal"/>
    <w:basedOn w:val="Normal"/>
    <w:link w:val="TablenormalChar"/>
    <w:qFormat/>
    <w:rsid w:val="00340BD1"/>
    <w:pPr>
      <w:spacing w:line="270" w:lineRule="atLeast"/>
    </w:pPr>
    <w:rPr>
      <w:rFonts w:eastAsia="Times New Roman" w:cs="Times New Roman"/>
      <w:lang w:val="en-US" w:eastAsia="de-DE"/>
    </w:rPr>
  </w:style>
  <w:style w:type="character" w:customStyle="1" w:styleId="TablenormalChar">
    <w:name w:val="Table normal Char"/>
    <w:basedOn w:val="DefaultParagraphFont"/>
    <w:link w:val="Tablenormal0"/>
    <w:rsid w:val="00340BD1"/>
    <w:rPr>
      <w:rFonts w:ascii="News Gothic GDB" w:eastAsia="Times New Roman" w:hAnsi="News Gothic GDB" w:cs="Times New Roman"/>
      <w:sz w:val="20"/>
      <w:szCs w:val="20"/>
      <w:lang w:val="en-US" w:eastAsia="de-DE"/>
    </w:rPr>
  </w:style>
  <w:style w:type="paragraph" w:styleId="Caption">
    <w:name w:val="caption"/>
    <w:basedOn w:val="Normal"/>
    <w:next w:val="Normal"/>
    <w:unhideWhenUsed/>
    <w:qFormat/>
    <w:rsid w:val="00C87764"/>
    <w:pPr>
      <w:spacing w:before="120"/>
      <w:jc w:val="center"/>
    </w:pPr>
    <w:rPr>
      <w:b/>
      <w:bCs/>
      <w:sz w:val="18"/>
      <w:szCs w:val="18"/>
    </w:rPr>
  </w:style>
  <w:style w:type="paragraph" w:customStyle="1" w:styleId="Terminologyleft">
    <w:name w:val="Terminology left"/>
    <w:basedOn w:val="Normal"/>
    <w:link w:val="TerminologyleftChar"/>
    <w:qFormat/>
    <w:rsid w:val="00AB549A"/>
    <w:pPr>
      <w:spacing w:line="270" w:lineRule="atLeast"/>
      <w:jc w:val="right"/>
    </w:pPr>
    <w:rPr>
      <w:rFonts w:eastAsia="Times New Roman" w:cs="Times New Roman"/>
      <w:i/>
      <w:snapToGrid w:val="0"/>
      <w:lang w:eastAsia="de-DE"/>
    </w:rPr>
  </w:style>
  <w:style w:type="character" w:customStyle="1" w:styleId="TerminologyleftChar">
    <w:name w:val="Terminology left Char"/>
    <w:basedOn w:val="DefaultParagraphFont"/>
    <w:link w:val="Terminologyleft"/>
    <w:rsid w:val="00AB549A"/>
    <w:rPr>
      <w:rFonts w:ascii="News Gothic GDB" w:eastAsia="Times New Roman" w:hAnsi="News Gothic GDB" w:cs="Times New Roman"/>
      <w:i/>
      <w:snapToGrid w:val="0"/>
      <w:sz w:val="20"/>
      <w:szCs w:val="20"/>
      <w:lang w:eastAsia="de-DE"/>
    </w:rPr>
  </w:style>
  <w:style w:type="paragraph" w:customStyle="1" w:styleId="Terminologyright">
    <w:name w:val="Terminology right"/>
    <w:basedOn w:val="Normal"/>
    <w:link w:val="TerminologyrightChar"/>
    <w:qFormat/>
    <w:rsid w:val="00DB3C8C"/>
    <w:pPr>
      <w:spacing w:line="270" w:lineRule="atLeast"/>
      <w:ind w:left="33"/>
    </w:pPr>
    <w:rPr>
      <w:rFonts w:eastAsia="Times New Roman" w:cs="Times New Roman"/>
      <w:snapToGrid w:val="0"/>
      <w:lang w:eastAsia="de-DE"/>
    </w:rPr>
  </w:style>
  <w:style w:type="character" w:customStyle="1" w:styleId="TerminologyrightChar">
    <w:name w:val="Terminology right Char"/>
    <w:basedOn w:val="DefaultParagraphFont"/>
    <w:link w:val="Terminologyright"/>
    <w:rsid w:val="00DB3C8C"/>
    <w:rPr>
      <w:rFonts w:ascii="News Gothic GDB" w:eastAsia="Times New Roman" w:hAnsi="News Gothic GDB" w:cs="Times New Roman"/>
      <w:snapToGrid w:val="0"/>
      <w:sz w:val="20"/>
      <w:szCs w:val="20"/>
      <w:lang w:eastAsia="de-DE"/>
    </w:rPr>
  </w:style>
  <w:style w:type="paragraph" w:customStyle="1" w:styleId="Header-Style">
    <w:name w:val="Header-Style"/>
    <w:basedOn w:val="Handbuchtitel"/>
    <w:link w:val="Header-StyleChar"/>
    <w:qFormat/>
    <w:rsid w:val="00061C09"/>
  </w:style>
  <w:style w:type="character" w:customStyle="1" w:styleId="Header-StyleChar">
    <w:name w:val="Header-Style Char"/>
    <w:basedOn w:val="HandbuchtitelChar"/>
    <w:link w:val="Header-Style"/>
    <w:rsid w:val="00061C09"/>
    <w:rPr>
      <w:rFonts w:ascii="News Gothic GDB" w:eastAsia="Times New Roman" w:hAnsi="News Gothic GDB" w:cs="Times New Roman"/>
      <w:sz w:val="20"/>
      <w:szCs w:val="20"/>
      <w:lang w:val="en-US" w:eastAsia="de-DE"/>
    </w:rPr>
  </w:style>
  <w:style w:type="paragraph" w:customStyle="1" w:styleId="Tableofcontentsstyle">
    <w:name w:val="Table of contents style"/>
    <w:basedOn w:val="TOC1"/>
    <w:link w:val="TableofcontentsstyleChar"/>
    <w:qFormat/>
    <w:rsid w:val="004F147F"/>
    <w:rPr>
      <w:sz w:val="28"/>
      <w:szCs w:val="28"/>
    </w:rPr>
  </w:style>
  <w:style w:type="character" w:customStyle="1" w:styleId="TableofcontentsstyleChar">
    <w:name w:val="Table of contents style Char"/>
    <w:basedOn w:val="Heading1Char"/>
    <w:link w:val="Tableofcontentsstyle"/>
    <w:rsid w:val="004F147F"/>
    <w:rPr>
      <w:rFonts w:ascii="News Gothic GDB" w:hAnsi="News Gothic GDB" w:cs="Times New Roman"/>
      <w:b/>
      <w:noProof/>
      <w:sz w:val="28"/>
      <w:szCs w:val="28"/>
    </w:rPr>
  </w:style>
  <w:style w:type="paragraph" w:customStyle="1" w:styleId="Footer-style">
    <w:name w:val="Footer-style"/>
    <w:basedOn w:val="Footer"/>
    <w:link w:val="Footer-styleChar"/>
    <w:qFormat/>
    <w:rsid w:val="002607B1"/>
    <w:rPr>
      <w:sz w:val="14"/>
      <w:szCs w:val="14"/>
    </w:rPr>
  </w:style>
  <w:style w:type="character" w:customStyle="1" w:styleId="Footer-styleChar">
    <w:name w:val="Footer-style Char"/>
    <w:basedOn w:val="FooterChar"/>
    <w:link w:val="Footer-style"/>
    <w:rsid w:val="002607B1"/>
    <w:rPr>
      <w:rFonts w:ascii="News Gothic GDB" w:hAnsi="News Gothic GDB"/>
      <w:sz w:val="14"/>
      <w:szCs w:val="14"/>
    </w:rPr>
  </w:style>
  <w:style w:type="paragraph" w:customStyle="1" w:styleId="Table-Normal">
    <w:name w:val="Table-Normal"/>
    <w:basedOn w:val="Tablenormal0"/>
    <w:link w:val="Table-NormalChar"/>
    <w:qFormat/>
    <w:rsid w:val="001B3442"/>
    <w:pPr>
      <w:tabs>
        <w:tab w:val="left" w:pos="0"/>
      </w:tabs>
      <w:ind w:right="-533"/>
    </w:pPr>
  </w:style>
  <w:style w:type="character" w:customStyle="1" w:styleId="Table-NormalChar">
    <w:name w:val="Table-Normal Char"/>
    <w:basedOn w:val="TablenormalChar"/>
    <w:link w:val="Table-Normal"/>
    <w:rsid w:val="001B3442"/>
    <w:rPr>
      <w:rFonts w:ascii="News Gothic GDB" w:eastAsia="Times New Roman" w:hAnsi="News Gothic GDB" w:cs="Times New Roman"/>
      <w:sz w:val="20"/>
      <w:szCs w:val="20"/>
      <w:lang w:val="en-US" w:eastAsia="de-DE"/>
    </w:rPr>
  </w:style>
  <w:style w:type="paragraph" w:styleId="NoSpacing">
    <w:name w:val="No Spacing"/>
    <w:uiPriority w:val="1"/>
    <w:qFormat/>
    <w:rsid w:val="001B3442"/>
    <w:pPr>
      <w:spacing w:after="0" w:line="240" w:lineRule="auto"/>
      <w:jc w:val="both"/>
    </w:pPr>
    <w:rPr>
      <w:rFonts w:ascii="News Gothic GDB" w:hAnsi="News Gothic GDB"/>
      <w:sz w:val="20"/>
      <w:szCs w:val="20"/>
    </w:rPr>
  </w:style>
  <w:style w:type="character" w:styleId="Hyperlink">
    <w:name w:val="Hyperlink"/>
    <w:uiPriority w:val="99"/>
    <w:rsid w:val="00B80FC1"/>
    <w:rPr>
      <w:noProof/>
      <w:color w:val="0000FF"/>
      <w:u w:val="none"/>
    </w:rPr>
  </w:style>
  <w:style w:type="character" w:customStyle="1" w:styleId="Term">
    <w:name w:val="Term"/>
    <w:rsid w:val="00B80FC1"/>
    <w:rPr>
      <w:i/>
    </w:rPr>
  </w:style>
  <w:style w:type="paragraph" w:customStyle="1" w:styleId="PictureCaption">
    <w:name w:val="Picture Caption"/>
    <w:basedOn w:val="Normal"/>
    <w:next w:val="Normal"/>
    <w:rsid w:val="00B80FC1"/>
    <w:pPr>
      <w:spacing w:before="120" w:after="360"/>
      <w:jc w:val="center"/>
    </w:pPr>
    <w:rPr>
      <w:rFonts w:eastAsia="Times New Roman" w:cs="News Gothic GDB"/>
      <w:b/>
      <w:color w:val="000000"/>
    </w:rPr>
  </w:style>
  <w:style w:type="paragraph" w:customStyle="1" w:styleId="Definition">
    <w:name w:val="Definition"/>
    <w:basedOn w:val="Normal"/>
    <w:rsid w:val="00B80FC1"/>
    <w:pPr>
      <w:tabs>
        <w:tab w:val="left" w:pos="1985"/>
      </w:tabs>
      <w:spacing w:before="120" w:after="120"/>
      <w:ind w:left="1985" w:hanging="1985"/>
      <w:jc w:val="left"/>
    </w:pPr>
    <w:rPr>
      <w:rFonts w:eastAsia="Times New Roman" w:cs="News Gothic GDB"/>
      <w:color w:val="000000"/>
    </w:rPr>
  </w:style>
  <w:style w:type="paragraph" w:styleId="NormalWeb">
    <w:name w:val="Normal (Web)"/>
    <w:basedOn w:val="Normal"/>
    <w:uiPriority w:val="99"/>
    <w:unhideWhenUsed/>
    <w:rsid w:val="00B80FC1"/>
    <w:pPr>
      <w:spacing w:before="100" w:beforeAutospacing="1" w:after="100" w:afterAutospacing="1"/>
      <w:jc w:val="left"/>
    </w:pPr>
    <w:rPr>
      <w:rFonts w:ascii="Times New Roman" w:eastAsiaTheme="minorEastAsia" w:hAnsi="Times New Roman" w:cs="Times New Roman"/>
      <w:sz w:val="24"/>
      <w:szCs w:val="24"/>
      <w:lang w:eastAsia="en-GB"/>
    </w:rPr>
  </w:style>
  <w:style w:type="character" w:styleId="PageNumber">
    <w:name w:val="page number"/>
    <w:basedOn w:val="DefaultParagraphFont"/>
    <w:rsid w:val="00B80FC1"/>
  </w:style>
  <w:style w:type="paragraph" w:customStyle="1" w:styleId="DocTitle">
    <w:name w:val="DocTitle"/>
    <w:basedOn w:val="Subtitle"/>
    <w:rsid w:val="00B80FC1"/>
    <w:rPr>
      <w:rFonts w:ascii="News Gothic GDB" w:hAnsi="News Gothic GDB"/>
      <w:sz w:val="32"/>
      <w:szCs w:val="32"/>
      <w:lang w:val="en-US"/>
    </w:rPr>
  </w:style>
  <w:style w:type="paragraph" w:styleId="Subtitle">
    <w:name w:val="Subtitle"/>
    <w:basedOn w:val="Normal"/>
    <w:link w:val="SubtitleChar"/>
    <w:qFormat/>
    <w:rsid w:val="00B80FC1"/>
    <w:pPr>
      <w:spacing w:before="120" w:after="60"/>
      <w:jc w:val="left"/>
    </w:pPr>
    <w:rPr>
      <w:rFonts w:ascii="NewsGoth Dm BT" w:eastAsia="Times New Roman" w:hAnsi="NewsGoth Dm BT" w:cs="News Gothic GDB"/>
      <w:b/>
      <w:color w:val="000000"/>
      <w:sz w:val="24"/>
    </w:rPr>
  </w:style>
  <w:style w:type="character" w:customStyle="1" w:styleId="SubtitleChar">
    <w:name w:val="Subtitle Char"/>
    <w:basedOn w:val="DefaultParagraphFont"/>
    <w:link w:val="Subtitle"/>
    <w:rsid w:val="00B80FC1"/>
    <w:rPr>
      <w:rFonts w:ascii="NewsGoth Dm BT" w:eastAsia="Times New Roman" w:hAnsi="NewsGoth Dm BT" w:cs="News Gothic GDB"/>
      <w:b/>
      <w:color w:val="000000"/>
      <w:sz w:val="24"/>
      <w:szCs w:val="20"/>
    </w:rPr>
  </w:style>
  <w:style w:type="paragraph" w:styleId="TOC4">
    <w:name w:val="toc 4"/>
    <w:basedOn w:val="Normal"/>
    <w:next w:val="Normal"/>
    <w:uiPriority w:val="39"/>
    <w:rsid w:val="00B80FC1"/>
    <w:pPr>
      <w:tabs>
        <w:tab w:val="right" w:pos="9072"/>
      </w:tabs>
      <w:spacing w:after="120" w:line="270" w:lineRule="atLeast"/>
      <w:ind w:left="1134" w:hanging="1134"/>
      <w:jc w:val="left"/>
    </w:pPr>
    <w:rPr>
      <w:rFonts w:eastAsia="Times New Roman" w:cs="News Gothic GDB"/>
      <w:color w:val="000000"/>
    </w:rPr>
  </w:style>
  <w:style w:type="paragraph" w:styleId="TOC5">
    <w:name w:val="toc 5"/>
    <w:basedOn w:val="Normal"/>
    <w:next w:val="Normal"/>
    <w:uiPriority w:val="39"/>
    <w:rsid w:val="00B80FC1"/>
    <w:pPr>
      <w:tabs>
        <w:tab w:val="right" w:pos="9072"/>
      </w:tabs>
      <w:spacing w:before="120" w:after="120" w:line="270" w:lineRule="atLeast"/>
      <w:ind w:left="1134" w:hanging="1134"/>
      <w:jc w:val="left"/>
    </w:pPr>
    <w:rPr>
      <w:rFonts w:eastAsia="Times New Roman" w:cs="News Gothic GDB"/>
      <w:color w:val="000000"/>
    </w:rPr>
  </w:style>
  <w:style w:type="character" w:styleId="CommentReference">
    <w:name w:val="annotation reference"/>
    <w:semiHidden/>
    <w:rsid w:val="00B80FC1"/>
    <w:rPr>
      <w:sz w:val="16"/>
      <w:szCs w:val="16"/>
    </w:rPr>
  </w:style>
  <w:style w:type="paragraph" w:styleId="CommentText">
    <w:name w:val="annotation text"/>
    <w:basedOn w:val="Normal"/>
    <w:link w:val="CommentTextChar"/>
    <w:uiPriority w:val="99"/>
    <w:semiHidden/>
    <w:rsid w:val="00B80FC1"/>
    <w:pPr>
      <w:spacing w:before="120" w:after="120"/>
      <w:jc w:val="left"/>
    </w:pPr>
    <w:rPr>
      <w:rFonts w:eastAsia="Times New Roman" w:cs="News Gothic GDB"/>
      <w:color w:val="000000"/>
    </w:rPr>
  </w:style>
  <w:style w:type="character" w:customStyle="1" w:styleId="CommentTextChar">
    <w:name w:val="Comment Text Char"/>
    <w:basedOn w:val="DefaultParagraphFont"/>
    <w:link w:val="CommentText"/>
    <w:uiPriority w:val="99"/>
    <w:semiHidden/>
    <w:rsid w:val="00B80FC1"/>
    <w:rPr>
      <w:rFonts w:ascii="News Gothic GDB" w:eastAsia="Times New Roman" w:hAnsi="News Gothic GDB" w:cs="News Gothic GDB"/>
      <w:color w:val="000000"/>
      <w:sz w:val="20"/>
      <w:szCs w:val="20"/>
    </w:rPr>
  </w:style>
  <w:style w:type="paragraph" w:styleId="CommentSubject">
    <w:name w:val="annotation subject"/>
    <w:basedOn w:val="CommentText"/>
    <w:next w:val="CommentText"/>
    <w:link w:val="CommentSubjectChar"/>
    <w:semiHidden/>
    <w:rsid w:val="00B80FC1"/>
    <w:rPr>
      <w:b/>
      <w:bCs/>
    </w:rPr>
  </w:style>
  <w:style w:type="character" w:customStyle="1" w:styleId="CommentSubjectChar">
    <w:name w:val="Comment Subject Char"/>
    <w:basedOn w:val="CommentTextChar"/>
    <w:link w:val="CommentSubject"/>
    <w:semiHidden/>
    <w:rsid w:val="00B80FC1"/>
    <w:rPr>
      <w:rFonts w:ascii="News Gothic GDB" w:eastAsia="Times New Roman" w:hAnsi="News Gothic GDB" w:cs="News Gothic GDB"/>
      <w:b/>
      <w:bCs/>
      <w:color w:val="000000"/>
      <w:sz w:val="20"/>
      <w:szCs w:val="20"/>
    </w:rPr>
  </w:style>
  <w:style w:type="character" w:styleId="FootnoteReference">
    <w:name w:val="footnote reference"/>
    <w:semiHidden/>
    <w:rsid w:val="00B80FC1"/>
    <w:rPr>
      <w:vertAlign w:val="superscript"/>
    </w:rPr>
  </w:style>
  <w:style w:type="paragraph" w:styleId="FootnoteText">
    <w:name w:val="footnote text"/>
    <w:basedOn w:val="Normal"/>
    <w:link w:val="FootnoteTextChar"/>
    <w:semiHidden/>
    <w:rsid w:val="00B80FC1"/>
    <w:pPr>
      <w:spacing w:before="120" w:after="120"/>
      <w:jc w:val="left"/>
    </w:pPr>
    <w:rPr>
      <w:rFonts w:eastAsia="Times New Roman" w:cs="News Gothic GDB"/>
      <w:color w:val="000000"/>
    </w:rPr>
  </w:style>
  <w:style w:type="character" w:customStyle="1" w:styleId="FootnoteTextChar">
    <w:name w:val="Footnote Text Char"/>
    <w:basedOn w:val="DefaultParagraphFont"/>
    <w:link w:val="FootnoteText"/>
    <w:semiHidden/>
    <w:rsid w:val="00B80FC1"/>
    <w:rPr>
      <w:rFonts w:ascii="News Gothic GDB" w:eastAsia="Times New Roman" w:hAnsi="News Gothic GDB" w:cs="News Gothic GDB"/>
      <w:color w:val="000000"/>
      <w:sz w:val="20"/>
      <w:szCs w:val="20"/>
    </w:rPr>
  </w:style>
  <w:style w:type="paragraph" w:styleId="BodyText">
    <w:name w:val="Body Text"/>
    <w:basedOn w:val="Normal"/>
    <w:link w:val="BodyTextChar"/>
    <w:rsid w:val="00B80FC1"/>
    <w:pPr>
      <w:spacing w:before="120" w:after="120"/>
      <w:jc w:val="left"/>
    </w:pPr>
    <w:rPr>
      <w:rFonts w:ascii="Arial" w:eastAsia="Times New Roman" w:hAnsi="Arial" w:cs="News Gothic GDB"/>
      <w:color w:val="000000"/>
      <w:lang w:val="en-US"/>
    </w:rPr>
  </w:style>
  <w:style w:type="character" w:customStyle="1" w:styleId="BodyTextChar">
    <w:name w:val="Body Text Char"/>
    <w:basedOn w:val="DefaultParagraphFont"/>
    <w:link w:val="BodyText"/>
    <w:rsid w:val="00B80FC1"/>
    <w:rPr>
      <w:rFonts w:ascii="Arial" w:eastAsia="Times New Roman" w:hAnsi="Arial" w:cs="News Gothic GDB"/>
      <w:color w:val="000000"/>
      <w:sz w:val="20"/>
      <w:szCs w:val="20"/>
      <w:lang w:val="en-US"/>
    </w:rPr>
  </w:style>
  <w:style w:type="paragraph" w:customStyle="1" w:styleId="TitleAttributes">
    <w:name w:val="TitleAttributes"/>
    <w:basedOn w:val="Normal"/>
    <w:rsid w:val="00B80FC1"/>
    <w:pPr>
      <w:tabs>
        <w:tab w:val="left" w:pos="1418"/>
      </w:tabs>
      <w:spacing w:after="0"/>
      <w:jc w:val="left"/>
    </w:pPr>
    <w:rPr>
      <w:rFonts w:eastAsia="Times New Roman" w:cs="News Gothic GDB"/>
      <w:color w:val="000000"/>
    </w:rPr>
  </w:style>
  <w:style w:type="paragraph" w:customStyle="1" w:styleId="Bullet">
    <w:name w:val="Bullet"/>
    <w:basedOn w:val="Normal"/>
    <w:rsid w:val="00B80FC1"/>
    <w:pPr>
      <w:numPr>
        <w:numId w:val="2"/>
      </w:numPr>
      <w:spacing w:before="120" w:after="120"/>
      <w:jc w:val="left"/>
    </w:pPr>
    <w:rPr>
      <w:rFonts w:eastAsia="Times New Roman" w:cs="News Gothic GDB"/>
      <w:color w:val="000000"/>
    </w:rPr>
  </w:style>
  <w:style w:type="character" w:customStyle="1" w:styleId="code">
    <w:name w:val="code"/>
    <w:rsid w:val="00B80FC1"/>
    <w:rPr>
      <w:rFonts w:ascii="Courier New" w:hAnsi="Courier New"/>
      <w:noProof/>
      <w:sz w:val="18"/>
    </w:rPr>
  </w:style>
  <w:style w:type="character" w:customStyle="1" w:styleId="TODO">
    <w:name w:val="TODO"/>
    <w:rsid w:val="00B80FC1"/>
    <w:rPr>
      <w:color w:val="FF0000"/>
    </w:rPr>
  </w:style>
  <w:style w:type="paragraph" w:styleId="TableofFigures">
    <w:name w:val="table of figures"/>
    <w:basedOn w:val="Normal"/>
    <w:next w:val="Normal"/>
    <w:semiHidden/>
    <w:rsid w:val="00B80FC1"/>
    <w:pPr>
      <w:spacing w:before="120" w:after="120"/>
      <w:ind w:left="400" w:hanging="400"/>
      <w:jc w:val="left"/>
    </w:pPr>
    <w:rPr>
      <w:rFonts w:eastAsia="Times New Roman" w:cs="News Gothic GDB"/>
      <w:color w:val="000000"/>
    </w:rPr>
  </w:style>
  <w:style w:type="paragraph" w:styleId="DocumentMap">
    <w:name w:val="Document Map"/>
    <w:basedOn w:val="Normal"/>
    <w:link w:val="DocumentMapChar"/>
    <w:semiHidden/>
    <w:rsid w:val="00B80FC1"/>
    <w:pPr>
      <w:shd w:val="clear" w:color="auto" w:fill="000080"/>
      <w:spacing w:before="120" w:after="120"/>
      <w:jc w:val="left"/>
    </w:pPr>
    <w:rPr>
      <w:rFonts w:ascii="Tahoma" w:eastAsia="Times New Roman" w:hAnsi="Tahoma" w:cs="Tahoma"/>
      <w:color w:val="000000"/>
    </w:rPr>
  </w:style>
  <w:style w:type="character" w:customStyle="1" w:styleId="DocumentMapChar">
    <w:name w:val="Document Map Char"/>
    <w:basedOn w:val="DefaultParagraphFont"/>
    <w:link w:val="DocumentMap"/>
    <w:semiHidden/>
    <w:rsid w:val="00B80FC1"/>
    <w:rPr>
      <w:rFonts w:ascii="Tahoma" w:eastAsia="Times New Roman" w:hAnsi="Tahoma" w:cs="Tahoma"/>
      <w:color w:val="000000"/>
      <w:sz w:val="20"/>
      <w:szCs w:val="20"/>
      <w:shd w:val="clear" w:color="auto" w:fill="000080"/>
    </w:rPr>
  </w:style>
  <w:style w:type="paragraph" w:customStyle="1" w:styleId="Picture">
    <w:name w:val="Picture"/>
    <w:basedOn w:val="Normal"/>
    <w:next w:val="PictureCaption"/>
    <w:rsid w:val="00B80FC1"/>
    <w:pPr>
      <w:keepNext/>
      <w:pBdr>
        <w:top w:val="single" w:sz="4" w:space="5" w:color="auto"/>
        <w:left w:val="single" w:sz="4" w:space="4" w:color="auto"/>
        <w:bottom w:val="single" w:sz="4" w:space="5" w:color="auto"/>
        <w:right w:val="single" w:sz="4" w:space="4" w:color="auto"/>
      </w:pBdr>
      <w:spacing w:before="360" w:after="120"/>
      <w:jc w:val="center"/>
    </w:pPr>
    <w:rPr>
      <w:rFonts w:eastAsia="Times New Roman" w:cs="News Gothic GDB"/>
      <w:color w:val="000000"/>
    </w:rPr>
  </w:style>
  <w:style w:type="paragraph" w:customStyle="1" w:styleId="CodePara">
    <w:name w:val="CodePara"/>
    <w:basedOn w:val="Normal"/>
    <w:rsid w:val="00B80FC1"/>
    <w:pPr>
      <w:keepLines/>
      <w:shd w:val="clear" w:color="auto" w:fill="E6E6E6"/>
      <w:spacing w:before="120" w:after="120"/>
      <w:contextualSpacing/>
      <w:jc w:val="left"/>
    </w:pPr>
    <w:rPr>
      <w:rFonts w:ascii="Courier New" w:eastAsia="Times New Roman" w:hAnsi="Courier New" w:cs="News Gothic GDB"/>
      <w:noProof/>
      <w:color w:val="000000"/>
      <w:sz w:val="18"/>
    </w:rPr>
  </w:style>
  <w:style w:type="paragraph" w:customStyle="1" w:styleId="TableRow">
    <w:name w:val="TableRow"/>
    <w:basedOn w:val="Normal"/>
    <w:rsid w:val="00B80FC1"/>
    <w:pPr>
      <w:tabs>
        <w:tab w:val="left" w:pos="284"/>
        <w:tab w:val="left" w:pos="567"/>
        <w:tab w:val="left" w:pos="851"/>
      </w:tabs>
      <w:spacing w:before="60" w:after="60" w:line="270" w:lineRule="exact"/>
      <w:jc w:val="left"/>
    </w:pPr>
    <w:rPr>
      <w:rFonts w:eastAsia="Times New Roman" w:cs="News Gothic GDB"/>
      <w:snapToGrid w:val="0"/>
      <w:color w:val="000000"/>
      <w:lang w:eastAsia="de-DE"/>
    </w:rPr>
  </w:style>
  <w:style w:type="paragraph" w:customStyle="1" w:styleId="Bullt">
    <w:name w:val="Bullt"/>
    <w:basedOn w:val="Normal"/>
    <w:rsid w:val="00B80FC1"/>
    <w:pPr>
      <w:spacing w:before="120" w:after="120"/>
      <w:jc w:val="left"/>
    </w:pPr>
    <w:rPr>
      <w:rFonts w:eastAsia="Times New Roman" w:cs="News Gothic GDB"/>
      <w:color w:val="000000"/>
    </w:rPr>
  </w:style>
  <w:style w:type="paragraph" w:customStyle="1" w:styleId="Markup">
    <w:name w:val="Markup"/>
    <w:basedOn w:val="Normal"/>
    <w:next w:val="Normal"/>
    <w:rsid w:val="00B80FC1"/>
    <w:pPr>
      <w:shd w:val="clear" w:color="auto" w:fill="FFFF99"/>
      <w:spacing w:before="120" w:after="120"/>
      <w:jc w:val="left"/>
    </w:pPr>
    <w:rPr>
      <w:rFonts w:ascii="Courier New" w:eastAsia="Times New Roman" w:hAnsi="Courier New" w:cs="News Gothic GDB"/>
      <w:noProof/>
      <w:color w:val="800080"/>
      <w:sz w:val="18"/>
    </w:rPr>
  </w:style>
  <w:style w:type="character" w:styleId="FollowedHyperlink">
    <w:name w:val="FollowedHyperlink"/>
    <w:basedOn w:val="DefaultParagraphFont"/>
    <w:uiPriority w:val="99"/>
    <w:semiHidden/>
    <w:unhideWhenUsed/>
    <w:rsid w:val="00B80FC1"/>
    <w:rPr>
      <w:color w:val="800080" w:themeColor="followedHyperlink"/>
      <w:u w:val="single"/>
    </w:rPr>
  </w:style>
  <w:style w:type="paragraph" w:customStyle="1" w:styleId="Textbody">
    <w:name w:val="Text body"/>
    <w:basedOn w:val="Normal"/>
    <w:rsid w:val="00B80FC1"/>
    <w:pPr>
      <w:tabs>
        <w:tab w:val="left" w:pos="720"/>
      </w:tabs>
      <w:suppressAutoHyphens/>
      <w:spacing w:before="120" w:after="120" w:line="276" w:lineRule="auto"/>
      <w:jc w:val="left"/>
    </w:pPr>
    <w:rPr>
      <w:rFonts w:ascii="Arial" w:eastAsia="Times New Roman" w:hAnsi="Arial" w:cs="News Gothic GDB"/>
      <w:color w:val="000000"/>
      <w:lang w:val="en-US"/>
    </w:rPr>
  </w:style>
  <w:style w:type="paragraph" w:customStyle="1" w:styleId="Tablecontent">
    <w:name w:val="Table content"/>
    <w:basedOn w:val="Normal"/>
    <w:link w:val="TablecontentChar"/>
    <w:qFormat/>
    <w:rsid w:val="00B80FC1"/>
    <w:pPr>
      <w:spacing w:after="0"/>
      <w:jc w:val="left"/>
    </w:pPr>
    <w:rPr>
      <w:rFonts w:eastAsia="Times New Roman" w:cs="News Gothic GDB"/>
      <w:color w:val="000000"/>
      <w:sz w:val="16"/>
      <w:szCs w:val="16"/>
      <w:lang w:val="en-US" w:eastAsia="en-GB"/>
    </w:rPr>
  </w:style>
  <w:style w:type="character" w:customStyle="1" w:styleId="TablecontentChar">
    <w:name w:val="Table content Char"/>
    <w:basedOn w:val="DefaultParagraphFont"/>
    <w:link w:val="Tablecontent"/>
    <w:rsid w:val="00B80FC1"/>
    <w:rPr>
      <w:rFonts w:ascii="News Gothic GDB" w:eastAsia="Times New Roman" w:hAnsi="News Gothic GDB" w:cs="News Gothic GDB"/>
      <w:color w:val="000000"/>
      <w:sz w:val="16"/>
      <w:szCs w:val="16"/>
      <w:lang w:val="en-US" w:eastAsia="en-GB"/>
    </w:rPr>
  </w:style>
  <w:style w:type="paragraph" w:customStyle="1" w:styleId="Table-Header">
    <w:name w:val="Table-Header"/>
    <w:basedOn w:val="Normal"/>
    <w:link w:val="Table-HeaderChar"/>
    <w:qFormat/>
    <w:rsid w:val="00B80FC1"/>
    <w:pPr>
      <w:spacing w:before="120" w:after="120"/>
      <w:jc w:val="center"/>
    </w:pPr>
    <w:rPr>
      <w:rFonts w:eastAsia="Times New Roman" w:cs="News Gothic GDB"/>
      <w:b/>
      <w:bCs/>
      <w:color w:val="000000"/>
      <w:sz w:val="16"/>
      <w:szCs w:val="24"/>
      <w:lang w:val="en-US" w:eastAsia="en-GB"/>
    </w:rPr>
  </w:style>
  <w:style w:type="character" w:customStyle="1" w:styleId="Table-HeaderChar">
    <w:name w:val="Table-Header Char"/>
    <w:basedOn w:val="DefaultParagraphFont"/>
    <w:link w:val="Table-Header"/>
    <w:rsid w:val="00B80FC1"/>
    <w:rPr>
      <w:rFonts w:ascii="News Gothic GDB" w:eastAsia="Times New Roman" w:hAnsi="News Gothic GDB" w:cs="News Gothic GDB"/>
      <w:b/>
      <w:bCs/>
      <w:color w:val="000000"/>
      <w:sz w:val="16"/>
      <w:szCs w:val="24"/>
      <w:lang w:val="en-US" w:eastAsia="en-GB"/>
    </w:rPr>
  </w:style>
  <w:style w:type="paragraph" w:styleId="TOCHeading">
    <w:name w:val="TOC Heading"/>
    <w:basedOn w:val="Heading1"/>
    <w:next w:val="Normal"/>
    <w:uiPriority w:val="39"/>
    <w:unhideWhenUsed/>
    <w:qFormat/>
    <w:rsid w:val="00B80FC1"/>
    <w:pPr>
      <w:keepNext/>
      <w:keepLines/>
      <w:pageBreakBefore w:val="0"/>
      <w:numPr>
        <w:numId w:val="0"/>
      </w:numPr>
      <w:spacing w:before="480" w:after="0" w:line="276" w:lineRule="auto"/>
      <w:contextualSpacing w:val="0"/>
      <w:jc w:val="left"/>
      <w:outlineLvl w:val="9"/>
    </w:pPr>
    <w:rPr>
      <w:rFonts w:asciiTheme="majorHAnsi" w:eastAsiaTheme="majorEastAsia" w:hAnsiTheme="majorHAnsi" w:cstheme="majorBidi"/>
      <w:bCs/>
      <w:color w:val="365F91" w:themeColor="accent1" w:themeShade="BF"/>
      <w:lang w:val="de-DE"/>
    </w:rPr>
  </w:style>
  <w:style w:type="paragraph" w:styleId="TOC6">
    <w:name w:val="toc 6"/>
    <w:basedOn w:val="Normal"/>
    <w:next w:val="Normal"/>
    <w:autoRedefine/>
    <w:uiPriority w:val="39"/>
    <w:unhideWhenUsed/>
    <w:rsid w:val="00B80FC1"/>
    <w:pPr>
      <w:spacing w:after="100" w:line="276" w:lineRule="auto"/>
      <w:ind w:left="1100"/>
      <w:jc w:val="left"/>
    </w:pPr>
    <w:rPr>
      <w:rFonts w:asciiTheme="minorHAnsi" w:eastAsiaTheme="minorEastAsia" w:hAnsiTheme="minorHAnsi"/>
      <w:sz w:val="22"/>
      <w:szCs w:val="22"/>
      <w:lang w:eastAsia="en-GB"/>
    </w:rPr>
  </w:style>
  <w:style w:type="paragraph" w:styleId="TOC7">
    <w:name w:val="toc 7"/>
    <w:basedOn w:val="Normal"/>
    <w:next w:val="Normal"/>
    <w:autoRedefine/>
    <w:uiPriority w:val="39"/>
    <w:unhideWhenUsed/>
    <w:rsid w:val="00B80FC1"/>
    <w:pPr>
      <w:spacing w:after="100" w:line="276" w:lineRule="auto"/>
      <w:ind w:left="1320"/>
      <w:jc w:val="left"/>
    </w:pPr>
    <w:rPr>
      <w:rFonts w:asciiTheme="minorHAnsi" w:eastAsiaTheme="minorEastAsia" w:hAnsiTheme="minorHAnsi"/>
      <w:sz w:val="22"/>
      <w:szCs w:val="22"/>
      <w:lang w:eastAsia="en-GB"/>
    </w:rPr>
  </w:style>
  <w:style w:type="paragraph" w:styleId="TOC8">
    <w:name w:val="toc 8"/>
    <w:basedOn w:val="Normal"/>
    <w:next w:val="Normal"/>
    <w:autoRedefine/>
    <w:uiPriority w:val="39"/>
    <w:unhideWhenUsed/>
    <w:rsid w:val="00B80FC1"/>
    <w:pPr>
      <w:spacing w:after="100" w:line="276" w:lineRule="auto"/>
      <w:ind w:left="1540"/>
      <w:jc w:val="left"/>
    </w:pPr>
    <w:rPr>
      <w:rFonts w:asciiTheme="minorHAnsi" w:eastAsiaTheme="minorEastAsia" w:hAnsiTheme="minorHAnsi"/>
      <w:sz w:val="22"/>
      <w:szCs w:val="22"/>
      <w:lang w:eastAsia="en-GB"/>
    </w:rPr>
  </w:style>
  <w:style w:type="paragraph" w:styleId="TOC9">
    <w:name w:val="toc 9"/>
    <w:basedOn w:val="Normal"/>
    <w:next w:val="Normal"/>
    <w:autoRedefine/>
    <w:uiPriority w:val="39"/>
    <w:unhideWhenUsed/>
    <w:rsid w:val="00B80FC1"/>
    <w:pPr>
      <w:spacing w:after="100" w:line="276" w:lineRule="auto"/>
      <w:ind w:left="1760"/>
      <w:jc w:val="left"/>
    </w:pPr>
    <w:rPr>
      <w:rFonts w:asciiTheme="minorHAnsi" w:eastAsiaTheme="minorEastAsia" w:hAnsiTheme="minorHAnsi"/>
      <w:sz w:val="22"/>
      <w:szCs w:val="22"/>
      <w:lang w:eastAsia="en-GB"/>
    </w:rPr>
  </w:style>
  <w:style w:type="character" w:styleId="PlaceholderText">
    <w:name w:val="Placeholder Text"/>
    <w:basedOn w:val="DefaultParagraphFont"/>
    <w:uiPriority w:val="99"/>
    <w:semiHidden/>
    <w:rsid w:val="00F67E2D"/>
    <w:rPr>
      <w:color w:val="808080"/>
    </w:rPr>
  </w:style>
  <w:style w:type="paragraph" w:styleId="Revision">
    <w:name w:val="Revision"/>
    <w:hidden/>
    <w:uiPriority w:val="99"/>
    <w:semiHidden/>
    <w:rsid w:val="008F1F23"/>
    <w:pPr>
      <w:spacing w:after="0" w:line="240" w:lineRule="auto"/>
    </w:pPr>
    <w:rPr>
      <w:rFonts w:ascii="News Gothic GDB" w:hAnsi="News Gothic GDB"/>
      <w:sz w:val="20"/>
      <w:szCs w:val="20"/>
    </w:rPr>
  </w:style>
  <w:style w:type="table" w:customStyle="1" w:styleId="TableDBGStandard">
    <w:name w:val="Table DBG Standard"/>
    <w:basedOn w:val="TableNormal"/>
    <w:rsid w:val="009B0113"/>
    <w:pPr>
      <w:spacing w:line="270" w:lineRule="atLeast"/>
    </w:pPr>
    <w:rPr>
      <w:rFonts w:ascii="News Gothic GDB" w:eastAsia="Times New Roman" w:hAnsi="News Gothic GDB" w:cs="Times New Roman"/>
      <w:sz w:val="20"/>
      <w:szCs w:val="20"/>
      <w:lang w:eastAsia="en-GB"/>
    </w:rPr>
    <w:tblPr>
      <w:tblInd w:w="851" w:type="dxa"/>
      <w:tblBorders>
        <w:insideH w:val="single" w:sz="2" w:space="0" w:color="auto"/>
        <w:insideV w:val="single" w:sz="48" w:space="0" w:color="FFFFFF"/>
      </w:tblBorders>
    </w:tblPr>
    <w:tcPr>
      <w:tcMar>
        <w:left w:w="0" w:type="dxa"/>
        <w:right w:w="0" w:type="dxa"/>
      </w:tcMar>
    </w:tcPr>
    <w:tblStylePr w:type="firstRow">
      <w:tblPr/>
      <w:tcPr>
        <w:tcBorders>
          <w:top w:val="single" w:sz="4" w:space="0" w:color="auto"/>
          <w:left w:val="nil"/>
          <w:bottom w:val="nil"/>
          <w:right w:val="nil"/>
          <w:insideH w:val="nil"/>
          <w:insideV w:val="single" w:sz="48" w:space="0" w:color="FFFFFF"/>
          <w:tl2br w:val="nil"/>
          <w:tr2bl w:val="nil"/>
        </w:tcBorders>
      </w:tcPr>
    </w:tblStylePr>
    <w:tblStylePr w:type="lastRow">
      <w:tblPr/>
      <w:tcPr>
        <w:tcBorders>
          <w:top w:val="nil"/>
          <w:left w:val="nil"/>
          <w:bottom w:val="single" w:sz="4" w:space="0" w:color="auto"/>
          <w:right w:val="nil"/>
          <w:insideH w:val="nil"/>
          <w:insideV w:val="single" w:sz="48" w:space="0" w:color="FFFFFF"/>
          <w:tl2br w:val="nil"/>
          <w:tr2bl w:val="nil"/>
        </w:tcBorders>
      </w:tcPr>
    </w:tblStylePr>
  </w:style>
  <w:style w:type="paragraph" w:styleId="Title">
    <w:name w:val="Title"/>
    <w:basedOn w:val="Normal"/>
    <w:next w:val="Normal"/>
    <w:link w:val="TitleChar"/>
    <w:uiPriority w:val="10"/>
    <w:qFormat/>
    <w:rsid w:val="00207AF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7AF4"/>
    <w:rPr>
      <w:rFonts w:asciiTheme="majorHAnsi" w:eastAsiaTheme="majorEastAsia" w:hAnsiTheme="majorHAnsi" w:cstheme="majorBidi"/>
      <w:color w:val="17365D" w:themeColor="text2" w:themeShade="BF"/>
      <w:spacing w:val="5"/>
      <w:kern w:val="28"/>
      <w:sz w:val="52"/>
      <w:szCs w:val="52"/>
    </w:rPr>
  </w:style>
  <w:style w:type="table" w:customStyle="1" w:styleId="ScrollTableNormal">
    <w:name w:val="Scroll Table Normal"/>
    <w:basedOn w:val="TableNormal"/>
    <w:uiPriority w:val="99"/>
    <w:qFormat/>
    <w:rsid w:val="00AE1CEB"/>
    <w:pPr>
      <w:spacing w:after="0"/>
    </w:pPr>
    <w:tblPr>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paragraph" w:customStyle="1" w:styleId="tablecontent0">
    <w:name w:val="tablecontent"/>
    <w:basedOn w:val="Normal"/>
    <w:rsid w:val="009D55D1"/>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D55D1"/>
    <w:rPr>
      <w:b/>
      <w:bCs/>
    </w:rPr>
  </w:style>
  <w:style w:type="character" w:customStyle="1" w:styleId="sccontent2">
    <w:name w:val="sccontent2"/>
    <w:basedOn w:val="DefaultParagraphFont"/>
    <w:rsid w:val="00AC4042"/>
  </w:style>
  <w:style w:type="character" w:customStyle="1" w:styleId="type2">
    <w:name w:val="type2"/>
    <w:basedOn w:val="DefaultParagraphFont"/>
    <w:rsid w:val="00B67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6136">
      <w:bodyDiv w:val="1"/>
      <w:marLeft w:val="0"/>
      <w:marRight w:val="0"/>
      <w:marTop w:val="0"/>
      <w:marBottom w:val="0"/>
      <w:divBdr>
        <w:top w:val="none" w:sz="0" w:space="0" w:color="auto"/>
        <w:left w:val="none" w:sz="0" w:space="0" w:color="auto"/>
        <w:bottom w:val="none" w:sz="0" w:space="0" w:color="auto"/>
        <w:right w:val="none" w:sz="0" w:space="0" w:color="auto"/>
      </w:divBdr>
    </w:div>
    <w:div w:id="82530929">
      <w:bodyDiv w:val="1"/>
      <w:marLeft w:val="0"/>
      <w:marRight w:val="0"/>
      <w:marTop w:val="0"/>
      <w:marBottom w:val="0"/>
      <w:divBdr>
        <w:top w:val="none" w:sz="0" w:space="0" w:color="auto"/>
        <w:left w:val="none" w:sz="0" w:space="0" w:color="auto"/>
        <w:bottom w:val="none" w:sz="0" w:space="0" w:color="auto"/>
        <w:right w:val="none" w:sz="0" w:space="0" w:color="auto"/>
      </w:divBdr>
    </w:div>
    <w:div w:id="105318308">
      <w:bodyDiv w:val="1"/>
      <w:marLeft w:val="0"/>
      <w:marRight w:val="0"/>
      <w:marTop w:val="0"/>
      <w:marBottom w:val="0"/>
      <w:divBdr>
        <w:top w:val="none" w:sz="0" w:space="0" w:color="auto"/>
        <w:left w:val="none" w:sz="0" w:space="0" w:color="auto"/>
        <w:bottom w:val="none" w:sz="0" w:space="0" w:color="auto"/>
        <w:right w:val="none" w:sz="0" w:space="0" w:color="auto"/>
      </w:divBdr>
    </w:div>
    <w:div w:id="106585769">
      <w:bodyDiv w:val="1"/>
      <w:marLeft w:val="0"/>
      <w:marRight w:val="0"/>
      <w:marTop w:val="0"/>
      <w:marBottom w:val="0"/>
      <w:divBdr>
        <w:top w:val="none" w:sz="0" w:space="0" w:color="auto"/>
        <w:left w:val="none" w:sz="0" w:space="0" w:color="auto"/>
        <w:bottom w:val="none" w:sz="0" w:space="0" w:color="auto"/>
        <w:right w:val="none" w:sz="0" w:space="0" w:color="auto"/>
      </w:divBdr>
    </w:div>
    <w:div w:id="168906025">
      <w:bodyDiv w:val="1"/>
      <w:marLeft w:val="0"/>
      <w:marRight w:val="0"/>
      <w:marTop w:val="0"/>
      <w:marBottom w:val="0"/>
      <w:divBdr>
        <w:top w:val="none" w:sz="0" w:space="0" w:color="auto"/>
        <w:left w:val="none" w:sz="0" w:space="0" w:color="auto"/>
        <w:bottom w:val="none" w:sz="0" w:space="0" w:color="auto"/>
        <w:right w:val="none" w:sz="0" w:space="0" w:color="auto"/>
      </w:divBdr>
    </w:div>
    <w:div w:id="328754714">
      <w:bodyDiv w:val="1"/>
      <w:marLeft w:val="0"/>
      <w:marRight w:val="0"/>
      <w:marTop w:val="0"/>
      <w:marBottom w:val="0"/>
      <w:divBdr>
        <w:top w:val="none" w:sz="0" w:space="0" w:color="auto"/>
        <w:left w:val="none" w:sz="0" w:space="0" w:color="auto"/>
        <w:bottom w:val="none" w:sz="0" w:space="0" w:color="auto"/>
        <w:right w:val="none" w:sz="0" w:space="0" w:color="auto"/>
      </w:divBdr>
    </w:div>
    <w:div w:id="401025891">
      <w:bodyDiv w:val="1"/>
      <w:marLeft w:val="0"/>
      <w:marRight w:val="0"/>
      <w:marTop w:val="0"/>
      <w:marBottom w:val="0"/>
      <w:divBdr>
        <w:top w:val="none" w:sz="0" w:space="0" w:color="auto"/>
        <w:left w:val="none" w:sz="0" w:space="0" w:color="auto"/>
        <w:bottom w:val="none" w:sz="0" w:space="0" w:color="auto"/>
        <w:right w:val="none" w:sz="0" w:space="0" w:color="auto"/>
      </w:divBdr>
    </w:div>
    <w:div w:id="452746008">
      <w:bodyDiv w:val="1"/>
      <w:marLeft w:val="0"/>
      <w:marRight w:val="0"/>
      <w:marTop w:val="0"/>
      <w:marBottom w:val="0"/>
      <w:divBdr>
        <w:top w:val="none" w:sz="0" w:space="0" w:color="auto"/>
        <w:left w:val="none" w:sz="0" w:space="0" w:color="auto"/>
        <w:bottom w:val="none" w:sz="0" w:space="0" w:color="auto"/>
        <w:right w:val="none" w:sz="0" w:space="0" w:color="auto"/>
      </w:divBdr>
    </w:div>
    <w:div w:id="482352173">
      <w:bodyDiv w:val="1"/>
      <w:marLeft w:val="0"/>
      <w:marRight w:val="0"/>
      <w:marTop w:val="0"/>
      <w:marBottom w:val="0"/>
      <w:divBdr>
        <w:top w:val="none" w:sz="0" w:space="0" w:color="auto"/>
        <w:left w:val="none" w:sz="0" w:space="0" w:color="auto"/>
        <w:bottom w:val="none" w:sz="0" w:space="0" w:color="auto"/>
        <w:right w:val="none" w:sz="0" w:space="0" w:color="auto"/>
      </w:divBdr>
    </w:div>
    <w:div w:id="598373398">
      <w:bodyDiv w:val="1"/>
      <w:marLeft w:val="0"/>
      <w:marRight w:val="0"/>
      <w:marTop w:val="0"/>
      <w:marBottom w:val="0"/>
      <w:divBdr>
        <w:top w:val="none" w:sz="0" w:space="0" w:color="auto"/>
        <w:left w:val="none" w:sz="0" w:space="0" w:color="auto"/>
        <w:bottom w:val="none" w:sz="0" w:space="0" w:color="auto"/>
        <w:right w:val="none" w:sz="0" w:space="0" w:color="auto"/>
      </w:divBdr>
    </w:div>
    <w:div w:id="607808372">
      <w:bodyDiv w:val="1"/>
      <w:marLeft w:val="0"/>
      <w:marRight w:val="0"/>
      <w:marTop w:val="0"/>
      <w:marBottom w:val="0"/>
      <w:divBdr>
        <w:top w:val="none" w:sz="0" w:space="0" w:color="auto"/>
        <w:left w:val="none" w:sz="0" w:space="0" w:color="auto"/>
        <w:bottom w:val="none" w:sz="0" w:space="0" w:color="auto"/>
        <w:right w:val="none" w:sz="0" w:space="0" w:color="auto"/>
      </w:divBdr>
    </w:div>
    <w:div w:id="650209780">
      <w:bodyDiv w:val="1"/>
      <w:marLeft w:val="0"/>
      <w:marRight w:val="0"/>
      <w:marTop w:val="0"/>
      <w:marBottom w:val="0"/>
      <w:divBdr>
        <w:top w:val="none" w:sz="0" w:space="0" w:color="auto"/>
        <w:left w:val="none" w:sz="0" w:space="0" w:color="auto"/>
        <w:bottom w:val="none" w:sz="0" w:space="0" w:color="auto"/>
        <w:right w:val="none" w:sz="0" w:space="0" w:color="auto"/>
      </w:divBdr>
    </w:div>
    <w:div w:id="678502191">
      <w:bodyDiv w:val="1"/>
      <w:marLeft w:val="0"/>
      <w:marRight w:val="0"/>
      <w:marTop w:val="0"/>
      <w:marBottom w:val="0"/>
      <w:divBdr>
        <w:top w:val="none" w:sz="0" w:space="0" w:color="auto"/>
        <w:left w:val="none" w:sz="0" w:space="0" w:color="auto"/>
        <w:bottom w:val="none" w:sz="0" w:space="0" w:color="auto"/>
        <w:right w:val="none" w:sz="0" w:space="0" w:color="auto"/>
      </w:divBdr>
    </w:div>
    <w:div w:id="723216098">
      <w:bodyDiv w:val="1"/>
      <w:marLeft w:val="0"/>
      <w:marRight w:val="0"/>
      <w:marTop w:val="0"/>
      <w:marBottom w:val="0"/>
      <w:divBdr>
        <w:top w:val="none" w:sz="0" w:space="0" w:color="auto"/>
        <w:left w:val="none" w:sz="0" w:space="0" w:color="auto"/>
        <w:bottom w:val="none" w:sz="0" w:space="0" w:color="auto"/>
        <w:right w:val="none" w:sz="0" w:space="0" w:color="auto"/>
      </w:divBdr>
    </w:div>
    <w:div w:id="766577042">
      <w:bodyDiv w:val="1"/>
      <w:marLeft w:val="0"/>
      <w:marRight w:val="0"/>
      <w:marTop w:val="0"/>
      <w:marBottom w:val="0"/>
      <w:divBdr>
        <w:top w:val="none" w:sz="0" w:space="0" w:color="auto"/>
        <w:left w:val="none" w:sz="0" w:space="0" w:color="auto"/>
        <w:bottom w:val="none" w:sz="0" w:space="0" w:color="auto"/>
        <w:right w:val="none" w:sz="0" w:space="0" w:color="auto"/>
      </w:divBdr>
    </w:div>
    <w:div w:id="1278870777">
      <w:bodyDiv w:val="1"/>
      <w:marLeft w:val="0"/>
      <w:marRight w:val="0"/>
      <w:marTop w:val="0"/>
      <w:marBottom w:val="0"/>
      <w:divBdr>
        <w:top w:val="none" w:sz="0" w:space="0" w:color="auto"/>
        <w:left w:val="none" w:sz="0" w:space="0" w:color="auto"/>
        <w:bottom w:val="none" w:sz="0" w:space="0" w:color="auto"/>
        <w:right w:val="none" w:sz="0" w:space="0" w:color="auto"/>
      </w:divBdr>
    </w:div>
    <w:div w:id="1287152147">
      <w:bodyDiv w:val="1"/>
      <w:marLeft w:val="0"/>
      <w:marRight w:val="0"/>
      <w:marTop w:val="0"/>
      <w:marBottom w:val="0"/>
      <w:divBdr>
        <w:top w:val="none" w:sz="0" w:space="0" w:color="auto"/>
        <w:left w:val="none" w:sz="0" w:space="0" w:color="auto"/>
        <w:bottom w:val="none" w:sz="0" w:space="0" w:color="auto"/>
        <w:right w:val="none" w:sz="0" w:space="0" w:color="auto"/>
      </w:divBdr>
    </w:div>
    <w:div w:id="1371301427">
      <w:bodyDiv w:val="1"/>
      <w:marLeft w:val="0"/>
      <w:marRight w:val="0"/>
      <w:marTop w:val="0"/>
      <w:marBottom w:val="0"/>
      <w:divBdr>
        <w:top w:val="none" w:sz="0" w:space="0" w:color="auto"/>
        <w:left w:val="none" w:sz="0" w:space="0" w:color="auto"/>
        <w:bottom w:val="none" w:sz="0" w:space="0" w:color="auto"/>
        <w:right w:val="none" w:sz="0" w:space="0" w:color="auto"/>
      </w:divBdr>
    </w:div>
    <w:div w:id="1391146396">
      <w:bodyDiv w:val="1"/>
      <w:marLeft w:val="0"/>
      <w:marRight w:val="0"/>
      <w:marTop w:val="0"/>
      <w:marBottom w:val="0"/>
      <w:divBdr>
        <w:top w:val="none" w:sz="0" w:space="0" w:color="auto"/>
        <w:left w:val="none" w:sz="0" w:space="0" w:color="auto"/>
        <w:bottom w:val="none" w:sz="0" w:space="0" w:color="auto"/>
        <w:right w:val="none" w:sz="0" w:space="0" w:color="auto"/>
      </w:divBdr>
    </w:div>
    <w:div w:id="1422289293">
      <w:bodyDiv w:val="1"/>
      <w:marLeft w:val="0"/>
      <w:marRight w:val="0"/>
      <w:marTop w:val="0"/>
      <w:marBottom w:val="0"/>
      <w:divBdr>
        <w:top w:val="none" w:sz="0" w:space="0" w:color="auto"/>
        <w:left w:val="none" w:sz="0" w:space="0" w:color="auto"/>
        <w:bottom w:val="none" w:sz="0" w:space="0" w:color="auto"/>
        <w:right w:val="none" w:sz="0" w:space="0" w:color="auto"/>
      </w:divBdr>
    </w:div>
    <w:div w:id="1471284552">
      <w:bodyDiv w:val="1"/>
      <w:marLeft w:val="0"/>
      <w:marRight w:val="0"/>
      <w:marTop w:val="0"/>
      <w:marBottom w:val="0"/>
      <w:divBdr>
        <w:top w:val="none" w:sz="0" w:space="0" w:color="auto"/>
        <w:left w:val="none" w:sz="0" w:space="0" w:color="auto"/>
        <w:bottom w:val="none" w:sz="0" w:space="0" w:color="auto"/>
        <w:right w:val="none" w:sz="0" w:space="0" w:color="auto"/>
      </w:divBdr>
    </w:div>
    <w:div w:id="1472363375">
      <w:bodyDiv w:val="1"/>
      <w:marLeft w:val="0"/>
      <w:marRight w:val="0"/>
      <w:marTop w:val="0"/>
      <w:marBottom w:val="0"/>
      <w:divBdr>
        <w:top w:val="none" w:sz="0" w:space="0" w:color="auto"/>
        <w:left w:val="none" w:sz="0" w:space="0" w:color="auto"/>
        <w:bottom w:val="none" w:sz="0" w:space="0" w:color="auto"/>
        <w:right w:val="none" w:sz="0" w:space="0" w:color="auto"/>
      </w:divBdr>
    </w:div>
    <w:div w:id="1481578146">
      <w:bodyDiv w:val="1"/>
      <w:marLeft w:val="0"/>
      <w:marRight w:val="0"/>
      <w:marTop w:val="0"/>
      <w:marBottom w:val="0"/>
      <w:divBdr>
        <w:top w:val="none" w:sz="0" w:space="0" w:color="auto"/>
        <w:left w:val="none" w:sz="0" w:space="0" w:color="auto"/>
        <w:bottom w:val="none" w:sz="0" w:space="0" w:color="auto"/>
        <w:right w:val="none" w:sz="0" w:space="0" w:color="auto"/>
      </w:divBdr>
    </w:div>
    <w:div w:id="1542788509">
      <w:bodyDiv w:val="1"/>
      <w:marLeft w:val="0"/>
      <w:marRight w:val="0"/>
      <w:marTop w:val="0"/>
      <w:marBottom w:val="0"/>
      <w:divBdr>
        <w:top w:val="none" w:sz="0" w:space="0" w:color="auto"/>
        <w:left w:val="none" w:sz="0" w:space="0" w:color="auto"/>
        <w:bottom w:val="none" w:sz="0" w:space="0" w:color="auto"/>
        <w:right w:val="none" w:sz="0" w:space="0" w:color="auto"/>
      </w:divBdr>
    </w:div>
    <w:div w:id="1640265571">
      <w:bodyDiv w:val="1"/>
      <w:marLeft w:val="0"/>
      <w:marRight w:val="0"/>
      <w:marTop w:val="0"/>
      <w:marBottom w:val="0"/>
      <w:divBdr>
        <w:top w:val="none" w:sz="0" w:space="0" w:color="auto"/>
        <w:left w:val="none" w:sz="0" w:space="0" w:color="auto"/>
        <w:bottom w:val="none" w:sz="0" w:space="0" w:color="auto"/>
        <w:right w:val="none" w:sz="0" w:space="0" w:color="auto"/>
      </w:divBdr>
    </w:div>
    <w:div w:id="1641230661">
      <w:bodyDiv w:val="1"/>
      <w:marLeft w:val="0"/>
      <w:marRight w:val="0"/>
      <w:marTop w:val="0"/>
      <w:marBottom w:val="0"/>
      <w:divBdr>
        <w:top w:val="none" w:sz="0" w:space="0" w:color="auto"/>
        <w:left w:val="none" w:sz="0" w:space="0" w:color="auto"/>
        <w:bottom w:val="none" w:sz="0" w:space="0" w:color="auto"/>
        <w:right w:val="none" w:sz="0" w:space="0" w:color="auto"/>
      </w:divBdr>
    </w:div>
    <w:div w:id="1675523540">
      <w:bodyDiv w:val="1"/>
      <w:marLeft w:val="0"/>
      <w:marRight w:val="0"/>
      <w:marTop w:val="0"/>
      <w:marBottom w:val="0"/>
      <w:divBdr>
        <w:top w:val="none" w:sz="0" w:space="0" w:color="auto"/>
        <w:left w:val="none" w:sz="0" w:space="0" w:color="auto"/>
        <w:bottom w:val="none" w:sz="0" w:space="0" w:color="auto"/>
        <w:right w:val="none" w:sz="0" w:space="0" w:color="auto"/>
      </w:divBdr>
    </w:div>
    <w:div w:id="1676029859">
      <w:bodyDiv w:val="1"/>
      <w:marLeft w:val="0"/>
      <w:marRight w:val="0"/>
      <w:marTop w:val="0"/>
      <w:marBottom w:val="0"/>
      <w:divBdr>
        <w:top w:val="none" w:sz="0" w:space="0" w:color="auto"/>
        <w:left w:val="none" w:sz="0" w:space="0" w:color="auto"/>
        <w:bottom w:val="none" w:sz="0" w:space="0" w:color="auto"/>
        <w:right w:val="none" w:sz="0" w:space="0" w:color="auto"/>
      </w:divBdr>
    </w:div>
    <w:div w:id="1725056966">
      <w:bodyDiv w:val="1"/>
      <w:marLeft w:val="0"/>
      <w:marRight w:val="0"/>
      <w:marTop w:val="0"/>
      <w:marBottom w:val="0"/>
      <w:divBdr>
        <w:top w:val="none" w:sz="0" w:space="0" w:color="auto"/>
        <w:left w:val="none" w:sz="0" w:space="0" w:color="auto"/>
        <w:bottom w:val="none" w:sz="0" w:space="0" w:color="auto"/>
        <w:right w:val="none" w:sz="0" w:space="0" w:color="auto"/>
      </w:divBdr>
    </w:div>
    <w:div w:id="1787967821">
      <w:bodyDiv w:val="1"/>
      <w:marLeft w:val="0"/>
      <w:marRight w:val="0"/>
      <w:marTop w:val="0"/>
      <w:marBottom w:val="0"/>
      <w:divBdr>
        <w:top w:val="none" w:sz="0" w:space="0" w:color="auto"/>
        <w:left w:val="none" w:sz="0" w:space="0" w:color="auto"/>
        <w:bottom w:val="none" w:sz="0" w:space="0" w:color="auto"/>
        <w:right w:val="none" w:sz="0" w:space="0" w:color="auto"/>
      </w:divBdr>
    </w:div>
    <w:div w:id="1814129054">
      <w:bodyDiv w:val="1"/>
      <w:marLeft w:val="0"/>
      <w:marRight w:val="0"/>
      <w:marTop w:val="0"/>
      <w:marBottom w:val="0"/>
      <w:divBdr>
        <w:top w:val="none" w:sz="0" w:space="0" w:color="auto"/>
        <w:left w:val="none" w:sz="0" w:space="0" w:color="auto"/>
        <w:bottom w:val="none" w:sz="0" w:space="0" w:color="auto"/>
        <w:right w:val="none" w:sz="0" w:space="0" w:color="auto"/>
      </w:divBdr>
    </w:div>
    <w:div w:id="1862742584">
      <w:bodyDiv w:val="1"/>
      <w:marLeft w:val="0"/>
      <w:marRight w:val="0"/>
      <w:marTop w:val="0"/>
      <w:marBottom w:val="0"/>
      <w:divBdr>
        <w:top w:val="none" w:sz="0" w:space="0" w:color="auto"/>
        <w:left w:val="none" w:sz="0" w:space="0" w:color="auto"/>
        <w:bottom w:val="none" w:sz="0" w:space="0" w:color="auto"/>
        <w:right w:val="none" w:sz="0" w:space="0" w:color="auto"/>
      </w:divBdr>
    </w:div>
    <w:div w:id="1870995400">
      <w:bodyDiv w:val="1"/>
      <w:marLeft w:val="0"/>
      <w:marRight w:val="0"/>
      <w:marTop w:val="0"/>
      <w:marBottom w:val="0"/>
      <w:divBdr>
        <w:top w:val="none" w:sz="0" w:space="0" w:color="auto"/>
        <w:left w:val="none" w:sz="0" w:space="0" w:color="auto"/>
        <w:bottom w:val="none" w:sz="0" w:space="0" w:color="auto"/>
        <w:right w:val="none" w:sz="0" w:space="0" w:color="auto"/>
      </w:divBdr>
    </w:div>
    <w:div w:id="2084135131">
      <w:bodyDiv w:val="1"/>
      <w:marLeft w:val="0"/>
      <w:marRight w:val="0"/>
      <w:marTop w:val="0"/>
      <w:marBottom w:val="0"/>
      <w:divBdr>
        <w:top w:val="none" w:sz="0" w:space="0" w:color="auto"/>
        <w:left w:val="none" w:sz="0" w:space="0" w:color="auto"/>
        <w:bottom w:val="none" w:sz="0" w:space="0" w:color="auto"/>
        <w:right w:val="none" w:sz="0" w:space="0" w:color="auto"/>
      </w:divBdr>
    </w:div>
    <w:div w:id="211131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TIxNjY1Mi03Y2IxLTQyZDMtYTIyZi1mYjVjN2YzNDhkYjUiIG9yaWdpbj0idXNlclNlbGVjdGVkIj48ZWxlbWVudCB1aWQ9ImlkX2NsYXNzaWZpY2F0aW9uX2ludGVybmFsb25seSIgdmFsdWU9IiIgeG1sbnM9Imh0dHA6Ly93d3cuYm9sZG9uamFtZXMuY29tLzIwMDgvMDEvc2llL2ludGVybmFsL2xhYmVsIiAvPjwvc2lzbD48VXNlck5hbWU+T0FBRFxvbTAwMDwvVXNlck5hbWU+PERhdGVUaW1lPjIwLjA3LjIwMTcgMTM6MjM6MTQ8L0RhdGVUaW1lPjxMYWJlbFN0cmluZz5JbnRlcm5hbD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5e216652-7cb1-42d3-a22f-fb5c7f348db5" origin="userSelected">
  <element uid="id_classification_internalonly" value=""/>
</sisl>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F4CAC-B950-44B7-AA7A-7DE1DD45BCD2}">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98AFB4BA-0275-4B3C-B6B7-C64F8B070867}">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6F32ECCC-73C1-450D-B813-A4A258E39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554</Words>
  <Characters>3163</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DFS180 - M7 - Public Message Interface</vt:lpstr>
      <vt:lpstr>DFS180 - M7 - Public Message Interface</vt:lpstr>
    </vt:vector>
  </TitlesOfParts>
  <Manager>M7 Project Manager</Manager>
  <Company>Deutsche Börse AG</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DFS180 - M7 - Public Message Interface</dc:title>
  <dc:subject>M7 6.0.9 API</dc:subject>
  <dc:creator>M7 Project team</dc:creator>
  <cp:keywords/>
  <dc:description/>
  <cp:lastModifiedBy>Martin Matejka</cp:lastModifiedBy>
  <cp:revision>3</cp:revision>
  <cp:lastPrinted>2017-09-15T13:45:00Z</cp:lastPrinted>
  <dcterms:created xsi:type="dcterms:W3CDTF">2018-04-25T09:46:00Z</dcterms:created>
  <dcterms:modified xsi:type="dcterms:W3CDTF">2018-04-25T09:48:00Z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2d94fede-f1d2-4c04-adfb-847b46317ce1</vt:lpwstr>
  </property>
  <property fmtid="{D5CDD505-2E9C-101B-9397-08002B2CF9AE}" pid="3" name="bjSaver">
    <vt:lpwstr>obzJ4bcARYicl+xnuyzINySXtS8dwsDg</vt:lpwstr>
  </property>
  <property fmtid="{D5CDD505-2E9C-101B-9397-08002B2CF9AE}" pid="4" name="bjDocumentLabelXML">
    <vt:lpwstr>&lt;?xml version="1.0" encoding="us-ascii"?&gt;&lt;sisl xmlns:xsi="http://www.w3.org/2001/XMLSchema-instance" xmlns:xsd="http://www.w3.org/2001/XMLSchema" sislVersion="0" policy="5e216652-7cb1-42d3-a22f-fb5c7f348db5" origin="userSelected" xmlns="http://www.boldonj</vt:lpwstr>
  </property>
  <property fmtid="{D5CDD505-2E9C-101B-9397-08002B2CF9AE}" pid="5" name="bjDocumentLabelXML-0">
    <vt:lpwstr>ames.com/2008/01/sie/internal/label"&gt;&lt;element uid="id_classification_internalonly" value="" /&gt;&lt;/sisl&gt;</vt:lpwstr>
  </property>
  <property fmtid="{D5CDD505-2E9C-101B-9397-08002B2CF9AE}" pid="6" name="bjDocumentSecurityLabel">
    <vt:lpwstr>Internal</vt:lpwstr>
  </property>
  <property fmtid="{D5CDD505-2E9C-101B-9397-08002B2CF9AE}" pid="7" name="DBG_Classification_ID">
    <vt:lpwstr>2</vt:lpwstr>
  </property>
  <property fmtid="{D5CDD505-2E9C-101B-9397-08002B2CF9AE}" pid="8" name="DBG_Classification_Name">
    <vt:lpwstr>Internal</vt:lpwstr>
  </property>
  <property fmtid="{D5CDD505-2E9C-101B-9397-08002B2CF9AE}" pid="9" name="bjLabelHistoryID">
    <vt:lpwstr>{0D7F4CAC-B950-44B7-AA7A-7DE1DD45BCD2}</vt:lpwstr>
  </property>
</Properties>
</file>