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B34" w:rsidRPr="00992D69" w:rsidRDefault="001E1B34" w:rsidP="001E1B34">
      <w:pPr>
        <w:jc w:val="both"/>
        <w:rPr>
          <w:rFonts w:ascii="Times New Roman" w:hAnsi="Times New Roman" w:cs="Times New Roman"/>
          <w:lang w:val="sk-SK"/>
        </w:rPr>
      </w:pPr>
      <w:r w:rsidRPr="00992D69">
        <w:rPr>
          <w:rFonts w:ascii="Times New Roman" w:hAnsi="Times New Roman" w:cs="Times New Roman"/>
          <w:lang w:val="sk-SK"/>
        </w:rPr>
        <w:t>Abstra</w:t>
      </w:r>
      <w:r w:rsidR="00E56181" w:rsidRPr="00992D69">
        <w:rPr>
          <w:rFonts w:ascii="Times New Roman" w:hAnsi="Times New Roman" w:cs="Times New Roman"/>
          <w:lang w:val="sk-SK"/>
        </w:rPr>
        <w:t>k</w:t>
      </w:r>
      <w:r w:rsidRPr="00992D69">
        <w:rPr>
          <w:rFonts w:ascii="Times New Roman" w:hAnsi="Times New Roman" w:cs="Times New Roman"/>
          <w:lang w:val="sk-SK"/>
        </w:rPr>
        <w:t>t</w:t>
      </w:r>
    </w:p>
    <w:p w:rsidR="00590E62" w:rsidRDefault="00E56181" w:rsidP="00590E62">
      <w:pPr>
        <w:jc w:val="both"/>
        <w:rPr>
          <w:rFonts w:ascii="Times New Roman" w:hAnsi="Times New Roman" w:cs="Times New Roman"/>
          <w:lang w:val="sk-SK"/>
        </w:rPr>
      </w:pPr>
      <w:r w:rsidRPr="00992D69">
        <w:rPr>
          <w:rFonts w:ascii="Times New Roman" w:hAnsi="Times New Roman" w:cs="Times New Roman"/>
          <w:lang w:val="sk-SK"/>
        </w:rPr>
        <w:t xml:space="preserve">Práca sa zaoberá formalizáciou </w:t>
      </w:r>
      <w:proofErr w:type="spellStart"/>
      <w:r w:rsidRPr="00992D69">
        <w:rPr>
          <w:rFonts w:ascii="Times New Roman" w:hAnsi="Times New Roman" w:cs="Times New Roman"/>
          <w:lang w:val="sk-SK"/>
        </w:rPr>
        <w:t>integratívnej</w:t>
      </w:r>
      <w:proofErr w:type="spellEnd"/>
      <w:r w:rsidRPr="00992D69">
        <w:rPr>
          <w:rFonts w:ascii="Times New Roman" w:hAnsi="Times New Roman" w:cs="Times New Roman"/>
          <w:lang w:val="sk-SK"/>
        </w:rPr>
        <w:t xml:space="preserve"> fyziológie na úrovni počítačovej simulácie. Za účelom integrácie je každá fyziologická premenná exaktne definovaná ako fyzikálna veličina s fyzikálnou jednotkou. Vzťahy medzi týmito premennými sú odvodené z vybraných fyzikálnych </w:t>
      </w:r>
      <w:r w:rsidR="00992D69" w:rsidRPr="00992D69">
        <w:rPr>
          <w:rFonts w:ascii="Times New Roman" w:hAnsi="Times New Roman" w:cs="Times New Roman"/>
          <w:lang w:val="sk-SK"/>
        </w:rPr>
        <w:t xml:space="preserve">a chemických </w:t>
      </w:r>
      <w:r w:rsidRPr="00992D69">
        <w:rPr>
          <w:rFonts w:ascii="Times New Roman" w:hAnsi="Times New Roman" w:cs="Times New Roman"/>
          <w:lang w:val="sk-SK"/>
        </w:rPr>
        <w:t xml:space="preserve">zákonov označených ako základné princípy. </w:t>
      </w:r>
      <w:r w:rsidR="00992D69" w:rsidRPr="00992D69">
        <w:rPr>
          <w:rFonts w:ascii="Times New Roman" w:hAnsi="Times New Roman" w:cs="Times New Roman"/>
          <w:lang w:val="sk-SK"/>
        </w:rPr>
        <w:t>Ich počet je minimalizovaný tak ako je napríklad v matematike minimalizovaný počet axiómou alebo</w:t>
      </w:r>
      <w:r w:rsidR="00992D69">
        <w:rPr>
          <w:rFonts w:ascii="Times New Roman" w:hAnsi="Times New Roman" w:cs="Times New Roman"/>
          <w:lang w:val="sk-SK"/>
        </w:rPr>
        <w:t xml:space="preserve"> vo fyzike počet základných rovníc. Prezentovaná množina základných princípov je však dostatočne kompaktná na to aby ňou bolo možné reprezentovať najväčší simulačný model </w:t>
      </w:r>
      <w:proofErr w:type="spellStart"/>
      <w:r w:rsidR="00992D69">
        <w:rPr>
          <w:rFonts w:ascii="Times New Roman" w:hAnsi="Times New Roman" w:cs="Times New Roman"/>
          <w:lang w:val="sk-SK"/>
        </w:rPr>
        <w:t>integratívnej</w:t>
      </w:r>
      <w:proofErr w:type="spellEnd"/>
      <w:r w:rsidR="00992D69">
        <w:rPr>
          <w:rFonts w:ascii="Times New Roman" w:hAnsi="Times New Roman" w:cs="Times New Roman"/>
          <w:lang w:val="sk-SK"/>
        </w:rPr>
        <w:t xml:space="preserve"> fyziológie človeka roku 2012. Použitím vybraných základných princípov z fyzikálnej chémie, by malo byť dokonca možné formalizovať každý známy chemický a elektrochemický proces.</w:t>
      </w:r>
      <w:r w:rsidR="00FE2BEC">
        <w:rPr>
          <w:rFonts w:ascii="Times New Roman" w:hAnsi="Times New Roman" w:cs="Times New Roman"/>
          <w:lang w:val="sk-SK"/>
        </w:rPr>
        <w:t xml:space="preserve"> Všetky vybrané základné princípy sú formalizované s ohľadom na integrovanie v komplexných fyziologických systémoch.</w:t>
      </w:r>
      <w:r w:rsidR="00B938DA">
        <w:rPr>
          <w:rFonts w:ascii="Times New Roman" w:hAnsi="Times New Roman" w:cs="Times New Roman"/>
          <w:lang w:val="sk-SK"/>
        </w:rPr>
        <w:t xml:space="preserve"> Metódy integrácie</w:t>
      </w:r>
      <w:r w:rsidR="00FE2BEC">
        <w:rPr>
          <w:rFonts w:ascii="Times New Roman" w:hAnsi="Times New Roman" w:cs="Times New Roman"/>
          <w:lang w:val="sk-SK"/>
        </w:rPr>
        <w:t xml:space="preserve"> používajú</w:t>
      </w:r>
      <w:r w:rsidR="00B938DA">
        <w:rPr>
          <w:rFonts w:ascii="Times New Roman" w:hAnsi="Times New Roman" w:cs="Times New Roman"/>
          <w:lang w:val="sk-SK"/>
        </w:rPr>
        <w:t xml:space="preserve"> matematickú logiku s porovnávaním modelov podľa </w:t>
      </w:r>
      <w:r w:rsidR="00590E62">
        <w:rPr>
          <w:rFonts w:ascii="Times New Roman" w:hAnsi="Times New Roman" w:cs="Times New Roman"/>
          <w:lang w:val="sk-SK"/>
        </w:rPr>
        <w:t>zhody s</w:t>
      </w:r>
      <w:r w:rsidR="00B938DA">
        <w:rPr>
          <w:rFonts w:ascii="Times New Roman" w:hAnsi="Times New Roman" w:cs="Times New Roman"/>
          <w:lang w:val="sk-SK"/>
        </w:rPr>
        <w:t xml:space="preserve"> fyziologickými experimentmi.</w:t>
      </w:r>
      <w:r w:rsidR="007210FE">
        <w:rPr>
          <w:rFonts w:ascii="Times New Roman" w:hAnsi="Times New Roman" w:cs="Times New Roman"/>
        </w:rPr>
        <w:t xml:space="preserve"> </w:t>
      </w:r>
      <w:r w:rsidR="00590E62" w:rsidRPr="00590E62">
        <w:rPr>
          <w:rFonts w:ascii="Times New Roman" w:hAnsi="Times New Roman" w:cs="Times New Roman"/>
          <w:lang w:val="sk-SK"/>
        </w:rPr>
        <w:t xml:space="preserve">Metódy integrácie sú </w:t>
      </w:r>
      <w:r w:rsidR="00590E62">
        <w:rPr>
          <w:rFonts w:ascii="Times New Roman" w:hAnsi="Times New Roman" w:cs="Times New Roman"/>
          <w:lang w:val="sk-SK"/>
        </w:rPr>
        <w:t xml:space="preserve">tým </w:t>
      </w:r>
      <w:r w:rsidR="00590E62" w:rsidRPr="00590E62">
        <w:rPr>
          <w:rFonts w:ascii="Times New Roman" w:hAnsi="Times New Roman" w:cs="Times New Roman"/>
          <w:lang w:val="sk-SK"/>
        </w:rPr>
        <w:t>definované tak, aby zlepšovali výsledný model a zamedzili tak vytvoreniu horšej teórie</w:t>
      </w:r>
      <w:r w:rsidR="00590E62">
        <w:rPr>
          <w:rFonts w:ascii="Times New Roman" w:hAnsi="Times New Roman" w:cs="Times New Roman"/>
          <w:lang w:val="sk-SK"/>
        </w:rPr>
        <w:t xml:space="preserve">. </w:t>
      </w:r>
    </w:p>
    <w:p w:rsidR="00E56181" w:rsidRDefault="000D03BB" w:rsidP="00442080">
      <w:pPr>
        <w:jc w:val="both"/>
        <w:rPr>
          <w:iCs/>
        </w:rPr>
      </w:pPr>
      <w:r>
        <w:rPr>
          <w:rFonts w:ascii="Times New Roman" w:hAnsi="Times New Roman" w:cs="Times New Roman"/>
          <w:lang w:val="sk-SK"/>
        </w:rPr>
        <w:t>Výsledkami práce sú matematické vzťahy, pomocou ktorých by malo byť možné interpretovať fyziologické znalosti založené na fyzikálnej a chemickej podstate. Všetky premenné a parametre majú fyzikálny význam, čo umožňuje správnu integráciu ich vzájomných vzťahov na úrovni fyziky.</w:t>
      </w:r>
      <w:r w:rsidR="00442080">
        <w:rPr>
          <w:rFonts w:ascii="Times New Roman" w:hAnsi="Times New Roman" w:cs="Times New Roman"/>
          <w:lang w:val="sk-SK"/>
        </w:rPr>
        <w:t xml:space="preserve"> Fyzikálny význam parametrov je veľmi dôležitý i pre vývoj modelu, kde je možné parametre prepočítať do nových teórií alebo ich podľa ich významu škálovať tak, aby boli pokiaľ možno invariantné. Toto škálovanie parametrov podľa výšky, váhy, povrchu kože a iných vlastností pacienta z nich robí takmer konštanty i pre rôzne typy pacientov. To prináša možnosť definovať pacienta s použitím len malého množstva parametrov.</w:t>
      </w:r>
    </w:p>
    <w:p w:rsidR="00442080" w:rsidDel="00C12FBA" w:rsidRDefault="00442080" w:rsidP="00442080">
      <w:pPr>
        <w:jc w:val="both"/>
        <w:rPr>
          <w:del w:id="0" w:author="Marek Mateják" w:date="2015-06-09T00:26:00Z"/>
          <w:rFonts w:ascii="Times New Roman" w:hAnsi="Times New Roman" w:cs="Times New Roman"/>
          <w:lang w:val="sk-SK"/>
        </w:rPr>
      </w:pPr>
      <w:r w:rsidRPr="00A25F18">
        <w:rPr>
          <w:rFonts w:ascii="Times New Roman" w:hAnsi="Times New Roman" w:cs="Times New Roman"/>
          <w:lang w:val="sk-SK"/>
        </w:rPr>
        <w:t xml:space="preserve">Známe fyziologické procesy a systémy boli formalizované použitím vybraných základných princípov. Bol navrhnutý nový prístup exaktného zápisu fyziologických systémov pomocou grafických schém. Tieto schémy sú veľmi intuitívne a dovoľujú veľmi prehľadne a flexibilne upravovať model. Dokonca počítačový kód je automaticky generovaný z týchto </w:t>
      </w:r>
      <w:r w:rsidR="00960BFB">
        <w:rPr>
          <w:rFonts w:ascii="Times New Roman" w:hAnsi="Times New Roman" w:cs="Times New Roman"/>
          <w:lang w:val="sk-SK"/>
        </w:rPr>
        <w:t xml:space="preserve">grafických </w:t>
      </w:r>
      <w:r w:rsidRPr="00A25F18">
        <w:rPr>
          <w:rFonts w:ascii="Times New Roman" w:hAnsi="Times New Roman" w:cs="Times New Roman"/>
          <w:lang w:val="sk-SK"/>
        </w:rPr>
        <w:t>schém, takže umožňuje priamo počítačovú simuláciu reprezentovaných fyziologických systémov. Novo vytvorená podpora pre implementáciu formou schém bola testovaná na implementácii najlepšieho, najkomplexnejšieho modelu ľudskej fyziológie z roku 2012</w:t>
      </w:r>
      <w:ins w:id="1" w:author="Marek Mateják" w:date="2015-06-09T00:24:00Z">
        <w:r w:rsidR="00C12FBA">
          <w:rPr>
            <w:rFonts w:ascii="Times New Roman" w:hAnsi="Times New Roman" w:cs="Times New Roman"/>
            <w:lang w:val="sk-SK"/>
          </w:rPr>
          <w:t xml:space="preserve">, na novej </w:t>
        </w:r>
      </w:ins>
      <w:proofErr w:type="spellStart"/>
      <w:ins w:id="2" w:author="Marek Mateják" w:date="2015-06-09T00:25:00Z">
        <w:r w:rsidR="00C12FBA">
          <w:rPr>
            <w:rFonts w:ascii="Times New Roman" w:hAnsi="Times New Roman" w:cs="Times New Roman"/>
            <w:lang w:val="sk-SK"/>
          </w:rPr>
          <w:t>integratívnej</w:t>
        </w:r>
        <w:proofErr w:type="spellEnd"/>
        <w:r w:rsidR="00C12FBA">
          <w:rPr>
            <w:rFonts w:ascii="Times New Roman" w:hAnsi="Times New Roman" w:cs="Times New Roman"/>
            <w:lang w:val="sk-SK"/>
          </w:rPr>
          <w:t xml:space="preserve"> </w:t>
        </w:r>
      </w:ins>
      <w:ins w:id="3" w:author="Marek Mateják" w:date="2015-06-09T00:24:00Z">
        <w:r w:rsidR="00C12FBA">
          <w:rPr>
            <w:rFonts w:ascii="Times New Roman" w:hAnsi="Times New Roman" w:cs="Times New Roman"/>
            <w:lang w:val="sk-SK"/>
          </w:rPr>
          <w:t>teóri</w:t>
        </w:r>
      </w:ins>
      <w:ins w:id="4" w:author="Marek Mateják" w:date="2015-06-09T00:25:00Z">
        <w:r w:rsidR="00C12FBA">
          <w:rPr>
            <w:rFonts w:ascii="Times New Roman" w:hAnsi="Times New Roman" w:cs="Times New Roman"/>
            <w:lang w:val="sk-SK"/>
          </w:rPr>
          <w:t>i</w:t>
        </w:r>
      </w:ins>
      <w:ins w:id="5" w:author="Marek Mateják" w:date="2015-06-09T00:24:00Z">
        <w:r w:rsidR="00C12FBA">
          <w:rPr>
            <w:rFonts w:ascii="Times New Roman" w:hAnsi="Times New Roman" w:cs="Times New Roman"/>
            <w:lang w:val="sk-SK"/>
          </w:rPr>
          <w:t xml:space="preserve"> acidob</w:t>
        </w:r>
      </w:ins>
      <w:ins w:id="6" w:author="Marek Mateják" w:date="2015-06-09T00:25:00Z">
        <w:r w:rsidR="00C12FBA">
          <w:rPr>
            <w:rFonts w:ascii="Times New Roman" w:hAnsi="Times New Roman" w:cs="Times New Roman"/>
            <w:lang w:val="sk-SK"/>
          </w:rPr>
          <w:t>áze</w:t>
        </w:r>
      </w:ins>
      <w:r w:rsidRPr="00A25F18">
        <w:rPr>
          <w:rFonts w:ascii="Times New Roman" w:hAnsi="Times New Roman" w:cs="Times New Roman"/>
          <w:lang w:val="sk-SK"/>
        </w:rPr>
        <w:t xml:space="preserve"> a na vývoji </w:t>
      </w:r>
      <w:proofErr w:type="spellStart"/>
      <w:r w:rsidRPr="00A25F18">
        <w:rPr>
          <w:rFonts w:ascii="Times New Roman" w:hAnsi="Times New Roman" w:cs="Times New Roman"/>
          <w:lang w:val="sk-SK"/>
        </w:rPr>
        <w:t>integratívneho</w:t>
      </w:r>
      <w:proofErr w:type="spellEnd"/>
      <w:r w:rsidRPr="00A25F18">
        <w:rPr>
          <w:rFonts w:ascii="Times New Roman" w:hAnsi="Times New Roman" w:cs="Times New Roman"/>
          <w:lang w:val="sk-SK"/>
        </w:rPr>
        <w:t xml:space="preserve"> modelu </w:t>
      </w:r>
      <w:proofErr w:type="spellStart"/>
      <w:r w:rsidRPr="00A25F18">
        <w:rPr>
          <w:rFonts w:ascii="Times New Roman" w:hAnsi="Times New Roman" w:cs="Times New Roman"/>
          <w:lang w:val="sk-SK"/>
        </w:rPr>
        <w:t>alosterick</w:t>
      </w:r>
      <w:r>
        <w:rPr>
          <w:rFonts w:ascii="Times New Roman" w:hAnsi="Times New Roman" w:cs="Times New Roman"/>
          <w:lang w:val="sk-SK"/>
        </w:rPr>
        <w:t>ej</w:t>
      </w:r>
      <w:proofErr w:type="spellEnd"/>
      <w:r>
        <w:rPr>
          <w:rFonts w:ascii="Times New Roman" w:hAnsi="Times New Roman" w:cs="Times New Roman"/>
          <w:lang w:val="sk-SK"/>
        </w:rPr>
        <w:t xml:space="preserve"> rovnováhy kyslosti a krvných plynov s </w:t>
      </w:r>
      <w:r w:rsidRPr="00A25F18">
        <w:rPr>
          <w:rFonts w:ascii="Times New Roman" w:hAnsi="Times New Roman" w:cs="Times New Roman"/>
          <w:lang w:val="sk-SK"/>
        </w:rPr>
        <w:t>hemoglobín</w:t>
      </w:r>
      <w:r>
        <w:rPr>
          <w:rFonts w:ascii="Times New Roman" w:hAnsi="Times New Roman" w:cs="Times New Roman"/>
          <w:lang w:val="sk-SK"/>
        </w:rPr>
        <w:t>om A</w:t>
      </w:r>
      <w:r w:rsidRPr="00A25F18">
        <w:rPr>
          <w:rFonts w:ascii="Times New Roman" w:hAnsi="Times New Roman" w:cs="Times New Roman"/>
          <w:lang w:val="sk-SK"/>
        </w:rPr>
        <w:t>.</w:t>
      </w:r>
      <w:ins w:id="7" w:author="Marek Mateják" w:date="2015-06-09T00:21:00Z">
        <w:r w:rsidR="00C12FBA" w:rsidRPr="00C12FBA">
          <w:rPr>
            <w:lang w:val="sk-SK"/>
          </w:rPr>
          <w:t xml:space="preserve"> </w:t>
        </w:r>
      </w:ins>
      <w:moveToRangeStart w:id="8" w:author="Marek Mateják" w:date="2015-06-09T00:21:00Z" w:name="move421572627"/>
      <w:moveTo w:id="9" w:author="Marek Mateják" w:date="2015-06-09T00:21:00Z">
        <w:del w:id="10" w:author="Marek Mateják" w:date="2015-06-09T00:23:00Z">
          <w:r w:rsidR="00C12FBA" w:rsidRPr="000D03BB" w:rsidDel="00C12FBA">
            <w:rPr>
              <w:lang w:val="sk-SK"/>
            </w:rPr>
            <w:delText xml:space="preserve">Vďaka integračnému prístupu bol </w:delText>
          </w:r>
        </w:del>
        <w:del w:id="11" w:author="Marek Mateják" w:date="2015-06-09T00:21:00Z">
          <w:r w:rsidR="00C12FBA" w:rsidRPr="000D03BB" w:rsidDel="00C12FBA">
            <w:rPr>
              <w:lang w:val="sk-SK"/>
            </w:rPr>
            <w:delText xml:space="preserve">taktiež </w:delText>
          </w:r>
        </w:del>
        <w:del w:id="12" w:author="Marek Mateják" w:date="2015-06-09T00:23:00Z">
          <w:r w:rsidR="00C12FBA" w:rsidRPr="000D03BB" w:rsidDel="00C12FBA">
            <w:rPr>
              <w:lang w:val="sk-SK"/>
            </w:rPr>
            <w:delText xml:space="preserve">navrhnutý nový pohľad na prenos krvných plynov pomocou hemoglobínu A. </w:delText>
          </w:r>
        </w:del>
        <w:r w:rsidR="00C12FBA" w:rsidRPr="000D03BB">
          <w:rPr>
            <w:lang w:val="sk-SK"/>
          </w:rPr>
          <w:t xml:space="preserve">Tento </w:t>
        </w:r>
        <w:proofErr w:type="spellStart"/>
        <w:r w:rsidR="00C12FBA" w:rsidRPr="000D03BB">
          <w:rPr>
            <w:lang w:val="sk-SK"/>
          </w:rPr>
          <w:t>integratívny</w:t>
        </w:r>
        <w:proofErr w:type="spellEnd"/>
        <w:r w:rsidR="00C12FBA" w:rsidRPr="000D03BB">
          <w:rPr>
            <w:lang w:val="sk-SK"/>
          </w:rPr>
          <w:t xml:space="preserve"> model</w:t>
        </w:r>
      </w:moveTo>
      <w:ins w:id="13" w:author="Marek Mateják" w:date="2015-06-09T00:26:00Z">
        <w:r w:rsidR="00C12FBA">
          <w:rPr>
            <w:lang w:val="sk-SK"/>
          </w:rPr>
          <w:t xml:space="preserve"> hemoglobínu</w:t>
        </w:r>
      </w:ins>
      <w:moveTo w:id="14" w:author="Marek Mateják" w:date="2015-06-09T00:21:00Z">
        <w:r w:rsidR="00C12FBA" w:rsidRPr="000D03BB">
          <w:rPr>
            <w:lang w:val="sk-SK"/>
          </w:rPr>
          <w:t xml:space="preserve"> dokáže popísať nielen </w:t>
        </w:r>
        <w:proofErr w:type="spellStart"/>
        <w:r w:rsidR="00C12FBA" w:rsidRPr="000D03BB">
          <w:rPr>
            <w:lang w:val="sk-SK"/>
          </w:rPr>
          <w:t>disociačnú</w:t>
        </w:r>
        <w:proofErr w:type="spellEnd"/>
        <w:r w:rsidR="00C12FBA" w:rsidRPr="000D03BB">
          <w:rPr>
            <w:lang w:val="sk-SK"/>
          </w:rPr>
          <w:t xml:space="preserve"> krivku hemoglobínu pre kyslík, ale aj pre oxid uhličitý a dokonca aj pre kyslíkovo prepojené vodíkové </w:t>
        </w:r>
        <w:proofErr w:type="spellStart"/>
        <w:r w:rsidR="00C12FBA" w:rsidRPr="000D03BB">
          <w:rPr>
            <w:lang w:val="sk-SK"/>
          </w:rPr>
          <w:t>ionty</w:t>
        </w:r>
        <w:proofErr w:type="spellEnd"/>
        <w:r w:rsidR="00C12FBA" w:rsidRPr="000D03BB">
          <w:rPr>
            <w:lang w:val="sk-SK"/>
          </w:rPr>
          <w:t xml:space="preserve">, ktoré sa významne podieľajú na udržovaní pH v krvi pri výmene krvných </w:t>
        </w:r>
        <w:proofErr w:type="spellStart"/>
        <w:r w:rsidR="00C12FBA" w:rsidRPr="000D03BB">
          <w:rPr>
            <w:lang w:val="sk-SK"/>
          </w:rPr>
          <w:t>plynov.</w:t>
        </w:r>
      </w:moveTo>
      <w:moveToRangeEnd w:id="8"/>
    </w:p>
    <w:p w:rsidR="00960BFB" w:rsidRDefault="00E56181" w:rsidP="00E56181">
      <w:pPr>
        <w:jc w:val="both"/>
        <w:rPr>
          <w:lang w:val="sk-SK"/>
        </w:rPr>
      </w:pPr>
      <w:r w:rsidRPr="000D03BB">
        <w:rPr>
          <w:lang w:val="sk-SK"/>
        </w:rPr>
        <w:t>Nový</w:t>
      </w:r>
      <w:proofErr w:type="spellEnd"/>
      <w:r w:rsidRPr="000D03BB">
        <w:rPr>
          <w:lang w:val="sk-SK"/>
        </w:rPr>
        <w:t xml:space="preserve"> model</w:t>
      </w:r>
      <w:ins w:id="15" w:author="Marek Mateják" w:date="2015-06-09T00:26:00Z">
        <w:r w:rsidR="00C12FBA">
          <w:rPr>
            <w:lang w:val="sk-SK"/>
          </w:rPr>
          <w:t xml:space="preserve"> </w:t>
        </w:r>
        <w:proofErr w:type="spellStart"/>
        <w:r w:rsidR="00C12FBA">
          <w:rPr>
            <w:lang w:val="sk-SK"/>
          </w:rPr>
          <w:t>integratívny</w:t>
        </w:r>
      </w:ins>
      <w:proofErr w:type="spellEnd"/>
      <w:r w:rsidRPr="000D03BB">
        <w:rPr>
          <w:lang w:val="sk-SK"/>
        </w:rPr>
        <w:t xml:space="preserve"> acidobázy nielenže priblížil výsledky skutočným titračným vlastnostiam krvi, ale aj zvýšil stabilitu i simulačnú dobu </w:t>
      </w:r>
      <w:del w:id="16" w:author="Marek Mateják" w:date="2015-06-09T00:14:00Z">
        <w:r w:rsidR="0089301F" w:rsidDel="0089301F">
          <w:rPr>
            <w:lang w:val="sk-SK"/>
          </w:rPr>
          <w:delText>da</w:delText>
        </w:r>
      </w:del>
      <w:ins w:id="17" w:author="Marek Mateják" w:date="2015-06-09T00:14:00Z">
        <w:r w:rsidR="0089301F">
          <w:rPr>
            <w:lang w:val="sk-SK"/>
          </w:rPr>
          <w:t xml:space="preserve">daného najkomplexnejšieho </w:t>
        </w:r>
      </w:ins>
      <w:del w:id="18" w:author="Marek Mateják" w:date="2015-06-09T00:14:00Z">
        <w:r w:rsidR="0089301F" w:rsidDel="0089301F">
          <w:rPr>
            <w:lang w:val="sk-SK"/>
          </w:rPr>
          <w:delText>komplexného</w:delText>
        </w:r>
      </w:del>
      <w:r w:rsidR="0089301F">
        <w:rPr>
          <w:lang w:val="sk-SK"/>
        </w:rPr>
        <w:t xml:space="preserve"> </w:t>
      </w:r>
      <w:r w:rsidRPr="000D03BB">
        <w:rPr>
          <w:lang w:val="sk-SK"/>
        </w:rPr>
        <w:t xml:space="preserve">modelu až na jeden simulačný rok a viac. </w:t>
      </w:r>
      <w:moveFromRangeStart w:id="19" w:author="Marek Mateják" w:date="2015-06-09T00:21:00Z" w:name="move421572627"/>
      <w:moveFrom w:id="20" w:author="Marek Mateják" w:date="2015-06-09T00:21:00Z">
        <w:r w:rsidRPr="000D03BB" w:rsidDel="00C12FBA">
          <w:rPr>
            <w:lang w:val="sk-SK"/>
          </w:rPr>
          <w:t xml:space="preserve">Vďaka integračnému prístupu bol taktiež navrhnutý nový pohľad na prenos krvných plynov pomocou hemoglobínu A. Tento integratívny model dokáže popísať nielen disociačnú krivku hemoglobínu pre kyslík, ale aj pre oxid uhličitý a dokonca aj pre kyslíkovo prepojené vodíkové ionty, ktoré sa významne podieľajú na udržovaní pH v krvi pri výmene krvných plynov. </w:t>
        </w:r>
      </w:moveFrom>
      <w:moveFromRangeEnd w:id="19"/>
    </w:p>
    <w:p w:rsidR="00E56181" w:rsidRPr="000D03BB" w:rsidRDefault="00E56181" w:rsidP="00E56181">
      <w:pPr>
        <w:jc w:val="both"/>
        <w:rPr>
          <w:lang w:val="sk-SK"/>
        </w:rPr>
      </w:pPr>
      <w:r w:rsidRPr="000D03BB">
        <w:rPr>
          <w:lang w:val="sk-SK"/>
        </w:rPr>
        <w:t>Prakticky takýmito integráciami i teoreticky pomocou exaktných definícií je v práci ukázané, že integrácia nových poznatkov do jedného komplexného modelu ľudskej fyziológie je možná</w:t>
      </w:r>
      <w:r w:rsidR="00960BFB">
        <w:rPr>
          <w:lang w:val="sk-SK"/>
        </w:rPr>
        <w:t xml:space="preserve"> a prínosná</w:t>
      </w:r>
      <w:r w:rsidRPr="000D03BB">
        <w:rPr>
          <w:lang w:val="sk-SK"/>
        </w:rPr>
        <w:t xml:space="preserve">. </w:t>
      </w:r>
      <w:r w:rsidR="00960BFB">
        <w:rPr>
          <w:lang w:val="sk-SK"/>
        </w:rPr>
        <w:t>J</w:t>
      </w:r>
      <w:r w:rsidRPr="000D03BB">
        <w:rPr>
          <w:lang w:val="sk-SK"/>
        </w:rPr>
        <w:t xml:space="preserve">azykom </w:t>
      </w:r>
      <w:r w:rsidR="00960BFB">
        <w:rPr>
          <w:lang w:val="sk-SK"/>
        </w:rPr>
        <w:t xml:space="preserve">na implementovanie počítačových simulácií </w:t>
      </w:r>
      <w:r w:rsidRPr="000D03BB">
        <w:rPr>
          <w:lang w:val="sk-SK"/>
        </w:rPr>
        <w:t>by mohla byť práve Modelica</w:t>
      </w:r>
      <w:r w:rsidR="00960BFB">
        <w:rPr>
          <w:lang w:val="sk-SK"/>
        </w:rPr>
        <w:t xml:space="preserve">, ktorá umožňuje implementovať ideu grafických schém, čo bolo potvrdené </w:t>
      </w:r>
      <w:r w:rsidRPr="000D03BB">
        <w:rPr>
          <w:lang w:val="sk-SK"/>
        </w:rPr>
        <w:t>vytvorený</w:t>
      </w:r>
      <w:r w:rsidR="00960BFB">
        <w:rPr>
          <w:lang w:val="sk-SK"/>
        </w:rPr>
        <w:t>c</w:t>
      </w:r>
      <w:bookmarkStart w:id="21" w:name="_GoBack"/>
      <w:bookmarkEnd w:id="21"/>
      <w:r w:rsidR="00960BFB">
        <w:rPr>
          <w:lang w:val="sk-SK"/>
        </w:rPr>
        <w:t>h</w:t>
      </w:r>
      <w:r w:rsidRPr="000D03BB">
        <w:rPr>
          <w:lang w:val="sk-SK"/>
        </w:rPr>
        <w:t xml:space="preserve"> </w:t>
      </w:r>
      <w:r w:rsidR="00960BFB">
        <w:rPr>
          <w:lang w:val="sk-SK"/>
        </w:rPr>
        <w:t>širokej podpory</w:t>
      </w:r>
      <w:ins w:id="22" w:author="Marek Mateják" w:date="2015-06-09T00:27:00Z">
        <w:r w:rsidR="00C12FBA">
          <w:rPr>
            <w:lang w:val="sk-SK"/>
          </w:rPr>
          <w:t xml:space="preserve"> prepojiteľných</w:t>
        </w:r>
      </w:ins>
      <w:r w:rsidR="00960BFB">
        <w:rPr>
          <w:lang w:val="sk-SK"/>
        </w:rPr>
        <w:t xml:space="preserve"> </w:t>
      </w:r>
      <w:r w:rsidRPr="000D03BB">
        <w:rPr>
          <w:lang w:val="sk-SK"/>
        </w:rPr>
        <w:t>fyziologický</w:t>
      </w:r>
      <w:r w:rsidR="00960BFB">
        <w:rPr>
          <w:lang w:val="sk-SK"/>
        </w:rPr>
        <w:t>ch</w:t>
      </w:r>
      <w:r w:rsidRPr="000D03BB">
        <w:rPr>
          <w:lang w:val="sk-SK"/>
        </w:rPr>
        <w:t xml:space="preserve"> komponent</w:t>
      </w:r>
      <w:r w:rsidR="00960BFB">
        <w:rPr>
          <w:lang w:val="sk-SK"/>
        </w:rPr>
        <w:t xml:space="preserve">, ktoré reprezentujú práve vybrané základné princípy. </w:t>
      </w:r>
    </w:p>
    <w:sectPr w:rsidR="00E56181" w:rsidRPr="000D03B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6D1C4AFA"/>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ek Mateják">
    <w15:presenceInfo w15:providerId="Windows Live" w15:userId="cda81d1b8a79a0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B34"/>
    <w:rsid w:val="00011C7F"/>
    <w:rsid w:val="00030031"/>
    <w:rsid w:val="0004668A"/>
    <w:rsid w:val="00057108"/>
    <w:rsid w:val="00075E2E"/>
    <w:rsid w:val="000A01C2"/>
    <w:rsid w:val="000D03BB"/>
    <w:rsid w:val="001002E3"/>
    <w:rsid w:val="00125C73"/>
    <w:rsid w:val="00135307"/>
    <w:rsid w:val="00152F4B"/>
    <w:rsid w:val="001655FA"/>
    <w:rsid w:val="001B5B63"/>
    <w:rsid w:val="001C4599"/>
    <w:rsid w:val="001E1B34"/>
    <w:rsid w:val="00201107"/>
    <w:rsid w:val="00212526"/>
    <w:rsid w:val="00224984"/>
    <w:rsid w:val="00251D96"/>
    <w:rsid w:val="0026676F"/>
    <w:rsid w:val="00295B64"/>
    <w:rsid w:val="002C1DE2"/>
    <w:rsid w:val="002F7FD1"/>
    <w:rsid w:val="00310E9B"/>
    <w:rsid w:val="00310FD2"/>
    <w:rsid w:val="003244A1"/>
    <w:rsid w:val="00335008"/>
    <w:rsid w:val="00354121"/>
    <w:rsid w:val="003A1D88"/>
    <w:rsid w:val="003C7E45"/>
    <w:rsid w:val="003D5B43"/>
    <w:rsid w:val="00405FDA"/>
    <w:rsid w:val="00415A69"/>
    <w:rsid w:val="00442080"/>
    <w:rsid w:val="004466C1"/>
    <w:rsid w:val="00452D9E"/>
    <w:rsid w:val="00453F87"/>
    <w:rsid w:val="004650C9"/>
    <w:rsid w:val="00474173"/>
    <w:rsid w:val="004A7FDC"/>
    <w:rsid w:val="004D7653"/>
    <w:rsid w:val="00532F3B"/>
    <w:rsid w:val="00537227"/>
    <w:rsid w:val="00553ED9"/>
    <w:rsid w:val="00566964"/>
    <w:rsid w:val="005719CA"/>
    <w:rsid w:val="00580AA8"/>
    <w:rsid w:val="0058783B"/>
    <w:rsid w:val="00590E62"/>
    <w:rsid w:val="005A2CD4"/>
    <w:rsid w:val="005B1CED"/>
    <w:rsid w:val="005E1604"/>
    <w:rsid w:val="005F5835"/>
    <w:rsid w:val="00610658"/>
    <w:rsid w:val="00617255"/>
    <w:rsid w:val="00622A75"/>
    <w:rsid w:val="00636D80"/>
    <w:rsid w:val="006767A2"/>
    <w:rsid w:val="00681F85"/>
    <w:rsid w:val="006C7AF6"/>
    <w:rsid w:val="007210FE"/>
    <w:rsid w:val="007514B5"/>
    <w:rsid w:val="007657B4"/>
    <w:rsid w:val="007A096F"/>
    <w:rsid w:val="007C7521"/>
    <w:rsid w:val="007F187B"/>
    <w:rsid w:val="007F35FC"/>
    <w:rsid w:val="00802BC2"/>
    <w:rsid w:val="00832254"/>
    <w:rsid w:val="008579F9"/>
    <w:rsid w:val="0089301F"/>
    <w:rsid w:val="008A2B96"/>
    <w:rsid w:val="008D4D96"/>
    <w:rsid w:val="00960BFB"/>
    <w:rsid w:val="00992D69"/>
    <w:rsid w:val="009A4224"/>
    <w:rsid w:val="009E240F"/>
    <w:rsid w:val="009E2A59"/>
    <w:rsid w:val="009F758D"/>
    <w:rsid w:val="00A006FC"/>
    <w:rsid w:val="00A25F18"/>
    <w:rsid w:val="00A30B0C"/>
    <w:rsid w:val="00A46FE9"/>
    <w:rsid w:val="00A50DE4"/>
    <w:rsid w:val="00AD2133"/>
    <w:rsid w:val="00AD7105"/>
    <w:rsid w:val="00AF1697"/>
    <w:rsid w:val="00AF4466"/>
    <w:rsid w:val="00B23019"/>
    <w:rsid w:val="00B44B6D"/>
    <w:rsid w:val="00B5235B"/>
    <w:rsid w:val="00B938DA"/>
    <w:rsid w:val="00BD712D"/>
    <w:rsid w:val="00BE1F71"/>
    <w:rsid w:val="00BF5E73"/>
    <w:rsid w:val="00C12FBA"/>
    <w:rsid w:val="00C42BA4"/>
    <w:rsid w:val="00C7518F"/>
    <w:rsid w:val="00CA4211"/>
    <w:rsid w:val="00D12A91"/>
    <w:rsid w:val="00D35B13"/>
    <w:rsid w:val="00D70EA9"/>
    <w:rsid w:val="00D927F0"/>
    <w:rsid w:val="00DB420D"/>
    <w:rsid w:val="00DF5A17"/>
    <w:rsid w:val="00DF5AEF"/>
    <w:rsid w:val="00E0601D"/>
    <w:rsid w:val="00E24992"/>
    <w:rsid w:val="00E56181"/>
    <w:rsid w:val="00E60419"/>
    <w:rsid w:val="00E776AE"/>
    <w:rsid w:val="00ED5E92"/>
    <w:rsid w:val="00EE1643"/>
    <w:rsid w:val="00EF0C0D"/>
    <w:rsid w:val="00F657D8"/>
    <w:rsid w:val="00FB45B6"/>
    <w:rsid w:val="00FB47FC"/>
    <w:rsid w:val="00FC7144"/>
    <w:rsid w:val="00FE2BEC"/>
    <w:rsid w:val="00FE5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8E0891-ED08-4866-BD88-C94537490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1E1B34"/>
    <w:rPr>
      <w:rFonts w:eastAsiaTheme="minorEastAsia"/>
      <w:lang w:eastAsia="cs-CZ"/>
    </w:rPr>
  </w:style>
  <w:style w:type="paragraph" w:styleId="Nadpis1">
    <w:name w:val="heading 1"/>
    <w:aliases w:val="Article title"/>
    <w:basedOn w:val="Normln"/>
    <w:next w:val="Normln"/>
    <w:link w:val="Nadpis1Char"/>
    <w:qFormat/>
    <w:rsid w:val="001E1B34"/>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1E1B34"/>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1E1B34"/>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1E1B34"/>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1E1B34"/>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1E1B34"/>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1E1B3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1E1B3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1E1B3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1E1B34"/>
    <w:rPr>
      <w:rFonts w:asciiTheme="majorHAnsi" w:eastAsiaTheme="majorEastAsia" w:hAnsiTheme="majorHAnsi" w:cstheme="majorBidi"/>
      <w:b/>
      <w:bCs/>
      <w:smallCaps/>
      <w:color w:val="000000" w:themeColor="text1"/>
      <w:sz w:val="36"/>
      <w:szCs w:val="36"/>
      <w:lang w:eastAsia="cs-CZ"/>
    </w:rPr>
  </w:style>
  <w:style w:type="character" w:customStyle="1" w:styleId="Nadpis2Char">
    <w:name w:val="Nadpis 2 Char"/>
    <w:aliases w:val="Title 2 Char"/>
    <w:basedOn w:val="Standardnpsmoodstavce"/>
    <w:link w:val="Nadpis2"/>
    <w:rsid w:val="001E1B34"/>
    <w:rPr>
      <w:rFonts w:asciiTheme="majorHAnsi" w:eastAsiaTheme="majorEastAsia" w:hAnsiTheme="majorHAnsi" w:cstheme="majorBidi"/>
      <w:b/>
      <w:bCs/>
      <w:smallCaps/>
      <w:color w:val="000000" w:themeColor="text1"/>
      <w:sz w:val="28"/>
      <w:szCs w:val="28"/>
      <w:lang w:eastAsia="cs-CZ"/>
    </w:rPr>
  </w:style>
  <w:style w:type="character" w:customStyle="1" w:styleId="Nadpis3Char">
    <w:name w:val="Nadpis 3 Char"/>
    <w:aliases w:val="Title 3 Char"/>
    <w:basedOn w:val="Standardnpsmoodstavce"/>
    <w:link w:val="Nadpis3"/>
    <w:rsid w:val="001E1B34"/>
    <w:rPr>
      <w:rFonts w:asciiTheme="majorHAnsi" w:eastAsiaTheme="majorEastAsia" w:hAnsiTheme="majorHAnsi" w:cstheme="majorBidi"/>
      <w:b/>
      <w:bCs/>
      <w:color w:val="000000" w:themeColor="text1"/>
      <w:lang w:eastAsia="cs-CZ"/>
    </w:rPr>
  </w:style>
  <w:style w:type="character" w:customStyle="1" w:styleId="Nadpis4Char">
    <w:name w:val="Nadpis 4 Char"/>
    <w:aliases w:val="Title 4 Char"/>
    <w:basedOn w:val="Standardnpsmoodstavce"/>
    <w:link w:val="Nadpis4"/>
    <w:rsid w:val="001E1B34"/>
    <w:rPr>
      <w:rFonts w:asciiTheme="majorHAnsi" w:eastAsiaTheme="majorEastAsia" w:hAnsiTheme="majorHAnsi" w:cstheme="majorBidi"/>
      <w:b/>
      <w:bCs/>
      <w:i/>
      <w:iCs/>
      <w:color w:val="000000" w:themeColor="text1"/>
      <w:lang w:eastAsia="cs-CZ"/>
    </w:rPr>
  </w:style>
  <w:style w:type="character" w:customStyle="1" w:styleId="Nadpis5Char">
    <w:name w:val="Nadpis 5 Char"/>
    <w:basedOn w:val="Standardnpsmoodstavce"/>
    <w:link w:val="Nadpis5"/>
    <w:rsid w:val="001E1B34"/>
    <w:rPr>
      <w:rFonts w:asciiTheme="majorHAnsi" w:eastAsiaTheme="majorEastAsia" w:hAnsiTheme="majorHAnsi" w:cstheme="majorBidi"/>
      <w:color w:val="323E4F" w:themeColor="text2" w:themeShade="BF"/>
      <w:lang w:eastAsia="cs-CZ"/>
    </w:rPr>
  </w:style>
  <w:style w:type="character" w:customStyle="1" w:styleId="Nadpis6Char">
    <w:name w:val="Nadpis 6 Char"/>
    <w:basedOn w:val="Standardnpsmoodstavce"/>
    <w:link w:val="Nadpis6"/>
    <w:rsid w:val="001E1B34"/>
    <w:rPr>
      <w:rFonts w:asciiTheme="majorHAnsi" w:eastAsiaTheme="majorEastAsia" w:hAnsiTheme="majorHAnsi" w:cstheme="majorBidi"/>
      <w:i/>
      <w:iCs/>
      <w:color w:val="323E4F" w:themeColor="text2" w:themeShade="BF"/>
      <w:lang w:eastAsia="cs-CZ"/>
    </w:rPr>
  </w:style>
  <w:style w:type="character" w:customStyle="1" w:styleId="Nadpis7Char">
    <w:name w:val="Nadpis 7 Char"/>
    <w:basedOn w:val="Standardnpsmoodstavce"/>
    <w:link w:val="Nadpis7"/>
    <w:rsid w:val="001E1B34"/>
    <w:rPr>
      <w:rFonts w:asciiTheme="majorHAnsi" w:eastAsiaTheme="majorEastAsia" w:hAnsiTheme="majorHAnsi" w:cstheme="majorBidi"/>
      <w:i/>
      <w:iCs/>
      <w:color w:val="404040" w:themeColor="text1" w:themeTint="BF"/>
      <w:lang w:eastAsia="cs-CZ"/>
    </w:rPr>
  </w:style>
  <w:style w:type="character" w:customStyle="1" w:styleId="Nadpis8Char">
    <w:name w:val="Nadpis 8 Char"/>
    <w:basedOn w:val="Standardnpsmoodstavce"/>
    <w:link w:val="Nadpis8"/>
    <w:rsid w:val="001E1B34"/>
    <w:rPr>
      <w:rFonts w:asciiTheme="majorHAnsi" w:eastAsiaTheme="majorEastAsia" w:hAnsiTheme="majorHAnsi" w:cstheme="majorBidi"/>
      <w:color w:val="404040" w:themeColor="text1" w:themeTint="BF"/>
      <w:sz w:val="20"/>
      <w:szCs w:val="20"/>
      <w:lang w:eastAsia="cs-CZ"/>
    </w:rPr>
  </w:style>
  <w:style w:type="character" w:customStyle="1" w:styleId="Nadpis9Char">
    <w:name w:val="Nadpis 9 Char"/>
    <w:basedOn w:val="Standardnpsmoodstavce"/>
    <w:link w:val="Nadpis9"/>
    <w:rsid w:val="001E1B34"/>
    <w:rPr>
      <w:rFonts w:asciiTheme="majorHAnsi" w:eastAsiaTheme="majorEastAsia" w:hAnsiTheme="majorHAnsi" w:cstheme="majorBidi"/>
      <w:i/>
      <w:iCs/>
      <w:color w:val="404040" w:themeColor="text1" w:themeTint="BF"/>
      <w:sz w:val="20"/>
      <w:szCs w:val="20"/>
      <w:lang w:eastAsia="cs-CZ"/>
    </w:rPr>
  </w:style>
  <w:style w:type="character" w:styleId="Hypertextovodkaz">
    <w:name w:val="Hyperlink"/>
    <w:basedOn w:val="Standardnpsmoodstavce"/>
    <w:uiPriority w:val="99"/>
    <w:unhideWhenUsed/>
    <w:rsid w:val="001E1B34"/>
    <w:rPr>
      <w:color w:val="0563C1" w:themeColor="hyperlink"/>
      <w:u w:val="single"/>
    </w:rPr>
  </w:style>
  <w:style w:type="paragraph" w:styleId="Obsah1">
    <w:name w:val="toc 1"/>
    <w:basedOn w:val="Normln"/>
    <w:next w:val="Normln"/>
    <w:autoRedefine/>
    <w:uiPriority w:val="39"/>
    <w:unhideWhenUsed/>
    <w:rsid w:val="001E1B34"/>
    <w:pPr>
      <w:spacing w:after="100"/>
    </w:pPr>
  </w:style>
  <w:style w:type="paragraph" w:styleId="Obsah2">
    <w:name w:val="toc 2"/>
    <w:basedOn w:val="Normln"/>
    <w:next w:val="Normln"/>
    <w:autoRedefine/>
    <w:uiPriority w:val="39"/>
    <w:unhideWhenUsed/>
    <w:rsid w:val="001E1B34"/>
    <w:pPr>
      <w:spacing w:after="100"/>
      <w:ind w:left="200"/>
    </w:pPr>
  </w:style>
  <w:style w:type="paragraph" w:customStyle="1" w:styleId="Nadpis11">
    <w:name w:val="Nadpis 11"/>
    <w:basedOn w:val="Normln"/>
    <w:next w:val="Normln"/>
    <w:link w:val="Znaknadpisu1"/>
    <w:uiPriority w:val="1"/>
    <w:rsid w:val="001E1B34"/>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1E1B34"/>
    <w:rPr>
      <w:rFonts w:asciiTheme="majorHAnsi" w:eastAsiaTheme="majorEastAsia" w:hAnsiTheme="majorHAnsi" w:cstheme="majorBidi"/>
      <w:color w:val="5B9BD5" w:themeColor="accent1"/>
      <w:sz w:val="30"/>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595</Words>
  <Characters>3392</Characters>
  <Application>Microsoft Office Word</Application>
  <DocSecurity>0</DocSecurity>
  <Lines>28</Lines>
  <Paragraphs>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5</cp:revision>
  <dcterms:created xsi:type="dcterms:W3CDTF">2015-06-08T06:17:00Z</dcterms:created>
  <dcterms:modified xsi:type="dcterms:W3CDTF">2015-06-08T22:29:00Z</dcterms:modified>
</cp:coreProperties>
</file>