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A81535" w:rsidRDefault="00544189">
              <w:pPr>
                <w:pStyle w:val="Obsah1"/>
                <w:tabs>
                  <w:tab w:val="left" w:pos="400"/>
                  <w:tab w:val="right" w:leader="dot" w:pos="8395"/>
                </w:tabs>
                <w:rPr>
                  <w:noProof/>
                  <w:lang w:val="cs-CZ"/>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08251172" w:history="1">
                <w:r w:rsidR="00A81535" w:rsidRPr="00EC1F57">
                  <w:rPr>
                    <w:rStyle w:val="Hypertextovodkaz"/>
                    <w:rFonts w:ascii="Times New Roman" w:hAnsi="Times New Roman" w:cs="Times New Roman"/>
                    <w:noProof/>
                  </w:rPr>
                  <w:t>1</w:t>
                </w:r>
                <w:r w:rsidR="00A81535">
                  <w:rPr>
                    <w:noProof/>
                    <w:lang w:val="cs-CZ"/>
                  </w:rPr>
                  <w:tab/>
                </w:r>
                <w:r w:rsidR="00A81535" w:rsidRPr="00EC1F57">
                  <w:rPr>
                    <w:rStyle w:val="Hypertextovodkaz"/>
                    <w:rFonts w:ascii="Times New Roman" w:hAnsi="Times New Roman" w:cs="Times New Roman"/>
                    <w:noProof/>
                  </w:rPr>
                  <w:t>Introduction</w:t>
                </w:r>
                <w:r w:rsidR="00A81535">
                  <w:rPr>
                    <w:noProof/>
                    <w:webHidden/>
                  </w:rPr>
                  <w:tab/>
                </w:r>
                <w:r w:rsidR="00A81535">
                  <w:rPr>
                    <w:noProof/>
                    <w:webHidden/>
                  </w:rPr>
                  <w:fldChar w:fldCharType="begin"/>
                </w:r>
                <w:r w:rsidR="00A81535">
                  <w:rPr>
                    <w:noProof/>
                    <w:webHidden/>
                  </w:rPr>
                  <w:instrText xml:space="preserve"> PAGEREF _Toc408251172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73" w:history="1">
                <w:r w:rsidR="00A81535" w:rsidRPr="00EC1F57">
                  <w:rPr>
                    <w:rStyle w:val="Hypertextovodkaz"/>
                    <w:rFonts w:ascii="Times New Roman" w:hAnsi="Times New Roman" w:cs="Times New Roman"/>
                    <w:noProof/>
                  </w:rPr>
                  <w:t>1.1</w:t>
                </w:r>
                <w:r w:rsidR="00A81535">
                  <w:rPr>
                    <w:noProof/>
                    <w:lang w:val="cs-CZ"/>
                  </w:rPr>
                  <w:tab/>
                </w:r>
                <w:r w:rsidR="00A81535" w:rsidRPr="00EC1F57">
                  <w:rPr>
                    <w:rStyle w:val="Hypertextovodkaz"/>
                    <w:rFonts w:ascii="Times New Roman" w:hAnsi="Times New Roman" w:cs="Times New Roman"/>
                    <w:noProof/>
                  </w:rPr>
                  <w:t>Imagine</w:t>
                </w:r>
                <w:r w:rsidR="00A81535">
                  <w:rPr>
                    <w:noProof/>
                    <w:webHidden/>
                  </w:rPr>
                  <w:tab/>
                </w:r>
                <w:r w:rsidR="00A81535">
                  <w:rPr>
                    <w:noProof/>
                    <w:webHidden/>
                  </w:rPr>
                  <w:fldChar w:fldCharType="begin"/>
                </w:r>
                <w:r w:rsidR="00A81535">
                  <w:rPr>
                    <w:noProof/>
                    <w:webHidden/>
                  </w:rPr>
                  <w:instrText xml:space="preserve"> PAGEREF _Toc408251173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74" w:history="1">
                <w:r w:rsidR="00A81535" w:rsidRPr="00EC1F57">
                  <w:rPr>
                    <w:rStyle w:val="Hypertextovodkaz"/>
                    <w:rFonts w:ascii="Times New Roman" w:hAnsi="Times New Roman" w:cs="Times New Roman"/>
                    <w:noProof/>
                  </w:rPr>
                  <w:t>1.2</w:t>
                </w:r>
                <w:r w:rsidR="00A81535">
                  <w:rPr>
                    <w:noProof/>
                    <w:lang w:val="cs-CZ"/>
                  </w:rPr>
                  <w:tab/>
                </w:r>
                <w:r w:rsidR="00A81535" w:rsidRPr="00EC1F57">
                  <w:rPr>
                    <w:rStyle w:val="Hypertextovodkaz"/>
                    <w:rFonts w:ascii="Times New Roman" w:hAnsi="Times New Roman" w:cs="Times New Roman"/>
                    <w:noProof/>
                  </w:rPr>
                  <w:t>State of the art</w:t>
                </w:r>
                <w:r w:rsidR="00A81535">
                  <w:rPr>
                    <w:noProof/>
                    <w:webHidden/>
                  </w:rPr>
                  <w:tab/>
                </w:r>
                <w:r w:rsidR="00A81535">
                  <w:rPr>
                    <w:noProof/>
                    <w:webHidden/>
                  </w:rPr>
                  <w:fldChar w:fldCharType="begin"/>
                </w:r>
                <w:r w:rsidR="00A81535">
                  <w:rPr>
                    <w:noProof/>
                    <w:webHidden/>
                  </w:rPr>
                  <w:instrText xml:space="preserve"> PAGEREF _Toc408251174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75" w:history="1">
                <w:r w:rsidR="00A81535" w:rsidRPr="00EC1F57">
                  <w:rPr>
                    <w:rStyle w:val="Hypertextovodkaz"/>
                    <w:rFonts w:ascii="Times New Roman" w:hAnsi="Times New Roman" w:cs="Times New Roman"/>
                    <w:noProof/>
                  </w:rPr>
                  <w:t>1.3</w:t>
                </w:r>
                <w:r w:rsidR="00A81535">
                  <w:rPr>
                    <w:noProof/>
                    <w:lang w:val="cs-CZ"/>
                  </w:rPr>
                  <w:tab/>
                </w:r>
                <w:r w:rsidR="00A81535" w:rsidRPr="00EC1F57">
                  <w:rPr>
                    <w:rStyle w:val="Hypertextovodkaz"/>
                    <w:rFonts w:ascii="Times New Roman" w:hAnsi="Times New Roman" w:cs="Times New Roman"/>
                    <w:noProof/>
                  </w:rPr>
                  <w:t>Goals of this work</w:t>
                </w:r>
                <w:r w:rsidR="00A81535">
                  <w:rPr>
                    <w:noProof/>
                    <w:webHidden/>
                  </w:rPr>
                  <w:tab/>
                </w:r>
                <w:r w:rsidR="00A81535">
                  <w:rPr>
                    <w:noProof/>
                    <w:webHidden/>
                  </w:rPr>
                  <w:fldChar w:fldCharType="begin"/>
                </w:r>
                <w:r w:rsidR="00A81535">
                  <w:rPr>
                    <w:noProof/>
                    <w:webHidden/>
                  </w:rPr>
                  <w:instrText xml:space="preserve"> PAGEREF _Toc408251175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5D3570">
              <w:pPr>
                <w:pStyle w:val="Obsah1"/>
                <w:tabs>
                  <w:tab w:val="left" w:pos="400"/>
                  <w:tab w:val="right" w:leader="dot" w:pos="8395"/>
                </w:tabs>
                <w:rPr>
                  <w:noProof/>
                  <w:lang w:val="cs-CZ"/>
                </w:rPr>
              </w:pPr>
              <w:hyperlink w:anchor="_Toc408251176" w:history="1">
                <w:r w:rsidR="00A81535" w:rsidRPr="00EC1F57">
                  <w:rPr>
                    <w:rStyle w:val="Hypertextovodkaz"/>
                    <w:rFonts w:ascii="Times New Roman" w:hAnsi="Times New Roman" w:cs="Times New Roman"/>
                    <w:noProof/>
                  </w:rPr>
                  <w:t>2</w:t>
                </w:r>
                <w:r w:rsidR="00A81535">
                  <w:rPr>
                    <w:noProof/>
                    <w:lang w:val="cs-CZ"/>
                  </w:rPr>
                  <w:tab/>
                </w:r>
                <w:r w:rsidR="00A81535" w:rsidRPr="00EC1F57">
                  <w:rPr>
                    <w:rStyle w:val="Hypertextovodkaz"/>
                    <w:rFonts w:ascii="Times New Roman" w:hAnsi="Times New Roman" w:cs="Times New Roman"/>
                    <w:noProof/>
                  </w:rPr>
                  <w:t>Methods</w:t>
                </w:r>
                <w:r w:rsidR="00A81535">
                  <w:rPr>
                    <w:noProof/>
                    <w:webHidden/>
                  </w:rPr>
                  <w:tab/>
                </w:r>
                <w:r w:rsidR="00A81535">
                  <w:rPr>
                    <w:noProof/>
                    <w:webHidden/>
                  </w:rPr>
                  <w:fldChar w:fldCharType="begin"/>
                </w:r>
                <w:r w:rsidR="00A81535">
                  <w:rPr>
                    <w:noProof/>
                    <w:webHidden/>
                  </w:rPr>
                  <w:instrText xml:space="preserve"> PAGEREF _Toc408251176 \h </w:instrText>
                </w:r>
                <w:r w:rsidR="00A81535">
                  <w:rPr>
                    <w:noProof/>
                    <w:webHidden/>
                  </w:rPr>
                </w:r>
                <w:r w:rsidR="00A81535">
                  <w:rPr>
                    <w:noProof/>
                    <w:webHidden/>
                  </w:rPr>
                  <w:fldChar w:fldCharType="separate"/>
                </w:r>
                <w:r w:rsidR="00A81535">
                  <w:rPr>
                    <w:noProof/>
                    <w:webHidden/>
                  </w:rPr>
                  <w:t>2</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77" w:history="1">
                <w:r w:rsidR="00A81535" w:rsidRPr="00EC1F57">
                  <w:rPr>
                    <w:rStyle w:val="Hypertextovodkaz"/>
                    <w:rFonts w:ascii="Times New Roman" w:hAnsi="Times New Roman" w:cs="Times New Roman"/>
                    <w:noProof/>
                  </w:rPr>
                  <w:t>2.1</w:t>
                </w:r>
                <w:r w:rsidR="00A81535">
                  <w:rPr>
                    <w:noProof/>
                    <w:lang w:val="cs-CZ"/>
                  </w:rPr>
                  <w:tab/>
                </w:r>
                <w:r w:rsidR="00A81535" w:rsidRPr="00EC1F57">
                  <w:rPr>
                    <w:rStyle w:val="Hypertextovodkaz"/>
                    <w:rFonts w:ascii="Times New Roman" w:hAnsi="Times New Roman" w:cs="Times New Roman"/>
                    <w:noProof/>
                  </w:rPr>
                  <w:t>Physical principles</w:t>
                </w:r>
                <w:r w:rsidR="00A81535">
                  <w:rPr>
                    <w:noProof/>
                    <w:webHidden/>
                  </w:rPr>
                  <w:tab/>
                </w:r>
                <w:r w:rsidR="00A81535">
                  <w:rPr>
                    <w:noProof/>
                    <w:webHidden/>
                  </w:rPr>
                  <w:fldChar w:fldCharType="begin"/>
                </w:r>
                <w:r w:rsidR="00A81535">
                  <w:rPr>
                    <w:noProof/>
                    <w:webHidden/>
                  </w:rPr>
                  <w:instrText xml:space="preserve"> PAGEREF _Toc408251177 \h </w:instrText>
                </w:r>
                <w:r w:rsidR="00A81535">
                  <w:rPr>
                    <w:noProof/>
                    <w:webHidden/>
                  </w:rPr>
                </w:r>
                <w:r w:rsidR="00A81535">
                  <w:rPr>
                    <w:noProof/>
                    <w:webHidden/>
                  </w:rPr>
                  <w:fldChar w:fldCharType="separate"/>
                </w:r>
                <w:r w:rsidR="00A81535">
                  <w:rPr>
                    <w:noProof/>
                    <w:webHidden/>
                  </w:rPr>
                  <w:t>2</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78" w:history="1">
                <w:r w:rsidR="00A81535" w:rsidRPr="00EC1F57">
                  <w:rPr>
                    <w:rStyle w:val="Hypertextovodkaz"/>
                    <w:rFonts w:ascii="Times New Roman" w:hAnsi="Times New Roman" w:cs="Times New Roman"/>
                    <w:noProof/>
                  </w:rPr>
                  <w:t>2.2</w:t>
                </w:r>
                <w:r w:rsidR="00A81535">
                  <w:rPr>
                    <w:noProof/>
                    <w:lang w:val="cs-CZ"/>
                  </w:rPr>
                  <w:tab/>
                </w:r>
                <w:r w:rsidR="00A81535" w:rsidRPr="00EC1F57">
                  <w:rPr>
                    <w:rStyle w:val="Hypertextovodkaz"/>
                    <w:rFonts w:ascii="Times New Roman" w:hAnsi="Times New Roman" w:cs="Times New Roman"/>
                    <w:noProof/>
                  </w:rPr>
                  <w:t>Modelica Principles</w:t>
                </w:r>
                <w:r w:rsidR="00A81535">
                  <w:rPr>
                    <w:noProof/>
                    <w:webHidden/>
                  </w:rPr>
                  <w:tab/>
                </w:r>
                <w:r w:rsidR="00A81535">
                  <w:rPr>
                    <w:noProof/>
                    <w:webHidden/>
                  </w:rPr>
                  <w:fldChar w:fldCharType="begin"/>
                </w:r>
                <w:r w:rsidR="00A81535">
                  <w:rPr>
                    <w:noProof/>
                    <w:webHidden/>
                  </w:rPr>
                  <w:instrText xml:space="preserve"> PAGEREF _Toc408251178 \h </w:instrText>
                </w:r>
                <w:r w:rsidR="00A81535">
                  <w:rPr>
                    <w:noProof/>
                    <w:webHidden/>
                  </w:rPr>
                </w:r>
                <w:r w:rsidR="00A81535">
                  <w:rPr>
                    <w:noProof/>
                    <w:webHidden/>
                  </w:rPr>
                  <w:fldChar w:fldCharType="separate"/>
                </w:r>
                <w:r w:rsidR="00A81535">
                  <w:rPr>
                    <w:noProof/>
                    <w:webHidden/>
                  </w:rPr>
                  <w:t>4</w:t>
                </w:r>
                <w:r w:rsidR="00A81535">
                  <w:rPr>
                    <w:noProof/>
                    <w:webHidden/>
                  </w:rPr>
                  <w:fldChar w:fldCharType="end"/>
                </w:r>
              </w:hyperlink>
            </w:p>
            <w:p w:rsidR="00A81535" w:rsidRDefault="005D3570">
              <w:pPr>
                <w:pStyle w:val="Obsah1"/>
                <w:tabs>
                  <w:tab w:val="left" w:pos="400"/>
                  <w:tab w:val="right" w:leader="dot" w:pos="8395"/>
                </w:tabs>
                <w:rPr>
                  <w:noProof/>
                  <w:lang w:val="cs-CZ"/>
                </w:rPr>
              </w:pPr>
              <w:hyperlink w:anchor="_Toc408251179" w:history="1">
                <w:r w:rsidR="00A81535" w:rsidRPr="00EC1F57">
                  <w:rPr>
                    <w:rStyle w:val="Hypertextovodkaz"/>
                    <w:rFonts w:ascii="Times New Roman" w:hAnsi="Times New Roman" w:cs="Times New Roman"/>
                    <w:noProof/>
                  </w:rPr>
                  <w:t>3</w:t>
                </w:r>
                <w:r w:rsidR="00A81535">
                  <w:rPr>
                    <w:noProof/>
                    <w:lang w:val="cs-CZ"/>
                  </w:rPr>
                  <w:tab/>
                </w:r>
                <w:r w:rsidR="00A81535" w:rsidRPr="00EC1F57">
                  <w:rPr>
                    <w:rStyle w:val="Hypertextovodkaz"/>
                    <w:rFonts w:ascii="Times New Roman" w:hAnsi="Times New Roman" w:cs="Times New Roman"/>
                    <w:noProof/>
                  </w:rPr>
                  <w:t>Physiolibrary</w:t>
                </w:r>
                <w:r w:rsidR="00A81535">
                  <w:rPr>
                    <w:noProof/>
                    <w:webHidden/>
                  </w:rPr>
                  <w:tab/>
                </w:r>
                <w:r w:rsidR="00A81535">
                  <w:rPr>
                    <w:noProof/>
                    <w:webHidden/>
                  </w:rPr>
                  <w:fldChar w:fldCharType="begin"/>
                </w:r>
                <w:r w:rsidR="00A81535">
                  <w:rPr>
                    <w:noProof/>
                    <w:webHidden/>
                  </w:rPr>
                  <w:instrText xml:space="preserve"> PAGEREF _Toc408251179 \h </w:instrText>
                </w:r>
                <w:r w:rsidR="00A81535">
                  <w:rPr>
                    <w:noProof/>
                    <w:webHidden/>
                  </w:rPr>
                </w:r>
                <w:r w:rsidR="00A81535">
                  <w:rPr>
                    <w:noProof/>
                    <w:webHidden/>
                  </w:rPr>
                  <w:fldChar w:fldCharType="separate"/>
                </w:r>
                <w:r w:rsidR="00A81535">
                  <w:rPr>
                    <w:noProof/>
                    <w:webHidden/>
                  </w:rPr>
                  <w:t>7</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80" w:history="1">
                <w:r w:rsidR="00A81535" w:rsidRPr="00EC1F57">
                  <w:rPr>
                    <w:rStyle w:val="Hypertextovodkaz"/>
                    <w:rFonts w:ascii="Times New Roman" w:hAnsi="Times New Roman" w:cs="Times New Roman"/>
                    <w:noProof/>
                  </w:rPr>
                  <w:t>3.1</w:t>
                </w:r>
                <w:r w:rsidR="00A81535">
                  <w:rPr>
                    <w:noProof/>
                    <w:lang w:val="cs-CZ"/>
                  </w:rPr>
                  <w:tab/>
                </w:r>
                <w:r w:rsidR="00A81535" w:rsidRPr="00EC1F57">
                  <w:rPr>
                    <w:rStyle w:val="Hypertextovodkaz"/>
                    <w:rFonts w:ascii="Times New Roman" w:hAnsi="Times New Roman" w:cs="Times New Roman"/>
                    <w:noProof/>
                  </w:rPr>
                  <w:t>Types</w:t>
                </w:r>
                <w:r w:rsidR="00A81535">
                  <w:rPr>
                    <w:noProof/>
                    <w:webHidden/>
                  </w:rPr>
                  <w:tab/>
                </w:r>
                <w:r w:rsidR="00A81535">
                  <w:rPr>
                    <w:noProof/>
                    <w:webHidden/>
                  </w:rPr>
                  <w:fldChar w:fldCharType="begin"/>
                </w:r>
                <w:r w:rsidR="00A81535">
                  <w:rPr>
                    <w:noProof/>
                    <w:webHidden/>
                  </w:rPr>
                  <w:instrText xml:space="preserve"> PAGEREF _Toc408251180 \h </w:instrText>
                </w:r>
                <w:r w:rsidR="00A81535">
                  <w:rPr>
                    <w:noProof/>
                    <w:webHidden/>
                  </w:rPr>
                </w:r>
                <w:r w:rsidR="00A81535">
                  <w:rPr>
                    <w:noProof/>
                    <w:webHidden/>
                  </w:rPr>
                  <w:fldChar w:fldCharType="separate"/>
                </w:r>
                <w:r w:rsidR="00A81535">
                  <w:rPr>
                    <w:noProof/>
                    <w:webHidden/>
                  </w:rPr>
                  <w:t>10</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81" w:history="1">
                <w:r w:rsidR="00A81535" w:rsidRPr="00EC1F57">
                  <w:rPr>
                    <w:rStyle w:val="Hypertextovodkaz"/>
                    <w:rFonts w:ascii="Times New Roman" w:hAnsi="Times New Roman" w:cs="Times New Roman"/>
                    <w:noProof/>
                  </w:rPr>
                  <w:t>3.2</w:t>
                </w:r>
                <w:r w:rsidR="00A81535">
                  <w:rPr>
                    <w:noProof/>
                    <w:lang w:val="cs-CZ"/>
                  </w:rPr>
                  <w:tab/>
                </w:r>
                <w:r w:rsidR="00A81535" w:rsidRPr="00EC1F57">
                  <w:rPr>
                    <w:rStyle w:val="Hypertextovodkaz"/>
                    <w:rFonts w:ascii="Times New Roman" w:hAnsi="Times New Roman" w:cs="Times New Roman"/>
                    <w:noProof/>
                  </w:rPr>
                  <w:t>Blocks</w:t>
                </w:r>
                <w:r w:rsidR="00A81535">
                  <w:rPr>
                    <w:noProof/>
                    <w:webHidden/>
                  </w:rPr>
                  <w:tab/>
                </w:r>
                <w:r w:rsidR="00A81535">
                  <w:rPr>
                    <w:noProof/>
                    <w:webHidden/>
                  </w:rPr>
                  <w:fldChar w:fldCharType="begin"/>
                </w:r>
                <w:r w:rsidR="00A81535">
                  <w:rPr>
                    <w:noProof/>
                    <w:webHidden/>
                  </w:rPr>
                  <w:instrText xml:space="preserve"> PAGEREF _Toc408251181 \h </w:instrText>
                </w:r>
                <w:r w:rsidR="00A81535">
                  <w:rPr>
                    <w:noProof/>
                    <w:webHidden/>
                  </w:rPr>
                </w:r>
                <w:r w:rsidR="00A81535">
                  <w:rPr>
                    <w:noProof/>
                    <w:webHidden/>
                  </w:rPr>
                  <w:fldChar w:fldCharType="separate"/>
                </w:r>
                <w:r w:rsidR="00A81535">
                  <w:rPr>
                    <w:noProof/>
                    <w:webHidden/>
                  </w:rPr>
                  <w:t>10</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82" w:history="1">
                <w:r w:rsidR="00A81535" w:rsidRPr="00EC1F57">
                  <w:rPr>
                    <w:rStyle w:val="Hypertextovodkaz"/>
                    <w:rFonts w:ascii="Times New Roman" w:hAnsi="Times New Roman" w:cs="Times New Roman"/>
                    <w:noProof/>
                  </w:rPr>
                  <w:t>3.3</w:t>
                </w:r>
                <w:r w:rsidR="00A81535">
                  <w:rPr>
                    <w:noProof/>
                    <w:lang w:val="cs-CZ"/>
                  </w:rPr>
                  <w:tab/>
                </w:r>
                <w:r w:rsidR="00A81535" w:rsidRPr="00EC1F57">
                  <w:rPr>
                    <w:rStyle w:val="Hypertextovodkaz"/>
                    <w:rFonts w:ascii="Times New Roman" w:hAnsi="Times New Roman" w:cs="Times New Roman"/>
                    <w:noProof/>
                  </w:rPr>
                  <w:t>Chemical domain</w:t>
                </w:r>
                <w:r w:rsidR="00A81535">
                  <w:rPr>
                    <w:noProof/>
                    <w:webHidden/>
                  </w:rPr>
                  <w:tab/>
                </w:r>
                <w:r w:rsidR="00A81535">
                  <w:rPr>
                    <w:noProof/>
                    <w:webHidden/>
                  </w:rPr>
                  <w:fldChar w:fldCharType="begin"/>
                </w:r>
                <w:r w:rsidR="00A81535">
                  <w:rPr>
                    <w:noProof/>
                    <w:webHidden/>
                  </w:rPr>
                  <w:instrText xml:space="preserve"> PAGEREF _Toc408251182 \h </w:instrText>
                </w:r>
                <w:r w:rsidR="00A81535">
                  <w:rPr>
                    <w:noProof/>
                    <w:webHidden/>
                  </w:rPr>
                </w:r>
                <w:r w:rsidR="00A81535">
                  <w:rPr>
                    <w:noProof/>
                    <w:webHidden/>
                  </w:rPr>
                  <w:fldChar w:fldCharType="separate"/>
                </w:r>
                <w:r w:rsidR="00A81535">
                  <w:rPr>
                    <w:noProof/>
                    <w:webHidden/>
                  </w:rPr>
                  <w:t>11</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83" w:history="1">
                <w:r w:rsidR="00A81535" w:rsidRPr="00EC1F57">
                  <w:rPr>
                    <w:rStyle w:val="Hypertextovodkaz"/>
                    <w:rFonts w:ascii="Times New Roman" w:hAnsi="Times New Roman" w:cs="Times New Roman"/>
                    <w:noProof/>
                  </w:rPr>
                  <w:t>3.4</w:t>
                </w:r>
                <w:r w:rsidR="00A81535">
                  <w:rPr>
                    <w:noProof/>
                    <w:lang w:val="cs-CZ"/>
                  </w:rPr>
                  <w:tab/>
                </w:r>
                <w:r w:rsidR="00A81535" w:rsidRPr="00EC1F57">
                  <w:rPr>
                    <w:rStyle w:val="Hypertextovodkaz"/>
                    <w:rFonts w:ascii="Times New Roman" w:hAnsi="Times New Roman" w:cs="Times New Roman"/>
                    <w:noProof/>
                  </w:rPr>
                  <w:t>Osmotic domain</w:t>
                </w:r>
                <w:r w:rsidR="00A81535">
                  <w:rPr>
                    <w:noProof/>
                    <w:webHidden/>
                  </w:rPr>
                  <w:tab/>
                </w:r>
                <w:r w:rsidR="00A81535">
                  <w:rPr>
                    <w:noProof/>
                    <w:webHidden/>
                  </w:rPr>
                  <w:fldChar w:fldCharType="begin"/>
                </w:r>
                <w:r w:rsidR="00A81535">
                  <w:rPr>
                    <w:noProof/>
                    <w:webHidden/>
                  </w:rPr>
                  <w:instrText xml:space="preserve"> PAGEREF _Toc408251183 \h </w:instrText>
                </w:r>
                <w:r w:rsidR="00A81535">
                  <w:rPr>
                    <w:noProof/>
                    <w:webHidden/>
                  </w:rPr>
                </w:r>
                <w:r w:rsidR="00A81535">
                  <w:rPr>
                    <w:noProof/>
                    <w:webHidden/>
                  </w:rPr>
                  <w:fldChar w:fldCharType="separate"/>
                </w:r>
                <w:r w:rsidR="00A81535">
                  <w:rPr>
                    <w:noProof/>
                    <w:webHidden/>
                  </w:rPr>
                  <w:t>16</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84" w:history="1">
                <w:r w:rsidR="00A81535" w:rsidRPr="00EC1F57">
                  <w:rPr>
                    <w:rStyle w:val="Hypertextovodkaz"/>
                    <w:rFonts w:ascii="Times New Roman" w:hAnsi="Times New Roman" w:cs="Times New Roman"/>
                    <w:noProof/>
                  </w:rPr>
                  <w:t>3.5</w:t>
                </w:r>
                <w:r w:rsidR="00A81535">
                  <w:rPr>
                    <w:noProof/>
                    <w:lang w:val="cs-CZ"/>
                  </w:rPr>
                  <w:tab/>
                </w:r>
                <w:r w:rsidR="00A81535" w:rsidRPr="00EC1F57">
                  <w:rPr>
                    <w:rStyle w:val="Hypertextovodkaz"/>
                    <w:rFonts w:ascii="Times New Roman" w:hAnsi="Times New Roman" w:cs="Times New Roman"/>
                    <w:noProof/>
                  </w:rPr>
                  <w:t>Thermal domain</w:t>
                </w:r>
                <w:r w:rsidR="00A81535">
                  <w:rPr>
                    <w:noProof/>
                    <w:webHidden/>
                  </w:rPr>
                  <w:tab/>
                </w:r>
                <w:r w:rsidR="00A81535">
                  <w:rPr>
                    <w:noProof/>
                    <w:webHidden/>
                  </w:rPr>
                  <w:fldChar w:fldCharType="begin"/>
                </w:r>
                <w:r w:rsidR="00A81535">
                  <w:rPr>
                    <w:noProof/>
                    <w:webHidden/>
                  </w:rPr>
                  <w:instrText xml:space="preserve"> PAGEREF _Toc408251184 \h </w:instrText>
                </w:r>
                <w:r w:rsidR="00A81535">
                  <w:rPr>
                    <w:noProof/>
                    <w:webHidden/>
                  </w:rPr>
                </w:r>
                <w:r w:rsidR="00A81535">
                  <w:rPr>
                    <w:noProof/>
                    <w:webHidden/>
                  </w:rPr>
                  <w:fldChar w:fldCharType="separate"/>
                </w:r>
                <w:r w:rsidR="00A81535">
                  <w:rPr>
                    <w:noProof/>
                    <w:webHidden/>
                  </w:rPr>
                  <w:t>18</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85" w:history="1">
                <w:r w:rsidR="00A81535" w:rsidRPr="00EC1F57">
                  <w:rPr>
                    <w:rStyle w:val="Hypertextovodkaz"/>
                    <w:rFonts w:ascii="Times New Roman" w:hAnsi="Times New Roman" w:cs="Times New Roman"/>
                    <w:noProof/>
                  </w:rPr>
                  <w:t>3.6</w:t>
                </w:r>
                <w:r w:rsidR="00A81535">
                  <w:rPr>
                    <w:noProof/>
                    <w:lang w:val="cs-CZ"/>
                  </w:rPr>
                  <w:tab/>
                </w:r>
                <w:r w:rsidR="00A81535" w:rsidRPr="00EC1F57">
                  <w:rPr>
                    <w:rStyle w:val="Hypertextovodkaz"/>
                    <w:rFonts w:ascii="Times New Roman" w:hAnsi="Times New Roman" w:cs="Times New Roman"/>
                    <w:noProof/>
                  </w:rPr>
                  <w:t>Hydraulic domain</w:t>
                </w:r>
                <w:r w:rsidR="00A81535">
                  <w:rPr>
                    <w:noProof/>
                    <w:webHidden/>
                  </w:rPr>
                  <w:tab/>
                </w:r>
                <w:r w:rsidR="00A81535">
                  <w:rPr>
                    <w:noProof/>
                    <w:webHidden/>
                  </w:rPr>
                  <w:fldChar w:fldCharType="begin"/>
                </w:r>
                <w:r w:rsidR="00A81535">
                  <w:rPr>
                    <w:noProof/>
                    <w:webHidden/>
                  </w:rPr>
                  <w:instrText xml:space="preserve"> PAGEREF _Toc408251185 \h </w:instrText>
                </w:r>
                <w:r w:rsidR="00A81535">
                  <w:rPr>
                    <w:noProof/>
                    <w:webHidden/>
                  </w:rPr>
                </w:r>
                <w:r w:rsidR="00A81535">
                  <w:rPr>
                    <w:noProof/>
                    <w:webHidden/>
                  </w:rPr>
                  <w:fldChar w:fldCharType="separate"/>
                </w:r>
                <w:r w:rsidR="00A81535">
                  <w:rPr>
                    <w:noProof/>
                    <w:webHidden/>
                  </w:rPr>
                  <w:t>19</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86" w:history="1">
                <w:r w:rsidR="00A81535" w:rsidRPr="00EC1F57">
                  <w:rPr>
                    <w:rStyle w:val="Hypertextovodkaz"/>
                    <w:rFonts w:ascii="Times New Roman" w:hAnsi="Times New Roman" w:cs="Times New Roman"/>
                    <w:noProof/>
                  </w:rPr>
                  <w:t>3.7</w:t>
                </w:r>
                <w:r w:rsidR="00A81535">
                  <w:rPr>
                    <w:noProof/>
                    <w:lang w:val="cs-CZ"/>
                  </w:rPr>
                  <w:tab/>
                </w:r>
                <w:r w:rsidR="00A81535" w:rsidRPr="00EC1F57">
                  <w:rPr>
                    <w:rStyle w:val="Hypertextovodkaz"/>
                    <w:rFonts w:ascii="Times New Roman" w:hAnsi="Times New Roman" w:cs="Times New Roman"/>
                    <w:noProof/>
                  </w:rPr>
                  <w:t>Population domain</w:t>
                </w:r>
                <w:r w:rsidR="00A81535">
                  <w:rPr>
                    <w:noProof/>
                    <w:webHidden/>
                  </w:rPr>
                  <w:tab/>
                </w:r>
                <w:r w:rsidR="00A81535">
                  <w:rPr>
                    <w:noProof/>
                    <w:webHidden/>
                  </w:rPr>
                  <w:fldChar w:fldCharType="begin"/>
                </w:r>
                <w:r w:rsidR="00A81535">
                  <w:rPr>
                    <w:noProof/>
                    <w:webHidden/>
                  </w:rPr>
                  <w:instrText xml:space="preserve"> PAGEREF _Toc408251186 \h </w:instrText>
                </w:r>
                <w:r w:rsidR="00A81535">
                  <w:rPr>
                    <w:noProof/>
                    <w:webHidden/>
                  </w:rPr>
                </w:r>
                <w:r w:rsidR="00A81535">
                  <w:rPr>
                    <w:noProof/>
                    <w:webHidden/>
                  </w:rPr>
                  <w:fldChar w:fldCharType="separate"/>
                </w:r>
                <w:r w:rsidR="00A81535">
                  <w:rPr>
                    <w:noProof/>
                    <w:webHidden/>
                  </w:rPr>
                  <w:t>21</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87" w:history="1">
                <w:r w:rsidR="00A81535" w:rsidRPr="00EC1F57">
                  <w:rPr>
                    <w:rStyle w:val="Hypertextovodkaz"/>
                    <w:rFonts w:ascii="Times New Roman" w:hAnsi="Times New Roman" w:cs="Times New Roman"/>
                    <w:noProof/>
                  </w:rPr>
                  <w:t>3.8</w:t>
                </w:r>
                <w:r w:rsidR="00A81535">
                  <w:rPr>
                    <w:noProof/>
                    <w:lang w:val="cs-CZ"/>
                  </w:rPr>
                  <w:tab/>
                </w:r>
                <w:r w:rsidR="00A81535" w:rsidRPr="00EC1F57">
                  <w:rPr>
                    <w:rStyle w:val="Hypertextovodkaz"/>
                    <w:rFonts w:ascii="Times New Roman" w:hAnsi="Times New Roman" w:cs="Times New Roman"/>
                    <w:noProof/>
                  </w:rPr>
                  <w:t>Steady states</w:t>
                </w:r>
                <w:r w:rsidR="00A81535">
                  <w:rPr>
                    <w:noProof/>
                    <w:webHidden/>
                  </w:rPr>
                  <w:tab/>
                </w:r>
                <w:r w:rsidR="00A81535">
                  <w:rPr>
                    <w:noProof/>
                    <w:webHidden/>
                  </w:rPr>
                  <w:fldChar w:fldCharType="begin"/>
                </w:r>
                <w:r w:rsidR="00A81535">
                  <w:rPr>
                    <w:noProof/>
                    <w:webHidden/>
                  </w:rPr>
                  <w:instrText xml:space="preserve"> PAGEREF _Toc408251187 \h </w:instrText>
                </w:r>
                <w:r w:rsidR="00A81535">
                  <w:rPr>
                    <w:noProof/>
                    <w:webHidden/>
                  </w:rPr>
                </w:r>
                <w:r w:rsidR="00A81535">
                  <w:rPr>
                    <w:noProof/>
                    <w:webHidden/>
                  </w:rPr>
                  <w:fldChar w:fldCharType="separate"/>
                </w:r>
                <w:r w:rsidR="00A81535">
                  <w:rPr>
                    <w:noProof/>
                    <w:webHidden/>
                  </w:rPr>
                  <w:t>21</w:t>
                </w:r>
                <w:r w:rsidR="00A81535">
                  <w:rPr>
                    <w:noProof/>
                    <w:webHidden/>
                  </w:rPr>
                  <w:fldChar w:fldCharType="end"/>
                </w:r>
              </w:hyperlink>
            </w:p>
            <w:p w:rsidR="00A81535" w:rsidRDefault="005D3570">
              <w:pPr>
                <w:pStyle w:val="Obsah1"/>
                <w:tabs>
                  <w:tab w:val="left" w:pos="400"/>
                  <w:tab w:val="right" w:leader="dot" w:pos="8395"/>
                </w:tabs>
                <w:rPr>
                  <w:noProof/>
                  <w:lang w:val="cs-CZ"/>
                </w:rPr>
              </w:pPr>
              <w:hyperlink w:anchor="_Toc408251188" w:history="1">
                <w:r w:rsidR="00A81535" w:rsidRPr="00EC1F57">
                  <w:rPr>
                    <w:rStyle w:val="Hypertextovodkaz"/>
                    <w:rFonts w:ascii="Times New Roman" w:hAnsi="Times New Roman" w:cs="Times New Roman"/>
                    <w:noProof/>
                  </w:rPr>
                  <w:t>4</w:t>
                </w:r>
                <w:r w:rsidR="00A81535">
                  <w:rPr>
                    <w:noProof/>
                    <w:lang w:val="cs-CZ"/>
                  </w:rPr>
                  <w:tab/>
                </w:r>
                <w:r w:rsidR="00A81535" w:rsidRPr="00EC1F57">
                  <w:rPr>
                    <w:rStyle w:val="Hypertextovodkaz"/>
                    <w:rFonts w:ascii="Times New Roman" w:hAnsi="Times New Roman" w:cs="Times New Roman"/>
                    <w:noProof/>
                  </w:rPr>
                  <w:t>Physiomodel</w:t>
                </w:r>
                <w:r w:rsidR="00A81535">
                  <w:rPr>
                    <w:noProof/>
                    <w:webHidden/>
                  </w:rPr>
                  <w:tab/>
                </w:r>
                <w:r w:rsidR="00A81535">
                  <w:rPr>
                    <w:noProof/>
                    <w:webHidden/>
                  </w:rPr>
                  <w:fldChar w:fldCharType="begin"/>
                </w:r>
                <w:r w:rsidR="00A81535">
                  <w:rPr>
                    <w:noProof/>
                    <w:webHidden/>
                  </w:rPr>
                  <w:instrText xml:space="preserve"> PAGEREF _Toc408251188 \h </w:instrText>
                </w:r>
                <w:r w:rsidR="00A81535">
                  <w:rPr>
                    <w:noProof/>
                    <w:webHidden/>
                  </w:rPr>
                </w:r>
                <w:r w:rsidR="00A81535">
                  <w:rPr>
                    <w:noProof/>
                    <w:webHidden/>
                  </w:rPr>
                  <w:fldChar w:fldCharType="separate"/>
                </w:r>
                <w:r w:rsidR="00A81535">
                  <w:rPr>
                    <w:noProof/>
                    <w:webHidden/>
                  </w:rPr>
                  <w:t>22</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89" w:history="1">
                <w:r w:rsidR="00A81535" w:rsidRPr="00EC1F57">
                  <w:rPr>
                    <w:rStyle w:val="Hypertextovodkaz"/>
                    <w:rFonts w:ascii="Times New Roman" w:hAnsi="Times New Roman" w:cs="Times New Roman"/>
                    <w:noProof/>
                  </w:rPr>
                  <w:t>4.1</w:t>
                </w:r>
                <w:r w:rsidR="00A81535">
                  <w:rPr>
                    <w:noProof/>
                    <w:lang w:val="cs-CZ"/>
                  </w:rPr>
                  <w:tab/>
                </w:r>
                <w:r w:rsidR="00A81535" w:rsidRPr="00EC1F57">
                  <w:rPr>
                    <w:rStyle w:val="Hypertextovodkaz"/>
                    <w:rFonts w:ascii="Times New Roman" w:hAnsi="Times New Roman" w:cs="Times New Roman"/>
                    <w:noProof/>
                  </w:rPr>
                  <w:t>Cardiovascular system</w:t>
                </w:r>
                <w:r w:rsidR="00A81535">
                  <w:rPr>
                    <w:noProof/>
                    <w:webHidden/>
                  </w:rPr>
                  <w:tab/>
                </w:r>
                <w:r w:rsidR="00A81535">
                  <w:rPr>
                    <w:noProof/>
                    <w:webHidden/>
                  </w:rPr>
                  <w:fldChar w:fldCharType="begin"/>
                </w:r>
                <w:r w:rsidR="00A81535">
                  <w:rPr>
                    <w:noProof/>
                    <w:webHidden/>
                  </w:rPr>
                  <w:instrText xml:space="preserve"> PAGEREF _Toc408251189 \h </w:instrText>
                </w:r>
                <w:r w:rsidR="00A81535">
                  <w:rPr>
                    <w:noProof/>
                    <w:webHidden/>
                  </w:rPr>
                </w:r>
                <w:r w:rsidR="00A81535">
                  <w:rPr>
                    <w:noProof/>
                    <w:webHidden/>
                  </w:rPr>
                  <w:fldChar w:fldCharType="separate"/>
                </w:r>
                <w:r w:rsidR="00A81535">
                  <w:rPr>
                    <w:noProof/>
                    <w:webHidden/>
                  </w:rPr>
                  <w:t>22</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90" w:history="1">
                <w:r w:rsidR="00A81535" w:rsidRPr="00EC1F57">
                  <w:rPr>
                    <w:rStyle w:val="Hypertextovodkaz"/>
                    <w:rFonts w:ascii="Times New Roman" w:hAnsi="Times New Roman" w:cs="Times New Roman"/>
                    <w:noProof/>
                  </w:rPr>
                  <w:t>4.2</w:t>
                </w:r>
                <w:r w:rsidR="00A81535">
                  <w:rPr>
                    <w:noProof/>
                    <w:lang w:val="cs-CZ"/>
                  </w:rPr>
                  <w:tab/>
                </w:r>
                <w:r w:rsidR="00A81535" w:rsidRPr="00EC1F57">
                  <w:rPr>
                    <w:rStyle w:val="Hypertextovodkaz"/>
                    <w:rFonts w:ascii="Times New Roman" w:hAnsi="Times New Roman" w:cs="Times New Roman"/>
                    <w:noProof/>
                  </w:rPr>
                  <w:t>Osmolarity and Water distribution</w:t>
                </w:r>
                <w:r w:rsidR="00A81535">
                  <w:rPr>
                    <w:noProof/>
                    <w:webHidden/>
                  </w:rPr>
                  <w:tab/>
                </w:r>
                <w:r w:rsidR="00A81535">
                  <w:rPr>
                    <w:noProof/>
                    <w:webHidden/>
                  </w:rPr>
                  <w:fldChar w:fldCharType="begin"/>
                </w:r>
                <w:r w:rsidR="00A81535">
                  <w:rPr>
                    <w:noProof/>
                    <w:webHidden/>
                  </w:rPr>
                  <w:instrText xml:space="preserve"> PAGEREF _Toc408251190 \h </w:instrText>
                </w:r>
                <w:r w:rsidR="00A81535">
                  <w:rPr>
                    <w:noProof/>
                    <w:webHidden/>
                  </w:rPr>
                </w:r>
                <w:r w:rsidR="00A81535">
                  <w:rPr>
                    <w:noProof/>
                    <w:webHidden/>
                  </w:rPr>
                  <w:fldChar w:fldCharType="separate"/>
                </w:r>
                <w:r w:rsidR="00A81535">
                  <w:rPr>
                    <w:noProof/>
                    <w:webHidden/>
                  </w:rPr>
                  <w:t>23</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91" w:history="1">
                <w:r w:rsidR="00A81535" w:rsidRPr="00EC1F57">
                  <w:rPr>
                    <w:rStyle w:val="Hypertextovodkaz"/>
                    <w:rFonts w:ascii="Times New Roman" w:hAnsi="Times New Roman" w:cs="Times New Roman"/>
                    <w:noProof/>
                  </w:rPr>
                  <w:t>4.3</w:t>
                </w:r>
                <w:r w:rsidR="00A81535">
                  <w:rPr>
                    <w:noProof/>
                    <w:lang w:val="cs-CZ"/>
                  </w:rPr>
                  <w:tab/>
                </w:r>
                <w:r w:rsidR="00A81535" w:rsidRPr="00EC1F57">
                  <w:rPr>
                    <w:rStyle w:val="Hypertextovodkaz"/>
                    <w:rFonts w:ascii="Times New Roman" w:hAnsi="Times New Roman" w:cs="Times New Roman"/>
                    <w:noProof/>
                  </w:rPr>
                  <w:t>Hormones</w:t>
                </w:r>
                <w:r w:rsidR="00A81535">
                  <w:rPr>
                    <w:noProof/>
                    <w:webHidden/>
                  </w:rPr>
                  <w:tab/>
                </w:r>
                <w:r w:rsidR="00A81535">
                  <w:rPr>
                    <w:noProof/>
                    <w:webHidden/>
                  </w:rPr>
                  <w:fldChar w:fldCharType="begin"/>
                </w:r>
                <w:r w:rsidR="00A81535">
                  <w:rPr>
                    <w:noProof/>
                    <w:webHidden/>
                  </w:rPr>
                  <w:instrText xml:space="preserve"> PAGEREF _Toc408251191 \h </w:instrText>
                </w:r>
                <w:r w:rsidR="00A81535">
                  <w:rPr>
                    <w:noProof/>
                    <w:webHidden/>
                  </w:rPr>
                </w:r>
                <w:r w:rsidR="00A81535">
                  <w:rPr>
                    <w:noProof/>
                    <w:webHidden/>
                  </w:rPr>
                  <w:fldChar w:fldCharType="separate"/>
                </w:r>
                <w:r w:rsidR="00A81535">
                  <w:rPr>
                    <w:noProof/>
                    <w:webHidden/>
                  </w:rPr>
                  <w:t>30</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92" w:history="1">
                <w:r w:rsidR="00A81535" w:rsidRPr="00EC1F57">
                  <w:rPr>
                    <w:rStyle w:val="Hypertextovodkaz"/>
                    <w:rFonts w:ascii="Times New Roman" w:hAnsi="Times New Roman" w:cs="Times New Roman"/>
                    <w:noProof/>
                  </w:rPr>
                  <w:t>4.4</w:t>
                </w:r>
                <w:r w:rsidR="00A81535">
                  <w:rPr>
                    <w:noProof/>
                    <w:lang w:val="cs-CZ"/>
                  </w:rPr>
                  <w:tab/>
                </w:r>
                <w:r w:rsidR="00A81535" w:rsidRPr="00EC1F57">
                  <w:rPr>
                    <w:rStyle w:val="Hypertextovodkaz"/>
                    <w:rFonts w:ascii="Times New Roman" w:hAnsi="Times New Roman" w:cs="Times New Roman"/>
                    <w:noProof/>
                  </w:rPr>
                  <w:t>Electrolytes and Acid-Base</w:t>
                </w:r>
                <w:r w:rsidR="00A81535">
                  <w:rPr>
                    <w:noProof/>
                    <w:webHidden/>
                  </w:rPr>
                  <w:tab/>
                </w:r>
                <w:r w:rsidR="00A81535">
                  <w:rPr>
                    <w:noProof/>
                    <w:webHidden/>
                  </w:rPr>
                  <w:fldChar w:fldCharType="begin"/>
                </w:r>
                <w:r w:rsidR="00A81535">
                  <w:rPr>
                    <w:noProof/>
                    <w:webHidden/>
                  </w:rPr>
                  <w:instrText xml:space="preserve"> PAGEREF _Toc408251192 \h </w:instrText>
                </w:r>
                <w:r w:rsidR="00A81535">
                  <w:rPr>
                    <w:noProof/>
                    <w:webHidden/>
                  </w:rPr>
                </w:r>
                <w:r w:rsidR="00A81535">
                  <w:rPr>
                    <w:noProof/>
                    <w:webHidden/>
                  </w:rPr>
                  <w:fldChar w:fldCharType="separate"/>
                </w:r>
                <w:r w:rsidR="00A81535">
                  <w:rPr>
                    <w:noProof/>
                    <w:webHidden/>
                  </w:rPr>
                  <w:t>35</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93" w:history="1">
                <w:r w:rsidR="00A81535" w:rsidRPr="00EC1F57">
                  <w:rPr>
                    <w:rStyle w:val="Hypertextovodkaz"/>
                    <w:rFonts w:ascii="Times New Roman" w:hAnsi="Times New Roman" w:cs="Times New Roman"/>
                    <w:noProof/>
                  </w:rPr>
                  <w:t>4.5</w:t>
                </w:r>
                <w:r w:rsidR="00A81535">
                  <w:rPr>
                    <w:noProof/>
                    <w:lang w:val="cs-CZ"/>
                  </w:rPr>
                  <w:tab/>
                </w:r>
                <w:r w:rsidR="00A81535" w:rsidRPr="00EC1F57">
                  <w:rPr>
                    <w:rStyle w:val="Hypertextovodkaz"/>
                    <w:rFonts w:ascii="Times New Roman" w:hAnsi="Times New Roman" w:cs="Times New Roman"/>
                    <w:noProof/>
                  </w:rPr>
                  <w:t>Gases</w:t>
                </w:r>
                <w:r w:rsidR="00A81535">
                  <w:rPr>
                    <w:noProof/>
                    <w:webHidden/>
                  </w:rPr>
                  <w:tab/>
                </w:r>
                <w:r w:rsidR="00A81535">
                  <w:rPr>
                    <w:noProof/>
                    <w:webHidden/>
                  </w:rPr>
                  <w:fldChar w:fldCharType="begin"/>
                </w:r>
                <w:r w:rsidR="00A81535">
                  <w:rPr>
                    <w:noProof/>
                    <w:webHidden/>
                  </w:rPr>
                  <w:instrText xml:space="preserve"> PAGEREF _Toc408251193 \h </w:instrText>
                </w:r>
                <w:r w:rsidR="00A81535">
                  <w:rPr>
                    <w:noProof/>
                    <w:webHidden/>
                  </w:rPr>
                </w:r>
                <w:r w:rsidR="00A81535">
                  <w:rPr>
                    <w:noProof/>
                    <w:webHidden/>
                  </w:rPr>
                  <w:fldChar w:fldCharType="separate"/>
                </w:r>
                <w:r w:rsidR="00A81535">
                  <w:rPr>
                    <w:noProof/>
                    <w:webHidden/>
                  </w:rPr>
                  <w:t>38</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94" w:history="1">
                <w:r w:rsidR="00A81535" w:rsidRPr="00EC1F57">
                  <w:rPr>
                    <w:rStyle w:val="Hypertextovodkaz"/>
                    <w:rFonts w:ascii="Times New Roman" w:hAnsi="Times New Roman" w:cs="Times New Roman"/>
                    <w:noProof/>
                  </w:rPr>
                  <w:t>4.6</w:t>
                </w:r>
                <w:r w:rsidR="00A81535">
                  <w:rPr>
                    <w:noProof/>
                    <w:lang w:val="cs-CZ"/>
                  </w:rPr>
                  <w:tab/>
                </w:r>
                <w:r w:rsidR="00A81535" w:rsidRPr="00EC1F57">
                  <w:rPr>
                    <w:rStyle w:val="Hypertextovodkaz"/>
                    <w:rFonts w:ascii="Times New Roman" w:hAnsi="Times New Roman" w:cs="Times New Roman"/>
                    <w:noProof/>
                  </w:rPr>
                  <w:t>Nutrients and Metabolism</w:t>
                </w:r>
                <w:r w:rsidR="00A81535">
                  <w:rPr>
                    <w:noProof/>
                    <w:webHidden/>
                  </w:rPr>
                  <w:tab/>
                </w:r>
                <w:r w:rsidR="00A81535">
                  <w:rPr>
                    <w:noProof/>
                    <w:webHidden/>
                  </w:rPr>
                  <w:fldChar w:fldCharType="begin"/>
                </w:r>
                <w:r w:rsidR="00A81535">
                  <w:rPr>
                    <w:noProof/>
                    <w:webHidden/>
                  </w:rPr>
                  <w:instrText xml:space="preserve"> PAGEREF _Toc408251194 \h </w:instrText>
                </w:r>
                <w:r w:rsidR="00A81535">
                  <w:rPr>
                    <w:noProof/>
                    <w:webHidden/>
                  </w:rPr>
                </w:r>
                <w:r w:rsidR="00A81535">
                  <w:rPr>
                    <w:noProof/>
                    <w:webHidden/>
                  </w:rPr>
                  <w:fldChar w:fldCharType="separate"/>
                </w:r>
                <w:r w:rsidR="00A81535">
                  <w:rPr>
                    <w:noProof/>
                    <w:webHidden/>
                  </w:rPr>
                  <w:t>40</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95" w:history="1">
                <w:r w:rsidR="00A81535" w:rsidRPr="00EC1F57">
                  <w:rPr>
                    <w:rStyle w:val="Hypertextovodkaz"/>
                    <w:rFonts w:ascii="Times New Roman" w:hAnsi="Times New Roman" w:cs="Times New Roman"/>
                    <w:noProof/>
                  </w:rPr>
                  <w:t>4.7</w:t>
                </w:r>
                <w:r w:rsidR="00A81535">
                  <w:rPr>
                    <w:noProof/>
                    <w:lang w:val="cs-CZ"/>
                  </w:rPr>
                  <w:tab/>
                </w:r>
                <w:r w:rsidR="00A81535" w:rsidRPr="00EC1F57">
                  <w:rPr>
                    <w:rStyle w:val="Hypertextovodkaz"/>
                    <w:rFonts w:ascii="Times New Roman" w:hAnsi="Times New Roman" w:cs="Times New Roman"/>
                    <w:noProof/>
                  </w:rPr>
                  <w:t>Thermoregulation</w:t>
                </w:r>
                <w:r w:rsidR="00A81535">
                  <w:rPr>
                    <w:noProof/>
                    <w:webHidden/>
                  </w:rPr>
                  <w:tab/>
                </w:r>
                <w:r w:rsidR="00A81535">
                  <w:rPr>
                    <w:noProof/>
                    <w:webHidden/>
                  </w:rPr>
                  <w:fldChar w:fldCharType="begin"/>
                </w:r>
                <w:r w:rsidR="00A81535">
                  <w:rPr>
                    <w:noProof/>
                    <w:webHidden/>
                  </w:rPr>
                  <w:instrText xml:space="preserve"> PAGEREF _Toc408251195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5D3570">
              <w:pPr>
                <w:pStyle w:val="Obsah2"/>
                <w:tabs>
                  <w:tab w:val="left" w:pos="880"/>
                  <w:tab w:val="right" w:leader="dot" w:pos="8395"/>
                </w:tabs>
                <w:rPr>
                  <w:noProof/>
                  <w:lang w:val="cs-CZ"/>
                </w:rPr>
              </w:pPr>
              <w:hyperlink w:anchor="_Toc408251196" w:history="1">
                <w:r w:rsidR="00A81535" w:rsidRPr="00EC1F57">
                  <w:rPr>
                    <w:rStyle w:val="Hypertextovodkaz"/>
                    <w:rFonts w:ascii="Times New Roman" w:hAnsi="Times New Roman" w:cs="Times New Roman"/>
                    <w:noProof/>
                  </w:rPr>
                  <w:t>4.8</w:t>
                </w:r>
                <w:r w:rsidR="00A81535">
                  <w:rPr>
                    <w:noProof/>
                    <w:lang w:val="cs-CZ"/>
                  </w:rPr>
                  <w:tab/>
                </w:r>
                <w:r w:rsidR="00A81535" w:rsidRPr="00EC1F57">
                  <w:rPr>
                    <w:rStyle w:val="Hypertextovodkaz"/>
                    <w:rFonts w:ascii="Times New Roman" w:hAnsi="Times New Roman" w:cs="Times New Roman"/>
                    <w:noProof/>
                  </w:rPr>
                  <w:t>Neural Reflexes</w:t>
                </w:r>
                <w:r w:rsidR="00A81535">
                  <w:rPr>
                    <w:noProof/>
                    <w:webHidden/>
                  </w:rPr>
                  <w:tab/>
                </w:r>
                <w:r w:rsidR="00A81535">
                  <w:rPr>
                    <w:noProof/>
                    <w:webHidden/>
                  </w:rPr>
                  <w:fldChar w:fldCharType="begin"/>
                </w:r>
                <w:r w:rsidR="00A81535">
                  <w:rPr>
                    <w:noProof/>
                    <w:webHidden/>
                  </w:rPr>
                  <w:instrText xml:space="preserve"> PAGEREF _Toc408251196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5D3570">
              <w:pPr>
                <w:pStyle w:val="Obsah1"/>
                <w:tabs>
                  <w:tab w:val="left" w:pos="400"/>
                  <w:tab w:val="right" w:leader="dot" w:pos="8395"/>
                </w:tabs>
                <w:rPr>
                  <w:noProof/>
                  <w:lang w:val="cs-CZ"/>
                </w:rPr>
              </w:pPr>
              <w:hyperlink w:anchor="_Toc408251197" w:history="1">
                <w:r w:rsidR="00A81535" w:rsidRPr="00EC1F57">
                  <w:rPr>
                    <w:rStyle w:val="Hypertextovodkaz"/>
                    <w:rFonts w:ascii="Times New Roman" w:hAnsi="Times New Roman" w:cs="Times New Roman"/>
                    <w:noProof/>
                  </w:rPr>
                  <w:t>5</w:t>
                </w:r>
                <w:r w:rsidR="00A81535">
                  <w:rPr>
                    <w:noProof/>
                    <w:lang w:val="cs-CZ"/>
                  </w:rPr>
                  <w:tab/>
                </w:r>
                <w:r w:rsidR="00A81535" w:rsidRPr="00EC1F57">
                  <w:rPr>
                    <w:rStyle w:val="Hypertextovodkaz"/>
                    <w:rFonts w:ascii="Times New Roman" w:hAnsi="Times New Roman" w:cs="Times New Roman"/>
                    <w:noProof/>
                  </w:rPr>
                  <w:t>Discussion</w:t>
                </w:r>
                <w:r w:rsidR="00A81535">
                  <w:rPr>
                    <w:noProof/>
                    <w:webHidden/>
                  </w:rPr>
                  <w:tab/>
                </w:r>
                <w:r w:rsidR="00A81535">
                  <w:rPr>
                    <w:noProof/>
                    <w:webHidden/>
                  </w:rPr>
                  <w:fldChar w:fldCharType="begin"/>
                </w:r>
                <w:r w:rsidR="00A81535">
                  <w:rPr>
                    <w:noProof/>
                    <w:webHidden/>
                  </w:rPr>
                  <w:instrText xml:space="preserve"> PAGEREF _Toc408251197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5D3570">
              <w:pPr>
                <w:pStyle w:val="Obsah1"/>
                <w:tabs>
                  <w:tab w:val="left" w:pos="400"/>
                  <w:tab w:val="right" w:leader="dot" w:pos="8395"/>
                </w:tabs>
                <w:rPr>
                  <w:noProof/>
                  <w:lang w:val="cs-CZ"/>
                </w:rPr>
              </w:pPr>
              <w:hyperlink w:anchor="_Toc408251198" w:history="1">
                <w:r w:rsidR="00A81535" w:rsidRPr="00EC1F57">
                  <w:rPr>
                    <w:rStyle w:val="Hypertextovodkaz"/>
                    <w:rFonts w:ascii="Times New Roman" w:hAnsi="Times New Roman" w:cs="Times New Roman"/>
                    <w:noProof/>
                  </w:rPr>
                  <w:t>6</w:t>
                </w:r>
                <w:r w:rsidR="00A81535">
                  <w:rPr>
                    <w:noProof/>
                    <w:lang w:val="cs-CZ"/>
                  </w:rPr>
                  <w:tab/>
                </w:r>
                <w:r w:rsidR="00A81535" w:rsidRPr="00EC1F57">
                  <w:rPr>
                    <w:rStyle w:val="Hypertextovodkaz"/>
                    <w:rFonts w:ascii="Times New Roman" w:hAnsi="Times New Roman" w:cs="Times New Roman"/>
                    <w:noProof/>
                  </w:rPr>
                  <w:t>Conclusion</w:t>
                </w:r>
                <w:r w:rsidR="00A81535">
                  <w:rPr>
                    <w:noProof/>
                    <w:webHidden/>
                  </w:rPr>
                  <w:tab/>
                </w:r>
                <w:r w:rsidR="00A81535">
                  <w:rPr>
                    <w:noProof/>
                    <w:webHidden/>
                  </w:rPr>
                  <w:fldChar w:fldCharType="begin"/>
                </w:r>
                <w:r w:rsidR="00A81535">
                  <w:rPr>
                    <w:noProof/>
                    <w:webHidden/>
                  </w:rPr>
                  <w:instrText xml:space="preserve"> PAGEREF _Toc408251198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5D3570">
              <w:pPr>
                <w:pStyle w:val="Obsah1"/>
                <w:tabs>
                  <w:tab w:val="left" w:pos="400"/>
                  <w:tab w:val="right" w:leader="dot" w:pos="8395"/>
                </w:tabs>
                <w:rPr>
                  <w:noProof/>
                  <w:lang w:val="cs-CZ"/>
                </w:rPr>
              </w:pPr>
              <w:hyperlink w:anchor="_Toc408251199" w:history="1">
                <w:r w:rsidR="00A81535" w:rsidRPr="00EC1F57">
                  <w:rPr>
                    <w:rStyle w:val="Hypertextovodkaz"/>
                    <w:rFonts w:ascii="Times New Roman" w:hAnsi="Times New Roman" w:cs="Times New Roman"/>
                    <w:noProof/>
                  </w:rPr>
                  <w:t>7</w:t>
                </w:r>
                <w:r w:rsidR="00A81535">
                  <w:rPr>
                    <w:noProof/>
                    <w:lang w:val="cs-CZ"/>
                  </w:rPr>
                  <w:tab/>
                </w:r>
                <w:r w:rsidR="00A81535" w:rsidRPr="00EC1F57">
                  <w:rPr>
                    <w:rStyle w:val="Hypertextovodkaz"/>
                    <w:rFonts w:ascii="Times New Roman" w:hAnsi="Times New Roman" w:cs="Times New Roman"/>
                    <w:noProof/>
                  </w:rPr>
                  <w:t>References</w:t>
                </w:r>
                <w:r w:rsidR="00A81535">
                  <w:rPr>
                    <w:noProof/>
                    <w:webHidden/>
                  </w:rPr>
                  <w:tab/>
                </w:r>
                <w:r w:rsidR="00A81535">
                  <w:rPr>
                    <w:noProof/>
                    <w:webHidden/>
                  </w:rPr>
                  <w:fldChar w:fldCharType="begin"/>
                </w:r>
                <w:r w:rsidR="00A81535">
                  <w:rPr>
                    <w:noProof/>
                    <w:webHidden/>
                  </w:rPr>
                  <w:instrText xml:space="preserve"> PAGEREF _Toc408251199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3362FC" w:rsidRPr="00E562DD" w:rsidRDefault="00544189" w:rsidP="00BE55F4">
              <w:pPr>
                <w:jc w:val="both"/>
                <w:rPr>
                  <w:rFonts w:ascii="Times New Roman" w:hAnsi="Times New Roman" w:cs="Times New Roman"/>
                </w:rPr>
              </w:pPr>
              <w:r>
                <w:rPr>
                  <w:rFonts w:ascii="Times New Roman" w:hAnsi="Times New Roman" w:cs="Times New Roman"/>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8251172"/>
          <w:r w:rsidRPr="00E562DD">
            <w:rPr>
              <w:rStyle w:val="Znaknadpisu1"/>
              <w:rFonts w:ascii="Times New Roman" w:hAnsi="Times New Roman" w:cs="Times New Roman"/>
            </w:rPr>
            <w:lastRenderedPageBreak/>
            <w:t>Introduction</w:t>
          </w:r>
          <w:bookmarkEnd w:id="0"/>
        </w:p>
        <w:p w:rsidR="003362FC" w:rsidRPr="00E562DD" w:rsidRDefault="003362FC" w:rsidP="00BE55F4">
          <w:pPr>
            <w:pStyle w:val="Nadpis2"/>
            <w:jc w:val="both"/>
            <w:rPr>
              <w:rStyle w:val="Znaknadpisu1"/>
              <w:rFonts w:ascii="Times New Roman" w:hAnsi="Times New Roman" w:cs="Times New Roman"/>
            </w:rPr>
          </w:pPr>
          <w:bookmarkStart w:id="1" w:name="_Toc408251173"/>
          <w:r w:rsidRPr="00E562DD">
            <w:rPr>
              <w:rStyle w:val="Znaknadpisu1"/>
              <w:rFonts w:ascii="Times New Roman" w:hAnsi="Times New Roman" w:cs="Times New Roman"/>
            </w:rPr>
            <w:t>Imagine</w:t>
          </w:r>
          <w:bookmarkEnd w:id="1"/>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bookmarkStart w:id="2" w:name="_Toc408251174"/>
          <w:r>
            <w:rPr>
              <w:rStyle w:val="Znaknadpisu1"/>
              <w:rFonts w:ascii="Times New Roman" w:hAnsi="Times New Roman" w:cs="Times New Roman"/>
            </w:rPr>
            <w:t>State of the art</w:t>
          </w:r>
          <w:bookmarkEnd w:id="2"/>
        </w:p>
        <w:p w:rsidR="00BE55F4" w:rsidRDefault="00BE55F4" w:rsidP="00BE55F4">
          <w:pPr>
            <w:jc w:val="both"/>
            <w:rPr>
              <w:rFonts w:ascii="Times New Roman" w:hAnsi="Times New Roman" w:cs="Times New Roman"/>
            </w:rPr>
          </w:pPr>
          <w:r>
            <w:rPr>
              <w:rFonts w:ascii="Times New Roman" w:hAnsi="Times New Roman" w:cs="Times New Roman"/>
            </w:rPr>
            <w:t>Fortran</w:t>
          </w:r>
        </w:p>
        <w:p w:rsidR="00BE55F4" w:rsidRDefault="00BE55F4" w:rsidP="00BE55F4">
          <w:pPr>
            <w:jc w:val="both"/>
            <w:rPr>
              <w:rFonts w:ascii="Times New Roman" w:hAnsi="Times New Roman" w:cs="Times New Roman"/>
            </w:rPr>
          </w:pPr>
          <w:r>
            <w:rPr>
              <w:rFonts w:ascii="Times New Roman" w:hAnsi="Times New Roman" w:cs="Times New Roman"/>
            </w:rPr>
            <w:t>Matlab</w:t>
          </w:r>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r>
            <w:rPr>
              <w:rFonts w:ascii="Times New Roman" w:hAnsi="Times New Roman" w:cs="Times New Roman"/>
            </w:rPr>
            <w:t>JSim</w:t>
          </w:r>
        </w:p>
        <w:p w:rsidR="00BE55F4" w:rsidRPr="00E562DD" w:rsidRDefault="00BE55F4" w:rsidP="00BE55F4">
          <w:pPr>
            <w:pStyle w:val="Nadpis2"/>
            <w:jc w:val="both"/>
            <w:rPr>
              <w:rStyle w:val="Znaknadpisu1"/>
              <w:rFonts w:ascii="Times New Roman" w:hAnsi="Times New Roman" w:cs="Times New Roman"/>
            </w:rPr>
          </w:pPr>
          <w:bookmarkStart w:id="3" w:name="_Toc408251175"/>
          <w:r>
            <w:rPr>
              <w:rStyle w:val="Znaknadpisu1"/>
              <w:rFonts w:ascii="Times New Roman" w:hAnsi="Times New Roman" w:cs="Times New Roman"/>
            </w:rPr>
            <w:t>Goals of this work</w:t>
          </w:r>
          <w:bookmarkEnd w:id="3"/>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4" w:name="_Toc408251176"/>
          <w:r w:rsidRPr="00E562DD">
            <w:rPr>
              <w:rStyle w:val="Znaknadpisu1"/>
              <w:rFonts w:ascii="Times New Roman" w:hAnsi="Times New Roman" w:cs="Times New Roman"/>
            </w:rPr>
            <w:lastRenderedPageBreak/>
            <w:t>Methods</w:t>
          </w:r>
          <w:bookmarkEnd w:id="4"/>
        </w:p>
        <w:p w:rsidR="003362FC" w:rsidRPr="00E562DD" w:rsidRDefault="003362FC" w:rsidP="00BE55F4">
          <w:pPr>
            <w:pStyle w:val="Nadpis2"/>
            <w:jc w:val="both"/>
            <w:rPr>
              <w:rStyle w:val="Znaknadpisu1"/>
              <w:rFonts w:ascii="Times New Roman" w:hAnsi="Times New Roman" w:cs="Times New Roman"/>
            </w:rPr>
          </w:pPr>
          <w:bookmarkStart w:id="5" w:name="_Toc408251177"/>
          <w:r w:rsidRPr="00E562DD">
            <w:rPr>
              <w:rStyle w:val="Znaknadpisu1"/>
              <w:rFonts w:ascii="Times New Roman" w:hAnsi="Times New Roman" w:cs="Times New Roman"/>
            </w:rPr>
            <w:t>Physical principles</w:t>
          </w:r>
          <w:bookmarkEnd w:id="5"/>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6" w:name="_International_system_of"/>
          <w:bookmarkEnd w:id="6"/>
          <w:r w:rsidRPr="00E562DD">
            <w:rPr>
              <w:rFonts w:ascii="Times New Roman" w:hAnsi="Times New Roman" w:cs="Times New Roman"/>
            </w:rPr>
            <w:t>International system of units</w:t>
          </w:r>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r w:rsidRPr="00E562DD">
            <w:t>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torrs. It is caused again by variance in measurement conditions.</w:t>
          </w:r>
        </w:p>
        <w:p w:rsidR="003362FC" w:rsidRPr="00E562DD" w:rsidRDefault="003362FC"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“eq”. A charge of 1eq, for example, has 1mol of sodium cations (Na</w:t>
          </w:r>
          <w:r w:rsidRPr="00E562DD">
            <w:rPr>
              <w:vertAlign w:val="superscript"/>
            </w:rPr>
            <w:t>+</w:t>
          </w:r>
          <w:r w:rsidRPr="00E562DD">
            <w:t>). The fluxes of electrically charged ions can be in meq/min, but in physics the SI unit ampere is more generally used.</w:t>
          </w:r>
        </w:p>
        <w:p w:rsidR="00A17942" w:rsidRPr="00E562DD" w:rsidRDefault="00A17942" w:rsidP="00BE55F4">
          <w:pPr>
            <w:pStyle w:val="Titulek"/>
            <w:keepNext/>
            <w:jc w:val="both"/>
            <w:rPr>
              <w:rFonts w:ascii="Times New Roman" w:hAnsi="Times New Roman" w:cs="Times New Roman"/>
            </w:rPr>
          </w:pPr>
        </w:p>
        <w:p w:rsidR="00A17942" w:rsidRPr="00E562DD" w:rsidRDefault="00A17942" w:rsidP="00BE55F4">
          <w:pPr>
            <w:pStyle w:val="Titulek"/>
            <w:keepNext/>
            <w:jc w:val="both"/>
            <w:rPr>
              <w:rFonts w:ascii="Times New Roman" w:hAnsi="Times New Roman" w:cs="Times New Roman"/>
            </w:rPr>
          </w:pPr>
          <w:bookmarkStart w:id="7"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7"/>
          <w:r w:rsidRPr="00E562DD">
            <w:rPr>
              <w:rFonts w:ascii="Times New Roman" w:hAnsi="Times New Roman" w:cs="Times New Roman"/>
            </w:rPr>
            <w:t>, Selected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degC</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meq</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meq/min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mosm</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litreSTP</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litreSATP</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litreNIST</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w:t>
                </w:r>
                <w:r w:rsidR="00AF7F4C" w:rsidRPr="00E562DD">
                  <w:t>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iu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mol/m</w:t>
                </w:r>
                <w:r w:rsidRPr="00E562DD">
                  <w:rPr>
                    <w:vertAlign w:val="superscript"/>
                  </w:rPr>
                  <w:t>3</w:t>
                </w:r>
              </w:p>
            </w:tc>
          </w:tr>
        </w:tbl>
        <w:p w:rsidR="00A17942" w:rsidRPr="00E562DD" w:rsidRDefault="00A17942" w:rsidP="00BE55F4">
          <w:pPr>
            <w:pStyle w:val="Zkladntextodsazen"/>
          </w:pPr>
        </w:p>
        <w:p w:rsidR="003362FC" w:rsidRPr="00E562DD" w:rsidRDefault="003362FC" w:rsidP="00BE55F4">
          <w:pPr>
            <w:pStyle w:val="Zkladntextodsazen"/>
          </w:pPr>
          <w:r w:rsidRPr="00E562DD">
            <w:t xml:space="preserve">Another strange unit describing the amount of substance is the osmol (“osm”), which has the same value as the mol,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mol)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“mol/l”. To correct this physical unit is necessary to shift the value to “mol/m3” (“mmol/l”). Similar situations can be observed with using of pK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r w:rsidR="00B75D2A" w:rsidRPr="00E562DD">
            <w:rPr>
              <w:rFonts w:ascii="Times New Roman" w:hAnsi="Times New Roman" w:cs="Times New Roman"/>
            </w:rPr>
            <w:t xml:space="preserve">unitless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Conservation laws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8" w:name="_Toc408251178"/>
          <w:r w:rsidRPr="00E562DD">
            <w:rPr>
              <w:rFonts w:ascii="Times New Roman" w:hAnsi="Times New Roman" w:cs="Times New Roman"/>
            </w:rPr>
            <w:t>Modelica Principles</w:t>
          </w:r>
          <w:bookmarkEnd w:id="8"/>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For example Dymola, OpenModelica, JModelica, CATIA Systems, CyModelica, MapleSim or Wolfram SystemModeler.</w:t>
          </w:r>
        </w:p>
        <w:p w:rsidR="00CA749F" w:rsidRPr="00E562DD" w:rsidRDefault="00DE6A34" w:rsidP="00BE55F4">
          <w:pPr>
            <w:pStyle w:val="Nadpis3"/>
            <w:numPr>
              <w:ilvl w:val="0"/>
              <w:numId w:val="0"/>
            </w:numPr>
            <w:ind w:left="720"/>
            <w:jc w:val="both"/>
            <w:rPr>
              <w:rFonts w:ascii="Times New Roman" w:hAnsi="Times New Roman" w:cs="Times New Roman"/>
            </w:rPr>
          </w:pPr>
          <w:bookmarkStart w:id="9" w:name="_Floating_point_numbers"/>
          <w:bookmarkEnd w:id="9"/>
          <w:r w:rsidRPr="00E562DD">
            <w:rPr>
              <w:rFonts w:ascii="Times New Roman" w:hAnsi="Times New Roman" w:cs="Times New Roman"/>
            </w:rPr>
            <w:t>Floating point numbers</w:t>
          </w:r>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r>
            <w:rPr>
              <w:rFonts w:ascii="Times New Roman" w:hAnsi="Times New Roman" w:cs="Times New Roman"/>
            </w:rPr>
            <w:t xml:space="preserve">Object-oriented </w:t>
          </w:r>
          <w:r w:rsidR="00D854E2">
            <w:rPr>
              <w:rFonts w:ascii="Times New Roman" w:hAnsi="Times New Roman" w:cs="Times New Roman"/>
            </w:rPr>
            <w:t>programming</w:t>
          </w:r>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BE55F4">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BE55F4">
          <w:pPr>
            <w:jc w:val="both"/>
            <w:rPr>
              <w:rFonts w:ascii="Times New Roman" w:hAnsi="Times New Roman" w:cs="Times New Roman"/>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"Definition of class A"</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"First instance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lastRenderedPageBreak/>
            <w:t>end </w:t>
          </w:r>
          <w:r w:rsidRPr="00E562DD">
            <w:rPr>
              <w:rFonts w:ascii="Times New Roman" w:eastAsia="Times New Roman" w:hAnsi="Times New Roman" w:cs="Times New Roman"/>
              <w:lang w:val="cs-CZ"/>
            </w:rPr>
            <w:t>A;</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Browser’.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49D62777" wp14:editId="37B4DABF">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10"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0"/>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‘MyClass’. Any class instance could be added to ‘MyClass’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w:t>
          </w:r>
          <w:r w:rsidR="000C3E58" w:rsidRPr="00E562DD">
            <w:rPr>
              <w:rFonts w:ascii="Times New Roman" w:hAnsi="Times New Roman" w:cs="Times New Roman"/>
            </w:rPr>
            <w:lastRenderedPageBreak/>
            <w:t xml:space="preserve">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Connections</w:t>
          </w:r>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(‘Real’) with causality direction prefix.</w:t>
          </w:r>
          <w:r w:rsidR="001249CD" w:rsidRPr="00E562DD">
            <w:rPr>
              <w:rFonts w:ascii="Times New Roman" w:hAnsi="Times New Roman" w:cs="Times New Roman"/>
            </w:rPr>
            <w:t xml:space="preserve"> After inserting any block instance to ‘MyClass’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‘busConnector’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nonflow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nonflows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r w:rsidRPr="00381277">
            <w:rPr>
              <w:rFonts w:ascii="Times New Roman" w:hAnsi="Times New Roman" w:cs="Times New Roman"/>
              <w:highlight w:val="yellow"/>
            </w:rPr>
            <w:t>Conditional inputs</w:t>
          </w:r>
        </w:p>
        <w:p w:rsidR="003362FC" w:rsidRPr="00E562DD" w:rsidRDefault="003362FC"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p>
        <w:p w:rsidR="00255F9A" w:rsidRPr="00E562DD" w:rsidRDefault="003362FC" w:rsidP="00BE55F4">
          <w:pPr>
            <w:pStyle w:val="Nadpis1"/>
            <w:jc w:val="both"/>
            <w:rPr>
              <w:rStyle w:val="Znaknadpisu1"/>
              <w:rFonts w:ascii="Times New Roman" w:hAnsi="Times New Roman" w:cs="Times New Roman"/>
            </w:rPr>
          </w:pPr>
          <w:bookmarkStart w:id="11" w:name="_Toc408251179"/>
          <w:r w:rsidRPr="00E562DD">
            <w:rPr>
              <w:rStyle w:val="Znaknadpisu1"/>
              <w:rFonts w:ascii="Times New Roman" w:hAnsi="Times New Roman" w:cs="Times New Roman"/>
            </w:rPr>
            <w:t>Physiolibrary</w:t>
          </w:r>
          <w:bookmarkEnd w:id="11"/>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Physiomodel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Siggaard’s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 xml:space="preserve">physiological articles. First one is about </w:t>
          </w:r>
          <w:r w:rsidR="00D5393B" w:rsidRPr="00E562DD">
            <w:rPr>
              <w:rFonts w:ascii="Times New Roman" w:hAnsi="Times New Roman" w:cs="Times New Roman"/>
            </w:rPr>
            <w:lastRenderedPageBreak/>
            <w:t>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[Kulhanek] and second is about modeling of oxygen, carbon dioxide and hydrogen ions binding on hemoglobin [Matejak].</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Physiomodel.</w:t>
          </w:r>
        </w:p>
        <w:p w:rsidR="00FB1197" w:rsidRPr="00E562DD" w:rsidRDefault="00FB1197" w:rsidP="00BE55F4">
          <w:pPr>
            <w:pStyle w:val="Titulek"/>
            <w:keepNext/>
            <w:jc w:val="both"/>
            <w:rPr>
              <w:rFonts w:ascii="Times New Roman" w:hAnsi="Times New Roman" w:cs="Times New Roman"/>
            </w:rPr>
          </w:pPr>
          <w:bookmarkStart w:id="12"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2"/>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osmolarity</w:t>
                </w:r>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3038950C" wp14:editId="05BAC807">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69985FC6" wp14:editId="159F27B8">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13"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3"/>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D3570"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5D3570"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5D3570"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15C369D4" wp14:editId="04BFB566">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499EB331" wp14:editId="684D2DE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3E7AFBE" wp14:editId="1A4DF347">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2055326"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3B7AA9F5" wp14:editId="6BD6FA90">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15748FF" wp14:editId="7C981AA7">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2055327"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2055328"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436576" wp14:editId="1E98562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552EF55B" wp14:editId="05878B50">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BF83B14" wp14:editId="3CFF3EE4">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2055329"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271C7564" wp14:editId="09D03886">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14153331" wp14:editId="0C598F5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2055330" r:id="rId31"/>
                  </w:object>
                </w:r>
                <w:r w:rsidRPr="00E562DD">
                  <w:rPr>
                    <w:rFonts w:ascii="Times New Roman" w:hAnsi="Times New Roman" w:cs="Times New Roman"/>
                  </w:rPr>
                  <w:t>Osmolarity</w:t>
                </w:r>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2055331"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62DD6482" wp14:editId="6265AFE2">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72195714" wp14:editId="512E7C45">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F625361" wp14:editId="7A25BB27">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2055332"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2055333"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14" w:name="_Toc408251180"/>
          <w:r w:rsidRPr="00E562DD">
            <w:rPr>
              <w:rFonts w:ascii="Times New Roman" w:hAnsi="Times New Roman" w:cs="Times New Roman"/>
            </w:rPr>
            <w:lastRenderedPageBreak/>
            <w:t>Types</w:t>
          </w:r>
          <w:bookmarkEnd w:id="14"/>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 xml:space="preserve">for simple input/output connectors, which are in Physiolibrary specified for each type in package ‘Types.RealIO’. Using this typed connectors instead of simple RealInput/RealOutput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xml:space="preserve">. For the dialog setting of just one value into the model are prepared constants for each type in package ‘Types.Constants’.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15" w:name="_Blocks"/>
          <w:bookmarkStart w:id="16" w:name="_Toc408251181"/>
          <w:bookmarkEnd w:id="15"/>
          <w:r w:rsidRPr="00E562DD">
            <w:rPr>
              <w:rFonts w:ascii="Times New Roman" w:hAnsi="Times New Roman" w:cs="Times New Roman"/>
            </w:rPr>
            <w:t>Blocks</w:t>
          </w:r>
          <w:bookmarkEnd w:id="16"/>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xml:space="preserve">, where point (u,v)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which is defined by nearest curve points. During initialization has each segment prepared coefficient a,b,c,d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‘Blocks.Factors’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D20BA4">
            <w:t xml:space="preserve">Equation </w:t>
          </w:r>
          <w:r w:rsidR="00D20BA4">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17" w:name="_Ref406933012"/>
                <w:r>
                  <w:t xml:space="preserve">Equation </w:t>
                </w:r>
                <w:r>
                  <w:fldChar w:fldCharType="begin"/>
                </w:r>
                <w:r>
                  <w:instrText xml:space="preserve"> SEQ Equation \* ARABIC </w:instrText>
                </w:r>
                <w:r>
                  <w:fldChar w:fldCharType="separate"/>
                </w:r>
                <w:r w:rsidR="00D20BA4">
                  <w:rPr>
                    <w:noProof/>
                  </w:rPr>
                  <w:t>1</w:t>
                </w:r>
                <w:r>
                  <w:fldChar w:fldCharType="end"/>
                </w:r>
                <w:bookmarkEnd w:id="17"/>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r w:rsidR="00FC13DA">
            <w:rPr>
              <w:rFonts w:ascii="Times New Roman" w:hAnsi="Times New Roman" w:cs="Times New Roman"/>
            </w:rPr>
            <w:t xml:space="preserve">t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ln(2)/k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Pr="00FB4072" w:rsidRDefault="003362FC" w:rsidP="00BE55F4">
          <w:pPr>
            <w:pStyle w:val="Nadpis2"/>
            <w:jc w:val="both"/>
            <w:rPr>
              <w:rFonts w:ascii="Times New Roman" w:hAnsi="Times New Roman" w:cs="Times New Roman"/>
            </w:rPr>
          </w:pPr>
          <w:bookmarkStart w:id="18" w:name="_Toc408251182"/>
          <w:r w:rsidRPr="00FB4072">
            <w:rPr>
              <w:rFonts w:ascii="Times New Roman" w:hAnsi="Times New Roman" w:cs="Times New Roman"/>
            </w:rPr>
            <w:t>Chemical domain</w:t>
          </w:r>
          <w:bookmarkEnd w:id="18"/>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2</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19" w:name="_Ref406934884"/>
                <w:r>
                  <w:t xml:space="preserve">Equation </w:t>
                </w:r>
                <w:r>
                  <w:fldChar w:fldCharType="begin"/>
                </w:r>
                <w:r>
                  <w:instrText xml:space="preserve"> SEQ Equation \* ARABIC </w:instrText>
                </w:r>
                <w:r>
                  <w:fldChar w:fldCharType="separate"/>
                </w:r>
                <w:r w:rsidR="00D20BA4">
                  <w:rPr>
                    <w:noProof/>
                  </w:rPr>
                  <w:t>2</w:t>
                </w:r>
                <w:r>
                  <w:fldChar w:fldCharType="end"/>
                </w:r>
                <w:bookmarkEnd w:id="19"/>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20" w:name="_Ref406934893"/>
                <w:r>
                  <w:t xml:space="preserve">Equation </w:t>
                </w:r>
                <w:r>
                  <w:fldChar w:fldCharType="begin"/>
                </w:r>
                <w:r>
                  <w:instrText xml:space="preserve"> SEQ Equation \* ARABIC </w:instrText>
                </w:r>
                <w:r>
                  <w:fldChar w:fldCharType="separate"/>
                </w:r>
                <w:r w:rsidR="00D20BA4">
                  <w:rPr>
                    <w:noProof/>
                  </w:rPr>
                  <w:t>3</w:t>
                </w:r>
                <w:r>
                  <w:fldChar w:fldCharType="end"/>
                </w:r>
                <w:bookmarkEnd w:id="20"/>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t>
          </w:r>
          <w:r w:rsidR="000054BC">
            <w:rPr>
              <w:rFonts w:ascii="Times New Roman" w:hAnsi="Times New Roman" w:cs="Times New Roman"/>
            </w:rPr>
            <w:lastRenderedPageBreak/>
            <w:t>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dH.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Van’t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dH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21" w:name="_Ref407015537"/>
                <w:r>
                  <w:t xml:space="preserve">Equation </w:t>
                </w:r>
                <w:r>
                  <w:fldChar w:fldCharType="begin"/>
                </w:r>
                <w:r>
                  <w:instrText xml:space="preserve"> SEQ Equation \* ARABIC </w:instrText>
                </w:r>
                <w:r>
                  <w:fldChar w:fldCharType="separate"/>
                </w:r>
                <w:r w:rsidR="00D20BA4">
                  <w:rPr>
                    <w:noProof/>
                  </w:rPr>
                  <w:t>4</w:t>
                </w:r>
                <w:r>
                  <w:fldChar w:fldCharType="end"/>
                </w:r>
                <w:bookmarkEnd w:id="21"/>
              </w:p>
            </w:tc>
          </w:tr>
          <w:tr w:rsidR="007232ED" w:rsidTr="001462AF">
            <w:trPr>
              <w:trHeight w:val="999"/>
            </w:trPr>
            <w:tc>
              <w:tcPr>
                <w:tcW w:w="7230" w:type="dxa"/>
                <w:vAlign w:val="center"/>
              </w:tcPr>
              <w:p w:rsidR="007232ED" w:rsidRDefault="005D3570"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22" w:name="_Ref407015552"/>
                <w:r>
                  <w:t xml:space="preserve">Equation </w:t>
                </w:r>
                <w:r>
                  <w:fldChar w:fldCharType="begin"/>
                </w:r>
                <w:r>
                  <w:instrText xml:space="preserve"> SEQ Equation \* ARABIC </w:instrText>
                </w:r>
                <w:r>
                  <w:fldChar w:fldCharType="separate"/>
                </w:r>
                <w:r w:rsidR="00D20BA4">
                  <w:rPr>
                    <w:noProof/>
                  </w:rPr>
                  <w:t>5</w:t>
                </w:r>
                <w:r>
                  <w:fldChar w:fldCharType="end"/>
                </w:r>
                <w:bookmarkEnd w:id="22"/>
              </w:p>
            </w:tc>
          </w:tr>
        </w:tbl>
        <w:p w:rsidR="007232ED" w:rsidRDefault="005221A6" w:rsidP="00BE55F4">
          <w:pPr>
            <w:jc w:val="both"/>
            <w:rPr>
              <w:rFonts w:ascii="Times New Roman" w:hAnsi="Times New Roman" w:cs="Times New Roman"/>
            </w:rPr>
          </w:pPr>
          <w:r>
            <w:rPr>
              <w:rFonts w:ascii="Times New Roman" w:hAnsi="Times New Roman" w:cs="Times New Roman"/>
            </w:rPr>
            <w:t>Van’t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D20BA4">
            <w:t xml:space="preserve">Equation </w:t>
          </w:r>
          <w:r w:rsidR="00D20BA4">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r w:rsidR="005D2A04" w:rsidRPr="00C90A1C">
            <w:rPr>
              <w:rFonts w:ascii="Times New Roman" w:hAnsi="Times New Roman" w:cs="Times New Roman"/>
              <w:i/>
              <w:vertAlign w:val="subscript"/>
            </w:rPr>
            <w:t>,T</w:t>
          </w:r>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r w:rsidR="005D2A04" w:rsidRPr="0046121A">
            <w:rPr>
              <w:rFonts w:ascii="Times New Roman" w:hAnsi="Times New Roman" w:cs="Times New Roman"/>
              <w:i/>
              <w:vertAlign w:val="subscript"/>
            </w:rPr>
            <w:t>,T</w:t>
          </w:r>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D20BA4">
            <w:t xml:space="preserve">Equation </w:t>
          </w:r>
          <w:r w:rsidR="00D20BA4">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r w:rsidR="002A004F" w:rsidRPr="00C90A1C">
            <w:rPr>
              <w:rFonts w:ascii="Times New Roman" w:hAnsi="Times New Roman" w:cs="Times New Roman"/>
              <w:i/>
            </w:rPr>
            <w:t>(t)</w:t>
          </w:r>
          <w:r w:rsidR="002A004F">
            <w:rPr>
              <w:rFonts w:ascii="Times New Roman" w:hAnsi="Times New Roman" w:cs="Times New Roman"/>
            </w:rPr>
            <w:t xml:space="preserve"> means </w:t>
          </w:r>
          <w:r w:rsidR="00C90A1C">
            <w:rPr>
              <w:rFonts w:ascii="Times New Roman" w:hAnsi="Times New Roman" w:cs="Times New Roman"/>
            </w:rPr>
            <w:t xml:space="preserve">i-th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r w:rsidR="002A004F" w:rsidRPr="00C90A1C">
            <w:rPr>
              <w:rFonts w:ascii="Times New Roman" w:hAnsi="Times New Roman" w:cs="Times New Roman"/>
              <w:i/>
            </w:rPr>
            <w:t>ri</w:t>
          </w:r>
          <w:r w:rsidR="002A004F">
            <w:rPr>
              <w:rFonts w:ascii="Times New Roman" w:hAnsi="Times New Roman" w:cs="Times New Roman"/>
            </w:rPr>
            <w:t xml:space="preserve">. The symbol </w:t>
          </w:r>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j-th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r w:rsidR="002A004F" w:rsidRPr="00C90A1C">
            <w:rPr>
              <w:rFonts w:ascii="Times New Roman" w:hAnsi="Times New Roman" w:cs="Times New Roman"/>
              <w:i/>
            </w:rPr>
            <w:t>pj</w:t>
          </w:r>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5D3570"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23" w:name="_Ref406950750"/>
                <w:r>
                  <w:t xml:space="preserve">Equation </w:t>
                </w:r>
                <w:r>
                  <w:fldChar w:fldCharType="begin"/>
                </w:r>
                <w:r>
                  <w:instrText xml:space="preserve"> SEQ Equation \* ARABIC </w:instrText>
                </w:r>
                <w:r>
                  <w:fldChar w:fldCharType="separate"/>
                </w:r>
                <w:r w:rsidR="00D20BA4">
                  <w:rPr>
                    <w:noProof/>
                  </w:rPr>
                  <w:t>6</w:t>
                </w:r>
                <w:r>
                  <w:fldChar w:fldCharType="end"/>
                </w:r>
                <w:bookmarkEnd w:id="23"/>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r w:rsidRPr="0046121A">
            <w:rPr>
              <w:rFonts w:ascii="Times New Roman" w:hAnsi="Times New Roman" w:cs="Times New Roman"/>
              <w:i/>
            </w:rPr>
            <w:t>dH</w:t>
          </w:r>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w:t>
          </w:r>
          <w:r>
            <w:rPr>
              <w:rFonts w:ascii="Times New Roman" w:hAnsi="Times New Roman" w:cs="Times New Roman"/>
            </w:rPr>
            <w:lastRenderedPageBreak/>
            <w:t xml:space="preserve">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5</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D20BA4">
            <w:t xml:space="preserve">Equation </w:t>
          </w:r>
          <w:r w:rsidR="00D20BA4">
            <w:rPr>
              <w:noProof/>
            </w:rPr>
            <w:t>7</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m:t>gaseousConcentration(t)=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24" w:name="_Ref408149745"/>
                <w:r>
                  <w:t xml:space="preserve">Equation </w:t>
                </w:r>
                <w:r>
                  <w:fldChar w:fldCharType="begin"/>
                </w:r>
                <w:r>
                  <w:instrText xml:space="preserve"> SEQ Equation \* ARABIC </w:instrText>
                </w:r>
                <w:r>
                  <w:fldChar w:fldCharType="separate"/>
                </w:r>
                <w:r w:rsidR="00D20BA4">
                  <w:rPr>
                    <w:noProof/>
                  </w:rPr>
                  <w:t>7</w:t>
                </w:r>
                <w:r>
                  <w:fldChar w:fldCharType="end"/>
                </w:r>
                <w:bookmarkEnd w:id="24"/>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usual</w:t>
          </w:r>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8</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r w:rsidR="007456B9" w:rsidRPr="0046121A">
            <w:rPr>
              <w:rFonts w:ascii="Times New Roman" w:hAnsi="Times New Roman" w:cs="Times New Roman"/>
              <w:i/>
            </w:rPr>
            <w:t>volume(t)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5D3570"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25" w:name="_Ref406954786"/>
                <w:r>
                  <w:t xml:space="preserve">Equation </w:t>
                </w:r>
                <w:r>
                  <w:fldChar w:fldCharType="begin"/>
                </w:r>
                <w:r>
                  <w:instrText xml:space="preserve"> SEQ Equation \* ARABIC </w:instrText>
                </w:r>
                <w:r>
                  <w:fldChar w:fldCharType="separate"/>
                </w:r>
                <w:r w:rsidR="00D20BA4">
                  <w:rPr>
                    <w:noProof/>
                  </w:rPr>
                  <w:t>8</w:t>
                </w:r>
                <w:r>
                  <w:fldChar w:fldCharType="end"/>
                </w:r>
                <w:bookmarkEnd w:id="25"/>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And also here is applicable the Van’t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D20BA4">
            <w:t xml:space="preserve">Equation </w:t>
          </w:r>
          <w:r w:rsidR="00D20BA4">
            <w:rPr>
              <w:noProof/>
            </w:rPr>
            <w:t>9</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r w:rsidR="009F0148" w:rsidRPr="0046121A">
            <w:rPr>
              <w:rFonts w:ascii="Times New Roman" w:hAnsi="Times New Roman" w:cs="Times New Roman"/>
              <w:i/>
            </w:rPr>
            <w:t xml:space="preserve"> </w:t>
          </w:r>
          <w:r w:rsidR="005A07C8" w:rsidRPr="0046121A">
            <w:rPr>
              <w:rFonts w:ascii="Times New Roman" w:hAnsi="Times New Roman" w:cs="Times New Roman"/>
              <w:i/>
            </w:rPr>
            <w:t>= Out(t)/kH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w:t>
          </w:r>
          <w:r w:rsidR="00316EE2">
            <w:rPr>
              <w:rFonts w:ascii="Times New Roman" w:hAnsi="Times New Roman" w:cs="Times New Roman"/>
            </w:rPr>
            <w:lastRenderedPageBreak/>
            <w:t xml:space="preserve">at each side of the membrane and </w:t>
          </w:r>
          <w:r w:rsidR="00316EE2" w:rsidRPr="0046121A">
            <w:rPr>
              <w:rFonts w:ascii="Times New Roman" w:hAnsi="Times New Roman" w:cs="Times New Roman"/>
              <w:i/>
            </w:rPr>
            <w:t>kH</w:t>
          </w:r>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26" w:name="_Ref406969582"/>
                <w:r>
                  <w:t xml:space="preserve">Equation </w:t>
                </w:r>
                <w:r>
                  <w:fldChar w:fldCharType="begin"/>
                </w:r>
                <w:r>
                  <w:instrText xml:space="preserve"> SEQ Equation \* ARABIC </w:instrText>
                </w:r>
                <w:r>
                  <w:fldChar w:fldCharType="separate"/>
                </w:r>
                <w:r w:rsidR="00D20BA4">
                  <w:rPr>
                    <w:noProof/>
                  </w:rPr>
                  <w:t>9</w:t>
                </w:r>
                <w:r>
                  <w:fldChar w:fldCharType="end"/>
                </w:r>
                <w:bookmarkEnd w:id="26"/>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r w:rsidR="00316EE2" w:rsidRPr="0046121A">
            <w:rPr>
              <w:rFonts w:ascii="Times New Roman" w:hAnsi="Times New Roman" w:cs="Times New Roman"/>
              <w:i/>
            </w:rPr>
            <w:t>kH</w:t>
          </w:r>
          <w:r w:rsidR="00316EE2">
            <w:rPr>
              <w:rFonts w:ascii="Times New Roman" w:hAnsi="Times New Roman" w:cs="Times New Roman"/>
            </w:rPr>
            <w:t xml:space="preserve"> and </w:t>
          </w:r>
          <w:r w:rsidR="00316EE2" w:rsidRPr="0046121A">
            <w:rPr>
              <w:rFonts w:ascii="Times New Roman" w:hAnsi="Times New Roman" w:cs="Times New Roman"/>
              <w:i/>
            </w:rPr>
            <w:t>dH</w:t>
          </w:r>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electroneutrality.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D20BA4">
            <w:t xml:space="preserve">Equation </w:t>
          </w:r>
          <w:r w:rsidR="00D20BA4">
            <w:rPr>
              <w:noProof/>
            </w:rPr>
            <w:t>10</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5D3570"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27" w:name="_Ref407019810"/>
                <w:r>
                  <w:t xml:space="preserve">Equation </w:t>
                </w:r>
                <w:r>
                  <w:fldChar w:fldCharType="begin"/>
                </w:r>
                <w:r>
                  <w:instrText xml:space="preserve"> SEQ Equation \* ARABIC </w:instrText>
                </w:r>
                <w:r>
                  <w:fldChar w:fldCharType="separate"/>
                </w:r>
                <w:r w:rsidR="00D20BA4">
                  <w:rPr>
                    <w:noProof/>
                  </w:rPr>
                  <w:t>10</w:t>
                </w:r>
                <w:r>
                  <w:fldChar w:fldCharType="end"/>
                </w:r>
                <w:bookmarkEnd w:id="27"/>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Donnan’s equilibrium for passively transported particles. The ratio coefficient for each cation is (1+a(t)) and the ratio coefficient for each anion is (1-a(t)). As a result the variable a(t)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D20BA4">
            <w:t xml:space="preserve">Equation </w:t>
          </w:r>
          <w:r w:rsidR="00D20BA4">
            <w:rPr>
              <w:noProof/>
            </w:rPr>
            <w:t>10</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11</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kH</w:t>
          </w:r>
          <w:r w:rsidR="008344E5" w:rsidRPr="008344E5">
            <w:rPr>
              <w:rFonts w:ascii="Times New Roman" w:hAnsi="Times New Roman" w:cs="Times New Roman"/>
              <w:vertAlign w:val="subscript"/>
            </w:rPr>
            <w:t>i</w:t>
          </w:r>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embrane. Such as in duffusion,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.s] for each substance i, where In</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at first side and Out</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5D3570"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28" w:name="_Ref406968198"/>
                <w:r>
                  <w:t xml:space="preserve">Equation </w:t>
                </w:r>
                <w:r>
                  <w:fldChar w:fldCharType="begin"/>
                </w:r>
                <w:r>
                  <w:instrText xml:space="preserve"> SEQ Equation \* ARABIC </w:instrText>
                </w:r>
                <w:r>
                  <w:fldChar w:fldCharType="separate"/>
                </w:r>
                <w:r w:rsidR="00D20BA4">
                  <w:rPr>
                    <w:noProof/>
                  </w:rPr>
                  <w:t>11</w:t>
                </w:r>
                <w:r>
                  <w:fldChar w:fldCharType="end"/>
                </w:r>
                <w:bookmarkEnd w:id="28"/>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w:t>
          </w:r>
          <w:r w:rsidR="00845209">
            <w:rPr>
              <w:rFonts w:ascii="Times New Roman" w:hAnsi="Times New Roman" w:cs="Times New Roman"/>
            </w:rPr>
            <w:lastRenderedPageBreak/>
            <w:t xml:space="preserve">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Monod-Wyman-Changeux</w:t>
          </w:r>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quaternal structural changes.</w:t>
          </w:r>
          <w:r w:rsidR="0072210B">
            <w:rPr>
              <w:rFonts w:ascii="Times New Roman" w:hAnsi="Times New Roman" w:cs="Times New Roman"/>
            </w:rPr>
            <w:t xml:space="preserve"> </w:t>
          </w:r>
          <w:r w:rsidR="002F13F5">
            <w:rPr>
              <w:rFonts w:ascii="Times New Roman" w:hAnsi="Times New Roman" w:cs="Times New Roman"/>
            </w:rPr>
            <w:t>In case of allostery, the form is selected as unliganted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D20BA4">
                  <w:rPr>
                    <w:noProof/>
                  </w:rPr>
                  <w:t>12</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as specificForm</w:t>
          </w:r>
          <w:r w:rsidR="00D20BA4">
            <w:rPr>
              <w:rFonts w:ascii="Times New Roman" w:hAnsi="Times New Roman" w:cs="Times New Roman"/>
            </w:rPr>
            <w:t>Conc</w:t>
          </w:r>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groupConc(t).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r w:rsidR="001462AF" w:rsidRPr="001462AF">
            <w:rPr>
              <w:rFonts w:ascii="Times New Roman" w:hAnsi="Times New Roman" w:cs="Times New Roman"/>
              <w:i/>
            </w:rPr>
            <w:t>soluteFlow</w:t>
          </w:r>
          <w:r w:rsidR="001462AF">
            <w:rPr>
              <w:rFonts w:ascii="Times New Roman" w:hAnsi="Times New Roman" w:cs="Times New Roman"/>
            </w:rPr>
            <w:t xml:space="preserve"> is here the volumetric flow of whole solution </w:t>
          </w:r>
          <w:r w:rsidR="001462AF" w:rsidRPr="001462AF">
            <w:rPr>
              <w:rFonts w:ascii="Times New Roman" w:hAnsi="Times New Roman" w:cs="Times New Roman"/>
              <w:i/>
            </w:rPr>
            <w:t>streamFlow</w:t>
          </w:r>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D20BA4">
            <w:t xml:space="preserve">Equation </w:t>
          </w:r>
          <w:r w:rsidR="00D20BA4">
            <w:rPr>
              <w:noProof/>
            </w:rPr>
            <w:t>13</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29" w:name="_Ref407098764"/>
                <w:r>
                  <w:t xml:space="preserve">Equation </w:t>
                </w:r>
                <w:r>
                  <w:fldChar w:fldCharType="begin"/>
                </w:r>
                <w:r>
                  <w:instrText xml:space="preserve"> SEQ Equation \* ARABIC </w:instrText>
                </w:r>
                <w:r>
                  <w:fldChar w:fldCharType="separate"/>
                </w:r>
                <w:r w:rsidR="00D20BA4">
                  <w:rPr>
                    <w:noProof/>
                  </w:rPr>
                  <w:t>13</w:t>
                </w:r>
                <w:r>
                  <w:fldChar w:fldCharType="end"/>
                </w:r>
                <w:bookmarkEnd w:id="29"/>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D20BA4">
                  <w:rPr>
                    <w:noProof/>
                  </w:rPr>
                  <w:t>14</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D20BA4">
            <w:t xml:space="preserve">Equation </w:t>
          </w:r>
          <w:r w:rsidR="00D20BA4">
            <w:rPr>
              <w:noProof/>
            </w:rPr>
            <w:t>15</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r w:rsidR="00F1054C" w:rsidRPr="00F1054C">
            <w:rPr>
              <w:rFonts w:ascii="Times New Roman" w:hAnsi="Times New Roman" w:cs="Times New Roman"/>
              <w:i/>
            </w:rPr>
            <w:lastRenderedPageBreak/>
            <w:t>HalfTime</w:t>
          </w:r>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5D3570"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30" w:name="_Ref407100869"/>
                <w:r>
                  <w:t xml:space="preserve">Equation </w:t>
                </w:r>
                <w:r>
                  <w:fldChar w:fldCharType="begin"/>
                </w:r>
                <w:r>
                  <w:instrText xml:space="preserve"> SEQ Equation \* ARABIC </w:instrText>
                </w:r>
                <w:r>
                  <w:fldChar w:fldCharType="separate"/>
                </w:r>
                <w:r w:rsidR="00D20BA4">
                  <w:rPr>
                    <w:noProof/>
                  </w:rPr>
                  <w:t>15</w:t>
                </w:r>
                <w:r>
                  <w:fldChar w:fldCharType="end"/>
                </w:r>
                <w:bookmarkEnd w:id="30"/>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557A00">
            <w:t xml:space="preserve">Equation </w:t>
          </w:r>
          <w:r w:rsidR="00557A00">
            <w:rPr>
              <w:noProof/>
            </w:rPr>
            <w:t>15</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MaxReab. This maximal reabsorption is typically caused by saturation and busyness of membrane channels, which does not allow higher reabsorption than MaxReab.</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(MaxReab).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01204F">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Effectiveness</m:t>
                                </m:r>
                              </m:den>
                            </m:f>
                          </m:sup>
                        </m:sSup>
                        <m:r>
                          <w:rPr>
                            <w:rFonts w:ascii="Cambria Math" w:hAnsi="Cambria Math" w:cs="Times New Roman"/>
                          </w:rPr>
                          <m:t>∙inflow(t)</m:t>
                        </m:r>
                      </m:e>
                    </m:d>
                  </m:oMath>
                </m:oMathPara>
              </w:p>
            </w:tc>
            <w:tc>
              <w:tcPr>
                <w:tcW w:w="1165" w:type="dxa"/>
                <w:vAlign w:val="center"/>
              </w:tcPr>
              <w:p w:rsidR="00CE5CB9" w:rsidRDefault="00CE5CB9" w:rsidP="0001204F">
                <w:pPr>
                  <w:pStyle w:val="Titulek"/>
                  <w:jc w:val="both"/>
                </w:pPr>
                <w:bookmarkStart w:id="31" w:name="_Ref408168808"/>
                <w:r>
                  <w:t xml:space="preserve">Equation </w:t>
                </w:r>
                <w:r>
                  <w:fldChar w:fldCharType="begin"/>
                </w:r>
                <w:r>
                  <w:instrText xml:space="preserve"> SEQ Equation \* ARABIC </w:instrText>
                </w:r>
                <w:r>
                  <w:fldChar w:fldCharType="separate"/>
                </w:r>
                <w:r>
                  <w:rPr>
                    <w:noProof/>
                  </w:rPr>
                  <w:t>15</w:t>
                </w:r>
                <w:r>
                  <w:fldChar w:fldCharType="end"/>
                </w:r>
                <w:bookmarkEnd w:id="31"/>
              </w:p>
            </w:tc>
          </w:tr>
        </w:tbl>
        <w:p w:rsidR="00CE5CB9" w:rsidRDefault="00EB5541" w:rsidP="00BE55F4">
          <w:pPr>
            <w:jc w:val="both"/>
            <w:rPr>
              <w:rFonts w:ascii="Times New Roman" w:hAnsi="Times New Roman" w:cs="Times New Roman"/>
            </w:rPr>
          </w:pPr>
          <w:r>
            <w:rPr>
              <w:rFonts w:ascii="Times New Roman" w:hAnsi="Times New Roman" w:cs="Times New Roman"/>
            </w:rPr>
            <w:t xml:space="preserve">If the speed of reabsorption is not fast enough to continuously reabsorb all inflowing molar flow of substance, then it is necessary to set Base parameter to other value as one and calculates with effectiveness of reabsorption processes. </w:t>
          </w:r>
        </w:p>
        <w:p w:rsidR="003362FC" w:rsidRPr="00E562DD" w:rsidRDefault="003362FC" w:rsidP="00BE55F4">
          <w:pPr>
            <w:pStyle w:val="Nadpis2"/>
            <w:jc w:val="both"/>
            <w:rPr>
              <w:rFonts w:ascii="Times New Roman" w:hAnsi="Times New Roman" w:cs="Times New Roman"/>
            </w:rPr>
          </w:pPr>
          <w:bookmarkStart w:id="32" w:name="_Toc408251183"/>
          <w:r w:rsidRPr="00E562DD">
            <w:rPr>
              <w:rFonts w:ascii="Times New Roman" w:hAnsi="Times New Roman" w:cs="Times New Roman"/>
            </w:rPr>
            <w:t>Osmotic domain</w:t>
          </w:r>
          <w:bookmarkEnd w:id="32"/>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osmolarity,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 xml:space="preserve">ity must be 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colloid osmo</w:t>
          </w:r>
          <w:r w:rsidR="003263CB" w:rsidRPr="004870DF">
            <w:rPr>
              <w:rFonts w:ascii="Times New Roman" w:hAnsi="Times New Roman" w:cs="Times New Roman"/>
            </w:rPr>
            <w:t>larity</w:t>
          </w:r>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cellular membrane, where the osmolarity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r w:rsidRPr="004870DF">
            <w:rPr>
              <w:rFonts w:ascii="Times New Roman" w:hAnsi="Times New Roman" w:cs="Times New Roman"/>
              <w:i/>
            </w:rPr>
            <w:t>OsmoticCell</w:t>
          </w:r>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D20BA4">
            <w:t xml:space="preserve">Equation </w:t>
          </w:r>
          <w:r w:rsidR="00D20BA4">
            <w:rPr>
              <w:noProof/>
            </w:rPr>
            <w:t>16</w:t>
          </w:r>
          <w:r w:rsidR="00AA2F9A" w:rsidRPr="004870DF">
            <w:rPr>
              <w:rFonts w:ascii="Times New Roman" w:hAnsi="Times New Roman" w:cs="Times New Roman"/>
            </w:rPr>
            <w:fldChar w:fldCharType="end"/>
          </w:r>
          <w:r w:rsidRPr="004870DF">
            <w:rPr>
              <w:rFonts w:ascii="Times New Roman" w:hAnsi="Times New Roman" w:cs="Times New Roman"/>
            </w:rPr>
            <w:t>. And the specific osmolarity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D20BA4">
            <w:t xml:space="preserve">Equation </w:t>
          </w:r>
          <w:r w:rsidR="00D20BA4">
            <w:rPr>
              <w:noProof/>
            </w:rPr>
            <w:t>17</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33" w:name="_Ref407638501"/>
                <w:r>
                  <w:t xml:space="preserve">Equation </w:t>
                </w:r>
                <w:r>
                  <w:fldChar w:fldCharType="begin"/>
                </w:r>
                <w:r>
                  <w:instrText xml:space="preserve"> SEQ Equation \* ARABIC </w:instrText>
                </w:r>
                <w:r>
                  <w:fldChar w:fldCharType="separate"/>
                </w:r>
                <w:r w:rsidR="00D20BA4">
                  <w:rPr>
                    <w:noProof/>
                  </w:rPr>
                  <w:t>16</w:t>
                </w:r>
                <w:r>
                  <w:fldChar w:fldCharType="end"/>
                </w:r>
                <w:bookmarkEnd w:id="33"/>
              </w:p>
            </w:tc>
          </w:tr>
          <w:tr w:rsidR="00FB4072" w:rsidTr="00FB4072">
            <w:trPr>
              <w:trHeight w:val="594"/>
            </w:trPr>
            <w:tc>
              <w:tcPr>
                <w:tcW w:w="7230" w:type="dxa"/>
                <w:vAlign w:val="center"/>
              </w:tcPr>
              <w:p w:rsidR="00FB4072" w:rsidRDefault="005D3570"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34" w:name="_Ref407638502"/>
                <w:r>
                  <w:t xml:space="preserve">Equation </w:t>
                </w:r>
                <w:r>
                  <w:fldChar w:fldCharType="begin"/>
                </w:r>
                <w:r>
                  <w:instrText xml:space="preserve"> SEQ Equation \* ARABIC </w:instrText>
                </w:r>
                <w:r>
                  <w:fldChar w:fldCharType="separate"/>
                </w:r>
                <w:r w:rsidR="00D20BA4">
                  <w:rPr>
                    <w:noProof/>
                  </w:rPr>
                  <w:t>17</w:t>
                </w:r>
                <w:r>
                  <w:fldChar w:fldCharType="end"/>
                </w:r>
                <w:bookmarkEnd w:id="34"/>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osmolarity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Calculation of amount of impermeable substances inside is not part of the OsmoticCell.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D20BA4">
            <w:t xml:space="preserve">Equation </w:t>
          </w:r>
          <w:r w:rsidR="00D20BA4">
            <w:rPr>
              <w:noProof/>
            </w:rPr>
            <w:t>18</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r w:rsidR="005C2649" w:rsidRPr="005C2649">
            <w:rPr>
              <w:rFonts w:ascii="Times New Roman" w:hAnsi="Times New Roman" w:cs="Times New Roman"/>
              <w:i/>
            </w:rPr>
            <w:t>Perm</w:t>
          </w:r>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35" w:name="_Ref407706467"/>
                <w:r>
                  <w:t xml:space="preserve">Equation </w:t>
                </w:r>
                <w:r>
                  <w:fldChar w:fldCharType="begin"/>
                </w:r>
                <w:r>
                  <w:instrText xml:space="preserve"> SEQ Equation \* ARABIC </w:instrText>
                </w:r>
                <w:r>
                  <w:fldChar w:fldCharType="separate"/>
                </w:r>
                <w:r w:rsidR="00D20BA4">
                  <w:rPr>
                    <w:noProof/>
                  </w:rPr>
                  <w:t>18</w:t>
                </w:r>
                <w:r>
                  <w:fldChar w:fldCharType="end"/>
                </w:r>
                <w:bookmarkEnd w:id="35"/>
              </w:p>
            </w:tc>
          </w:tr>
          <w:tr w:rsidR="008407C4" w:rsidTr="00C90A1C">
            <w:trPr>
              <w:trHeight w:val="567"/>
            </w:trPr>
            <w:tc>
              <w:tcPr>
                <w:tcW w:w="7230" w:type="dxa"/>
                <w:vAlign w:val="center"/>
              </w:tcPr>
              <w:p w:rsidR="008407C4" w:rsidRDefault="005D3570"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36" w:name="_Ref407706897"/>
                <w:r>
                  <w:t xml:space="preserve">Equation </w:t>
                </w:r>
                <w:r>
                  <w:fldChar w:fldCharType="begin"/>
                </w:r>
                <w:r>
                  <w:instrText xml:space="preserve"> SEQ Equation \* ARABIC </w:instrText>
                </w:r>
                <w:r>
                  <w:fldChar w:fldCharType="separate"/>
                </w:r>
                <w:r w:rsidR="00D20BA4">
                  <w:rPr>
                    <w:noProof/>
                  </w:rPr>
                  <w:t>19</w:t>
                </w:r>
                <w:r>
                  <w:fldChar w:fldCharType="end"/>
                </w:r>
                <w:bookmarkEnd w:id="36"/>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19</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osmolarity is approximated by </w:t>
          </w:r>
          <w:r w:rsidR="00E56034" w:rsidRPr="007D5694">
            <w:rPr>
              <w:rFonts w:ascii="Times New Roman" w:hAnsi="Times New Roman" w:cs="Times New Roman"/>
              <w:highlight w:val="yellow"/>
            </w:rPr>
            <w:t>Mortinner</w:t>
          </w:r>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20</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19</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r w:rsidR="006B5221" w:rsidRPr="006B5221">
            <w:rPr>
              <w:rFonts w:ascii="Times New Roman" w:hAnsi="Times New Roman" w:cs="Times New Roman"/>
              <w:i/>
            </w:rPr>
            <w:t>i</w:t>
          </w:r>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21</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r w:rsidR="00744154" w:rsidRPr="00744154">
            <w:rPr>
              <w:rFonts w:ascii="Times New Roman" w:hAnsi="Times New Roman" w:cs="Times New Roman"/>
              <w:i/>
            </w:rPr>
            <w:t>filtration</w:t>
          </w:r>
          <w:r w:rsidR="00744154">
            <w:rPr>
              <w:rFonts w:ascii="Times New Roman" w:hAnsi="Times New Roman" w:cs="Times New Roman"/>
              <w:i/>
            </w:rPr>
            <w:t>Flow</w:t>
          </w:r>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D20BA4">
            <w:t xml:space="preserve">Equation </w:t>
          </w:r>
          <w:r w:rsidR="00D20BA4">
            <w:rPr>
              <w:noProof/>
            </w:rPr>
            <w:t>22</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5D3570"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37" w:name="_Ref407721329"/>
                <w:r>
                  <w:t xml:space="preserve">Equation </w:t>
                </w:r>
                <w:r>
                  <w:fldChar w:fldCharType="begin"/>
                </w:r>
                <w:r>
                  <w:instrText xml:space="preserve"> SEQ Equation \* ARABIC </w:instrText>
                </w:r>
                <w:r>
                  <w:fldChar w:fldCharType="separate"/>
                </w:r>
                <w:r w:rsidR="00D20BA4">
                  <w:rPr>
                    <w:noProof/>
                  </w:rPr>
                  <w:t>20</w:t>
                </w:r>
                <w:r>
                  <w:fldChar w:fldCharType="end"/>
                </w:r>
                <w:bookmarkEnd w:id="37"/>
              </w:p>
            </w:tc>
          </w:tr>
          <w:tr w:rsidR="006B5221" w:rsidTr="00957196">
            <w:trPr>
              <w:trHeight w:val="723"/>
            </w:trPr>
            <w:tc>
              <w:tcPr>
                <w:tcW w:w="7230" w:type="dxa"/>
                <w:vAlign w:val="center"/>
              </w:tcPr>
              <w:p w:rsidR="006B5221" w:rsidRDefault="005D3570"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38" w:name="_Ref407721546"/>
                <w:r>
                  <w:t xml:space="preserve">Equation </w:t>
                </w:r>
                <w:r>
                  <w:fldChar w:fldCharType="begin"/>
                </w:r>
                <w:r>
                  <w:instrText xml:space="preserve"> SEQ Equation \* ARABIC </w:instrText>
                </w:r>
                <w:r>
                  <w:fldChar w:fldCharType="separate"/>
                </w:r>
                <w:r w:rsidR="00D20BA4">
                  <w:rPr>
                    <w:noProof/>
                  </w:rPr>
                  <w:t>21</w:t>
                </w:r>
                <w:r>
                  <w:fldChar w:fldCharType="end"/>
                </w:r>
                <w:bookmarkEnd w:id="38"/>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39" w:name="_Ref407721879"/>
                <w:r>
                  <w:t xml:space="preserve">Equation </w:t>
                </w:r>
                <w:r>
                  <w:fldChar w:fldCharType="begin"/>
                </w:r>
                <w:r>
                  <w:instrText xml:space="preserve"> SEQ Equation \* ARABIC </w:instrText>
                </w:r>
                <w:r>
                  <w:fldChar w:fldCharType="separate"/>
                </w:r>
                <w:r w:rsidR="00D20BA4">
                  <w:rPr>
                    <w:noProof/>
                  </w:rPr>
                  <w:t>22</w:t>
                </w:r>
                <w:r>
                  <w:fldChar w:fldCharType="end"/>
                </w:r>
                <w:bookmarkEnd w:id="39"/>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r w:rsidRPr="00205EC3">
            <w:rPr>
              <w:rFonts w:ascii="Times New Roman" w:hAnsi="Times New Roman" w:cs="Times New Roman"/>
              <w:i/>
            </w:rPr>
            <w:t>IdealOverflowFiltration</w:t>
          </w:r>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osmolarity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osmolarity.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lastRenderedPageBreak/>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osmolarity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25174A">
            <w:t xml:space="preserve">Equation </w:t>
          </w:r>
          <w:r w:rsidR="0025174A">
            <w:rPr>
              <w:noProof/>
            </w:rPr>
            <w:t>15</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r w:rsidR="0025174A" w:rsidRPr="0025174A">
            <w:rPr>
              <w:rFonts w:ascii="Times New Roman" w:hAnsi="Times New Roman" w:cs="Times New Roman"/>
              <w:i/>
            </w:rPr>
            <w:t>OutflowMin</w:t>
          </w:r>
          <w:r w:rsidR="0025174A">
            <w:rPr>
              <w:rFonts w:ascii="Times New Roman" w:hAnsi="Times New Roman" w:cs="Times New Roman"/>
            </w:rPr>
            <w:t>) is not set, then the reabsorption is the fraction (</w:t>
          </w:r>
          <w:r w:rsidR="0025174A" w:rsidRPr="0025174A">
            <w:rPr>
              <w:rFonts w:ascii="Times New Roman" w:hAnsi="Times New Roman" w:cs="Times New Roman"/>
              <w:i/>
            </w:rPr>
            <w:t>fract</w:t>
          </w:r>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01204F">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m:t>reabVolumeFlow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r>
                          <w:rPr>
                            <w:rFonts w:ascii="Cambria Math" w:hAnsi="Cambria Math" w:cs="Times New Roman"/>
                          </w:rPr>
                          <m:t>0,fract(t)∙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01204F">
                <w:pPr>
                  <w:pStyle w:val="Titulek"/>
                  <w:jc w:val="both"/>
                </w:pPr>
                <w:bookmarkStart w:id="40" w:name="_Ref408171126"/>
                <w:r>
                  <w:t xml:space="preserve">Equation </w:t>
                </w:r>
                <w:r>
                  <w:fldChar w:fldCharType="begin"/>
                </w:r>
                <w:r>
                  <w:instrText xml:space="preserve"> SEQ Equation \* ARABIC </w:instrText>
                </w:r>
                <w:r>
                  <w:fldChar w:fldCharType="separate"/>
                </w:r>
                <w:r>
                  <w:rPr>
                    <w:noProof/>
                  </w:rPr>
                  <w:t>15</w:t>
                </w:r>
                <w:r>
                  <w:fldChar w:fldCharType="end"/>
                </w:r>
                <w:bookmarkEnd w:id="40"/>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r w:rsidRPr="00427146">
            <w:rPr>
              <w:rFonts w:ascii="Times New Roman" w:hAnsi="Times New Roman" w:cs="Times New Roman"/>
              <w:i/>
            </w:rPr>
            <w:t>fract</w:t>
          </w:r>
          <w:r>
            <w:rPr>
              <w:rFonts w:ascii="Times New Roman" w:hAnsi="Times New Roman" w:cs="Times New Roman"/>
            </w:rPr>
            <w:t xml:space="preserve"> approximated from flows of osmoles through membrane and/or from number of opened water channels.</w:t>
          </w:r>
        </w:p>
        <w:p w:rsidR="003362FC" w:rsidRPr="00E562DD" w:rsidRDefault="003362FC" w:rsidP="00BE55F4">
          <w:pPr>
            <w:pStyle w:val="Nadpis2"/>
            <w:jc w:val="both"/>
            <w:rPr>
              <w:rFonts w:ascii="Times New Roman" w:hAnsi="Times New Roman" w:cs="Times New Roman"/>
            </w:rPr>
          </w:pPr>
          <w:bookmarkStart w:id="41" w:name="_Toc408251184"/>
          <w:r w:rsidRPr="00E562DD">
            <w:rPr>
              <w:rFonts w:ascii="Times New Roman" w:hAnsi="Times New Roman" w:cs="Times New Roman"/>
            </w:rPr>
            <w:t>Thermal domain</w:t>
          </w:r>
          <w:bookmarkEnd w:id="41"/>
        </w:p>
        <w:p w:rsidR="002769F3" w:rsidRDefault="0001204F" w:rsidP="001C0377">
          <w:pPr>
            <w:ind w:firstLine="576"/>
            <w:jc w:val="both"/>
            <w:rPr>
              <w:rFonts w:ascii="Times New Roman" w:hAnsi="Times New Roman" w:cs="Times New Roman"/>
            </w:rPr>
          </w:pPr>
          <w:r>
            <w:rPr>
              <w:rFonts w:ascii="Times New Roman" w:hAnsi="Times New Roman" w:cs="Times New Roman"/>
            </w:rPr>
            <w:t xml:space="preserve">It is not surprise that in thermal domain is accumulated the heat energy as in </w:t>
          </w:r>
          <w:r>
            <w:rPr>
              <w:rFonts w:ascii="Times New Roman" w:hAnsi="Times New Roman" w:cs="Times New Roman"/>
            </w:rPr>
            <w:fldChar w:fldCharType="begin"/>
          </w:r>
          <w:r>
            <w:rPr>
              <w:rFonts w:ascii="Times New Roman" w:hAnsi="Times New Roman" w:cs="Times New Roman"/>
            </w:rPr>
            <w:instrText xml:space="preserve"> REF _Ref408220051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23</w:t>
          </w:r>
          <w:r>
            <w:rPr>
              <w:rFonts w:ascii="Times New Roman" w:hAnsi="Times New Roman" w:cs="Times New Roman"/>
            </w:rPr>
            <w:fldChar w:fldCharType="end"/>
          </w:r>
          <w:r>
            <w:rPr>
              <w:rFonts w:ascii="Times New Roman" w:hAnsi="Times New Roman" w:cs="Times New Roman"/>
            </w:rPr>
            <w:t xml:space="preserve">. From </w:t>
          </w:r>
          <w:r w:rsidRPr="001C0377">
            <w:rPr>
              <w:rFonts w:ascii="Times New Roman" w:hAnsi="Times New Roman" w:cs="Times New Roman"/>
              <w:b/>
            </w:rPr>
            <w:t>accumulated heat</w:t>
          </w:r>
          <w:r>
            <w:rPr>
              <w:rFonts w:ascii="Times New Roman" w:hAnsi="Times New Roman" w:cs="Times New Roman"/>
            </w:rPr>
            <w:t xml:space="preserve"> can be calculated temperature </w:t>
          </w:r>
          <w:r w:rsidR="00713D0B">
            <w:rPr>
              <w:rFonts w:ascii="Times New Roman" w:hAnsi="Times New Roman" w:cs="Times New Roman"/>
            </w:rPr>
            <w:t xml:space="preserve">[K] </w:t>
          </w:r>
          <w:r>
            <w:rPr>
              <w:rFonts w:ascii="Times New Roman" w:hAnsi="Times New Roman" w:cs="Times New Roman"/>
            </w:rPr>
            <w:t xml:space="preserve">using properties of materials such as their specific heat </w:t>
          </w:r>
          <w:r w:rsidR="00713D0B">
            <w:rPr>
              <w:rFonts w:ascii="Times New Roman" w:hAnsi="Times New Roman" w:cs="Times New Roman"/>
            </w:rPr>
            <w:t>[J.kg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r>
            <w:rPr>
              <w:rFonts w:ascii="Times New Roman" w:hAnsi="Times New Roman" w:cs="Times New Roman"/>
            </w:rPr>
            <w:t>and mass</w:t>
          </w:r>
          <w:r w:rsidR="00713D0B">
            <w:rPr>
              <w:rFonts w:ascii="Times New Roman" w:hAnsi="Times New Roman" w:cs="Times New Roman"/>
            </w:rPr>
            <w:t xml:space="preserve"> [kg]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_Ref408220132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24</w:t>
          </w:r>
          <w:r>
            <w:rPr>
              <w:rFonts w:ascii="Times New Roman" w:hAnsi="Times New Roman" w:cs="Times New Roman"/>
            </w:rPr>
            <w:fldChar w:fldCharType="end"/>
          </w:r>
          <w:r>
            <w:rPr>
              <w:rFonts w:ascii="Times New Roman" w:hAnsi="Times New Roman" w:cs="Times New Roman"/>
            </w:rPr>
            <w:t>). Because in human physiology is temperature regulated to 37</w:t>
          </w:r>
          <w:r>
            <w:rPr>
              <w:rFonts w:ascii="Times New Roman" w:hAnsi="Times New Roman" w:cs="Times New Roman"/>
              <w:lang w:val="cs-CZ"/>
            </w:rPr>
            <w:t>°C (=</w:t>
          </w:r>
          <w:r>
            <w:rPr>
              <w:rFonts w:ascii="Times New Roman" w:hAnsi="Times New Roman" w:cs="Times New Roman"/>
            </w:rPr>
            <w:t>310.15 K), the relative heat is shifted to this value. The negative value of heat has the meaning of missing heat to 37</w:t>
          </w:r>
          <w:r>
            <w:rPr>
              <w:rFonts w:ascii="Times New Roman" w:hAnsi="Times New Roman" w:cs="Times New Roman"/>
              <w:lang w:val="cs-CZ"/>
            </w:rPr>
            <w:t xml:space="preserve">°C </w:t>
          </w:r>
          <w:r>
            <w:rPr>
              <w:rFonts w:ascii="Times New Roman" w:hAnsi="Times New Roman" w:cs="Times New Roman"/>
            </w:rPr>
            <w:t>and the positive va</w:t>
          </w:r>
          <w:r w:rsidRPr="0001204F">
            <w:rPr>
              <w:rFonts w:ascii="Times New Roman" w:hAnsi="Times New Roman" w:cs="Times New Roman"/>
            </w:rPr>
            <w:t xml:space="preserve">lue of relative heat </w:t>
          </w:r>
          <w:r>
            <w:rPr>
              <w:rFonts w:ascii="Times New Roman" w:hAnsi="Times New Roman" w:cs="Times New Roman"/>
            </w:rPr>
            <w:t xml:space="preserve">means </w:t>
          </w:r>
          <w:r w:rsidR="001C0377">
            <w:rPr>
              <w:rFonts w:ascii="Times New Roman" w:hAnsi="Times New Roman" w:cs="Times New Roman"/>
            </w:rPr>
            <w:t xml:space="preserve">heat excess and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bookmarkStart w:id="42" w:name="_Ref408220051"/>
                <w:r>
                  <w:t xml:space="preserve">Equation </w:t>
                </w:r>
                <w:r>
                  <w:fldChar w:fldCharType="begin"/>
                </w:r>
                <w:r>
                  <w:instrText xml:space="preserve"> SEQ Equation \* ARABIC </w:instrText>
                </w:r>
                <w:r>
                  <w:fldChar w:fldCharType="separate"/>
                </w:r>
                <w:r w:rsidR="002769F3">
                  <w:rPr>
                    <w:noProof/>
                  </w:rPr>
                  <w:t>23</w:t>
                </w:r>
                <w:r>
                  <w:fldChar w:fldCharType="end"/>
                </w:r>
                <w:bookmarkEnd w:id="42"/>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bookmarkStart w:id="43" w:name="_Ref408220132"/>
                <w:r>
                  <w:t xml:space="preserve">Equation </w:t>
                </w:r>
                <w:r>
                  <w:fldChar w:fldCharType="begin"/>
                </w:r>
                <w:r>
                  <w:instrText xml:space="preserve"> SEQ Equation \* ARABIC </w:instrText>
                </w:r>
                <w:r>
                  <w:fldChar w:fldCharType="separate"/>
                </w:r>
                <w:r w:rsidR="002769F3">
                  <w:rPr>
                    <w:noProof/>
                  </w:rPr>
                  <w:t>24</w:t>
                </w:r>
                <w:r>
                  <w:fldChar w:fldCharType="end"/>
                </w:r>
                <w:bookmarkEnd w:id="43"/>
              </w:p>
            </w:tc>
          </w:tr>
        </w:tbl>
        <w:p w:rsidR="009D4DBB" w:rsidRPr="00E562DD" w:rsidRDefault="001C0377" w:rsidP="00BE55F4">
          <w:pPr>
            <w:jc w:val="both"/>
            <w:rPr>
              <w:rFonts w:ascii="Times New Roman" w:hAnsi="Times New Roman" w:cs="Times New Roman"/>
            </w:rPr>
          </w:pPr>
          <w:r>
            <w:rPr>
              <w:rFonts w:ascii="Times New Roman" w:hAnsi="Times New Roman" w:cs="Times New Roman"/>
            </w:rPr>
            <w:t>The connectors in heat domains use temperature</w:t>
          </w:r>
          <w:r w:rsidR="0076130A">
            <w:rPr>
              <w:rFonts w:ascii="Times New Roman" w:hAnsi="Times New Roman" w:cs="Times New Roman"/>
            </w:rPr>
            <w:t xml:space="preserve"> [K]</w:t>
          </w:r>
          <w:r>
            <w:rPr>
              <w:rFonts w:ascii="Times New Roman" w:hAnsi="Times New Roman" w:cs="Times New Roman"/>
            </w:rPr>
            <w:t xml:space="preserve"> as non-flow and heat flow [J.s</w:t>
          </w:r>
          <w:r w:rsidRPr="001C0377">
            <w:rPr>
              <w:rFonts w:ascii="Times New Roman" w:hAnsi="Times New Roman" w:cs="Times New Roman"/>
              <w:vertAlign w:val="superscript"/>
            </w:rPr>
            <w:t>-1</w:t>
          </w:r>
          <w:r>
            <w:rPr>
              <w:rFonts w:ascii="Times New Roman" w:hAnsi="Times New Roman" w:cs="Times New Roman"/>
            </w:rPr>
            <w:t>] in the meaning of change of heat energy. These variables are compatible also with Van’t Hoff’s equations (</w:t>
          </w:r>
          <w:r>
            <w:rPr>
              <w:rFonts w:ascii="Times New Roman" w:hAnsi="Times New Roman" w:cs="Times New Roman"/>
            </w:rPr>
            <w:fldChar w:fldCharType="begin"/>
          </w:r>
          <w:r>
            <w:rPr>
              <w:rFonts w:ascii="Times New Roman" w:hAnsi="Times New Roman" w:cs="Times New Roman"/>
            </w:rPr>
            <w:instrText xml:space="preserve"> REF _Ref407015537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4</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5</w:t>
          </w:r>
          <w:r>
            <w:rPr>
              <w:rFonts w:ascii="Times New Roman" w:hAnsi="Times New Roman" w:cs="Times New Roman"/>
            </w:rPr>
            <w:fldChar w:fldCharType="end"/>
          </w:r>
          <w:r>
            <w:rPr>
              <w:rFonts w:ascii="Times New Roman" w:hAnsi="Times New Roman" w:cs="Times New Roman"/>
            </w:rPr>
            <w:t xml:space="preserve">). As a reason the same thermal connector can be used for endothermic or exothermic chemical reaction, </w:t>
          </w:r>
          <w:r w:rsidR="0076130A">
            <w:rPr>
              <w:rFonts w:ascii="Times New Roman" w:hAnsi="Times New Roman" w:cs="Times New Roman"/>
            </w:rPr>
            <w:t xml:space="preserve">for </w:t>
          </w:r>
          <w:r>
            <w:rPr>
              <w:rFonts w:ascii="Times New Roman" w:hAnsi="Times New Roman" w:cs="Times New Roman"/>
            </w:rPr>
            <w:t>changing environments with different solubilities (components for gas dissolution and for membrane)</w:t>
          </w:r>
          <w:r w:rsidR="0076130A">
            <w:rPr>
              <w:rFonts w:ascii="Times New Roman" w:hAnsi="Times New Roman" w:cs="Times New Roman"/>
            </w:rPr>
            <w:t xml:space="preserve"> or for partial pressure recalculation using ideal gas equation. Even more, the connector is designed to be compatible with all standard Modelica library Thermal.HeatTransfer components.</w:t>
          </w:r>
        </w:p>
        <w:p w:rsidR="002769F3" w:rsidRPr="00E562DD" w:rsidRDefault="00460D26" w:rsidP="00CB722E">
          <w:pPr>
            <w:ind w:firstLine="708"/>
            <w:jc w:val="both"/>
            <w:rPr>
              <w:rFonts w:ascii="Times New Roman" w:hAnsi="Times New Roman" w:cs="Times New Roman"/>
            </w:rPr>
          </w:pPr>
          <w:r w:rsidRPr="00460D26">
            <w:rPr>
              <w:rFonts w:ascii="Times New Roman" w:hAnsi="Times New Roman" w:cs="Times New Roman"/>
              <w:b/>
            </w:rPr>
            <w:t>Heat conduction</w:t>
          </w:r>
          <w:r>
            <w:rPr>
              <w:rFonts w:ascii="Times New Roman" w:hAnsi="Times New Roman" w:cs="Times New Roman"/>
            </w:rPr>
            <w:t xml:space="preserve"> is driven by temperature gradient as shown in </w:t>
          </w:r>
          <w:r>
            <w:rPr>
              <w:rFonts w:ascii="Times New Roman" w:hAnsi="Times New Roman" w:cs="Times New Roman"/>
            </w:rPr>
            <w:fldChar w:fldCharType="begin"/>
          </w:r>
          <w:r>
            <w:rPr>
              <w:rFonts w:ascii="Times New Roman" w:hAnsi="Times New Roman" w:cs="Times New Roman"/>
            </w:rPr>
            <w:instrText xml:space="preserve"> REF _Ref408222346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25</w:t>
          </w:r>
          <w:r>
            <w:rPr>
              <w:rFonts w:ascii="Times New Roman" w:hAnsi="Times New Roman" w:cs="Times New Roman"/>
            </w:rPr>
            <w:fldChar w:fldCharType="end"/>
          </w:r>
          <w:r>
            <w:rPr>
              <w:rFonts w:ascii="Times New Roman" w:hAnsi="Times New Roman" w:cs="Times New Roman"/>
            </w:rPr>
            <w:t>. Heat is transferred from warmer to colder environment until the temperature is equilibrated. The speed of conduction is determined by parameter Cond, which can be expressed also as reciprocal value of heat resistance.</w:t>
          </w:r>
          <w:r w:rsidR="00CB722E">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bookmarkStart w:id="44" w:name="_Ref408222346"/>
                <w:r>
                  <w:t xml:space="preserve">Equation </w:t>
                </w:r>
                <w:r>
                  <w:fldChar w:fldCharType="begin"/>
                </w:r>
                <w:r>
                  <w:instrText xml:space="preserve"> SEQ Equation \* ARABIC </w:instrText>
                </w:r>
                <w:r>
                  <w:fldChar w:fldCharType="separate"/>
                </w:r>
                <w:r w:rsidR="00701B21">
                  <w:rPr>
                    <w:noProof/>
                  </w:rPr>
                  <w:t>25</w:t>
                </w:r>
                <w:r>
                  <w:fldChar w:fldCharType="end"/>
                </w:r>
                <w:bookmarkEnd w:id="44"/>
              </w:p>
            </w:tc>
          </w:tr>
        </w:tbl>
        <w:p w:rsidR="002769F3" w:rsidRPr="00E562DD" w:rsidRDefault="00CB722E" w:rsidP="002769F3">
          <w:pPr>
            <w:jc w:val="both"/>
            <w:rPr>
              <w:rFonts w:ascii="Times New Roman" w:hAnsi="Times New Roman" w:cs="Times New Roman"/>
            </w:rPr>
          </w:pPr>
          <w:r>
            <w:rPr>
              <w:rFonts w:ascii="Times New Roman" w:hAnsi="Times New Roman" w:cs="Times New Roman"/>
            </w:rPr>
            <w:tab/>
            <w:t xml:space="preserve">Heat is transported also together with mass. Each loss of mass will decrease the absolute heat, but it does not change the temperature. The situation is an analogy of substance molar flow, when the whole solution is outflowing. Also the equations </w:t>
          </w:r>
          <w:r>
            <w:rPr>
              <w:rFonts w:ascii="Times New Roman" w:hAnsi="Times New Roman" w:cs="Times New Roman"/>
            </w:rPr>
            <w:fldChar w:fldCharType="begin"/>
          </w:r>
          <w:r>
            <w:rPr>
              <w:rFonts w:ascii="Times New Roman" w:hAnsi="Times New Roman" w:cs="Times New Roman"/>
            </w:rPr>
            <w:instrText xml:space="preserve"> REF _Ref407098764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13</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_Ref408222815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26</w:t>
          </w:r>
          <w:r>
            <w:rPr>
              <w:rFonts w:ascii="Times New Roman" w:hAnsi="Times New Roman" w:cs="Times New Roman"/>
            </w:rPr>
            <w:fldChar w:fldCharType="end"/>
          </w:r>
          <w:r>
            <w:rPr>
              <w:rFonts w:ascii="Times New Roman" w:hAnsi="Times New Roman" w:cs="Times New Roman"/>
            </w:rPr>
            <w:t xml:space="preserve"> are similar, but the meaning of variables are different. The </w:t>
          </w:r>
          <w:r w:rsidRPr="00CB722E">
            <w:rPr>
              <w:rFonts w:ascii="Times New Roman" w:hAnsi="Times New Roman" w:cs="Times New Roman"/>
              <w:b/>
            </w:rPr>
            <w:t>heat stream</w:t>
          </w:r>
          <w:r>
            <w:rPr>
              <w:rFonts w:ascii="Times New Roman" w:hAnsi="Times New Roman" w:cs="Times New Roman"/>
            </w:rPr>
            <w:t xml:space="preserve"> is based of mass flow [kg.s</w:t>
          </w:r>
          <w:r>
            <w:rPr>
              <w:rFonts w:ascii="Times New Roman" w:hAnsi="Times New Roman" w:cs="Times New Roman"/>
              <w:vertAlign w:val="superscript"/>
            </w:rPr>
            <w:noBreakHyphen/>
          </w:r>
          <w:r w:rsidRPr="00CB722E">
            <w:rPr>
              <w:rFonts w:ascii="Times New Roman" w:hAnsi="Times New Roman" w:cs="Times New Roman"/>
              <w:vertAlign w:val="superscript"/>
            </w:rPr>
            <w:t>1</w:t>
          </w:r>
          <w:r>
            <w:rPr>
              <w:rFonts w:ascii="Times New Roman" w:hAnsi="Times New Roman" w:cs="Times New Roman"/>
            </w:rPr>
            <w:t xml:space="preserve">] not volumetric flow and there is not molar concentration, but concentration of heat energy </w:t>
          </w:r>
          <w:r w:rsidR="00713D0B">
            <w:rPr>
              <w:rFonts w:ascii="Times New Roman" w:hAnsi="Times New Roman" w:cs="Times New Roman"/>
            </w:rPr>
            <w:t>expressed as multiplication of temperature [K] with specific heat of the mass [J.kg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w:lastRenderedPageBreak/>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∙T(t)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bookmarkStart w:id="45" w:name="_Ref408222815"/>
                <w:r>
                  <w:t xml:space="preserve">Equation </w:t>
                </w:r>
                <w:r>
                  <w:fldChar w:fldCharType="begin"/>
                </w:r>
                <w:r>
                  <w:instrText xml:space="preserve"> SEQ Equation \* ARABIC </w:instrText>
                </w:r>
                <w:r>
                  <w:fldChar w:fldCharType="separate"/>
                </w:r>
                <w:r w:rsidR="00701B21">
                  <w:rPr>
                    <w:noProof/>
                  </w:rPr>
                  <w:t>26</w:t>
                </w:r>
                <w:r>
                  <w:fldChar w:fldCharType="end"/>
                </w:r>
                <w:bookmarkEnd w:id="45"/>
              </w:p>
            </w:tc>
          </w:tr>
        </w:tbl>
        <w:p w:rsidR="00D20BA4" w:rsidRPr="00E562DD" w:rsidRDefault="00713D0B" w:rsidP="00767936">
          <w:pPr>
            <w:jc w:val="both"/>
            <w:rPr>
              <w:rFonts w:ascii="Times New Roman" w:hAnsi="Times New Roman" w:cs="Times New Roman"/>
            </w:rPr>
          </w:pPr>
          <w:r>
            <w:rPr>
              <w:rFonts w:ascii="Times New Roman" w:hAnsi="Times New Roman" w:cs="Times New Roman"/>
            </w:rPr>
            <w:t>Temperature T means the temperature at the origin of the mass flow, which could be a problem if the mas flow change the direction (streamMassFlow&lt;0). In this situation must be smoothly changed the temperature source to the second connector of the component.</w:t>
          </w:r>
        </w:p>
        <w:p w:rsidR="00156E29" w:rsidRDefault="00CB2621" w:rsidP="00713D0B">
          <w:pPr>
            <w:ind w:firstLine="708"/>
            <w:jc w:val="both"/>
            <w:rPr>
              <w:rFonts w:ascii="Times New Roman" w:hAnsi="Times New Roman" w:cs="Times New Roman"/>
            </w:rPr>
          </w:pPr>
          <w:r>
            <w:rPr>
              <w:rFonts w:ascii="Times New Roman" w:hAnsi="Times New Roman" w:cs="Times New Roman"/>
            </w:rPr>
            <w:t>Typically the m</w:t>
          </w:r>
          <w:r w:rsidR="00156E29">
            <w:rPr>
              <w:rFonts w:ascii="Times New Roman" w:hAnsi="Times New Roman" w:cs="Times New Roman"/>
            </w:rPr>
            <w:t xml:space="preserve">icrocirculation is so effective, than the outgoing blood from capillary nets has the same temperature as the tissue around capillaries. The principle of heat transfer from blood to tissue is like </w:t>
          </w:r>
          <w:r w:rsidR="00156E29" w:rsidRPr="00156E29">
            <w:rPr>
              <w:rFonts w:ascii="Times New Roman" w:hAnsi="Times New Roman" w:cs="Times New Roman"/>
              <w:b/>
            </w:rPr>
            <w:t>ideal radiator</w:t>
          </w:r>
          <w:r w:rsidR="00156E29">
            <w:rPr>
              <w:rFonts w:ascii="Times New Roman" w:hAnsi="Times New Roman" w:cs="Times New Roman"/>
            </w:rPr>
            <w:t xml:space="preserve">. </w:t>
          </w:r>
          <w:r w:rsidR="00C02EC0">
            <w:rPr>
              <w:rFonts w:ascii="Times New Roman" w:hAnsi="Times New Roman" w:cs="Times New Roman"/>
            </w:rPr>
            <w:t xml:space="preserve">Because in the radiator is also overflowing the heated liquid and the maximal heat </w:t>
          </w:r>
          <w:r>
            <w:rPr>
              <w:rFonts w:ascii="Times New Roman" w:hAnsi="Times New Roman" w:cs="Times New Roman"/>
            </w:rPr>
            <w:t xml:space="preserve">to environment </w:t>
          </w:r>
          <w:r w:rsidR="00C02EC0">
            <w:rPr>
              <w:rFonts w:ascii="Times New Roman" w:hAnsi="Times New Roman" w:cs="Times New Roman"/>
            </w:rPr>
            <w:t xml:space="preserve">can be limited by equilibrium of temperatures of outflowing liquid and </w:t>
          </w:r>
          <w:r>
            <w:rPr>
              <w:rFonts w:ascii="Times New Roman" w:hAnsi="Times New Roman" w:cs="Times New Roman"/>
            </w:rPr>
            <w:t xml:space="preserve">the </w:t>
          </w:r>
          <w:r w:rsidR="00C02EC0">
            <w:rPr>
              <w:rFonts w:ascii="Times New Roman" w:hAnsi="Times New Roman" w:cs="Times New Roman"/>
            </w:rPr>
            <w:t xml:space="preserve">environment around radiator as </w:t>
          </w:r>
          <w:r w:rsidR="00C02EC0">
            <w:rPr>
              <w:rFonts w:ascii="Times New Roman" w:hAnsi="Times New Roman" w:cs="Times New Roman"/>
            </w:rPr>
            <w:fldChar w:fldCharType="begin"/>
          </w:r>
          <w:r w:rsidR="00C02EC0">
            <w:rPr>
              <w:rFonts w:ascii="Times New Roman" w:hAnsi="Times New Roman" w:cs="Times New Roman"/>
            </w:rPr>
            <w:instrText xml:space="preserve"> REF _Ref408238917 \h </w:instrText>
          </w:r>
          <w:r w:rsidR="00C02EC0">
            <w:rPr>
              <w:rFonts w:ascii="Times New Roman" w:hAnsi="Times New Roman" w:cs="Times New Roman"/>
            </w:rPr>
          </w:r>
          <w:r w:rsidR="00C02EC0">
            <w:rPr>
              <w:rFonts w:ascii="Times New Roman" w:hAnsi="Times New Roman" w:cs="Times New Roman"/>
            </w:rPr>
            <w:fldChar w:fldCharType="separate"/>
          </w:r>
          <w:r w:rsidR="00C02EC0">
            <w:t xml:space="preserve">Equation </w:t>
          </w:r>
          <w:r w:rsidR="00C02EC0">
            <w:rPr>
              <w:noProof/>
            </w:rPr>
            <w:t>27</w:t>
          </w:r>
          <w:r w:rsidR="00C02EC0">
            <w:rPr>
              <w:rFonts w:ascii="Times New Roman" w:hAnsi="Times New Roman" w:cs="Times New Roman"/>
            </w:rPr>
            <w:fldChar w:fldCharType="end"/>
          </w:r>
          <w:r w:rsidR="00C02EC0">
            <w:rPr>
              <w:rFonts w:ascii="Times New Roman" w:hAnsi="Times New Roman" w:cs="Times New Roman"/>
            </w:rPr>
            <w:t>.</w:t>
          </w:r>
          <w:r>
            <w:rPr>
              <w:rFonts w:ascii="Times New Roman" w:hAnsi="Times New Roman" w:cs="Times New Roman"/>
            </w:rPr>
            <w:t xml:space="preserve"> If it is assumed that all heat energy of the inflowing liquid is divided only to heat energy transferred to the environment and the heat energy of the outflowing liquid then it leads to </w:t>
          </w:r>
          <w:r>
            <w:rPr>
              <w:rFonts w:ascii="Times New Roman" w:hAnsi="Times New Roman" w:cs="Times New Roman"/>
            </w:rPr>
            <w:fldChar w:fldCharType="begin"/>
          </w:r>
          <w:r>
            <w:rPr>
              <w:rFonts w:ascii="Times New Roman" w:hAnsi="Times New Roman" w:cs="Times New Roman"/>
            </w:rPr>
            <w:instrText xml:space="preserve"> REF _Ref408238654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28</w:t>
          </w:r>
          <w:r>
            <w:rPr>
              <w:rFonts w:ascii="Times New Roman" w:hAnsi="Times New Roman" w:cs="Times New Roman"/>
            </w:rPr>
            <w:fldChar w:fldCharType="end"/>
          </w:r>
          <w:r>
            <w:rPr>
              <w:rFonts w:ascii="Times New Roman" w:hAnsi="Times New Roman" w:cs="Times New Roman"/>
            </w:rPr>
            <w:t xml:space="preserve">. And really the amount of transferred heat to the environment is proportional to the overflow of the liquid inside the radiator called </w:t>
          </w:r>
          <w:r w:rsidRPr="00CB2621">
            <w:rPr>
              <w:rFonts w:ascii="Times New Roman" w:hAnsi="Times New Roman" w:cs="Times New Roman"/>
              <w:i/>
            </w:rPr>
            <w:t>massFlow</w:t>
          </w:r>
          <w:r>
            <w:rPr>
              <w:rFonts w:ascii="Times New Roman" w:hAnsi="Times New Roman" w:cs="Times New Roman"/>
            </w:rPr>
            <w:t xml:space="preserve"> [kg.s</w:t>
          </w:r>
          <w:r w:rsidRPr="00CB2621">
            <w:rPr>
              <w:rFonts w:ascii="Times New Roman" w:hAnsi="Times New Roman" w:cs="Times New Roman"/>
              <w:vertAlign w:val="superscript"/>
            </w:rPr>
            <w:noBreakHyphen/>
            <w:t>1</w:t>
          </w:r>
          <w:r>
            <w:rPr>
              <w:rFonts w:ascii="Times New Roman" w:hAnsi="Times New Roman" w:cs="Times New Roman"/>
            </w:rPr>
            <w:t>]</w:t>
          </w:r>
          <w:r>
            <w:rPr>
              <w:rFonts w:ascii="Times New Roman" w:hAnsi="Times New Roman" w:cs="Times New Roman"/>
              <w:i/>
            </w:rPr>
            <w:t>.</w:t>
          </w:r>
          <w:r>
            <w:rPr>
              <w:rFonts w:ascii="Times New Roman" w:hAnsi="Times New Roman" w:cs="Times New Roman"/>
            </w:rPr>
            <w:t xml:space="preserve"> The specific heat [J.kg</w:t>
          </w:r>
          <w:r w:rsidRPr="00713D0B">
            <w:rPr>
              <w:rFonts w:ascii="Times New Roman" w:hAnsi="Times New Roman" w:cs="Times New Roman"/>
              <w:vertAlign w:val="superscript"/>
            </w:rPr>
            <w:t>-1</w:t>
          </w:r>
          <w:r>
            <w:rPr>
              <w:rFonts w:ascii="Times New Roman" w:hAnsi="Times New Roman" w:cs="Times New Roman"/>
            </w:rPr>
            <w:t>.K</w:t>
          </w:r>
          <w:r w:rsidRPr="00713D0B">
            <w:rPr>
              <w:rFonts w:ascii="Times New Roman" w:hAnsi="Times New Roman" w:cs="Times New Roman"/>
              <w:vertAlign w:val="superscript"/>
            </w:rPr>
            <w:t>-1</w:t>
          </w:r>
          <w:r>
            <w:rPr>
              <w:rFonts w:ascii="Times New Roman" w:hAnsi="Times New Roman" w:cs="Times New Roman"/>
            </w:rPr>
            <w:t xml:space="preserve">] of this liquid is named </w:t>
          </w:r>
          <w:r w:rsidRPr="00CB2621">
            <w:rPr>
              <w:rFonts w:ascii="Times New Roman" w:hAnsi="Times New Roman" w:cs="Times New Roman"/>
              <w:i/>
            </w:rPr>
            <w:t>SpecificHeat</w:t>
          </w:r>
          <w:r>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56E29" w:rsidTr="00156E29">
            <w:trPr>
              <w:trHeight w:val="723"/>
            </w:trPr>
            <w:tc>
              <w:tcPr>
                <w:tcW w:w="7230" w:type="dxa"/>
                <w:vAlign w:val="center"/>
              </w:tcPr>
              <w:p w:rsidR="00156E29" w:rsidRDefault="005D3570" w:rsidP="00156E29">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156E29" w:rsidRDefault="00156E29" w:rsidP="00156E29">
                <w:pPr>
                  <w:pStyle w:val="Titulek"/>
                  <w:jc w:val="both"/>
                </w:pPr>
                <w:bookmarkStart w:id="46" w:name="_Ref408238917"/>
                <w:r>
                  <w:t xml:space="preserve">Equation </w:t>
                </w:r>
                <w:r>
                  <w:fldChar w:fldCharType="begin"/>
                </w:r>
                <w:r>
                  <w:instrText xml:space="preserve"> SEQ Equation \* ARABIC </w:instrText>
                </w:r>
                <w:r>
                  <w:fldChar w:fldCharType="separate"/>
                </w:r>
                <w:r>
                  <w:rPr>
                    <w:noProof/>
                  </w:rPr>
                  <w:t>27</w:t>
                </w:r>
                <w:r>
                  <w:fldChar w:fldCharType="end"/>
                </w:r>
                <w:bookmarkEnd w:id="46"/>
              </w:p>
            </w:tc>
          </w:tr>
          <w:tr w:rsidR="00156E29" w:rsidTr="00156E29">
            <w:trPr>
              <w:trHeight w:val="723"/>
            </w:trPr>
            <w:tc>
              <w:tcPr>
                <w:tcW w:w="7230" w:type="dxa"/>
                <w:vAlign w:val="center"/>
              </w:tcPr>
              <w:p w:rsidR="00156E29" w:rsidRDefault="00CB2621" w:rsidP="00CB2621">
                <w:pPr>
                  <w:keepNext/>
                  <w:jc w:val="both"/>
                  <w:rPr>
                    <w:rFonts w:ascii="Calibri" w:eastAsia="Times New Roman" w:hAnsi="Calibri"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156E29" w:rsidRDefault="00156E29" w:rsidP="00156E29">
                <w:pPr>
                  <w:pStyle w:val="Titulek"/>
                  <w:jc w:val="both"/>
                </w:pPr>
                <w:bookmarkStart w:id="47" w:name="_Ref408238654"/>
                <w:r>
                  <w:t xml:space="preserve">Equation </w:t>
                </w:r>
                <w:r>
                  <w:fldChar w:fldCharType="begin"/>
                </w:r>
                <w:r>
                  <w:instrText xml:space="preserve"> SEQ Equation \* ARABIC </w:instrText>
                </w:r>
                <w:r>
                  <w:fldChar w:fldCharType="separate"/>
                </w:r>
                <w:r>
                  <w:rPr>
                    <w:noProof/>
                  </w:rPr>
                  <w:t>28</w:t>
                </w:r>
                <w:r>
                  <w:fldChar w:fldCharType="end"/>
                </w:r>
                <w:bookmarkEnd w:id="47"/>
              </w:p>
            </w:tc>
          </w:tr>
        </w:tbl>
        <w:p w:rsidR="003362FC" w:rsidRDefault="00156E29" w:rsidP="00156E29">
          <w:pPr>
            <w:jc w:val="both"/>
            <w:rPr>
              <w:rFonts w:ascii="Times New Roman" w:hAnsi="Times New Roman" w:cs="Times New Roman"/>
            </w:rPr>
          </w:pPr>
          <w:r>
            <w:rPr>
              <w:rFonts w:ascii="Times New Roman" w:hAnsi="Times New Roman" w:cs="Times New Roman"/>
            </w:rPr>
            <w:t xml:space="preserve">In the body can blood transfer </w:t>
          </w:r>
          <w:r w:rsidR="00C02EC0">
            <w:rPr>
              <w:rFonts w:ascii="Times New Roman" w:hAnsi="Times New Roman" w:cs="Times New Roman"/>
            </w:rPr>
            <w:t>about 5% more</w:t>
          </w:r>
          <w:r>
            <w:rPr>
              <w:rFonts w:ascii="Times New Roman" w:hAnsi="Times New Roman" w:cs="Times New Roman"/>
            </w:rPr>
            <w:t xml:space="preserve"> heat from </w:t>
          </w:r>
          <w:r w:rsidR="00C02EC0">
            <w:rPr>
              <w:rFonts w:ascii="Times New Roman" w:hAnsi="Times New Roman" w:cs="Times New Roman"/>
            </w:rPr>
            <w:t xml:space="preserve">working </w:t>
          </w:r>
          <w:r w:rsidR="00CB2621">
            <w:rPr>
              <w:rFonts w:ascii="Times New Roman" w:hAnsi="Times New Roman" w:cs="Times New Roman"/>
            </w:rPr>
            <w:t>muscles</w:t>
          </w:r>
          <w:r>
            <w:rPr>
              <w:rFonts w:ascii="Times New Roman" w:hAnsi="Times New Roman" w:cs="Times New Roman"/>
            </w:rPr>
            <w:t xml:space="preserve"> to lungs</w:t>
          </w:r>
          <w:r w:rsidR="00C02EC0">
            <w:rPr>
              <w:rFonts w:ascii="Times New Roman" w:hAnsi="Times New Roman" w:cs="Times New Roman"/>
            </w:rPr>
            <w:t xml:space="preserve"> than is calculated by </w:t>
          </w:r>
          <w:r w:rsidR="00C02EC0">
            <w:rPr>
              <w:rFonts w:ascii="Times New Roman" w:hAnsi="Times New Roman" w:cs="Times New Roman"/>
            </w:rPr>
            <w:fldChar w:fldCharType="begin"/>
          </w:r>
          <w:r w:rsidR="00C02EC0">
            <w:rPr>
              <w:rFonts w:ascii="Times New Roman" w:hAnsi="Times New Roman" w:cs="Times New Roman"/>
            </w:rPr>
            <w:instrText xml:space="preserve"> REF _Ref408238654 \h </w:instrText>
          </w:r>
          <w:r w:rsidR="00C02EC0">
            <w:rPr>
              <w:rFonts w:ascii="Times New Roman" w:hAnsi="Times New Roman" w:cs="Times New Roman"/>
            </w:rPr>
          </w:r>
          <w:r w:rsidR="00C02EC0">
            <w:rPr>
              <w:rFonts w:ascii="Times New Roman" w:hAnsi="Times New Roman" w:cs="Times New Roman"/>
            </w:rPr>
            <w:fldChar w:fldCharType="separate"/>
          </w:r>
          <w:r w:rsidR="00C02EC0">
            <w:t xml:space="preserve">Equation </w:t>
          </w:r>
          <w:r w:rsidR="00C02EC0">
            <w:rPr>
              <w:noProof/>
            </w:rPr>
            <w:t>28</w:t>
          </w:r>
          <w:r w:rsidR="00C02EC0">
            <w:rPr>
              <w:rFonts w:ascii="Times New Roman" w:hAnsi="Times New Roman" w:cs="Times New Roman"/>
            </w:rPr>
            <w:fldChar w:fldCharType="end"/>
          </w:r>
          <w:r>
            <w:rPr>
              <w:rFonts w:ascii="Times New Roman" w:hAnsi="Times New Roman" w:cs="Times New Roman"/>
            </w:rPr>
            <w:t>, because of endothermic behavior of hemoglobin deoxygenation [</w:t>
          </w:r>
          <w:r w:rsidRPr="00156E29">
            <w:rPr>
              <w:rFonts w:ascii="Times New Roman" w:hAnsi="Times New Roman" w:cs="Times New Roman"/>
              <w:highlight w:val="yellow"/>
            </w:rPr>
            <w:t>odkaz na moj clanok</w:t>
          </w:r>
          <w:r>
            <w:rPr>
              <w:rFonts w:ascii="Times New Roman" w:hAnsi="Times New Roman" w:cs="Times New Roman"/>
            </w:rPr>
            <w:t>]. This</w:t>
          </w:r>
          <w:r w:rsidR="00CB2621">
            <w:rPr>
              <w:rFonts w:ascii="Times New Roman" w:hAnsi="Times New Roman" w:cs="Times New Roman"/>
            </w:rPr>
            <w:t xml:space="preserve"> additional</w:t>
          </w:r>
          <w:r>
            <w:rPr>
              <w:rFonts w:ascii="Times New Roman" w:hAnsi="Times New Roman" w:cs="Times New Roman"/>
            </w:rPr>
            <w:t xml:space="preserve"> heat is not accumulated to mass as temperature change. It is released by chemical reaction during changing the form of molecules</w:t>
          </w:r>
          <w:r w:rsidR="00C02EC0">
            <w:rPr>
              <w:rFonts w:ascii="Times New Roman" w:hAnsi="Times New Roman" w:cs="Times New Roman"/>
            </w:rPr>
            <w:t xml:space="preserve"> as described </w:t>
          </w:r>
          <w:r w:rsidR="00CB2621">
            <w:rPr>
              <w:rFonts w:ascii="Times New Roman" w:hAnsi="Times New Roman" w:cs="Times New Roman"/>
            </w:rPr>
            <w:t xml:space="preserve">in </w:t>
          </w:r>
          <w:r w:rsidR="00C02EC0">
            <w:rPr>
              <w:rFonts w:ascii="Times New Roman" w:hAnsi="Times New Roman" w:cs="Times New Roman"/>
            </w:rPr>
            <w:t>above</w:t>
          </w:r>
          <w:r w:rsidR="00CB2621">
            <w:rPr>
              <w:rFonts w:ascii="Times New Roman" w:hAnsi="Times New Roman" w:cs="Times New Roman"/>
            </w:rPr>
            <w:t xml:space="preserve"> sections</w:t>
          </w:r>
          <w:r w:rsidR="00C02EC0">
            <w:rPr>
              <w:rFonts w:ascii="Times New Roman" w:hAnsi="Times New Roman" w:cs="Times New Roman"/>
            </w:rPr>
            <w:t xml:space="preserve"> as chemical enthalpy</w:t>
          </w:r>
          <w:r>
            <w:rPr>
              <w:rFonts w:ascii="Times New Roman" w:hAnsi="Times New Roman" w:cs="Times New Roman"/>
            </w:rPr>
            <w:t>.</w:t>
          </w:r>
          <w:r w:rsidR="00C02EC0">
            <w:rPr>
              <w:rFonts w:ascii="Times New Roman" w:hAnsi="Times New Roman" w:cs="Times New Roman"/>
            </w:rPr>
            <w:t xml:space="preserve"> The chemical enthalpy take place also during sweating, when the water change phase from liquid to gas. This process effectively cool the skin down even if the environment temperature is higher than temperature of skin.  </w:t>
          </w:r>
        </w:p>
        <w:p w:rsidR="003362FC" w:rsidRPr="00E562DD" w:rsidRDefault="003362FC" w:rsidP="00BE55F4">
          <w:pPr>
            <w:pStyle w:val="Nadpis2"/>
            <w:jc w:val="both"/>
            <w:rPr>
              <w:rFonts w:ascii="Times New Roman" w:hAnsi="Times New Roman" w:cs="Times New Roman"/>
            </w:rPr>
          </w:pPr>
          <w:bookmarkStart w:id="48" w:name="_Toc408251185"/>
          <w:r w:rsidRPr="00E562DD">
            <w:rPr>
              <w:rFonts w:ascii="Times New Roman" w:hAnsi="Times New Roman" w:cs="Times New Roman"/>
            </w:rPr>
            <w:t>Hydraulic domain</w:t>
          </w:r>
          <w:bookmarkEnd w:id="48"/>
        </w:p>
        <w:p w:rsidR="00544189" w:rsidRPr="005313F6" w:rsidRDefault="00544189" w:rsidP="00544189">
          <w:pPr>
            <w:ind w:firstLine="567"/>
            <w:jc w:val="both"/>
            <w:rPr>
              <w:rFonts w:ascii="Times New Roman" w:hAnsi="Times New Roman" w:cs="Times New Roman"/>
            </w:rPr>
          </w:pPr>
          <w:r>
            <w:rPr>
              <w:rFonts w:ascii="Times New Roman" w:hAnsi="Times New Roman" w:cs="Times New Roman"/>
            </w:rPr>
            <w:t>The modeling of cardiovascular system is based on hydraulic principles, where volume</w:t>
          </w:r>
          <w:r w:rsidR="00060AF1">
            <w:rPr>
              <w:rFonts w:ascii="Times New Roman" w:hAnsi="Times New Roman" w:cs="Times New Roman"/>
            </w:rPr>
            <w:t xml:space="preserve"> [m</w:t>
          </w:r>
          <w:r w:rsidR="00060AF1" w:rsidRPr="00060AF1">
            <w:rPr>
              <w:rFonts w:ascii="Times New Roman" w:hAnsi="Times New Roman" w:cs="Times New Roman"/>
              <w:vertAlign w:val="superscript"/>
            </w:rPr>
            <w:t>3</w:t>
          </w:r>
          <w:r w:rsidR="00060AF1">
            <w:rPr>
              <w:rFonts w:ascii="Times New Roman" w:hAnsi="Times New Roman" w:cs="Times New Roman"/>
            </w:rPr>
            <w:t>]</w:t>
          </w:r>
          <w:r>
            <w:rPr>
              <w:rFonts w:ascii="Times New Roman" w:hAnsi="Times New Roman" w:cs="Times New Roman"/>
            </w:rPr>
            <w:t xml:space="preserve"> in </w:t>
          </w:r>
          <w:r w:rsidRPr="00544189">
            <w:rPr>
              <w:rFonts w:ascii="Times New Roman" w:hAnsi="Times New Roman" w:cs="Times New Roman"/>
              <w:b/>
            </w:rPr>
            <w:t>elastic vessels</w:t>
          </w:r>
          <w:r>
            <w:rPr>
              <w:rFonts w:ascii="Times New Roman" w:hAnsi="Times New Roman" w:cs="Times New Roman"/>
            </w:rPr>
            <w:t xml:space="preserve"> generate</w:t>
          </w:r>
          <w:r w:rsidR="005313F6">
            <w:rPr>
              <w:rFonts w:ascii="Times New Roman" w:hAnsi="Times New Roman" w:cs="Times New Roman"/>
            </w:rPr>
            <w:t>s</w:t>
          </w:r>
          <w:r>
            <w:rPr>
              <w:rFonts w:ascii="Times New Roman" w:hAnsi="Times New Roman" w:cs="Times New Roman"/>
            </w:rPr>
            <w:t xml:space="preserve"> pressure </w:t>
          </w:r>
          <w:r w:rsidR="00060AF1">
            <w:rPr>
              <w:rFonts w:ascii="Times New Roman" w:hAnsi="Times New Roman" w:cs="Times New Roman"/>
            </w:rPr>
            <w:t xml:space="preserve">[Pa] </w:t>
          </w:r>
          <w:r>
            <w:rPr>
              <w:rFonts w:ascii="Times New Roman" w:hAnsi="Times New Roman" w:cs="Times New Roman"/>
            </w:rPr>
            <w:t>and the pressure push</w:t>
          </w:r>
          <w:r w:rsidR="005313F6">
            <w:rPr>
              <w:rFonts w:ascii="Times New Roman" w:hAnsi="Times New Roman" w:cs="Times New Roman"/>
            </w:rPr>
            <w:t>es</w:t>
          </w:r>
          <w:r>
            <w:rPr>
              <w:rFonts w:ascii="Times New Roman" w:hAnsi="Times New Roman" w:cs="Times New Roman"/>
            </w:rPr>
            <w:t xml:space="preserve"> the blood flow </w:t>
          </w:r>
          <w:r w:rsidR="00060AF1">
            <w:rPr>
              <w:rFonts w:ascii="Times New Roman" w:hAnsi="Times New Roman" w:cs="Times New Roman"/>
            </w:rPr>
            <w:t>[m</w:t>
          </w:r>
          <w:r w:rsidR="00060AF1" w:rsidRPr="00060AF1">
            <w:rPr>
              <w:rFonts w:ascii="Times New Roman" w:hAnsi="Times New Roman" w:cs="Times New Roman"/>
              <w:vertAlign w:val="superscript"/>
            </w:rPr>
            <w:t>3</w:t>
          </w:r>
          <w:r w:rsidR="00060AF1">
            <w:rPr>
              <w:rFonts w:ascii="Times New Roman" w:hAnsi="Times New Roman" w:cs="Times New Roman"/>
            </w:rPr>
            <w:t>.s</w:t>
          </w:r>
          <w:r w:rsidR="00060AF1" w:rsidRPr="00060AF1">
            <w:rPr>
              <w:rFonts w:ascii="Times New Roman" w:hAnsi="Times New Roman" w:cs="Times New Roman"/>
              <w:vertAlign w:val="superscript"/>
            </w:rPr>
            <w:noBreakHyphen/>
            <w:t>1</w:t>
          </w:r>
          <w:r w:rsidR="00060AF1">
            <w:rPr>
              <w:rFonts w:ascii="Times New Roman" w:hAnsi="Times New Roman" w:cs="Times New Roman"/>
            </w:rPr>
            <w:t xml:space="preserve">] </w:t>
          </w:r>
          <w:r>
            <w:rPr>
              <w:rFonts w:ascii="Times New Roman" w:hAnsi="Times New Roman" w:cs="Times New Roman"/>
            </w:rPr>
            <w:t>through the circulation. The main component of accumulation of volume is</w:t>
          </w:r>
          <w:r w:rsidR="00EE2854">
            <w:rPr>
              <w:rFonts w:ascii="Times New Roman" w:hAnsi="Times New Roman" w:cs="Times New Roman"/>
            </w:rPr>
            <w:t xml:space="preserve"> called ElasticVessel and is described with </w:t>
          </w:r>
          <w:r w:rsidR="00EE2854">
            <w:rPr>
              <w:rFonts w:ascii="Times New Roman" w:hAnsi="Times New Roman" w:cs="Times New Roman"/>
            </w:rPr>
            <w:fldChar w:fldCharType="begin"/>
          </w:r>
          <w:r w:rsidR="00EE2854">
            <w:rPr>
              <w:rFonts w:ascii="Times New Roman" w:hAnsi="Times New Roman" w:cs="Times New Roman"/>
            </w:rPr>
            <w:instrText xml:space="preserve"> REF _Ref408240819 \h </w:instrText>
          </w:r>
          <w:r w:rsidR="00EE2854">
            <w:rPr>
              <w:rFonts w:ascii="Times New Roman" w:hAnsi="Times New Roman" w:cs="Times New Roman"/>
            </w:rPr>
          </w:r>
          <w:r w:rsidR="00EE2854">
            <w:rPr>
              <w:rFonts w:ascii="Times New Roman" w:hAnsi="Times New Roman" w:cs="Times New Roman"/>
            </w:rPr>
            <w:fldChar w:fldCharType="separate"/>
          </w:r>
          <w:r w:rsidR="00EE2854">
            <w:t xml:space="preserve">Equation </w:t>
          </w:r>
          <w:r w:rsidR="00EE2854">
            <w:rPr>
              <w:noProof/>
            </w:rPr>
            <w:t>29</w:t>
          </w:r>
          <w:r w:rsidR="00EE2854">
            <w:rPr>
              <w:rFonts w:ascii="Times New Roman" w:hAnsi="Times New Roman" w:cs="Times New Roman"/>
            </w:rPr>
            <w:fldChar w:fldCharType="end"/>
          </w:r>
          <w:r w:rsidR="00EE2854">
            <w:rPr>
              <w:rFonts w:ascii="Times New Roman" w:hAnsi="Times New Roman" w:cs="Times New Roman"/>
            </w:rPr>
            <w:t xml:space="preserve"> and </w:t>
          </w:r>
          <w:r w:rsidR="00EE2854">
            <w:rPr>
              <w:rFonts w:ascii="Times New Roman" w:hAnsi="Times New Roman" w:cs="Times New Roman"/>
            </w:rPr>
            <w:fldChar w:fldCharType="begin"/>
          </w:r>
          <w:r w:rsidR="00EE2854">
            <w:rPr>
              <w:rFonts w:ascii="Times New Roman" w:hAnsi="Times New Roman" w:cs="Times New Roman"/>
            </w:rPr>
            <w:instrText xml:space="preserve"> REF _Ref408240831 \h </w:instrText>
          </w:r>
          <w:r w:rsidR="00EE2854">
            <w:rPr>
              <w:rFonts w:ascii="Times New Roman" w:hAnsi="Times New Roman" w:cs="Times New Roman"/>
            </w:rPr>
          </w:r>
          <w:r w:rsidR="00EE2854">
            <w:rPr>
              <w:rFonts w:ascii="Times New Roman" w:hAnsi="Times New Roman" w:cs="Times New Roman"/>
            </w:rPr>
            <w:fldChar w:fldCharType="separate"/>
          </w:r>
          <w:r w:rsidR="00EE2854">
            <w:t xml:space="preserve">Equation </w:t>
          </w:r>
          <w:r w:rsidR="00EE2854">
            <w:rPr>
              <w:noProof/>
            </w:rPr>
            <w:t>30</w:t>
          </w:r>
          <w:r w:rsidR="00EE2854">
            <w:rPr>
              <w:rFonts w:ascii="Times New Roman" w:hAnsi="Times New Roman" w:cs="Times New Roman"/>
            </w:rPr>
            <w:fldChar w:fldCharType="end"/>
          </w:r>
          <w:r w:rsidR="00EE2854">
            <w:rPr>
              <w:rFonts w:ascii="Times New Roman" w:hAnsi="Times New Roman" w:cs="Times New Roman"/>
            </w:rPr>
            <w:t>. As a result of elastic properties of blood vessels</w:t>
          </w:r>
          <w:r w:rsidR="005313F6">
            <w:rPr>
              <w:rFonts w:ascii="Times New Roman" w:hAnsi="Times New Roman" w:cs="Times New Roman"/>
            </w:rPr>
            <w:t>,</w:t>
          </w:r>
          <w:r w:rsidR="00EE2854">
            <w:rPr>
              <w:rFonts w:ascii="Times New Roman" w:hAnsi="Times New Roman" w:cs="Times New Roman"/>
            </w:rPr>
            <w:t xml:space="preserve"> there is an increase of the pressure together with increase of the volume inside this component. This proportional dependence is set by parameter Compliance</w:t>
          </w:r>
          <w:r w:rsidR="00060AF1">
            <w:rPr>
              <w:rFonts w:ascii="Times New Roman" w:hAnsi="Times New Roman" w:cs="Times New Roman"/>
            </w:rPr>
            <w:t> [m</w:t>
          </w:r>
          <w:r w:rsidR="00060AF1" w:rsidRPr="00060AF1">
            <w:rPr>
              <w:rFonts w:ascii="Times New Roman" w:hAnsi="Times New Roman" w:cs="Times New Roman"/>
              <w:vertAlign w:val="superscript"/>
            </w:rPr>
            <w:t>3</w:t>
          </w:r>
          <w:r w:rsidR="00060AF1">
            <w:rPr>
              <w:rFonts w:ascii="Times New Roman" w:hAnsi="Times New Roman" w:cs="Times New Roman"/>
            </w:rPr>
            <w:t>.Pa</w:t>
          </w:r>
          <w:r w:rsidR="00060AF1" w:rsidRPr="00060AF1">
            <w:rPr>
              <w:rFonts w:ascii="Times New Roman" w:hAnsi="Times New Roman" w:cs="Times New Roman"/>
              <w:vertAlign w:val="superscript"/>
            </w:rPr>
            <w:noBreakHyphen/>
            <w:t>1</w:t>
          </w:r>
          <w:r w:rsidR="00060AF1">
            <w:rPr>
              <w:rFonts w:ascii="Times New Roman" w:hAnsi="Times New Roman" w:cs="Times New Roman"/>
            </w:rPr>
            <w:t>]</w:t>
          </w:r>
          <w:r w:rsidR="00EE2854">
            <w:rPr>
              <w:rFonts w:ascii="Times New Roman" w:hAnsi="Times New Roman" w:cs="Times New Roman"/>
            </w:rPr>
            <w:t>, which is the property of the wall of the blood vessel. For example the compliance is bigger for systemic veins, where the same additional volume does not increase the pressure as much as in systemic arteries.</w:t>
          </w:r>
          <w:r w:rsidR="00760D2B">
            <w:rPr>
              <w:rFonts w:ascii="Times New Roman" w:hAnsi="Times New Roman" w:cs="Times New Roman"/>
            </w:rPr>
            <w:t xml:space="preserve"> If</w:t>
          </w:r>
          <w:r w:rsidR="005313F6">
            <w:rPr>
              <w:rFonts w:ascii="Times New Roman" w:hAnsi="Times New Roman" w:cs="Times New Roman"/>
            </w:rPr>
            <w:t xml:space="preserve"> the volume decreases bellow V</w:t>
          </w:r>
          <w:r w:rsidR="005313F6" w:rsidRPr="005313F6">
            <w:rPr>
              <w:rFonts w:ascii="Times New Roman" w:hAnsi="Times New Roman" w:cs="Times New Roman"/>
              <w:vertAlign w:val="subscript"/>
            </w:rPr>
            <w:t>0</w:t>
          </w:r>
          <w:r w:rsidR="005313F6">
            <w:rPr>
              <w:rFonts w:ascii="Times New Roman" w:hAnsi="Times New Roman" w:cs="Times New Roman"/>
            </w:rPr>
            <w:t xml:space="preserve"> the walls lost their tension </w:t>
          </w:r>
          <w:r w:rsidR="00760D2B">
            <w:rPr>
              <w:rFonts w:ascii="Times New Roman" w:hAnsi="Times New Roman" w:cs="Times New Roman"/>
            </w:rPr>
            <w:t>then they</w:t>
          </w:r>
          <w:r w:rsidR="005313F6">
            <w:rPr>
              <w:rFonts w:ascii="Times New Roman" w:hAnsi="Times New Roman" w:cs="Times New Roman"/>
            </w:rPr>
            <w:t xml:space="preserve"> do not generate the positive pressure inside</w:t>
          </w:r>
          <w:r w:rsidR="00760D2B">
            <w:rPr>
              <w:rFonts w:ascii="Times New Roman" w:hAnsi="Times New Roman" w:cs="Times New Roman"/>
            </w:rPr>
            <w:t>.</w:t>
          </w:r>
          <w:r w:rsidR="005313F6">
            <w:rPr>
              <w:rFonts w:ascii="Times New Roman" w:hAnsi="Times New Roman" w:cs="Times New Roman"/>
            </w:rPr>
            <w:t xml:space="preserve"> </w:t>
          </w:r>
          <w:r w:rsidR="00760D2B">
            <w:rPr>
              <w:rFonts w:ascii="Times New Roman" w:hAnsi="Times New Roman" w:cs="Times New Roman"/>
            </w:rPr>
            <w:t>T</w:t>
          </w:r>
          <w:r w:rsidR="005313F6">
            <w:rPr>
              <w:rFonts w:ascii="Times New Roman" w:hAnsi="Times New Roman" w:cs="Times New Roman"/>
            </w:rPr>
            <w:t xml:space="preserve">he result is the same pressure inside as outside the </w:t>
          </w:r>
          <w:r w:rsidR="00191860">
            <w:rPr>
              <w:rFonts w:ascii="Times New Roman" w:hAnsi="Times New Roman" w:cs="Times New Roman"/>
            </w:rPr>
            <w:t>vessel</w:t>
          </w:r>
          <w:r w:rsidR="005313F6">
            <w:rPr>
              <w:rFonts w:ascii="Times New Roman" w:hAnsi="Times New Roman" w:cs="Times New Roman"/>
            </w:rPr>
            <w:t xml:space="preserve">. At </w:t>
          </w:r>
          <w:r w:rsidR="00760D2B">
            <w:rPr>
              <w:rFonts w:ascii="Times New Roman" w:hAnsi="Times New Roman" w:cs="Times New Roman"/>
            </w:rPr>
            <w:t xml:space="preserve">very </w:t>
          </w:r>
          <w:r w:rsidR="005313F6">
            <w:rPr>
              <w:rFonts w:ascii="Times New Roman" w:hAnsi="Times New Roman" w:cs="Times New Roman"/>
            </w:rPr>
            <w:t>small volume called V</w:t>
          </w:r>
          <w:r w:rsidR="005313F6" w:rsidRPr="00191860">
            <w:rPr>
              <w:rFonts w:ascii="Times New Roman" w:hAnsi="Times New Roman" w:cs="Times New Roman"/>
              <w:vertAlign w:val="subscript"/>
            </w:rPr>
            <w:t>Collaps</w:t>
          </w:r>
          <w:r w:rsidR="005313F6">
            <w:rPr>
              <w:rFonts w:ascii="Times New Roman" w:hAnsi="Times New Roman" w:cs="Times New Roman"/>
            </w:rPr>
            <w:t xml:space="preserve"> starts the vessel generate the negative sucking pressure, which </w:t>
          </w:r>
          <w:r w:rsidR="00191860">
            <w:rPr>
              <w:rFonts w:ascii="Times New Roman" w:hAnsi="Times New Roman" w:cs="Times New Roman"/>
            </w:rPr>
            <w:t>should be the mathematical prevention not to reach negative volumes inside.</w:t>
          </w:r>
          <w:r w:rsidR="005313F6">
            <w:rPr>
              <w:rFonts w:ascii="Times New Roman" w:hAnsi="Times New Roman" w:cs="Times New Roman"/>
            </w:rPr>
            <w:t xml:space="preserve"> </w:t>
          </w:r>
          <w:r w:rsidR="00191860">
            <w:rPr>
              <w:rFonts w:ascii="Times New Roman" w:hAnsi="Times New Roman" w:cs="Times New Roman"/>
            </w:rPr>
            <w:t>But in classical numerical software this solution can easily fail</w:t>
          </w:r>
          <w:r w:rsidR="009570DF">
            <w:rPr>
              <w:rFonts w:ascii="Times New Roman" w:hAnsi="Times New Roman" w:cs="Times New Roman"/>
            </w:rPr>
            <w:t xml:space="preserve"> on the tolerance for volume</w:t>
          </w:r>
          <w:r w:rsidR="00191860">
            <w:rPr>
              <w:rFonts w:ascii="Times New Roman" w:hAnsi="Times New Roman" w:cs="Times New Roman"/>
            </w:rPr>
            <w:t>, because the volume near the zero starts to generate too huge pressure changes with too small volume changes.</w:t>
          </w:r>
          <w:r w:rsidR="005313F6">
            <w:rPr>
              <w:rFonts w:ascii="Times New Roman" w:hAnsi="Times New Roman" w:cs="Times New Roman"/>
            </w:rPr>
            <w:t xml:space="preserve"> </w:t>
          </w:r>
          <w:r w:rsidR="00760D2B">
            <w:rPr>
              <w:rFonts w:ascii="Times New Roman" w:hAnsi="Times New Roman" w:cs="Times New Roman"/>
            </w:rPr>
            <w:t xml:space="preserve">As a result parameter </w:t>
          </w:r>
          <w:r w:rsidR="00760D2B" w:rsidRPr="00760D2B">
            <w:rPr>
              <w:rFonts w:ascii="Times New Roman" w:hAnsi="Times New Roman" w:cs="Times New Roman"/>
              <w:i/>
            </w:rPr>
            <w:t>A</w:t>
          </w:r>
          <w:r w:rsidR="00760D2B">
            <w:rPr>
              <w:rFonts w:ascii="Times New Roman" w:hAnsi="Times New Roman" w:cs="Times New Roman"/>
            </w:rPr>
            <w:t xml:space="preserve"> is selected more for numerical stability as for fitting real behavior during collapsing condition. A good choice could be for example to achieve the difference between external pressures at the middle between zero volume and V</w:t>
          </w:r>
          <w:r w:rsidR="00760D2B" w:rsidRPr="00191860">
            <w:rPr>
              <w:rFonts w:ascii="Times New Roman" w:hAnsi="Times New Roman" w:cs="Times New Roman"/>
              <w:vertAlign w:val="subscript"/>
            </w:rPr>
            <w:t>Collaps</w:t>
          </w:r>
          <w:r w:rsidR="00760D2B">
            <w:rPr>
              <w:rFonts w:ascii="Times New Roman" w:hAnsi="Times New Roman" w:cs="Times New Roman"/>
            </w:rPr>
            <w:t>.</w:t>
          </w:r>
          <w:r w:rsidR="005313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bookmarkStart w:id="49" w:name="_Ref408240819"/>
                <w:r>
                  <w:t xml:space="preserve">Equation </w:t>
                </w:r>
                <w:r>
                  <w:fldChar w:fldCharType="begin"/>
                </w:r>
                <w:r>
                  <w:instrText xml:space="preserve"> SEQ Equation \* ARABIC </w:instrText>
                </w:r>
                <w:r>
                  <w:fldChar w:fldCharType="separate"/>
                </w:r>
                <w:r w:rsidR="00701B21">
                  <w:rPr>
                    <w:noProof/>
                  </w:rPr>
                  <w:t>29</w:t>
                </w:r>
                <w:r>
                  <w:fldChar w:fldCharType="end"/>
                </w:r>
                <w:bookmarkEnd w:id="49"/>
              </w:p>
            </w:tc>
          </w:tr>
          <w:tr w:rsidR="008B4463" w:rsidTr="002E666E">
            <w:trPr>
              <w:trHeight w:val="823"/>
            </w:trPr>
            <w:tc>
              <w:tcPr>
                <w:tcW w:w="7230" w:type="dxa"/>
                <w:vAlign w:val="center"/>
              </w:tcPr>
              <w:p w:rsidR="008B4463" w:rsidRDefault="008B4463" w:rsidP="008104A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color w:val="808080" w:themeColor="background1" w:themeShade="80"/>
                              </w:rPr>
                              <m:t>A∙</m:t>
                            </m:r>
                            <m:func>
                              <m:funcPr>
                                <m:ctrlPr>
                                  <w:rPr>
                                    <w:rFonts w:ascii="Cambria Math" w:hAnsi="Cambria Math" w:cs="Times New Roman"/>
                                    <w:color w:val="808080" w:themeColor="background1" w:themeShade="80"/>
                                  </w:rPr>
                                </m:ctrlPr>
                              </m:funcPr>
                              <m:fName>
                                <m:r>
                                  <w:rPr>
                                    <w:rFonts w:ascii="Cambria Math" w:hAnsi="Cambria Math" w:cs="Times New Roman"/>
                                    <w:color w:val="808080" w:themeColor="background1" w:themeShade="80"/>
                                  </w:rPr>
                                  <m:t>ln</m:t>
                                </m:r>
                              </m:fName>
                              <m:e>
                                <m:f>
                                  <m:fPr>
                                    <m:ctrlPr>
                                      <w:rPr>
                                        <w:rFonts w:ascii="Cambria Math" w:hAnsi="Cambria Math" w:cs="Times New Roman"/>
                                        <w:i/>
                                        <w:color w:val="808080" w:themeColor="background1" w:themeShade="80"/>
                                      </w:rPr>
                                    </m:ctrlPr>
                                  </m:fPr>
                                  <m:num>
                                    <m:r>
                                      <w:rPr>
                                        <w:rFonts w:ascii="Cambria Math" w:hAnsi="Cambria Math" w:cs="Times New Roman"/>
                                        <w:color w:val="808080" w:themeColor="background1" w:themeShade="80"/>
                                      </w:rPr>
                                      <m:t>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0</m:t>
                                        </m:r>
                                      </m:sub>
                                    </m:sSub>
                                  </m:num>
                                  <m:den>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den>
                                </m:f>
                                <m:r>
                                  <w:rPr>
                                    <w:rFonts w:ascii="Cambria Math" w:hAnsi="Cambria Math" w:cs="Times New Roman"/>
                                    <w:color w:val="808080" w:themeColor="background1" w:themeShade="80"/>
                                  </w:rPr>
                                  <m: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P</m:t>
                                    </m:r>
                                  </m:e>
                                  <m:sub>
                                    <m:r>
                                      <w:rPr>
                                        <w:rFonts w:ascii="Cambria Math" w:hAnsi="Cambria Math" w:cs="Times New Roman"/>
                                        <w:color w:val="808080" w:themeColor="background1" w:themeShade="80"/>
                                      </w:rPr>
                                      <m:t>Ext</m:t>
                                    </m:r>
                                  </m:sub>
                                </m:sSub>
                              </m:e>
                            </m:func>
                            <m:r>
                              <w:rPr>
                                <w:rFonts w:ascii="Cambria Math" w:hAnsi="Cambria Math" w:cs="Times New Roman"/>
                                <w:color w:val="808080" w:themeColor="background1" w:themeShade="80"/>
                              </w:rPr>
                              <m:t>,  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e>
                        </m:eqArr>
                      </m:e>
                    </m:d>
                  </m:oMath>
                </m:oMathPara>
              </w:p>
            </w:tc>
            <w:tc>
              <w:tcPr>
                <w:tcW w:w="1165" w:type="dxa"/>
                <w:vAlign w:val="center"/>
              </w:tcPr>
              <w:p w:rsidR="008B4463" w:rsidRDefault="008B4463" w:rsidP="002E666E">
                <w:pPr>
                  <w:pStyle w:val="Titulek"/>
                  <w:jc w:val="both"/>
                </w:pPr>
                <w:bookmarkStart w:id="50" w:name="_Ref408240831"/>
                <w:r>
                  <w:t xml:space="preserve">Equation </w:t>
                </w:r>
                <w:r>
                  <w:fldChar w:fldCharType="begin"/>
                </w:r>
                <w:r>
                  <w:instrText xml:space="preserve"> SEQ Equation \* ARABIC </w:instrText>
                </w:r>
                <w:r>
                  <w:fldChar w:fldCharType="separate"/>
                </w:r>
                <w:r w:rsidR="00701B21">
                  <w:rPr>
                    <w:noProof/>
                  </w:rPr>
                  <w:t>30</w:t>
                </w:r>
                <w:r>
                  <w:fldChar w:fldCharType="end"/>
                </w:r>
                <w:bookmarkEnd w:id="50"/>
              </w:p>
            </w:tc>
          </w:tr>
        </w:tbl>
        <w:p w:rsidR="008B4463" w:rsidRPr="00E562DD" w:rsidRDefault="009570DF" w:rsidP="00BE55F4">
          <w:pPr>
            <w:jc w:val="both"/>
            <w:rPr>
              <w:rFonts w:ascii="Times New Roman" w:hAnsi="Times New Roman" w:cs="Times New Roman"/>
            </w:rPr>
          </w:pPr>
          <w:r>
            <w:rPr>
              <w:rFonts w:ascii="Times New Roman" w:hAnsi="Times New Roman" w:cs="Times New Roman"/>
            </w:rPr>
            <w:t>Fortunately, t</w:t>
          </w:r>
          <w:r w:rsidR="00191860">
            <w:rPr>
              <w:rFonts w:ascii="Times New Roman" w:hAnsi="Times New Roman" w:cs="Times New Roman"/>
            </w:rPr>
            <w:t xml:space="preserve">ypical working state of elastic vessels </w:t>
          </w:r>
          <w:r w:rsidR="00060AF1">
            <w:rPr>
              <w:rFonts w:ascii="Times New Roman" w:hAnsi="Times New Roman" w:cs="Times New Roman"/>
            </w:rPr>
            <w:t xml:space="preserve">at each places during each phase in heart period </w:t>
          </w:r>
          <w:r w:rsidR="00191860">
            <w:rPr>
              <w:rFonts w:ascii="Times New Roman" w:hAnsi="Times New Roman" w:cs="Times New Roman"/>
            </w:rPr>
            <w:t>is at the first branch, where volume</w:t>
          </w:r>
          <w:r w:rsidR="00AD49EB">
            <w:rPr>
              <w:rFonts w:ascii="Times New Roman" w:hAnsi="Times New Roman" w:cs="Times New Roman"/>
            </w:rPr>
            <w:t>&gt;V</w:t>
          </w:r>
          <w:r w:rsidR="00AD49EB" w:rsidRPr="00191860">
            <w:rPr>
              <w:rFonts w:ascii="Times New Roman" w:hAnsi="Times New Roman" w:cs="Times New Roman"/>
              <w:vertAlign w:val="subscript"/>
            </w:rPr>
            <w:t>0</w:t>
          </w:r>
          <w:r w:rsidR="00191860">
            <w:rPr>
              <w:rFonts w:ascii="Times New Roman" w:hAnsi="Times New Roman" w:cs="Times New Roman"/>
            </w:rPr>
            <w:t xml:space="preserve">. </w:t>
          </w:r>
          <w:r w:rsidR="00060AF1">
            <w:rPr>
              <w:rFonts w:ascii="Times New Roman" w:hAnsi="Times New Roman" w:cs="Times New Roman"/>
            </w:rPr>
            <w:t xml:space="preserve">The </w:t>
          </w:r>
          <w:r>
            <w:rPr>
              <w:rFonts w:ascii="Times New Roman" w:hAnsi="Times New Roman" w:cs="Times New Roman"/>
            </w:rPr>
            <w:t xml:space="preserve">second </w:t>
          </w:r>
          <w:r w:rsidR="00060AF1">
            <w:rPr>
              <w:rFonts w:ascii="Times New Roman" w:hAnsi="Times New Roman" w:cs="Times New Roman"/>
            </w:rPr>
            <w:t>additional branch solve</w:t>
          </w:r>
          <w:r>
            <w:rPr>
              <w:rFonts w:ascii="Times New Roman" w:hAnsi="Times New Roman" w:cs="Times New Roman"/>
            </w:rPr>
            <w:t>s</w:t>
          </w:r>
          <w:r w:rsidR="00060AF1">
            <w:rPr>
              <w:rFonts w:ascii="Times New Roman" w:hAnsi="Times New Roman" w:cs="Times New Roman"/>
            </w:rPr>
            <w:t xml:space="preserve"> critical situations, which could appear for example after massive hemorrhage. </w:t>
          </w:r>
          <w:r>
            <w:rPr>
              <w:rFonts w:ascii="Times New Roman" w:hAnsi="Times New Roman" w:cs="Times New Roman"/>
            </w:rPr>
            <w:t xml:space="preserve">And the third branch solves </w:t>
          </w:r>
          <w:r w:rsidR="00A11DB1">
            <w:rPr>
              <w:rFonts w:ascii="Times New Roman" w:hAnsi="Times New Roman" w:cs="Times New Roman"/>
            </w:rPr>
            <w:t>only the</w:t>
          </w:r>
          <w:r>
            <w:rPr>
              <w:rFonts w:ascii="Times New Roman" w:hAnsi="Times New Roman" w:cs="Times New Roman"/>
            </w:rPr>
            <w:t xml:space="preserve"> situation, when something sucks the</w:t>
          </w:r>
          <w:r w:rsidR="00A11DB1">
            <w:rPr>
              <w:rFonts w:ascii="Times New Roman" w:hAnsi="Times New Roman" w:cs="Times New Roman"/>
            </w:rPr>
            <w:t xml:space="preserve"> blood</w:t>
          </w:r>
          <w:r>
            <w:rPr>
              <w:rFonts w:ascii="Times New Roman" w:hAnsi="Times New Roman" w:cs="Times New Roman"/>
            </w:rPr>
            <w:t xml:space="preserve"> volume. </w:t>
          </w:r>
          <w:r w:rsidR="00AD49EB">
            <w:rPr>
              <w:rFonts w:ascii="Times New Roman" w:hAnsi="Times New Roman" w:cs="Times New Roman"/>
            </w:rPr>
            <w:t>The e</w:t>
          </w:r>
          <w:r w:rsidR="00060AF1">
            <w:rPr>
              <w:rFonts w:ascii="Times New Roman" w:hAnsi="Times New Roman" w:cs="Times New Roman"/>
            </w:rPr>
            <w:t xml:space="preserve">xternal pressure around vessels </w:t>
          </w:r>
          <w:r w:rsidR="00AD49EB">
            <w:rPr>
              <w:rFonts w:ascii="Times New Roman" w:hAnsi="Times New Roman" w:cs="Times New Roman"/>
            </w:rPr>
            <w:t>P</w:t>
          </w:r>
          <w:r w:rsidR="00AD49EB" w:rsidRPr="00AD49EB">
            <w:rPr>
              <w:rFonts w:ascii="Times New Roman" w:hAnsi="Times New Roman" w:cs="Times New Roman"/>
              <w:vertAlign w:val="subscript"/>
            </w:rPr>
            <w:t>Ext</w:t>
          </w:r>
          <w:r w:rsidR="00AD49EB">
            <w:rPr>
              <w:rFonts w:ascii="Times New Roman" w:hAnsi="Times New Roman" w:cs="Times New Roman"/>
            </w:rPr>
            <w:t xml:space="preserve"> </w:t>
          </w:r>
          <w:r w:rsidR="00060AF1">
            <w:rPr>
              <w:rFonts w:ascii="Times New Roman" w:hAnsi="Times New Roman" w:cs="Times New Roman"/>
            </w:rPr>
            <w:t xml:space="preserve">are typically set to zero with exception of </w:t>
          </w:r>
          <w:r w:rsidR="008104A7">
            <w:rPr>
              <w:rFonts w:ascii="Times New Roman" w:hAnsi="Times New Roman" w:cs="Times New Roman"/>
            </w:rPr>
            <w:t xml:space="preserve">a </w:t>
          </w:r>
          <w:r w:rsidR="00AD49EB">
            <w:rPr>
              <w:rFonts w:ascii="Times New Roman" w:hAnsi="Times New Roman" w:cs="Times New Roman"/>
            </w:rPr>
            <w:t xml:space="preserve">local bandage or an </w:t>
          </w:r>
          <w:r w:rsidR="00060AF1">
            <w:rPr>
              <w:rFonts w:ascii="Times New Roman" w:hAnsi="Times New Roman" w:cs="Times New Roman"/>
            </w:rPr>
            <w:t>intrathorax pressure. Th</w:t>
          </w:r>
          <w:r>
            <w:rPr>
              <w:rFonts w:ascii="Times New Roman" w:hAnsi="Times New Roman" w:cs="Times New Roman"/>
            </w:rPr>
            <w:t xml:space="preserve">e negative intrathorax </w:t>
          </w:r>
          <w:r w:rsidR="00060AF1">
            <w:rPr>
              <w:rFonts w:ascii="Times New Roman" w:hAnsi="Times New Roman" w:cs="Times New Roman"/>
            </w:rPr>
            <w:t xml:space="preserve">pressure around </w:t>
          </w:r>
          <w:r w:rsidR="00060AF1">
            <w:rPr>
              <w:rFonts w:ascii="Times New Roman" w:hAnsi="Times New Roman" w:cs="Times New Roman"/>
            </w:rPr>
            <w:noBreakHyphen/>
            <w:t xml:space="preserve">500 Pa is a result of respiration quotient. </w:t>
          </w:r>
          <w:r w:rsidR="00A11DB1">
            <w:rPr>
              <w:rFonts w:ascii="Times New Roman" w:hAnsi="Times New Roman" w:cs="Times New Roman"/>
            </w:rPr>
            <w:t xml:space="preserve">Inside the lungs are </w:t>
          </w:r>
          <w:r w:rsidR="00060AF1">
            <w:rPr>
              <w:rFonts w:ascii="Times New Roman" w:hAnsi="Times New Roman" w:cs="Times New Roman"/>
            </w:rPr>
            <w:t xml:space="preserve">more oxygen sucked by hemoglobin than carbon dioxide released </w:t>
          </w:r>
          <w:r w:rsidR="00A11DB1">
            <w:rPr>
              <w:rFonts w:ascii="Times New Roman" w:hAnsi="Times New Roman" w:cs="Times New Roman"/>
            </w:rPr>
            <w:t xml:space="preserve">from </w:t>
          </w:r>
          <w:r>
            <w:rPr>
              <w:rFonts w:ascii="Times New Roman" w:hAnsi="Times New Roman" w:cs="Times New Roman"/>
            </w:rPr>
            <w:t>blood</w:t>
          </w:r>
          <w:r w:rsidR="00A11DB1">
            <w:rPr>
              <w:rFonts w:ascii="Times New Roman" w:hAnsi="Times New Roman" w:cs="Times New Roman"/>
            </w:rPr>
            <w:t>. That gives</w:t>
          </w:r>
          <w:r>
            <w:rPr>
              <w:rFonts w:ascii="Times New Roman" w:hAnsi="Times New Roman" w:cs="Times New Roman"/>
            </w:rPr>
            <w:t xml:space="preserve"> small pressure depth to t</w:t>
          </w:r>
          <w:r w:rsidR="008104A7">
            <w:rPr>
              <w:rFonts w:ascii="Times New Roman" w:hAnsi="Times New Roman" w:cs="Times New Roman"/>
            </w:rPr>
            <w:t xml:space="preserve">he accounting </w:t>
          </w:r>
          <w:r>
            <w:rPr>
              <w:rFonts w:ascii="Times New Roman" w:hAnsi="Times New Roman" w:cs="Times New Roman"/>
            </w:rPr>
            <w:t>of inspiration and expiration</w:t>
          </w:r>
          <w:r w:rsidR="008104A7">
            <w:rPr>
              <w:rFonts w:ascii="Times New Roman" w:hAnsi="Times New Roman" w:cs="Times New Roman"/>
            </w:rPr>
            <w:t xml:space="preserve"> periods</w:t>
          </w:r>
          <w:r>
            <w:rPr>
              <w:rFonts w:ascii="Times New Roman" w:hAnsi="Times New Roman" w:cs="Times New Roman"/>
            </w:rPr>
            <w:t xml:space="preserve">. </w:t>
          </w:r>
          <w:r w:rsidR="00060AF1">
            <w:rPr>
              <w:rFonts w:ascii="Times New Roman" w:hAnsi="Times New Roman" w:cs="Times New Roman"/>
            </w:rPr>
            <w:t xml:space="preserve"> </w:t>
          </w:r>
        </w:p>
        <w:p w:rsidR="003362FC" w:rsidRDefault="001739E5" w:rsidP="001739E5">
          <w:pPr>
            <w:ind w:firstLine="708"/>
            <w:jc w:val="both"/>
            <w:rPr>
              <w:rFonts w:ascii="Times New Roman" w:hAnsi="Times New Roman" w:cs="Times New Roman"/>
            </w:rPr>
          </w:pPr>
          <w:r>
            <w:rPr>
              <w:rFonts w:ascii="Times New Roman" w:hAnsi="Times New Roman" w:cs="Times New Roman"/>
            </w:rPr>
            <w:t xml:space="preserve">The volumetric flow through segment of vessel is driven by pressure gradient. This component is called </w:t>
          </w:r>
          <w:r w:rsidRPr="001739E5">
            <w:rPr>
              <w:rFonts w:ascii="Times New Roman" w:hAnsi="Times New Roman" w:cs="Times New Roman"/>
              <w:b/>
            </w:rPr>
            <w:t>Conductor</w:t>
          </w:r>
          <w:r w:rsidR="00056157">
            <w:rPr>
              <w:rFonts w:ascii="Times New Roman" w:hAnsi="Times New Roman" w:cs="Times New Roman"/>
            </w:rPr>
            <w:t xml:space="preserve"> or hydraulic resistor</w:t>
          </w:r>
          <w:r>
            <w:rPr>
              <w:rFonts w:ascii="Times New Roman" w:hAnsi="Times New Roman" w:cs="Times New Roman"/>
            </w:rPr>
            <w:t>. Flow goes from higher to lower pressure. Its value is determined with c</w:t>
          </w:r>
          <w:r w:rsidR="003362FC" w:rsidRPr="00E562DD">
            <w:rPr>
              <w:rFonts w:ascii="Times New Roman" w:hAnsi="Times New Roman" w:cs="Times New Roman"/>
            </w:rPr>
            <w:t>onductance</w:t>
          </w:r>
          <w:r>
            <w:rPr>
              <w:rFonts w:ascii="Times New Roman" w:hAnsi="Times New Roman" w:cs="Times New Roman"/>
            </w:rPr>
            <w:t xml:space="preserve"> Cond [m</w:t>
          </w:r>
          <w:r w:rsidRPr="001739E5">
            <w:rPr>
              <w:rFonts w:ascii="Times New Roman" w:hAnsi="Times New Roman" w:cs="Times New Roman"/>
              <w:vertAlign w:val="superscript"/>
            </w:rPr>
            <w:t>3</w:t>
          </w:r>
          <w:r>
            <w:rPr>
              <w:rFonts w:ascii="Times New Roman" w:hAnsi="Times New Roman" w:cs="Times New Roman"/>
            </w:rPr>
            <w:t>.s</w:t>
          </w:r>
          <w:r w:rsidRPr="001739E5">
            <w:rPr>
              <w:rFonts w:ascii="Times New Roman" w:hAnsi="Times New Roman" w:cs="Times New Roman"/>
              <w:vertAlign w:val="superscript"/>
            </w:rPr>
            <w:noBreakHyphen/>
            <w:t>1</w:t>
          </w:r>
          <w:r>
            <w:rPr>
              <w:rFonts w:ascii="Times New Roman" w:hAnsi="Times New Roman" w:cs="Times New Roman"/>
            </w:rPr>
            <w:t>.Pa</w:t>
          </w:r>
          <w:r w:rsidRPr="001739E5">
            <w:rPr>
              <w:rFonts w:ascii="Times New Roman" w:hAnsi="Times New Roman" w:cs="Times New Roman"/>
              <w:vertAlign w:val="superscript"/>
            </w:rPr>
            <w:noBreakHyphen/>
            <w:t>1</w:t>
          </w:r>
          <w:r>
            <w:rPr>
              <w:rFonts w:ascii="Times New Roman" w:hAnsi="Times New Roman" w:cs="Times New Roman"/>
            </w:rPr>
            <w:t xml:space="preserve">], which can be expressed </w:t>
          </w:r>
          <w:r w:rsidR="00056157">
            <w:rPr>
              <w:rFonts w:ascii="Times New Roman" w:hAnsi="Times New Roman" w:cs="Times New Roman"/>
            </w:rPr>
            <w:t>with</w:t>
          </w:r>
          <w:r>
            <w:rPr>
              <w:rFonts w:ascii="Times New Roman" w:hAnsi="Times New Roman" w:cs="Times New Roman"/>
            </w:rPr>
            <w:t xml:space="preserve"> reciprocal value as hydraulic resistance</w:t>
          </w:r>
          <w:r w:rsidR="00056157">
            <w:rPr>
              <w:rFonts w:ascii="Times New Roman" w:hAnsi="Times New Roman" w:cs="Times New Roman"/>
            </w:rPr>
            <w:t xml:space="preserve"> [Pa.s.m</w:t>
          </w:r>
          <w:r w:rsidR="00056157">
            <w:rPr>
              <w:rFonts w:ascii="Times New Roman" w:hAnsi="Times New Roman" w:cs="Times New Roman"/>
              <w:vertAlign w:val="superscript"/>
            </w:rPr>
            <w:noBreakHyphen/>
            <w:t>3</w:t>
          </w:r>
          <w:r w:rsidR="00056157">
            <w:rPr>
              <w:rFonts w:ascii="Times New Roman" w:hAnsi="Times New Roman" w:cs="Times New Roman"/>
            </w:rPr>
            <w:t>]</w:t>
          </w:r>
          <w:r>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31</w:t>
                </w:r>
                <w:r>
                  <w:fldChar w:fldCharType="end"/>
                </w:r>
              </w:p>
            </w:tc>
          </w:tr>
        </w:tbl>
        <w:p w:rsidR="00793706" w:rsidRDefault="001739E5" w:rsidP="00BE55F4">
          <w:pPr>
            <w:jc w:val="both"/>
            <w:rPr>
              <w:rFonts w:ascii="Times New Roman" w:hAnsi="Times New Roman" w:cs="Times New Roman"/>
            </w:rPr>
          </w:pPr>
          <w:r>
            <w:rPr>
              <w:rFonts w:ascii="Times New Roman" w:hAnsi="Times New Roman" w:cs="Times New Roman"/>
            </w:rPr>
            <w:t xml:space="preserve">The conductance is dependent on current radius of the vessel. Vasoconstriction and vasodilation changes the radius, so it changes the conductance. Higher conductance </w:t>
          </w:r>
          <w:r w:rsidR="00A11DB1">
            <w:rPr>
              <w:rFonts w:ascii="Times New Roman" w:hAnsi="Times New Roman" w:cs="Times New Roman"/>
            </w:rPr>
            <w:t xml:space="preserve">means </w:t>
          </w:r>
          <w:r>
            <w:rPr>
              <w:rFonts w:ascii="Times New Roman" w:hAnsi="Times New Roman" w:cs="Times New Roman"/>
            </w:rPr>
            <w:t xml:space="preserve">the higher flow for the same pressure gradient. </w:t>
          </w:r>
        </w:p>
        <w:p w:rsidR="00793706" w:rsidRPr="00E562DD" w:rsidRDefault="0099490F" w:rsidP="00793706">
          <w:pPr>
            <w:jc w:val="both"/>
            <w:rPr>
              <w:rFonts w:ascii="Times New Roman" w:hAnsi="Times New Roman" w:cs="Times New Roman"/>
            </w:rPr>
          </w:pPr>
          <w:r>
            <w:rPr>
              <w:rFonts w:ascii="Times New Roman" w:hAnsi="Times New Roman" w:cs="Times New Roman"/>
            </w:rPr>
            <w:tab/>
          </w:r>
          <w:r w:rsidR="00056157">
            <w:rPr>
              <w:rFonts w:ascii="Times New Roman" w:hAnsi="Times New Roman" w:cs="Times New Roman"/>
            </w:rPr>
            <w:t>Pressure in liquid is also generated by gravity. The hydrostatic</w:t>
          </w:r>
          <w:r w:rsidR="00D52354">
            <w:rPr>
              <w:rFonts w:ascii="Times New Roman" w:hAnsi="Times New Roman" w:cs="Times New Roman"/>
            </w:rPr>
            <w:t xml:space="preserve"> pressure</w:t>
          </w:r>
          <w:r w:rsidR="00056157">
            <w:rPr>
              <w:rFonts w:ascii="Times New Roman" w:hAnsi="Times New Roman" w:cs="Times New Roman"/>
            </w:rPr>
            <w:t xml:space="preserve"> is dependent on</w:t>
          </w:r>
          <w:r w:rsidR="00A31151">
            <w:rPr>
              <w:rFonts w:ascii="Times New Roman" w:hAnsi="Times New Roman" w:cs="Times New Roman"/>
            </w:rPr>
            <w:t xml:space="preserve"> de</w:t>
          </w:r>
          <w:r w:rsidR="00D52354">
            <w:rPr>
              <w:rFonts w:ascii="Times New Roman" w:hAnsi="Times New Roman" w:cs="Times New Roman"/>
            </w:rPr>
            <w:t>p</w:t>
          </w:r>
          <w:r w:rsidR="00A31151">
            <w:rPr>
              <w:rFonts w:ascii="Times New Roman" w:hAnsi="Times New Roman" w:cs="Times New Roman"/>
            </w:rPr>
            <w:t>th</w:t>
          </w:r>
          <w:r w:rsidR="00D52354">
            <w:rPr>
              <w:rFonts w:ascii="Times New Roman" w:hAnsi="Times New Roman" w:cs="Times New Roman"/>
            </w:rPr>
            <w:t xml:space="preserve"> below the surface,</w:t>
          </w:r>
          <w:r w:rsidR="00056157">
            <w:rPr>
              <w:rFonts w:ascii="Times New Roman" w:hAnsi="Times New Roman" w:cs="Times New Roman"/>
            </w:rPr>
            <w:t xml:space="preserve"> on density of the liquid</w:t>
          </w:r>
          <w:r w:rsidR="00D52354">
            <w:rPr>
              <w:rFonts w:ascii="Times New Roman" w:hAnsi="Times New Roman" w:cs="Times New Roman"/>
            </w:rPr>
            <w:t xml:space="preserve"> and on gravit</w:t>
          </w:r>
          <w:r w:rsidR="003300AF">
            <w:rPr>
              <w:rFonts w:ascii="Times New Roman" w:hAnsi="Times New Roman" w:cs="Times New Roman"/>
            </w:rPr>
            <w:t>ational</w:t>
          </w:r>
          <w:r w:rsidR="00D52354">
            <w:rPr>
              <w:rFonts w:ascii="Times New Roman" w:hAnsi="Times New Roman" w:cs="Times New Roman"/>
            </w:rPr>
            <w:t xml:space="preserve"> acceleration</w:t>
          </w:r>
          <w:r w:rsidR="00056157">
            <w:rPr>
              <w:rFonts w:ascii="Times New Roman" w:hAnsi="Times New Roman" w:cs="Times New Roman"/>
            </w:rPr>
            <w:t>. For example</w:t>
          </w:r>
          <w:r w:rsidR="00D52354">
            <w:rPr>
              <w:rFonts w:ascii="Times New Roman" w:hAnsi="Times New Roman" w:cs="Times New Roman"/>
            </w:rPr>
            <w:t xml:space="preserve"> </w:t>
          </w:r>
          <w:r w:rsidR="00056157">
            <w:rPr>
              <w:rFonts w:ascii="Times New Roman" w:hAnsi="Times New Roman" w:cs="Times New Roman"/>
            </w:rPr>
            <w:t xml:space="preserve">pressure of one atmosphere is on the bottom of </w:t>
          </w:r>
          <w:r w:rsidR="003300AF">
            <w:rPr>
              <w:rFonts w:ascii="Times New Roman" w:hAnsi="Times New Roman" w:cs="Times New Roman"/>
            </w:rPr>
            <w:t>0.</w:t>
          </w:r>
          <w:r w:rsidR="00056157">
            <w:rPr>
              <w:rFonts w:ascii="Times New Roman" w:hAnsi="Times New Roman" w:cs="Times New Roman"/>
            </w:rPr>
            <w:t>7</w:t>
          </w:r>
          <w:r w:rsidR="003300AF">
            <w:rPr>
              <w:rFonts w:ascii="Times New Roman" w:hAnsi="Times New Roman" w:cs="Times New Roman"/>
            </w:rPr>
            <w:t xml:space="preserve">6 </w:t>
          </w:r>
          <w:r w:rsidR="00056157">
            <w:rPr>
              <w:rFonts w:ascii="Times New Roman" w:hAnsi="Times New Roman" w:cs="Times New Roman"/>
            </w:rPr>
            <w:t>m</w:t>
          </w:r>
          <w:r w:rsidR="00D52354">
            <w:rPr>
              <w:rFonts w:ascii="Times New Roman" w:hAnsi="Times New Roman" w:cs="Times New Roman"/>
            </w:rPr>
            <w:t xml:space="preserve"> high</w:t>
          </w:r>
          <w:r w:rsidR="00056157">
            <w:rPr>
              <w:rFonts w:ascii="Times New Roman" w:hAnsi="Times New Roman" w:cs="Times New Roman"/>
            </w:rPr>
            <w:t xml:space="preserve"> column of mercury or</w:t>
          </w:r>
          <w:r w:rsidR="00D52354">
            <w:rPr>
              <w:rFonts w:ascii="Times New Roman" w:hAnsi="Times New Roman" w:cs="Times New Roman"/>
            </w:rPr>
            <w:t xml:space="preserve"> on the bottom of about 10 m high column of water. </w:t>
          </w:r>
          <w:r w:rsidR="00A31151">
            <w:rPr>
              <w:rFonts w:ascii="Times New Roman" w:hAnsi="Times New Roman" w:cs="Times New Roman"/>
            </w:rPr>
            <w:t xml:space="preserve">This phenomenon caused the additional </w:t>
          </w:r>
          <w:r w:rsidR="000B2249">
            <w:rPr>
              <w:rFonts w:ascii="Times New Roman" w:hAnsi="Times New Roman" w:cs="Times New Roman"/>
            </w:rPr>
            <w:t xml:space="preserve">blood </w:t>
          </w:r>
          <w:r w:rsidR="00A31151">
            <w:rPr>
              <w:rFonts w:ascii="Times New Roman" w:hAnsi="Times New Roman" w:cs="Times New Roman"/>
            </w:rPr>
            <w:t xml:space="preserve">pressure in the lower parts of the </w:t>
          </w:r>
          <w:r w:rsidR="000B2249">
            <w:rPr>
              <w:rFonts w:ascii="Times New Roman" w:hAnsi="Times New Roman" w:cs="Times New Roman"/>
            </w:rPr>
            <w:t>circulation</w:t>
          </w:r>
          <w:r w:rsidR="00A31151">
            <w:rPr>
              <w:rFonts w:ascii="Times New Roman" w:hAnsi="Times New Roman" w:cs="Times New Roman"/>
            </w:rPr>
            <w:t xml:space="preserve"> and lower </w:t>
          </w:r>
          <w:r w:rsidR="000B2249">
            <w:rPr>
              <w:rFonts w:ascii="Times New Roman" w:hAnsi="Times New Roman" w:cs="Times New Roman"/>
            </w:rPr>
            <w:t xml:space="preserve">blood </w:t>
          </w:r>
          <w:r w:rsidR="00A31151">
            <w:rPr>
              <w:rFonts w:ascii="Times New Roman" w:hAnsi="Times New Roman" w:cs="Times New Roman"/>
            </w:rPr>
            <w:t xml:space="preserve">pressure in the upper parts as expressed by </w:t>
          </w:r>
          <w:r w:rsidR="00A31151">
            <w:rPr>
              <w:rFonts w:ascii="Times New Roman" w:hAnsi="Times New Roman" w:cs="Times New Roman"/>
            </w:rPr>
            <w:fldChar w:fldCharType="begin"/>
          </w:r>
          <w:r w:rsidR="00A31151">
            <w:rPr>
              <w:rFonts w:ascii="Times New Roman" w:hAnsi="Times New Roman" w:cs="Times New Roman"/>
            </w:rPr>
            <w:instrText xml:space="preserve"> REF _Ref408302351 \h </w:instrText>
          </w:r>
          <w:r w:rsidR="00A31151">
            <w:rPr>
              <w:rFonts w:ascii="Times New Roman" w:hAnsi="Times New Roman" w:cs="Times New Roman"/>
            </w:rPr>
          </w:r>
          <w:r w:rsidR="00A31151">
            <w:rPr>
              <w:rFonts w:ascii="Times New Roman" w:hAnsi="Times New Roman" w:cs="Times New Roman"/>
            </w:rPr>
            <w:fldChar w:fldCharType="separate"/>
          </w:r>
          <w:r w:rsidR="00A31151">
            <w:t xml:space="preserve">Equation </w:t>
          </w:r>
          <w:r w:rsidR="00A31151">
            <w:rPr>
              <w:noProof/>
            </w:rPr>
            <w:t>32</w:t>
          </w:r>
          <w:r w:rsidR="00A31151">
            <w:rPr>
              <w:rFonts w:ascii="Times New Roman" w:hAnsi="Times New Roman" w:cs="Times New Roman"/>
            </w:rPr>
            <w:fldChar w:fldCharType="end"/>
          </w:r>
          <w:r w:rsidR="00A31151">
            <w:rPr>
              <w:rFonts w:ascii="Times New Roman" w:hAnsi="Times New Roman" w:cs="Times New Roman"/>
            </w:rPr>
            <w:t>.</w:t>
          </w:r>
          <w:r w:rsidR="000B2249">
            <w:rPr>
              <w:rFonts w:ascii="Times New Roman" w:hAnsi="Times New Roman" w:cs="Times New Roman"/>
            </w:rPr>
            <w:t xml:space="preserve"> The classical formula (gravity*density*height) is here extended with pumping effect (</w:t>
          </w:r>
          <w:r w:rsidR="000B2249" w:rsidRPr="000B2249">
            <w:rPr>
              <w:rFonts w:ascii="Times New Roman" w:hAnsi="Times New Roman" w:cs="Times New Roman"/>
              <w:i/>
            </w:rPr>
            <w:t>pumpE</w:t>
          </w:r>
          <w:r w:rsidR="000B2249">
            <w:rPr>
              <w:rFonts w:ascii="Times New Roman" w:hAnsi="Times New Roman" w:cs="Times New Roman"/>
            </w:rPr>
            <w:t>), which significantly helps to break the hydrostatic column</w:t>
          </w:r>
          <w:r w:rsidR="00A11DB1">
            <w:rPr>
              <w:rFonts w:ascii="Times New Roman" w:hAnsi="Times New Roman" w:cs="Times New Roman"/>
            </w:rPr>
            <w:t xml:space="preserve"> with valves inside the veins</w:t>
          </w:r>
          <w:r w:rsidR="000B2249">
            <w:rPr>
              <w:rFonts w:ascii="Times New Roman" w:hAnsi="Times New Roman" w:cs="Times New Roman"/>
            </w:rPr>
            <w:t>.</w:t>
          </w:r>
          <w:r w:rsidR="00A31151">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5D3570" w:rsidP="000B224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+gravity∙Density∙height∙pumpE</m:t>
                    </m:r>
                  </m:oMath>
                </m:oMathPara>
              </w:p>
            </w:tc>
            <w:tc>
              <w:tcPr>
                <w:tcW w:w="1165" w:type="dxa"/>
                <w:vAlign w:val="center"/>
              </w:tcPr>
              <w:p w:rsidR="00793706" w:rsidRDefault="00793706" w:rsidP="002E666E">
                <w:pPr>
                  <w:pStyle w:val="Titulek"/>
                  <w:jc w:val="both"/>
                </w:pPr>
                <w:bookmarkStart w:id="51" w:name="_Ref408302351"/>
                <w:r>
                  <w:t xml:space="preserve">Equation </w:t>
                </w:r>
                <w:r>
                  <w:fldChar w:fldCharType="begin"/>
                </w:r>
                <w:r>
                  <w:instrText xml:space="preserve"> SEQ Equation \* ARABIC </w:instrText>
                </w:r>
                <w:r>
                  <w:fldChar w:fldCharType="separate"/>
                </w:r>
                <w:r w:rsidR="00701B21">
                  <w:rPr>
                    <w:noProof/>
                  </w:rPr>
                  <w:t>32</w:t>
                </w:r>
                <w:r>
                  <w:fldChar w:fldCharType="end"/>
                </w:r>
                <w:bookmarkEnd w:id="51"/>
              </w:p>
            </w:tc>
          </w:tr>
        </w:tbl>
        <w:p w:rsidR="000B2249" w:rsidRDefault="000B2249" w:rsidP="00BE55F4">
          <w:pPr>
            <w:jc w:val="both"/>
            <w:rPr>
              <w:rFonts w:ascii="Times New Roman" w:hAnsi="Times New Roman" w:cs="Times New Roman"/>
            </w:rPr>
          </w:pPr>
          <w:r>
            <w:rPr>
              <w:rFonts w:ascii="Times New Roman" w:hAnsi="Times New Roman" w:cs="Times New Roman"/>
            </w:rPr>
            <w:t>T</w:t>
          </w:r>
          <w:r w:rsidR="00A11DB1">
            <w:rPr>
              <w:rFonts w:ascii="Times New Roman" w:hAnsi="Times New Roman" w:cs="Times New Roman"/>
            </w:rPr>
            <w:t xml:space="preserve">ypically is selected one point </w:t>
          </w:r>
          <w:r>
            <w:rPr>
              <w:rFonts w:ascii="Times New Roman" w:hAnsi="Times New Roman" w:cs="Times New Roman"/>
            </w:rPr>
            <w:t>f</w:t>
          </w:r>
          <w:r w:rsidR="00A11DB1">
            <w:rPr>
              <w:rFonts w:ascii="Times New Roman" w:hAnsi="Times New Roman" w:cs="Times New Roman"/>
            </w:rPr>
            <w:t>or</w:t>
          </w:r>
          <w:r>
            <w:rPr>
              <w:rFonts w:ascii="Times New Roman" w:hAnsi="Times New Roman" w:cs="Times New Roman"/>
            </w:rPr>
            <w:t xml:space="preserve"> the circulation (e.g. heart aortic valve). Height below this point is positive. Height above</w:t>
          </w:r>
          <w:r w:rsidR="003300AF">
            <w:rPr>
              <w:rFonts w:ascii="Times New Roman" w:hAnsi="Times New Roman" w:cs="Times New Roman"/>
            </w:rPr>
            <w:t xml:space="preserve"> this point is negative.</w:t>
          </w:r>
          <w:r w:rsidR="005D3570">
            <w:rPr>
              <w:rFonts w:ascii="Times New Roman" w:hAnsi="Times New Roman" w:cs="Times New Roman"/>
            </w:rPr>
            <w:t xml:space="preserve"> Change of orthostatic position of the body during standing or lying is represented by changing the heights of computed vessels. </w:t>
          </w:r>
          <w:r w:rsidR="003300AF">
            <w:rPr>
              <w:rFonts w:ascii="Times New Roman" w:hAnsi="Times New Roman" w:cs="Times New Roman"/>
            </w:rPr>
            <w:t xml:space="preserve"> Gravitational</w:t>
          </w:r>
          <w:r>
            <w:rPr>
              <w:rFonts w:ascii="Times New Roman" w:hAnsi="Times New Roman" w:cs="Times New Roman"/>
            </w:rPr>
            <w:t xml:space="preserve"> acceleration </w:t>
          </w:r>
          <w:r w:rsidR="003300AF">
            <w:rPr>
              <w:rFonts w:ascii="Times New Roman" w:hAnsi="Times New Roman" w:cs="Times New Roman"/>
            </w:rPr>
            <w:t>(</w:t>
          </w:r>
          <w:r w:rsidR="003300AF" w:rsidRPr="003300AF">
            <w:rPr>
              <w:rFonts w:ascii="Times New Roman" w:hAnsi="Times New Roman" w:cs="Times New Roman"/>
              <w:i/>
            </w:rPr>
            <w:t>gravity</w:t>
          </w:r>
          <w:r w:rsidR="003300AF">
            <w:rPr>
              <w:rFonts w:ascii="Times New Roman" w:hAnsi="Times New Roman" w:cs="Times New Roman"/>
            </w:rPr>
            <w:t xml:space="preserve">) </w:t>
          </w:r>
          <w:r>
            <w:rPr>
              <w:rFonts w:ascii="Times New Roman" w:hAnsi="Times New Roman" w:cs="Times New Roman"/>
            </w:rPr>
            <w:t>in the ear</w:t>
          </w:r>
          <w:r w:rsidR="003300AF">
            <w:rPr>
              <w:rFonts w:ascii="Times New Roman" w:hAnsi="Times New Roman" w:cs="Times New Roman"/>
            </w:rPr>
            <w:t xml:space="preserve">th surface is always set </w:t>
          </w:r>
          <w:r w:rsidR="00E44913">
            <w:rPr>
              <w:rFonts w:ascii="Times New Roman" w:hAnsi="Times New Roman" w:cs="Times New Roman"/>
            </w:rPr>
            <w:t>to</w:t>
          </w:r>
          <w:r w:rsidR="003300AF">
            <w:rPr>
              <w:rFonts w:ascii="Times New Roman" w:hAnsi="Times New Roman" w:cs="Times New Roman"/>
            </w:rPr>
            <w:t xml:space="preserve"> 9.8</w:t>
          </w:r>
          <w:r>
            <w:rPr>
              <w:rFonts w:ascii="Times New Roman" w:hAnsi="Times New Roman" w:cs="Times New Roman"/>
            </w:rPr>
            <w:t xml:space="preserve"> [m.s</w:t>
          </w:r>
          <w:r w:rsidRPr="000B2249">
            <w:rPr>
              <w:rFonts w:ascii="Times New Roman" w:hAnsi="Times New Roman" w:cs="Times New Roman"/>
              <w:vertAlign w:val="superscript"/>
            </w:rPr>
            <w:noBreakHyphen/>
            <w:t>1</w:t>
          </w:r>
          <w:r>
            <w:rPr>
              <w:rFonts w:ascii="Times New Roman" w:hAnsi="Times New Roman" w:cs="Times New Roman"/>
            </w:rPr>
            <w:t>].</w:t>
          </w:r>
          <w:r w:rsidR="003300AF">
            <w:rPr>
              <w:rFonts w:ascii="Times New Roman" w:hAnsi="Times New Roman" w:cs="Times New Roman"/>
            </w:rPr>
            <w:t xml:space="preserve"> The pumping effect is changing with movements of legs, because the segments of leg veins between valves can push the blood up only when the</w:t>
          </w:r>
          <w:r w:rsidR="00E44913">
            <w:rPr>
              <w:rFonts w:ascii="Times New Roman" w:hAnsi="Times New Roman" w:cs="Times New Roman"/>
            </w:rPr>
            <w:t>y</w:t>
          </w:r>
          <w:r w:rsidR="003300AF">
            <w:rPr>
              <w:rFonts w:ascii="Times New Roman" w:hAnsi="Times New Roman" w:cs="Times New Roman"/>
            </w:rPr>
            <w:t xml:space="preserve"> are compressing with muscle abound. </w:t>
          </w:r>
        </w:p>
        <w:p w:rsidR="00793706" w:rsidRPr="00E562DD" w:rsidRDefault="005D3570" w:rsidP="00E44913">
          <w:pPr>
            <w:jc w:val="both"/>
            <w:rPr>
              <w:rFonts w:ascii="Times New Roman" w:hAnsi="Times New Roman" w:cs="Times New Roman"/>
            </w:rPr>
          </w:pPr>
          <w:r>
            <w:rPr>
              <w:rFonts w:ascii="Times New Roman" w:hAnsi="Times New Roman" w:cs="Times New Roman"/>
            </w:rPr>
            <w:tab/>
            <w:t xml:space="preserve">For hydraulic valves is designed component as conductor, but with different resistance for each flow direction. Forward flow has high conductance (low resistance) </w:t>
          </w:r>
          <w:r w:rsidRPr="005D3570">
            <w:rPr>
              <w:rFonts w:ascii="Times New Roman" w:hAnsi="Times New Roman" w:cs="Times New Roman"/>
              <w:i/>
            </w:rPr>
            <w:t>G</w:t>
          </w:r>
          <w:r w:rsidRPr="005D3570">
            <w:rPr>
              <w:rFonts w:ascii="Times New Roman" w:hAnsi="Times New Roman" w:cs="Times New Roman"/>
              <w:i/>
              <w:vertAlign w:val="subscript"/>
            </w:rPr>
            <w:t>on</w:t>
          </w:r>
          <w:r>
            <w:rPr>
              <w:rFonts w:ascii="Times New Roman" w:hAnsi="Times New Roman" w:cs="Times New Roman"/>
            </w:rPr>
            <w:t xml:space="preserve"> and backward flow has low conductance (high resistance)</w:t>
          </w:r>
          <w:r w:rsidR="007E099C">
            <w:rPr>
              <w:rFonts w:ascii="Times New Roman" w:hAnsi="Times New Roman" w:cs="Times New Roman"/>
            </w:rPr>
            <w:t xml:space="preserve"> </w:t>
          </w:r>
          <w:r w:rsidR="007E099C" w:rsidRPr="007E099C">
            <w:rPr>
              <w:rFonts w:ascii="Times New Roman" w:hAnsi="Times New Roman" w:cs="Times New Roman"/>
              <w:i/>
            </w:rPr>
            <w:t>G</w:t>
          </w:r>
          <w:r w:rsidR="007E099C" w:rsidRPr="007E099C">
            <w:rPr>
              <w:rFonts w:ascii="Times New Roman" w:hAnsi="Times New Roman" w:cs="Times New Roman"/>
              <w:i/>
              <w:vertAlign w:val="subscript"/>
            </w:rPr>
            <w:t>off</w:t>
          </w:r>
          <w:r>
            <w:rPr>
              <w:rFonts w:ascii="Times New Roman" w:hAnsi="Times New Roman" w:cs="Times New Roman"/>
            </w:rPr>
            <w:t>.</w:t>
          </w:r>
          <w:r w:rsidR="007E099C">
            <w:rPr>
              <w:rFonts w:ascii="Times New Roman" w:hAnsi="Times New Roman" w:cs="Times New Roman"/>
            </w:rPr>
            <w:t xml:space="preserve"> </w:t>
          </w:r>
        </w:p>
        <w:p w:rsidR="003362FC" w:rsidRDefault="003362FC" w:rsidP="00BE55F4">
          <w:pPr>
            <w:jc w:val="both"/>
            <w:rPr>
              <w:rFonts w:ascii="Times New Roman" w:hAnsi="Times New Roman" w:cs="Times New Roman"/>
            </w:rPr>
          </w:pPr>
          <w:r w:rsidRPr="00E562DD">
            <w:rPr>
              <w:rFonts w:ascii="Times New Roman" w:hAnsi="Times New Roman" w:cs="Times New Roman"/>
            </w:rPr>
            <w:lastRenderedPageBreak/>
            <w:t xml:space="preserve">Ideal valve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E099C" w:rsidTr="0009361C">
            <w:trPr>
              <w:trHeight w:val="993"/>
            </w:trPr>
            <w:tc>
              <w:tcPr>
                <w:tcW w:w="7230" w:type="dxa"/>
                <w:vAlign w:val="center"/>
              </w:tcPr>
              <w:p w:rsidR="007E099C" w:rsidRDefault="004A3D69" w:rsidP="004A3D69">
                <w:pPr>
                  <w:keepNext/>
                  <w:jc w:val="both"/>
                  <w:rPr>
                    <w:rFonts w:ascii="Times New Roman" w:eastAsia="Times New Roman" w:hAnsi="Times New Roman" w:cs="Times New Roman"/>
                  </w:rPr>
                </w:pPr>
                <m:oMathPara>
                  <m:oMath>
                    <m:r>
                      <w:rPr>
                        <w:rFonts w:ascii="Cambria Math" w:hAnsi="Cambria Math" w:cs="Times New Roman"/>
                      </w:rPr>
                      <m:t>backward</m:t>
                    </m:r>
                    <m:r>
                      <w:rPr>
                        <w:rFonts w:ascii="Cambria Math" w:hAnsi="Cambria Math" w:cs="Times New Roman"/>
                      </w:rPr>
                      <m:t>Flow(t)=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E099C" w:rsidRDefault="007E099C" w:rsidP="0009361C">
                <w:pPr>
                  <w:pStyle w:val="Titulek"/>
                  <w:jc w:val="both"/>
                </w:pPr>
                <w:r>
                  <w:t xml:space="preserve">Equation </w:t>
                </w:r>
                <w:r>
                  <w:fldChar w:fldCharType="begin"/>
                </w:r>
                <w:r>
                  <w:instrText xml:space="preserve"> SEQ Equation \* ARABIC </w:instrText>
                </w:r>
                <w:r>
                  <w:fldChar w:fldCharType="separate"/>
                </w:r>
                <w:r>
                  <w:rPr>
                    <w:noProof/>
                  </w:rPr>
                  <w:t>35</w:t>
                </w:r>
                <w:r>
                  <w:fldChar w:fldCharType="end"/>
                </w:r>
              </w:p>
            </w:tc>
          </w:tr>
          <w:tr w:rsidR="004A3D69" w:rsidTr="0009361C">
            <w:trPr>
              <w:trHeight w:val="993"/>
            </w:trPr>
            <w:tc>
              <w:tcPr>
                <w:tcW w:w="7230" w:type="dxa"/>
                <w:vAlign w:val="center"/>
              </w:tcPr>
              <w:p w:rsidR="004A3D69" w:rsidRDefault="004A3D69" w:rsidP="004A3D69">
                <w:pPr>
                  <w:keepNext/>
                  <w:jc w:val="both"/>
                  <w:rPr>
                    <w:rFonts w:ascii="Calibri" w:eastAsia="Times New Roman" w:hAnsi="Calibri" w:cs="Times New Roman"/>
                  </w:rPr>
                </w:pPr>
                <m:oMathPara>
                  <m:oMath>
                    <m:r>
                      <w:rPr>
                        <w:rFonts w:ascii="Cambria Math" w:hAnsi="Cambria Math" w:cs="Times New Roman"/>
                      </w:rPr>
                      <m:t>for</m:t>
                    </m:r>
                    <m:r>
                      <w:rPr>
                        <w:rFonts w:ascii="Cambria Math" w:hAnsi="Cambria Math" w:cs="Times New Roman"/>
                      </w:rPr>
                      <m:t>wardFlow(t)=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r>
                          <w:rPr>
                            <w:rFonts w:ascii="Cambria Math" w:hAnsi="Cambria Math" w:cs="Times New Roman"/>
                          </w:rPr>
                          <m:t>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den>
                        </m:f>
                        <m:r>
                          <w:rPr>
                            <w:rFonts w:ascii="Cambria Math" w:hAnsi="Cambria Math" w:cs="Times New Roman"/>
                          </w:rPr>
                          <m:t>)</m:t>
                        </m:r>
                      </m:e>
                    </m:d>
                  </m:oMath>
                </m:oMathPara>
              </w:p>
            </w:tc>
            <w:tc>
              <w:tcPr>
                <w:tcW w:w="1165" w:type="dxa"/>
                <w:vAlign w:val="center"/>
              </w:tcPr>
              <w:p w:rsidR="004A3D69" w:rsidRDefault="004A3D69" w:rsidP="0009361C">
                <w:pPr>
                  <w:pStyle w:val="Titulek"/>
                  <w:jc w:val="both"/>
                </w:pPr>
                <w:bookmarkStart w:id="52" w:name="_GoBack"/>
                <w:bookmarkEnd w:id="52"/>
              </w:p>
            </w:tc>
          </w:tr>
        </w:tbl>
        <w:p w:rsidR="007E099C" w:rsidRPr="00E562DD" w:rsidRDefault="007E099C"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Switching state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Forward/ backward flow</w:t>
          </w:r>
        </w:p>
        <w:p w:rsidR="003362FC" w:rsidRDefault="003362FC" w:rsidP="00BE55F4">
          <w:pPr>
            <w:jc w:val="both"/>
            <w:rPr>
              <w:rFonts w:ascii="Times New Roman" w:hAnsi="Times New Roman" w:cs="Times New Roman"/>
            </w:rPr>
          </w:pPr>
          <w:r w:rsidRPr="00E562DD">
            <w:rPr>
              <w:rFonts w:ascii="Times New Roman" w:hAnsi="Times New Roman" w:cs="Times New Roman"/>
            </w:rPr>
            <w:t>Forward conductance/ backward resistance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15110E">
            <w:trPr>
              <w:trHeight w:val="1117"/>
            </w:trPr>
            <w:tc>
              <w:tcPr>
                <w:tcW w:w="7230" w:type="dxa"/>
                <w:vAlign w:val="center"/>
              </w:tcPr>
              <w:p w:rsidR="0015110E" w:rsidRPr="00657906" w:rsidRDefault="005D3570" w:rsidP="00CE5CB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pass(t)</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pass(t)&gt;0, (open)</m:t>
                            </m:r>
                          </m:e>
                          <m:e>
                            <m:r>
                              <w:rPr>
                                <w:rFonts w:ascii="Cambria Math" w:hAnsi="Cambria Math" w:cs="Times New Roman"/>
                              </w:rPr>
                              <m:t>pass(t)+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otherwise, (closed)</m:t>
                            </m:r>
                          </m:e>
                        </m:eqArr>
                      </m:e>
                    </m:d>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34</w:t>
                </w:r>
                <w:r>
                  <w:fldChar w:fldCharType="end"/>
                </w:r>
              </w:p>
            </w:tc>
          </w:tr>
          <w:tr w:rsidR="0015110E" w:rsidTr="0015110E">
            <w:trPr>
              <w:trHeight w:val="993"/>
            </w:trPr>
            <w:tc>
              <w:tcPr>
                <w:tcW w:w="7230" w:type="dxa"/>
                <w:vAlign w:val="center"/>
              </w:tcPr>
              <w:p w:rsidR="0015110E" w:rsidRDefault="00CE5CB9" w:rsidP="002E666E">
                <w:pPr>
                  <w:keepNext/>
                  <w:jc w:val="both"/>
                  <w:rPr>
                    <w:rFonts w:ascii="Times New Roman" w:eastAsia="Times New Roman" w:hAnsi="Times New Roman" w:cs="Times New Roman"/>
                  </w:rPr>
                </w:pPr>
                <m:oMathPara>
                  <m:oMath>
                    <m:r>
                      <w:rPr>
                        <w:rFonts w:ascii="Cambria Math" w:hAnsi="Cambria Math" w:cs="Times New Roman"/>
                      </w:rPr>
                      <m:t>volumeFlow(t)=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pass(t)+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pass(t)&gt;0,(open)</m:t>
                            </m:r>
                          </m:e>
                          <m:e>
                            <m:d>
                              <m:dPr>
                                <m:ctrlPr>
                                  <w:rPr>
                                    <w:rFonts w:ascii="Cambria Math" w:hAnsi="Cambria Math" w:cs="Times New Roman"/>
                                    <w:i/>
                                  </w:rPr>
                                </m:ctrlPr>
                              </m:dPr>
                              <m:e>
                                <m:r>
                                  <w:rPr>
                                    <w:rFonts w:ascii="Cambria Math" w:hAnsi="Cambria Math" w:cs="Times New Roman"/>
                                  </w:rPr>
                                  <m:t>pass(t)+</m:t>
                                </m:r>
                                <m:r>
                                  <m:rPr>
                                    <m:sty m:val="p"/>
                                  </m:rPr>
                                  <w:rPr>
                                    <w:rFonts w:ascii="Cambria Math" w:hAnsi="Cambria Math" w:cs="Times New Roman"/>
                                  </w:rPr>
                                  <w:softHyphen/>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otherwise,(closed)</m:t>
                            </m:r>
                          </m:e>
                        </m:eqArr>
                      </m:e>
                    </m:d>
                  </m:oMath>
                </m:oMathPara>
              </w:p>
            </w:tc>
            <w:tc>
              <w:tcPr>
                <w:tcW w:w="1165" w:type="dxa"/>
                <w:vAlign w:val="center"/>
              </w:tcPr>
              <w:p w:rsidR="0015110E" w:rsidRDefault="0015110E" w:rsidP="002E666E">
                <w:pPr>
                  <w:pStyle w:val="Titulek"/>
                  <w:jc w:val="both"/>
                </w:pPr>
                <w:r>
                  <w:t xml:space="preserve">Equation </w:t>
                </w:r>
                <w:r>
                  <w:fldChar w:fldCharType="begin"/>
                </w:r>
                <w:r>
                  <w:instrText xml:space="preserve"> SEQ Equation \* ARABIC </w:instrText>
                </w:r>
                <w:r>
                  <w:fldChar w:fldCharType="separate"/>
                </w:r>
                <w:r w:rsidR="00701B21">
                  <w:rPr>
                    <w:noProof/>
                  </w:rPr>
                  <w:t>35</w:t>
                </w:r>
                <w:r>
                  <w:fldChar w:fldCharType="end"/>
                </w:r>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Pknee*Goff at pressure Pknee) very close to origin (Pknee=0),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Inertia</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36</w:t>
                </w:r>
                <w:r>
                  <w:fldChar w:fldCharType="end"/>
                </w:r>
              </w:p>
            </w:tc>
          </w:tr>
        </w:tbl>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heart</w:t>
          </w:r>
        </w:p>
        <w:p w:rsidR="00E44913" w:rsidRDefault="00E44913" w:rsidP="00E44913">
          <w:pPr>
            <w:jc w:val="both"/>
            <w:rPr>
              <w:rFonts w:ascii="Times New Roman" w:hAnsi="Times New Roman" w:cs="Times New Roman"/>
            </w:rPr>
          </w:pPr>
        </w:p>
        <w:p w:rsidR="00E44913" w:rsidRPr="00E562DD" w:rsidRDefault="00E44913" w:rsidP="00E44913">
          <w:pPr>
            <w:jc w:val="both"/>
            <w:rPr>
              <w:rFonts w:ascii="Times New Roman" w:hAnsi="Times New Roman" w:cs="Times New Roman"/>
            </w:rPr>
          </w:pPr>
          <w:r w:rsidRPr="00E562DD">
            <w:rPr>
              <w:rFonts w:ascii="Times New Roman" w:hAnsi="Times New Roman" w:cs="Times New Roman"/>
            </w:rPr>
            <w:t xml:space="preserve">Elastic membrane </w:t>
          </w:r>
        </w:p>
        <w:p w:rsidR="00E44913" w:rsidRPr="00E562DD" w:rsidRDefault="00E44913" w:rsidP="00E44913">
          <w:pPr>
            <w:jc w:val="both"/>
            <w:rPr>
              <w:rFonts w:ascii="Times New Roman" w:hAnsi="Times New Roman" w:cs="Times New Roman"/>
            </w:rPr>
          </w:pPr>
          <w:r w:rsidRPr="00E562DD">
            <w:rPr>
              <w:rFonts w:ascii="Times New Roman" w:hAnsi="Times New Roman" w:cs="Times New Roman"/>
            </w:rPr>
            <w:t>Cavity in cavity</w:t>
          </w:r>
        </w:p>
        <w:p w:rsidR="00E44913" w:rsidRDefault="00E44913" w:rsidP="00E44913">
          <w:pPr>
            <w:jc w:val="both"/>
            <w:rPr>
              <w:rFonts w:ascii="Times New Roman" w:hAnsi="Times New Roman" w:cs="Times New Roman"/>
            </w:rPr>
          </w:pPr>
          <w:r w:rsidRPr="00E562DD">
            <w:rPr>
              <w:rFonts w:ascii="Times New Roman" w:hAnsi="Times New Roman" w:cs="Times New Roman"/>
            </w:rPr>
            <w:t xml:space="preserve">Ventilation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44913" w:rsidTr="005D3570">
            <w:trPr>
              <w:trHeight w:val="823"/>
            </w:trPr>
            <w:tc>
              <w:tcPr>
                <w:tcW w:w="7230" w:type="dxa"/>
                <w:vAlign w:val="center"/>
              </w:tcPr>
              <w:p w:rsidR="00E44913" w:rsidRDefault="005D3570" w:rsidP="005D3570">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ext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max</m:t>
                        </m:r>
                        <m:d>
                          <m:dPr>
                            <m:ctrlPr>
                              <w:rPr>
                                <w:rFonts w:ascii="Cambria Math" w:hAnsi="Cambria Math" w:cs="Times New Roman"/>
                                <w:i/>
                              </w:rPr>
                            </m:ctrlPr>
                          </m:dPr>
                          <m:e>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,0</m:t>
                            </m:r>
                          </m:e>
                        </m:d>
                      </m:num>
                      <m:den>
                        <m:r>
                          <w:rPr>
                            <w:rFonts w:ascii="Cambria Math" w:hAnsi="Cambria Math" w:cs="Times New Roman"/>
                          </w:rPr>
                          <m:t>Compliance</m:t>
                        </m:r>
                      </m:den>
                    </m:f>
                  </m:oMath>
                </m:oMathPara>
              </w:p>
            </w:tc>
            <w:tc>
              <w:tcPr>
                <w:tcW w:w="1165" w:type="dxa"/>
                <w:vAlign w:val="center"/>
              </w:tcPr>
              <w:p w:rsidR="00E44913" w:rsidRDefault="00E44913" w:rsidP="005D3570">
                <w:pPr>
                  <w:pStyle w:val="Titulek"/>
                  <w:jc w:val="both"/>
                </w:pPr>
                <w:r>
                  <w:t xml:space="preserve">Equation </w:t>
                </w:r>
                <w:r>
                  <w:fldChar w:fldCharType="begin"/>
                </w:r>
                <w:r>
                  <w:instrText xml:space="preserve"> SEQ Equation \* ARABIC </w:instrText>
                </w:r>
                <w:r>
                  <w:fldChar w:fldCharType="separate"/>
                </w:r>
                <w:r>
                  <w:rPr>
                    <w:noProof/>
                  </w:rPr>
                  <w:t>33</w:t>
                </w:r>
                <w:r>
                  <w:fldChar w:fldCharType="end"/>
                </w:r>
              </w:p>
            </w:tc>
          </w:tr>
        </w:tbl>
        <w:p w:rsidR="00E44913" w:rsidRPr="00E562DD" w:rsidRDefault="00E44913" w:rsidP="00E44913">
          <w:pPr>
            <w:jc w:val="both"/>
            <w:rPr>
              <w:rFonts w:ascii="Times New Roman" w:hAnsi="Times New Roman" w:cs="Times New Roman"/>
            </w:rPr>
          </w:pPr>
        </w:p>
        <w:p w:rsidR="00272DC4" w:rsidRPr="00E562DD" w:rsidRDefault="00272DC4" w:rsidP="00BE55F4">
          <w:pPr>
            <w:jc w:val="both"/>
            <w:rPr>
              <w:rStyle w:val="Znaknadpisu1"/>
              <w:rFonts w:ascii="Times New Roman" w:hAnsi="Times New Roman" w:cs="Times New Roman"/>
              <w:caps/>
            </w:rPr>
          </w:pPr>
        </w:p>
        <w:p w:rsidR="00A81535" w:rsidRDefault="00A81535" w:rsidP="00BE55F4">
          <w:pPr>
            <w:pStyle w:val="Nadpis2"/>
            <w:jc w:val="both"/>
            <w:rPr>
              <w:rFonts w:ascii="Times New Roman" w:hAnsi="Times New Roman" w:cs="Times New Roman"/>
            </w:rPr>
          </w:pPr>
          <w:bookmarkStart w:id="53" w:name="_Toc408251186"/>
          <w:r>
            <w:rPr>
              <w:rFonts w:ascii="Times New Roman" w:hAnsi="Times New Roman" w:cs="Times New Roman"/>
            </w:rPr>
            <w:t>Population domain</w:t>
          </w:r>
          <w:bookmarkEnd w:id="53"/>
        </w:p>
        <w:p w:rsidR="00A81535" w:rsidRPr="00A81535" w:rsidRDefault="00A81535" w:rsidP="00A81535">
          <w:r>
            <w:t>Bla bla</w:t>
          </w:r>
        </w:p>
        <w:p w:rsidR="00272DC4" w:rsidRPr="00E562DD" w:rsidRDefault="00272DC4" w:rsidP="00BE55F4">
          <w:pPr>
            <w:pStyle w:val="Nadpis2"/>
            <w:jc w:val="both"/>
            <w:rPr>
              <w:rFonts w:ascii="Times New Roman" w:hAnsi="Times New Roman" w:cs="Times New Roman"/>
            </w:rPr>
          </w:pPr>
          <w:bookmarkStart w:id="54" w:name="_Toc408251187"/>
          <w:r w:rsidRPr="00E562DD">
            <w:rPr>
              <w:rFonts w:ascii="Times New Roman" w:hAnsi="Times New Roman" w:cs="Times New Roman"/>
            </w:rPr>
            <w:t>Steady states</w:t>
          </w:r>
          <w:bookmarkEnd w:id="54"/>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(Non-)oscilating system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Der = 0,</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Law of delailed balance</w:t>
          </w:r>
        </w:p>
        <w:p w:rsidR="003362FC" w:rsidRPr="00E562DD" w:rsidRDefault="00272DC4" w:rsidP="00BE55F4">
          <w:pPr>
            <w:jc w:val="both"/>
            <w:rPr>
              <w:rStyle w:val="Znaknadpisu1"/>
              <w:rFonts w:ascii="Times New Roman" w:hAnsi="Times New Roman" w:cs="Times New Roman"/>
            </w:rPr>
          </w:pPr>
          <w:r w:rsidRPr="00E562DD">
            <w:rPr>
              <w:rFonts w:ascii="Times New Roman" w:hAnsi="Times New Roman" w:cs="Times New Roman"/>
            </w:rPr>
            <w:t>Hydraulical equilibrium</w:t>
          </w:r>
        </w:p>
      </w:sdtContent>
    </w:sdt>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pStyle w:val="Nadpis1"/>
        <w:jc w:val="both"/>
        <w:rPr>
          <w:rStyle w:val="Znaknadpisu1"/>
          <w:rFonts w:ascii="Times New Roman" w:hAnsi="Times New Roman" w:cs="Times New Roman"/>
        </w:rPr>
      </w:pPr>
      <w:bookmarkStart w:id="55" w:name="_Toc408251188"/>
      <w:r w:rsidRPr="003A5773">
        <w:rPr>
          <w:rStyle w:val="Znaknadpisu1"/>
          <w:rFonts w:ascii="Times New Roman" w:hAnsi="Times New Roman" w:cs="Times New Roman"/>
        </w:rPr>
        <w:t>Physiomodel</w:t>
      </w:r>
      <w:bookmarkEnd w:id="55"/>
    </w:p>
    <w:p w:rsidR="003362FC" w:rsidRPr="003A5773" w:rsidRDefault="003362FC" w:rsidP="00BE55F4">
      <w:pPr>
        <w:pStyle w:val="Nadpis2"/>
        <w:jc w:val="both"/>
        <w:rPr>
          <w:rStyle w:val="Znaknadpisu1"/>
          <w:rFonts w:ascii="Times New Roman" w:hAnsi="Times New Roman" w:cs="Times New Roman"/>
        </w:rPr>
      </w:pPr>
      <w:bookmarkStart w:id="56" w:name="_Toc408251189"/>
      <w:r w:rsidRPr="003A5773">
        <w:rPr>
          <w:rStyle w:val="Znaknadpisu1"/>
          <w:rFonts w:ascii="Times New Roman" w:hAnsi="Times New Roman" w:cs="Times New Roman"/>
        </w:rPr>
        <w:t>Cardiovascular system</w:t>
      </w:r>
      <w:bookmarkEnd w:id="56"/>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Heart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can be influenced by nervus vagus</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baroreflexes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w:t>
      </w:r>
      <w:r>
        <w:rPr>
          <w:rFonts w:eastAsia="Times New Roman"/>
        </w:rPr>
        <w:t>flow</w:t>
      </w:r>
    </w:p>
    <w:p w:rsidR="003362FC" w:rsidRPr="003A5773"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Vasoconstriction </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baroreflex-like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tubuloglomerular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[Maass-Moreno1992,Bradley1953,Bradley1952,Mitzner1974,Laine1979]</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effect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effect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BE55F4">
      <w:pPr>
        <w:spacing w:before="180" w:after="180" w:line="240" w:lineRule="auto"/>
        <w:jc w:val="both"/>
        <w:rPr>
          <w:rFonts w:ascii="Times New Roman" w:eastAsia="Times New Roman" w:hAnsi="Times New Roman" w:cs="Times New Roman"/>
        </w:rPr>
      </w:pPr>
    </w:p>
    <w:p w:rsidR="003362FC" w:rsidRPr="003A5773" w:rsidRDefault="003362FC" w:rsidP="00BE55F4">
      <w:pPr>
        <w:pStyle w:val="Nadpis3"/>
        <w:numPr>
          <w:ilvl w:val="0"/>
          <w:numId w:val="0"/>
        </w:numPr>
        <w:ind w:left="720"/>
        <w:jc w:val="both"/>
      </w:pPr>
      <w:r w:rsidRPr="003A5773">
        <w:t>Vessels Compliance</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Systemic veins [Shigemi1994,Echt1974,Gauer1956]</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Muscle pump effect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[Armstrong1985,Laughlin1987,Laughlin1983]</w:t>
      </w:r>
    </w:p>
    <w:p w:rsidR="003362FC" w:rsidRPr="003A5773" w:rsidRDefault="003362FC" w:rsidP="00BE55F4">
      <w:pPr>
        <w:pStyle w:val="Nadpis3"/>
        <w:numPr>
          <w:ilvl w:val="0"/>
          <w:numId w:val="0"/>
        </w:numPr>
        <w:ind w:left="720"/>
        <w:jc w:val="both"/>
      </w:pPr>
      <w:r w:rsidRPr="003A5773">
        <w:t xml:space="preserve">Sequestered volume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[Ochsner1951,Mayerson1939,Bevegard1962,Pollack1949,Block1930,Henry1950,Thomson1928]</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Volume regulations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hypoproteinemia [Manning1990,Manning1983]</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Autoregulation of circulation</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w:t>
      </w:r>
      <w:r w:rsidRPr="003A5773">
        <w:rPr>
          <w:rFonts w:ascii="Times New Roman" w:eastAsia="Times New Roman" w:hAnsi="Times New Roman" w:cs="Times New Roman"/>
        </w:rPr>
        <w:lastRenderedPageBreak/>
        <w:t>röm1975,Whalen1974,Frisbee2000,Berg1997,Burattini1994,POHOST1976,Archer1996,Goodman1978,Granger1976,Granger1969,Harder1996,Harder1996,Marshall1988,Frisbee2000,Kunert1996,Prewitt1976,Kuwahira1993]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RAAS and other regulations .. see hormones, nerves and drugs</w:t>
      </w: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Fonts w:ascii="Times New Roman" w:hAnsi="Times New Roman" w:cs="Times New Roman"/>
        </w:rPr>
      </w:pPr>
      <w:bookmarkStart w:id="57" w:name="_Toc408251190"/>
      <w:r w:rsidRPr="003A5773">
        <w:rPr>
          <w:rFonts w:ascii="Times New Roman" w:hAnsi="Times New Roman" w:cs="Times New Roman"/>
        </w:rPr>
        <w:t>Osmolarity and Water distribution</w:t>
      </w:r>
      <w:bookmarkEnd w:id="57"/>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water (Fig1) such as the model of extracellular proteins is divided into eight main compartments: blood plasma (plasma), red blood cells (RBC), interstitial (IST)/intracellular(ICF)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1489BE62" wp14:editId="035968C8">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VIII</w:t>
      </w:r>
      <w:r w:rsidRPr="003A5773">
        <w:rPr>
          <w:rFonts w:ascii="Times New Roman" w:hAnsi="Times New Roman" w:cs="Times New Roman"/>
        </w:rPr>
        <w:fldChar w:fldCharType="end"/>
      </w:r>
      <w:r w:rsidRPr="003A5773">
        <w:rPr>
          <w:rFonts w:ascii="Times New Roman" w:hAnsi="Times New Roman" w:cs="Times New Roman"/>
        </w:rPr>
        <w:t>,Typical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Extracellular proteins</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kDa and molar mass of albumin is 66.5 kDa.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[mmol/l]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interstitium, middle torso interstitium and lower torso interstitium. Normal concentrations at interstitial compartments are listed in table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Normal proteins synthesis and degradation of 10 mg/min can be changed with deviation of their colloid pressure or plasmatic concentration. Movement between compartments is caused by capillary membrane concentration gradient or lymph flow from interstitium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Typical protein concentrations in interstitium [mmol/l]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8157675" wp14:editId="0A6E2A05">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Gastro intestinal water absorption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(GILumen), where it has the mean osmolarity about 253 mosm/l. This osmolarity is composed mostly with sodium with anions (160 mosm/l), dietary fiber (43 mosm/l) and potassium with anions (50 mosm/l).  Water is sucked by gastrointestinal cells, where is the mean osmolarity about 286 mosm/l called OsmBody_CellWall in Fig1.</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F4EA82E" wp14:editId="4796C68D">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Because in original HumMod 1.6.1 model is the mean absorption from GILumen calculated by coefficient of osmotic gradient Absorption [ml/min] = 140 * (0.286 [osm/l] - 0.253 [osm/l]), the pressure-gradient osmotic permeability (cond) of library membrane block has to be derived to have the same flow at the same settings. We know that the volumetric flow in this block is calculated by equation Eq1, so the recalculated parameter cond to value 0.14/(8.314*310.15) [ml/(Pa.min)].</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Upper/Middle/Lower torso water</w:t>
      </w:r>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interstitium is determined by colloid osmolarity of extracellular proteins. Through the capillaries wall is distributed the water to or from the interstitium. Another way is the one directional lymph flow from interstitium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Gyuton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Xie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hydrostatic-colloid pressure gradients, where the pressure elements are for each torso listed in table ?.</w:t>
      </w:r>
    </w:p>
    <w:p w:rsidR="001F558E" w:rsidRPr="003A5773" w:rsidRDefault="001F558E"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r w:rsidR="000D66D7">
        <w:rPr>
          <w:rFonts w:ascii="Times New Roman" w:hAnsi="Times New Roman" w:cs="Times New Roman"/>
        </w:rPr>
        <w:t>k</w:t>
      </w:r>
      <w:r>
        <w:rPr>
          <w:rFonts w:ascii="Times New Roman" w:hAnsi="Times New Roman" w:cs="Times New Roman"/>
        </w:rPr>
        <w:t>Pa</w:t>
      </w:r>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kPa</w:t>
            </w:r>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r>
              <w:rPr>
                <w:rFonts w:ascii="Times New Roman" w:hAnsi="Times New Roman" w:cs="Times New Roman"/>
              </w:rPr>
              <w:t>kPa</w:t>
            </w:r>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0.6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 kPa</w:t>
            </w:r>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 kPa</w:t>
            </w:r>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 kPa</w:t>
            </w:r>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kPa</w:t>
            </w:r>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 kPa</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 kPa</w:t>
            </w:r>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kPa</w:t>
            </w:r>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r w:rsidR="001F558E">
        <w:rPr>
          <w:rFonts w:ascii="Times New Roman" w:hAnsi="Times New Roman" w:cs="Times New Roman"/>
        </w:rPr>
        <w:t>os</w:t>
      </w:r>
      <w:r w:rsidR="001F558E" w:rsidRPr="003A5773">
        <w:rPr>
          <w:rFonts w:ascii="Times New Roman" w:hAnsi="Times New Roman" w:cs="Times New Roman"/>
        </w:rPr>
        <w:t>molarities</w:t>
      </w:r>
      <w:r w:rsidRPr="003A5773">
        <w:rPr>
          <w:rFonts w:ascii="Times New Roman" w:hAnsi="Times New Roman" w:cs="Times New Roman"/>
        </w:rPr>
        <w:t xml:space="preserve"> of substances [mosm/l]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However the flow of water between interstitium and cells is determined by all substances. In cellular membrane the proteins osmolarity plays the minor role, because their concentration is only about 1 mosm/l. Here in extracellular space is osmolarity divided into electrolytes, urea, glucose and others solutes. And in intracellular space are electrolytes, urea and others solutes. Osmolarity in equilibrium must be the same in interstitium and in cells (typically 285 mosm/l).</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7E4BE0E4" wp14:editId="3FFF8A95">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lastRenderedPageBreak/>
        <w:t>Kidney</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974446E" wp14:editId="0C7202AF">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Khokhar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osmolarity. </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Style w:val="Znaknadpisu1"/>
          <w:rFonts w:ascii="Times New Roman" w:hAnsi="Times New Roman" w:cs="Times New Roman"/>
        </w:rPr>
      </w:pPr>
      <w:bookmarkStart w:id="58" w:name="_Toc408251191"/>
      <w:r w:rsidRPr="003A5773">
        <w:rPr>
          <w:rStyle w:val="Znaknadpisu1"/>
          <w:rFonts w:ascii="Times New Roman" w:hAnsi="Times New Roman" w:cs="Times New Roman"/>
        </w:rPr>
        <w:t>Hormones</w:t>
      </w:r>
      <w:bookmarkEnd w:id="58"/>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 xml:space="preserve">Vasopressin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neurohormone is synthesized in the cell bodies of magnocellular neurons of paraventricular and supraoptic nucleui and it is intracellulary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0CDDBB6F" wp14:editId="316C4C38">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reabsorbtion. The normal amounts of ADH in these compartments are listed in table Tab1. The normal mean rate of synthesis, secretion and degradation is 3.2 ng/min (49.2 pmol/s)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where the secretion is determined by osmoreceptors and pituitary activity. Osmoreceptors are the cells in anterior hypothalamus near the supraoptic nuclei. When the osmolarity increase the osmoreceptors shrink and they send a neural signal to release ADH. Other possibility to regulate ADH secretion is cardiovascular centrum reflexes.</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lastRenderedPageBreak/>
              <w:t>17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3.2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0.03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6.2e-5 ug</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15.7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2.95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0.028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5.7e-5 nmol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1.35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0.74 pmol/min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0.39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0.58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0.32 mIU/min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pmol/l or 0.8 mIU/l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Renin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Michaelis-Menton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r w:rsidRPr="003A5773">
        <w:rPr>
          <w:rFonts w:ascii="Times New Roman" w:hAnsi="Times New Roman" w:cs="Times New Roman"/>
          <w:i/>
        </w:rPr>
        <w:t>E</w:t>
      </w:r>
      <w:r w:rsidRPr="003A5773">
        <w:rPr>
          <w:rFonts w:ascii="Times New Roman" w:hAnsi="Times New Roman" w:cs="Times New Roman"/>
        </w:rPr>
        <w:t xml:space="preserve"> at defined substrate concentration </w:t>
      </w:r>
      <w:r w:rsidRPr="003A5773">
        <w:rPr>
          <w:rFonts w:ascii="Times New Roman" w:hAnsi="Times New Roman" w:cs="Times New Roman"/>
          <w:i/>
        </w:rPr>
        <w:t>S</w:t>
      </w:r>
      <w:r w:rsidRPr="003A5773">
        <w:rPr>
          <w:rFonts w:ascii="Times New Roman" w:hAnsi="Times New Roman" w:cs="Times New Roman"/>
        </w:rPr>
        <w:t>.  So instead the extremely small molar concentration it is wildly used Goldblatt unit (GU) of Renin , which is equal to the reaction flow rate of one ng of AngiotensinI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kDa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11.2 uIU/GU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lastRenderedPageBreak/>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2 ug/L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38.3 ug/l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 ug/L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0.04 nmol/l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nmol/l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0.28 nmol/L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Because molar mass of Angiotensingen is 56.8 kDa and molar mass of Angiotensin 1 is 0.9 kDa.</w:t>
      </w:r>
    </w:p>
    <w:p w:rsidR="003362FC" w:rsidRPr="00FE49C8" w:rsidRDefault="003362FC" w:rsidP="00BE55F4">
      <w:pPr>
        <w:pStyle w:val="Nadpis3"/>
        <w:numPr>
          <w:ilvl w:val="0"/>
          <w:numId w:val="0"/>
        </w:numPr>
        <w:ind w:left="720"/>
        <w:jc w:val="both"/>
        <w:rPr>
          <w:rFonts w:ascii="Times New Roman" w:hAnsi="Times New Roman" w:cs="Times New Roman"/>
        </w:rPr>
      </w:pPr>
      <w:r w:rsidRPr="00FE49C8">
        <w:rPr>
          <w:rFonts w:ascii="Times New Roman" w:hAnsi="Times New Roman" w:cs="Times New Roman"/>
        </w:rPr>
        <w:t>Insulin</w:t>
      </w:r>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keto-acids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keto-acid and lipid submodels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41.67ug/IU (</w:t>
      </w:r>
      <w:r w:rsidRPr="00776B8C">
        <w:rPr>
          <w:rStyle w:val="apple-converted-space"/>
          <w:rFonts w:ascii="Times New Roman" w:hAnsi="Times New Roman" w:cs="Times New Roman"/>
          <w:i/>
          <w:color w:val="222222"/>
          <w:sz w:val="20"/>
          <w:szCs w:val="20"/>
          <w:shd w:val="clear" w:color="auto" w:fill="FFFFFF"/>
        </w:rPr>
        <w:t>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http://whqlibdoc.who.int/trs/WHO_TRS_172.pdf</w:t>
        </w:r>
      </w:hyperlink>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9"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22B4D158" wp14:editId="0DCFDE03">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Glucagon</w:t>
      </w:r>
    </w:p>
    <w:p w:rsidR="000655A9"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Leptin</w:t>
      </w:r>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E55F4">
      <w:pPr>
        <w:pStyle w:val="Nadpis3"/>
        <w:numPr>
          <w:ilvl w:val="0"/>
          <w:numId w:val="0"/>
        </w:numPr>
        <w:ind w:left="720"/>
        <w:jc w:val="both"/>
        <w:rPr>
          <w:rFonts w:ascii="Times New Roman" w:hAnsi="Times New Roman" w:cs="Times New Roman"/>
        </w:rPr>
      </w:pPr>
      <w:r>
        <w:rPr>
          <w:rFonts w:ascii="Times New Roman" w:hAnsi="Times New Roman" w:cs="Times New Roman"/>
        </w:rPr>
        <w:t>Thyroid hormones</w:t>
      </w:r>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During cold months increasing of triiodothyronine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is thyrothropin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thermoreceptors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can be directly estimated from the secretion as implemented in FigX</w:t>
      </w:r>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7A84BFAD" wp14:editId="51BA3E97">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1">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59" w:name="_Toc408251192"/>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59"/>
    </w:p>
    <w:p w:rsidR="00A42A08" w:rsidRPr="003A5773" w:rsidRDefault="00A42A08"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Acid-base</w:t>
      </w:r>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electroneutrality.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Hct*(SIDE-NSIDE)+(1-Hct)*(SIDP-NSIDP). This measurable amount of titrant can be called also </w:t>
      </w:r>
      <w:r w:rsidRPr="003A5773">
        <w:rPr>
          <w:rFonts w:ascii="Times New Roman" w:hAnsi="Times New Roman" w:cs="Times New Roman"/>
        </w:rPr>
        <w:t xml:space="preserve">base excess of oxygenated blood (BEox) </w:t>
      </w:r>
      <w:r>
        <w:rPr>
          <w:rFonts w:ascii="Times New Roman" w:hAnsi="Times New Roman" w:cs="Times New Roman"/>
        </w:rPr>
        <w:t>or</w:t>
      </w:r>
      <w:r w:rsidRPr="003A5773">
        <w:rPr>
          <w:rFonts w:ascii="Times New Roman" w:hAnsi="Times New Roman" w:cs="Times New Roman"/>
        </w:rPr>
        <w:t xml:space="preserve"> as negative titratable hydrogen ions of oxygenated blood (</w:t>
      </w:r>
      <w:r>
        <w:rPr>
          <w:rFonts w:ascii="Times New Roman" w:hAnsi="Times New Roman" w:cs="Times New Roman"/>
        </w:rPr>
        <w:t>-</w:t>
      </w:r>
      <w:r w:rsidRPr="003A5773">
        <w:rPr>
          <w:rFonts w:ascii="Times New Roman" w:hAnsi="Times New Roman" w:cs="Times New Roman"/>
        </w:rPr>
        <w:t>cTHox) used by Siggaard with Van-Slyke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electroneutrality equation joins the acid-base submodel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The typical SIDP and NSIDP is 40 meq/l and typical SIDE and NSIDE is 30 meq/l. The typical SIDP is composed with Na (145), K(4),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phosphates() and globilins(). In erythrocytes the SIDE is composed with K(102),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10012AD" wp14:editId="2AD95F4D">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NormalSID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029C88A" wp14:editId="0DFF3F7C">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Intracellular pH is calculated only from intracellular potassium(151 mmol/L), bicarbonate(17-23 mmol/L), buffers(22-28 mmol/L) and lactate(1 mmol/L). Other cations (12 mmol/L) and anions (117 mmol/L) are assumed as constant. From electroneutrality can be calculated the current amount of bicarbonate as non-bicarbonate ions difference. And because the carbon dioxide partial pressure is also known, the acidity can be expressed from Hendersom-Hasselbalch EqX.</w:t>
      </w:r>
    </w:p>
    <w:p w:rsidR="00A42A08" w:rsidRPr="003A5773" w:rsidRDefault="005D3570"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pH=7.2,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HCO3=0.23*(60*101.325/760)*10^(7.2-6.1)=23</w:t>
      </w:r>
    </w:p>
    <w:p w:rsidR="00A42A08" w:rsidRPr="00A42A08" w:rsidRDefault="00A42A08" w:rsidP="00BE55F4">
      <w:pPr>
        <w:jc w:val="both"/>
      </w:pPr>
    </w:p>
    <w:p w:rsidR="003362FC" w:rsidRPr="003A5773" w:rsidRDefault="003362FC" w:rsidP="00BE55F4">
      <w:pPr>
        <w:pStyle w:val="Nadpis2"/>
        <w:jc w:val="both"/>
        <w:rPr>
          <w:rStyle w:val="Znaknadpisu1"/>
          <w:rFonts w:ascii="Times New Roman" w:hAnsi="Times New Roman" w:cs="Times New Roman"/>
        </w:rPr>
      </w:pPr>
      <w:bookmarkStart w:id="60" w:name="_Toc408251193"/>
      <w:r w:rsidRPr="003A5773">
        <w:rPr>
          <w:rStyle w:val="Znaknadpisu1"/>
          <w:rFonts w:ascii="Times New Roman" w:hAnsi="Times New Roman" w:cs="Times New Roman"/>
        </w:rPr>
        <w:t>Gases</w:t>
      </w:r>
      <w:bookmarkEnd w:id="60"/>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14333A83" wp14:editId="0C586B7D">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submodels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metaboreflex. Whole afferent path of respiratory reflexes are in the model summarized into one normalized value called TotalDrive,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submodel called alveolarVentilation.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7206138" wp14:editId="703E6DC5">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Oxygen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kPa. But the amount of oxygen molecules are still dependent on temperature driven by gas equation Eq1, where P is partial pressure, R is gas constant and T is temperature in Kelvins. For example in 0 degC (273.15 K) dry air is molar concentration of oxygen 9.2 mmol/l, while in 40 degC dry air is oxygen molar concentration only 8.1 mmol/l at the same oxygen partial pressure of 21 kPa.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AlveolarVentilation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60602E6" wp14:editId="4FA9ED6C">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Carbon dioxide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mmol/min.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13.1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26.3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13.2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Carbamino</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3.8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25.6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16.7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27.6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18.4 mmol/l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pCO2=40mmHg,pH=7.4,HCO3=24.5 mmol/l, aCO2= 0.231 (mmol/l)/kPa, pK=6.1   at 37degC</w:t>
      </w:r>
    </w:p>
    <w:p w:rsidR="00B55736" w:rsidRDefault="003362FC" w:rsidP="00BE55F4">
      <w:pPr>
        <w:pStyle w:val="Nadpis2"/>
        <w:jc w:val="both"/>
        <w:rPr>
          <w:rStyle w:val="Znaknadpisu1"/>
          <w:rFonts w:ascii="Times New Roman" w:hAnsi="Times New Roman" w:cs="Times New Roman"/>
        </w:rPr>
      </w:pPr>
      <w:bookmarkStart w:id="61" w:name="_Toc408251194"/>
      <w:r w:rsidRPr="003A5773">
        <w:rPr>
          <w:rStyle w:val="Znaknadpisu1"/>
          <w:rFonts w:ascii="Times New Roman" w:hAnsi="Times New Roman" w:cs="Times New Roman"/>
        </w:rPr>
        <w:t>Nutrients and Metabolism</w:t>
      </w:r>
      <w:bookmarkEnd w:id="61"/>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s, ketogenesis or lipogenesis .</w:t>
      </w:r>
    </w:p>
    <w:p w:rsidR="00E61D74" w:rsidRDefault="00E61D74" w:rsidP="00BE55F4">
      <w:pPr>
        <w:jc w:val="both"/>
      </w:pPr>
      <w:r>
        <w:t>exercise</w:t>
      </w:r>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r>
        <w:t>lactate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BE55F4">
      <w:pPr>
        <w:pStyle w:val="Nadpis3"/>
        <w:numPr>
          <w:ilvl w:val="0"/>
          <w:numId w:val="0"/>
        </w:numPr>
        <w:ind w:left="720"/>
        <w:jc w:val="both"/>
        <w:rPr>
          <w:rFonts w:ascii="Times New Roman" w:hAnsi="Times New Roman" w:cs="Times New Roman"/>
        </w:rPr>
      </w:pPr>
      <w:r>
        <w:rPr>
          <w:rFonts w:ascii="Times New Roman" w:hAnsi="Times New Roman" w:cs="Times New Roman"/>
        </w:rPr>
        <w:t>Cellular metabolism</w:t>
      </w:r>
    </w:p>
    <w:p w:rsidR="00E61D74" w:rsidRDefault="00E61D74" w:rsidP="00BE55F4">
      <w:pPr>
        <w:jc w:val="both"/>
      </w:pPr>
      <w:r>
        <w:t>Kidney excretion</w:t>
      </w:r>
    </w:p>
    <w:p w:rsidR="00E61D74" w:rsidRDefault="00E61D74" w:rsidP="00BE55F4">
      <w:pPr>
        <w:jc w:val="both"/>
      </w:pPr>
    </w:p>
    <w:p w:rsidR="00E61D74" w:rsidRPr="00837466" w:rsidRDefault="00E61D74" w:rsidP="00BE55F4">
      <w:pPr>
        <w:jc w:val="both"/>
      </w:pPr>
    </w:p>
    <w:p w:rsidR="00B55736" w:rsidRPr="003A5773" w:rsidRDefault="00B55736" w:rsidP="00BE55F4">
      <w:pPr>
        <w:pStyle w:val="Nadpis3"/>
        <w:numPr>
          <w:ilvl w:val="0"/>
          <w:numId w:val="0"/>
        </w:numPr>
        <w:ind w:left="720"/>
        <w:jc w:val="both"/>
        <w:rPr>
          <w:rFonts w:ascii="Times New Roman" w:hAnsi="Times New Roman" w:cs="Times New Roman"/>
        </w:rPr>
      </w:pPr>
      <w:r>
        <w:rPr>
          <w:rFonts w:ascii="Times New Roman" w:hAnsi="Times New Roman" w:cs="Times New Roman"/>
        </w:rPr>
        <w:t>Keto-acids</w:t>
      </w:r>
    </w:p>
    <w:p w:rsidR="00B55736" w:rsidRDefault="0060057A" w:rsidP="00BE55F4">
      <w:pPr>
        <w:jc w:val="both"/>
      </w:pPr>
      <w:r>
        <w:t>Kidney excretion</w:t>
      </w:r>
    </w:p>
    <w:p w:rsidR="00E30494" w:rsidRPr="00B55736" w:rsidRDefault="00E30494" w:rsidP="00BE55F4">
      <w:pPr>
        <w:jc w:val="both"/>
      </w:pPr>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BE55F4">
      <w:pPr>
        <w:pStyle w:val="Nadpis2"/>
        <w:jc w:val="both"/>
        <w:rPr>
          <w:rStyle w:val="Znaknadpisu1"/>
          <w:rFonts w:ascii="Times New Roman" w:hAnsi="Times New Roman" w:cs="Times New Roman"/>
        </w:rPr>
      </w:pPr>
      <w:bookmarkStart w:id="62" w:name="_Toc408251195"/>
      <w:r w:rsidRPr="003A5773">
        <w:rPr>
          <w:rStyle w:val="Znaknadpisu1"/>
          <w:rFonts w:ascii="Times New Roman" w:hAnsi="Times New Roman" w:cs="Times New Roman"/>
        </w:rPr>
        <w:t>Thermoregulation</w:t>
      </w:r>
      <w:bookmarkEnd w:id="62"/>
    </w:p>
    <w:p w:rsidR="003362FC" w:rsidRPr="003A5773" w:rsidRDefault="003362FC" w:rsidP="00BE55F4">
      <w:pPr>
        <w:pStyle w:val="Nadpis2"/>
        <w:jc w:val="both"/>
        <w:rPr>
          <w:rStyle w:val="Znaknadpisu1"/>
          <w:rFonts w:ascii="Times New Roman" w:hAnsi="Times New Roman" w:cs="Times New Roman"/>
        </w:rPr>
      </w:pPr>
      <w:bookmarkStart w:id="63" w:name="_Toc408251196"/>
      <w:r w:rsidRPr="003A5773">
        <w:rPr>
          <w:rStyle w:val="Znaknadpisu1"/>
          <w:rFonts w:ascii="Times New Roman" w:hAnsi="Times New Roman" w:cs="Times New Roman"/>
        </w:rPr>
        <w:t>Neural Reflexes</w:t>
      </w:r>
      <w:bookmarkEnd w:id="63"/>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4" w:name="_Toc408251197"/>
      <w:r w:rsidRPr="003A5773">
        <w:rPr>
          <w:rStyle w:val="Znaknadpisu1"/>
          <w:rFonts w:ascii="Times New Roman" w:hAnsi="Times New Roman" w:cs="Times New Roman"/>
        </w:rPr>
        <w:t>Discussion</w:t>
      </w:r>
      <w:bookmarkEnd w:id="64"/>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5" w:name="_Toc408251198"/>
      <w:r w:rsidRPr="003A5773">
        <w:rPr>
          <w:rStyle w:val="Znaknadpisu1"/>
          <w:rFonts w:ascii="Times New Roman" w:hAnsi="Times New Roman" w:cs="Times New Roman"/>
        </w:rPr>
        <w:t>Conclusion</w:t>
      </w:r>
      <w:bookmarkEnd w:id="65"/>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6" w:name="_Toc408251199"/>
      <w:r>
        <w:rPr>
          <w:rStyle w:val="Znaknadpisu1"/>
          <w:rFonts w:ascii="Times New Roman" w:hAnsi="Times New Roman" w:cs="Times New Roman"/>
        </w:rPr>
        <w:t>References</w:t>
      </w:r>
      <w:bookmarkEnd w:id="66"/>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lastRenderedPageBreak/>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lastRenderedPageBreak/>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lastRenderedPageBreak/>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 xml:space="preserve">Concentration of triglycerides, phospholipids and glycogen in skeletal muscle and of free fatty acids and beta-hydroxybutyric acid in blood </w:t>
      </w:r>
      <w:r w:rsidRPr="00FE7C44">
        <w:rPr>
          <w:i/>
        </w:rPr>
        <w:lastRenderedPageBreak/>
        <w:t>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550C78" w:rsidRDefault="00550C78" w:rsidP="00BE55F4">
      <w:pPr>
        <w:jc w:val="both"/>
      </w:pPr>
    </w:p>
    <w:sectPr w:rsidR="00550C78" w:rsidSect="00BD00BE">
      <w:footerReference w:type="default" r:id="rId57"/>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03D2" w:rsidRDefault="000403D2">
      <w:pPr>
        <w:spacing w:after="0" w:line="240" w:lineRule="auto"/>
      </w:pPr>
      <w:r>
        <w:separator/>
      </w:r>
    </w:p>
  </w:endnote>
  <w:endnote w:type="continuationSeparator" w:id="0">
    <w:p w:rsidR="000403D2" w:rsidRDefault="00040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5D3570" w:rsidRDefault="005D3570">
        <w:pPr>
          <w:pStyle w:val="Zpat"/>
        </w:pPr>
        <w:r>
          <w:fldChar w:fldCharType="begin"/>
        </w:r>
        <w:r>
          <w:instrText xml:space="preserve"> PAGE   \* MERGEFORMAT </w:instrText>
        </w:r>
        <w:r>
          <w:fldChar w:fldCharType="separate"/>
        </w:r>
        <w:r w:rsidR="00EB5CF1">
          <w:rPr>
            <w:noProof/>
          </w:rPr>
          <w:t>21</w:t>
        </w:r>
        <w:r>
          <w:rPr>
            <w:noProof/>
          </w:rPr>
          <w:fldChar w:fldCharType="end"/>
        </w:r>
      </w:p>
    </w:sdtContent>
  </w:sdt>
  <w:p w:rsidR="005D3570" w:rsidRDefault="005D357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03D2" w:rsidRDefault="000403D2">
      <w:pPr>
        <w:spacing w:after="0" w:line="240" w:lineRule="auto"/>
      </w:pPr>
      <w:r>
        <w:separator/>
      </w:r>
    </w:p>
  </w:footnote>
  <w:footnote w:type="continuationSeparator" w:id="0">
    <w:p w:rsidR="000403D2" w:rsidRDefault="000403D2">
      <w:pPr>
        <w:spacing w:after="0" w:line="240" w:lineRule="auto"/>
      </w:pPr>
      <w:r>
        <w:continuationSeparator/>
      </w:r>
    </w:p>
  </w:footnote>
  <w:footnote w:id="1">
    <w:p w:rsidR="005D3570" w:rsidRDefault="005D3570">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exp(-ΔG/(R.T0)). </w:t>
      </w:r>
    </w:p>
  </w:footnote>
  <w:footnote w:id="2">
    <w:p w:rsidR="005D3570" w:rsidRDefault="005D3570">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3.8pt;height:6.6pt;visibility:visible" o:bullet="t">
        <v:imagedata r:id="rId1" o:title="OsmoticPorts"/>
      </v:shape>
    </w:pict>
  </w:numPicBullet>
  <w:numPicBullet w:numPicBulletId="1">
    <w:pict>
      <v:shape id="_x0000_i1055" type="#_x0000_t75" style="width:13.8pt;height:6.6pt;visibility:visible" o:bullet="t">
        <v:imagedata r:id="rId2" o:title="ThermalPorts"/>
      </v:shape>
    </w:pict>
  </w:numPicBullet>
  <w:numPicBullet w:numPicBulletId="2">
    <w:pict>
      <v:shape id="_x0000_i1056" type="#_x0000_t75" style="width:16.8pt;height:8.4pt;visibility:visible" o:bullet="t">
        <v:imagedata r:id="rId3" o:title="HydraulicPorts"/>
      </v:shape>
    </w:pict>
  </w:numPicBullet>
  <w:numPicBullet w:numPicBulletId="3">
    <w:pict>
      <v:shape id="_x0000_i1057"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0"/>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204F"/>
    <w:rsid w:val="00013A17"/>
    <w:rsid w:val="00014676"/>
    <w:rsid w:val="00024011"/>
    <w:rsid w:val="00026872"/>
    <w:rsid w:val="000379F2"/>
    <w:rsid w:val="000403D2"/>
    <w:rsid w:val="000452C6"/>
    <w:rsid w:val="000462AA"/>
    <w:rsid w:val="00054BF1"/>
    <w:rsid w:val="00055A14"/>
    <w:rsid w:val="00055A66"/>
    <w:rsid w:val="00056157"/>
    <w:rsid w:val="000605D1"/>
    <w:rsid w:val="00060AF1"/>
    <w:rsid w:val="0006158B"/>
    <w:rsid w:val="00064FB1"/>
    <w:rsid w:val="000655A9"/>
    <w:rsid w:val="000719EF"/>
    <w:rsid w:val="000911CF"/>
    <w:rsid w:val="00092FF6"/>
    <w:rsid w:val="000A75F0"/>
    <w:rsid w:val="000B0E82"/>
    <w:rsid w:val="000B2249"/>
    <w:rsid w:val="000B53EE"/>
    <w:rsid w:val="000C3E58"/>
    <w:rsid w:val="000D66D7"/>
    <w:rsid w:val="000F3CB3"/>
    <w:rsid w:val="000F4846"/>
    <w:rsid w:val="00103223"/>
    <w:rsid w:val="0010757F"/>
    <w:rsid w:val="00112368"/>
    <w:rsid w:val="00117613"/>
    <w:rsid w:val="00120405"/>
    <w:rsid w:val="001249CD"/>
    <w:rsid w:val="00135180"/>
    <w:rsid w:val="00142B1B"/>
    <w:rsid w:val="001462AF"/>
    <w:rsid w:val="00146A7B"/>
    <w:rsid w:val="00150B6F"/>
    <w:rsid w:val="0015110E"/>
    <w:rsid w:val="00152A9D"/>
    <w:rsid w:val="00156E29"/>
    <w:rsid w:val="001602E5"/>
    <w:rsid w:val="001618EB"/>
    <w:rsid w:val="0016193C"/>
    <w:rsid w:val="00163813"/>
    <w:rsid w:val="001715CD"/>
    <w:rsid w:val="00171967"/>
    <w:rsid w:val="001739E5"/>
    <w:rsid w:val="001772ED"/>
    <w:rsid w:val="001834AB"/>
    <w:rsid w:val="00185E37"/>
    <w:rsid w:val="00190E86"/>
    <w:rsid w:val="00191860"/>
    <w:rsid w:val="0019221A"/>
    <w:rsid w:val="001957FE"/>
    <w:rsid w:val="00196528"/>
    <w:rsid w:val="00196A8C"/>
    <w:rsid w:val="001A4D6D"/>
    <w:rsid w:val="001C0377"/>
    <w:rsid w:val="001C0F0D"/>
    <w:rsid w:val="001C692D"/>
    <w:rsid w:val="001C7684"/>
    <w:rsid w:val="001C7D3D"/>
    <w:rsid w:val="001D2D6B"/>
    <w:rsid w:val="001D3EB5"/>
    <w:rsid w:val="001D46CE"/>
    <w:rsid w:val="001E1507"/>
    <w:rsid w:val="001E1874"/>
    <w:rsid w:val="001E3788"/>
    <w:rsid w:val="001F3917"/>
    <w:rsid w:val="001F558E"/>
    <w:rsid w:val="00204A6F"/>
    <w:rsid w:val="00205EC3"/>
    <w:rsid w:val="00207003"/>
    <w:rsid w:val="002173CD"/>
    <w:rsid w:val="00224B90"/>
    <w:rsid w:val="00231AD4"/>
    <w:rsid w:val="00236EA7"/>
    <w:rsid w:val="00237587"/>
    <w:rsid w:val="00240236"/>
    <w:rsid w:val="0024101C"/>
    <w:rsid w:val="00241600"/>
    <w:rsid w:val="0025174A"/>
    <w:rsid w:val="00255F9A"/>
    <w:rsid w:val="00261FD4"/>
    <w:rsid w:val="0026214F"/>
    <w:rsid w:val="00262276"/>
    <w:rsid w:val="0026294E"/>
    <w:rsid w:val="00272DC4"/>
    <w:rsid w:val="00274217"/>
    <w:rsid w:val="0027517B"/>
    <w:rsid w:val="002769F3"/>
    <w:rsid w:val="00277754"/>
    <w:rsid w:val="00283EAD"/>
    <w:rsid w:val="00287695"/>
    <w:rsid w:val="00291D55"/>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00AF"/>
    <w:rsid w:val="00332260"/>
    <w:rsid w:val="00335FA8"/>
    <w:rsid w:val="003362FC"/>
    <w:rsid w:val="00336539"/>
    <w:rsid w:val="003374BB"/>
    <w:rsid w:val="003426AE"/>
    <w:rsid w:val="00347095"/>
    <w:rsid w:val="003519BF"/>
    <w:rsid w:val="00352ABC"/>
    <w:rsid w:val="003546E8"/>
    <w:rsid w:val="00354BF4"/>
    <w:rsid w:val="00362058"/>
    <w:rsid w:val="00362E7C"/>
    <w:rsid w:val="00366764"/>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27146"/>
    <w:rsid w:val="00434904"/>
    <w:rsid w:val="00440BE3"/>
    <w:rsid w:val="00444EBB"/>
    <w:rsid w:val="0045210A"/>
    <w:rsid w:val="004535DF"/>
    <w:rsid w:val="00454DC0"/>
    <w:rsid w:val="00456592"/>
    <w:rsid w:val="00456E45"/>
    <w:rsid w:val="00460D26"/>
    <w:rsid w:val="0046121A"/>
    <w:rsid w:val="00463A94"/>
    <w:rsid w:val="00466415"/>
    <w:rsid w:val="0047559B"/>
    <w:rsid w:val="0047656F"/>
    <w:rsid w:val="004870DF"/>
    <w:rsid w:val="00495329"/>
    <w:rsid w:val="0049595A"/>
    <w:rsid w:val="004A3D69"/>
    <w:rsid w:val="004B565F"/>
    <w:rsid w:val="004B6B6E"/>
    <w:rsid w:val="004C006C"/>
    <w:rsid w:val="004C27F6"/>
    <w:rsid w:val="004C5295"/>
    <w:rsid w:val="004D2231"/>
    <w:rsid w:val="004E49ED"/>
    <w:rsid w:val="004F78DD"/>
    <w:rsid w:val="00500A24"/>
    <w:rsid w:val="00511147"/>
    <w:rsid w:val="00512903"/>
    <w:rsid w:val="005146D3"/>
    <w:rsid w:val="005221A6"/>
    <w:rsid w:val="0052230E"/>
    <w:rsid w:val="005313F6"/>
    <w:rsid w:val="00533AF0"/>
    <w:rsid w:val="005401AB"/>
    <w:rsid w:val="0054257F"/>
    <w:rsid w:val="00544189"/>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D3570"/>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75C9"/>
    <w:rsid w:val="0065051D"/>
    <w:rsid w:val="006557B8"/>
    <w:rsid w:val="00660FA1"/>
    <w:rsid w:val="0066288B"/>
    <w:rsid w:val="0066362A"/>
    <w:rsid w:val="00680887"/>
    <w:rsid w:val="0069276E"/>
    <w:rsid w:val="006A264E"/>
    <w:rsid w:val="006B5221"/>
    <w:rsid w:val="006B77E8"/>
    <w:rsid w:val="006D3D39"/>
    <w:rsid w:val="006E01CA"/>
    <w:rsid w:val="006E386F"/>
    <w:rsid w:val="006F6AA1"/>
    <w:rsid w:val="006F7E96"/>
    <w:rsid w:val="00701B21"/>
    <w:rsid w:val="00710BFF"/>
    <w:rsid w:val="00711C95"/>
    <w:rsid w:val="00713D0B"/>
    <w:rsid w:val="00720E9F"/>
    <w:rsid w:val="00721DE9"/>
    <w:rsid w:val="00722006"/>
    <w:rsid w:val="0072210B"/>
    <w:rsid w:val="007232ED"/>
    <w:rsid w:val="00736CF8"/>
    <w:rsid w:val="00744154"/>
    <w:rsid w:val="00744186"/>
    <w:rsid w:val="007456B9"/>
    <w:rsid w:val="00753FC6"/>
    <w:rsid w:val="00756C2F"/>
    <w:rsid w:val="00760D2B"/>
    <w:rsid w:val="0076130A"/>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B2417"/>
    <w:rsid w:val="007C7691"/>
    <w:rsid w:val="007D311C"/>
    <w:rsid w:val="007D5694"/>
    <w:rsid w:val="007D7D67"/>
    <w:rsid w:val="007D7D7E"/>
    <w:rsid w:val="007E099C"/>
    <w:rsid w:val="007E20CA"/>
    <w:rsid w:val="007E6FD5"/>
    <w:rsid w:val="007F0ADE"/>
    <w:rsid w:val="007F1D51"/>
    <w:rsid w:val="007F29EB"/>
    <w:rsid w:val="007F721F"/>
    <w:rsid w:val="00800392"/>
    <w:rsid w:val="00800645"/>
    <w:rsid w:val="00802AAB"/>
    <w:rsid w:val="00802F8B"/>
    <w:rsid w:val="00803114"/>
    <w:rsid w:val="00804DD8"/>
    <w:rsid w:val="00804E04"/>
    <w:rsid w:val="008104A7"/>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463"/>
    <w:rsid w:val="008B488A"/>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6D87"/>
    <w:rsid w:val="00951E11"/>
    <w:rsid w:val="00952532"/>
    <w:rsid w:val="009531BB"/>
    <w:rsid w:val="00953AA1"/>
    <w:rsid w:val="009570DF"/>
    <w:rsid w:val="00957196"/>
    <w:rsid w:val="00964EFD"/>
    <w:rsid w:val="00966003"/>
    <w:rsid w:val="00973D7E"/>
    <w:rsid w:val="0097510E"/>
    <w:rsid w:val="00987F05"/>
    <w:rsid w:val="0099490F"/>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1163E"/>
    <w:rsid w:val="00A11DB1"/>
    <w:rsid w:val="00A15CF8"/>
    <w:rsid w:val="00A160A7"/>
    <w:rsid w:val="00A17942"/>
    <w:rsid w:val="00A221EC"/>
    <w:rsid w:val="00A25DED"/>
    <w:rsid w:val="00A31151"/>
    <w:rsid w:val="00A31943"/>
    <w:rsid w:val="00A321AE"/>
    <w:rsid w:val="00A3259E"/>
    <w:rsid w:val="00A336A4"/>
    <w:rsid w:val="00A33F6C"/>
    <w:rsid w:val="00A352F2"/>
    <w:rsid w:val="00A37D03"/>
    <w:rsid w:val="00A40253"/>
    <w:rsid w:val="00A42A08"/>
    <w:rsid w:val="00A777C9"/>
    <w:rsid w:val="00A80E8E"/>
    <w:rsid w:val="00A81535"/>
    <w:rsid w:val="00A83C72"/>
    <w:rsid w:val="00A91B69"/>
    <w:rsid w:val="00A94FB0"/>
    <w:rsid w:val="00A9653F"/>
    <w:rsid w:val="00AA2F9A"/>
    <w:rsid w:val="00AA357B"/>
    <w:rsid w:val="00AA58A6"/>
    <w:rsid w:val="00AB6F6A"/>
    <w:rsid w:val="00AB7BCA"/>
    <w:rsid w:val="00AC080B"/>
    <w:rsid w:val="00AC0BD4"/>
    <w:rsid w:val="00AC3B4E"/>
    <w:rsid w:val="00AC567B"/>
    <w:rsid w:val="00AD0AF2"/>
    <w:rsid w:val="00AD2DE0"/>
    <w:rsid w:val="00AD49EB"/>
    <w:rsid w:val="00AD605B"/>
    <w:rsid w:val="00AE48F4"/>
    <w:rsid w:val="00AE539E"/>
    <w:rsid w:val="00AE77B8"/>
    <w:rsid w:val="00AF7F4C"/>
    <w:rsid w:val="00B02172"/>
    <w:rsid w:val="00B0440B"/>
    <w:rsid w:val="00B05324"/>
    <w:rsid w:val="00B063F8"/>
    <w:rsid w:val="00B2353D"/>
    <w:rsid w:val="00B240E3"/>
    <w:rsid w:val="00B25904"/>
    <w:rsid w:val="00B26A96"/>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E01C0"/>
    <w:rsid w:val="00BE55F4"/>
    <w:rsid w:val="00BE61FD"/>
    <w:rsid w:val="00BF0D30"/>
    <w:rsid w:val="00BF4BF0"/>
    <w:rsid w:val="00BF74D1"/>
    <w:rsid w:val="00C02EC0"/>
    <w:rsid w:val="00C0348A"/>
    <w:rsid w:val="00C17344"/>
    <w:rsid w:val="00C271D4"/>
    <w:rsid w:val="00C301BA"/>
    <w:rsid w:val="00C45B23"/>
    <w:rsid w:val="00C51BD1"/>
    <w:rsid w:val="00C5306C"/>
    <w:rsid w:val="00C5387B"/>
    <w:rsid w:val="00C60B2D"/>
    <w:rsid w:val="00C63181"/>
    <w:rsid w:val="00C65337"/>
    <w:rsid w:val="00C66FFC"/>
    <w:rsid w:val="00C71BB0"/>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B2621"/>
    <w:rsid w:val="00CB722E"/>
    <w:rsid w:val="00CC2258"/>
    <w:rsid w:val="00CD00B7"/>
    <w:rsid w:val="00CD35CE"/>
    <w:rsid w:val="00CD5ABC"/>
    <w:rsid w:val="00CE0AEC"/>
    <w:rsid w:val="00CE248A"/>
    <w:rsid w:val="00CE5CB9"/>
    <w:rsid w:val="00CE5EAF"/>
    <w:rsid w:val="00CF0C2C"/>
    <w:rsid w:val="00CF4325"/>
    <w:rsid w:val="00D02188"/>
    <w:rsid w:val="00D039FC"/>
    <w:rsid w:val="00D03FB1"/>
    <w:rsid w:val="00D067BD"/>
    <w:rsid w:val="00D06F5A"/>
    <w:rsid w:val="00D161F8"/>
    <w:rsid w:val="00D20BA4"/>
    <w:rsid w:val="00D2692A"/>
    <w:rsid w:val="00D3341B"/>
    <w:rsid w:val="00D44B6A"/>
    <w:rsid w:val="00D4615B"/>
    <w:rsid w:val="00D461F1"/>
    <w:rsid w:val="00D462DE"/>
    <w:rsid w:val="00D52354"/>
    <w:rsid w:val="00D5393B"/>
    <w:rsid w:val="00D5469C"/>
    <w:rsid w:val="00D54CE3"/>
    <w:rsid w:val="00D56835"/>
    <w:rsid w:val="00D611A9"/>
    <w:rsid w:val="00D6338D"/>
    <w:rsid w:val="00D643A7"/>
    <w:rsid w:val="00D64C39"/>
    <w:rsid w:val="00D65006"/>
    <w:rsid w:val="00D71D72"/>
    <w:rsid w:val="00D73FE4"/>
    <w:rsid w:val="00D80D01"/>
    <w:rsid w:val="00D844D4"/>
    <w:rsid w:val="00D854E2"/>
    <w:rsid w:val="00D977FC"/>
    <w:rsid w:val="00DB0F38"/>
    <w:rsid w:val="00DB272E"/>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44913"/>
    <w:rsid w:val="00E56034"/>
    <w:rsid w:val="00E562DD"/>
    <w:rsid w:val="00E5753E"/>
    <w:rsid w:val="00E5780E"/>
    <w:rsid w:val="00E61D74"/>
    <w:rsid w:val="00E62533"/>
    <w:rsid w:val="00E62B63"/>
    <w:rsid w:val="00E635B0"/>
    <w:rsid w:val="00E66340"/>
    <w:rsid w:val="00E67BBC"/>
    <w:rsid w:val="00E67CD7"/>
    <w:rsid w:val="00E70281"/>
    <w:rsid w:val="00E70586"/>
    <w:rsid w:val="00E909DB"/>
    <w:rsid w:val="00E9161F"/>
    <w:rsid w:val="00E92557"/>
    <w:rsid w:val="00EA5E4F"/>
    <w:rsid w:val="00EB2D12"/>
    <w:rsid w:val="00EB4643"/>
    <w:rsid w:val="00EB5541"/>
    <w:rsid w:val="00EB5CF1"/>
    <w:rsid w:val="00ED0A95"/>
    <w:rsid w:val="00ED1EE5"/>
    <w:rsid w:val="00ED7C3A"/>
    <w:rsid w:val="00EE0CCC"/>
    <w:rsid w:val="00EE2854"/>
    <w:rsid w:val="00EE2FD5"/>
    <w:rsid w:val="00EE6002"/>
    <w:rsid w:val="00EE6D97"/>
    <w:rsid w:val="00EE70A8"/>
    <w:rsid w:val="00EF7367"/>
    <w:rsid w:val="00F00748"/>
    <w:rsid w:val="00F06F3B"/>
    <w:rsid w:val="00F1054C"/>
    <w:rsid w:val="00F10F87"/>
    <w:rsid w:val="00F11B3A"/>
    <w:rsid w:val="00F140E2"/>
    <w:rsid w:val="00F20DC7"/>
    <w:rsid w:val="00F2130E"/>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072"/>
    <w:rsid w:val="00FB43D1"/>
    <w:rsid w:val="00FC13DA"/>
    <w:rsid w:val="00FC6E87"/>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172.pdf" TargetMode="External"/><Relationship Id="rId56" Type="http://schemas.openxmlformats.org/officeDocument/2006/relationships/image" Target="media/image41.png"/><Relationship Id="rId8" Type="http://schemas.openxmlformats.org/officeDocument/2006/relationships/hyperlink" Target="http://www.modelica.org"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hqlibdoc.who.int/trs/WHO_TRS_760_(part1).pdf?ua=1" TargetMode="External"/><Relationship Id="rId57" Type="http://schemas.openxmlformats.org/officeDocument/2006/relationships/footer" Target="footer1.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E4FAD-6259-40AC-8AF8-288F2FD7F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15972</TotalTime>
  <Pages>47</Pages>
  <Words>23332</Words>
  <Characters>137659</Characters>
  <Application>Microsoft Office Word</Application>
  <DocSecurity>0</DocSecurity>
  <Lines>1147</Lines>
  <Paragraphs>321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160670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46</cp:revision>
  <dcterms:created xsi:type="dcterms:W3CDTF">2014-10-03T15:19:00Z</dcterms:created>
  <dcterms:modified xsi:type="dcterms:W3CDTF">2015-01-06T12:16:00Z</dcterms:modified>
</cp:coreProperties>
</file>