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33363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bookmarkStart w:id="0" w:name="_GoBack"/>
          <w:bookmarkEnd w:id="0"/>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r w:rsidRPr="004F2D59">
            <w:rPr>
              <w:rFonts w:ascii="Times New Roman" w:hAnsi="Times New Roman" w:cs="Times New Roman"/>
            </w:rPr>
            <w:t>by</w:t>
          </w:r>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Doc. MUDr. Jiří Kofránek, CSc.</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044F454A" w14:textId="77777777" w:rsidR="00C12C8E" w:rsidRPr="00E65DD8" w:rsidRDefault="00C12C8E" w:rsidP="00C12C8E">
          <w:pPr>
            <w:pStyle w:val="Zkladntext"/>
            <w:spacing w:before="100" w:beforeAutospacing="1" w:line="360" w:lineRule="auto"/>
            <w:ind w:left="851"/>
            <w:rPr>
              <w:b/>
              <w:bCs/>
            </w:rPr>
          </w:pPr>
          <w:r w:rsidRPr="00E65DD8">
            <w:rPr>
              <w:b/>
              <w:bCs/>
            </w:rPr>
            <w:lastRenderedPageBreak/>
            <w:t>Prohlášení:</w:t>
          </w:r>
        </w:p>
        <w:p w14:paraId="7021D8BC" w14:textId="77777777" w:rsidR="00C12C8E" w:rsidRPr="00E65DD8" w:rsidRDefault="00C12C8E" w:rsidP="00C12C8E">
          <w:pPr>
            <w:pStyle w:val="Zkladntext"/>
            <w:spacing w:before="100" w:beforeAutospacing="1" w:line="360" w:lineRule="auto"/>
            <w:ind w:left="851"/>
          </w:pPr>
          <w:r w:rsidRPr="00E65DD8">
            <w:t>Prohlašuji, že j</w:t>
          </w:r>
          <w:r>
            <w:t>sem závěrečnou práci zpracoval</w:t>
          </w:r>
          <w:r w:rsidRPr="00E65DD8">
            <w:t xml:space="preserve"> samostatně a že jsem </w:t>
          </w:r>
          <w:r>
            <w:t>řádně uvedl a citoval</w:t>
          </w:r>
          <w:r w:rsidRPr="00E65DD8">
            <w:t xml:space="preserve"> všechny použité </w:t>
          </w:r>
          <w:r>
            <w:t>prameny a literaturu</w:t>
          </w:r>
          <w:r w:rsidRPr="00E65DD8">
            <w:t xml:space="preserve">. Současně </w:t>
          </w:r>
          <w:r>
            <w:t xml:space="preserve">prohlašuji, že </w:t>
          </w:r>
          <w:r w:rsidRPr="00B063FC">
            <w:t>práce nebyla využita k získání jiného nebo stejného titulu</w:t>
          </w:r>
        </w:p>
        <w:p w14:paraId="5D848E9E" w14:textId="77777777" w:rsidR="00C12C8E" w:rsidRPr="00E65DD8" w:rsidRDefault="00C12C8E" w:rsidP="00C12C8E">
          <w:pPr>
            <w:pStyle w:val="Zkladntext"/>
            <w:spacing w:before="100" w:beforeAutospacing="1" w:line="360" w:lineRule="auto"/>
            <w:ind w:left="851"/>
          </w:pPr>
          <w:r w:rsidRPr="00E65DD8">
            <w:t>Souhlasím s</w:t>
          </w:r>
          <w:r>
            <w:t xml:space="preserve"> trvalým uložením </w:t>
          </w:r>
          <w:r w:rsidRPr="00E65DD8">
            <w:t>elektronické verze mé práce v</w:t>
          </w:r>
          <w:r>
            <w:t> databázi systému meziuniverzitního projektu Theses.cz za účelem soustavné kontroly podobnosti kvalifikačních prací.</w:t>
          </w:r>
        </w:p>
        <w:p w14:paraId="41603A03" w14:textId="3CB93206" w:rsidR="00C12C8E" w:rsidRPr="00E65DD8" w:rsidRDefault="00C12C8E" w:rsidP="00C12C8E">
          <w:pPr>
            <w:pStyle w:val="Zkladntext"/>
            <w:spacing w:before="100" w:beforeAutospacing="1" w:line="360" w:lineRule="auto"/>
            <w:ind w:left="851"/>
          </w:pPr>
          <w:r w:rsidRPr="00E65DD8">
            <w:t xml:space="preserve">V Praze, </w:t>
          </w:r>
          <w:r>
            <w:t>10.06.2015</w:t>
          </w:r>
        </w:p>
        <w:p w14:paraId="239E4D2C" w14:textId="77777777" w:rsidR="00C12C8E" w:rsidRDefault="00C12C8E" w:rsidP="00C12C8E">
          <w:pPr>
            <w:pStyle w:val="Zkladntext"/>
            <w:spacing w:before="100" w:beforeAutospacing="1" w:line="360" w:lineRule="auto"/>
            <w:ind w:left="851"/>
          </w:pPr>
          <w:r w:rsidRPr="00E65DD8">
            <w:tab/>
          </w:r>
          <w:r w:rsidRPr="00E65DD8">
            <w:tab/>
          </w:r>
          <w:r w:rsidRPr="00E65DD8">
            <w:tab/>
          </w:r>
          <w:r w:rsidRPr="00E65DD8">
            <w:tab/>
          </w:r>
          <w:r w:rsidRPr="00E65DD8">
            <w:tab/>
          </w:r>
          <w:r w:rsidRPr="00E65DD8">
            <w:tab/>
          </w:r>
          <w:r>
            <w:t xml:space="preserve">Marek Mateják </w:t>
          </w:r>
        </w:p>
        <w:p w14:paraId="0B0360C9" w14:textId="77777777" w:rsidR="00C12C8E" w:rsidRPr="001C6D80" w:rsidRDefault="00C12C8E" w:rsidP="00C12C8E">
          <w:pPr>
            <w:pStyle w:val="Zkladntextodsazen"/>
          </w:pPr>
        </w:p>
        <w:p w14:paraId="081B955F" w14:textId="2C5A6466" w:rsidR="00C12C8E" w:rsidRDefault="00C12C8E">
          <w:pPr>
            <w:rPr>
              <w:rFonts w:ascii="Times New Roman" w:eastAsia="Times New Roman" w:hAnsi="Times New Roman" w:cs="Times New Roman"/>
              <w:szCs w:val="24"/>
              <w:lang w:eastAsia="en-US"/>
            </w:rPr>
          </w:pPr>
        </w:p>
        <w:p w14:paraId="22CA7339" w14:textId="77777777" w:rsidR="00FA1E3B" w:rsidRDefault="00FA1E3B">
          <w:pPr>
            <w:rPr>
              <w:rFonts w:ascii="Times New Roman" w:eastAsia="Times New Roman" w:hAnsi="Times New Roman" w:cs="Times New Roman"/>
              <w:szCs w:val="24"/>
              <w:lang w:eastAsia="en-US"/>
            </w:rPr>
          </w:pPr>
        </w:p>
        <w:p w14:paraId="4BB32733" w14:textId="77777777" w:rsidR="00FA1E3B" w:rsidRDefault="00FA1E3B">
          <w:pPr>
            <w:rPr>
              <w:rFonts w:ascii="Times New Roman" w:eastAsia="Times New Roman" w:hAnsi="Times New Roman" w:cs="Times New Roman"/>
              <w:szCs w:val="24"/>
              <w:lang w:eastAsia="en-US"/>
            </w:rPr>
          </w:pPr>
        </w:p>
        <w:p w14:paraId="32F3B309" w14:textId="77777777" w:rsidR="00FA1E3B" w:rsidRDefault="00FA1E3B">
          <w:pPr>
            <w:rPr>
              <w:rFonts w:ascii="Times New Roman" w:eastAsia="Times New Roman" w:hAnsi="Times New Roman" w:cs="Times New Roman"/>
              <w:szCs w:val="24"/>
              <w:lang w:eastAsia="en-US"/>
            </w:rPr>
          </w:pPr>
        </w:p>
        <w:p w14:paraId="4A281C23" w14:textId="77777777" w:rsidR="00FA1E3B" w:rsidRDefault="00FA1E3B">
          <w:pPr>
            <w:rPr>
              <w:rFonts w:ascii="Times New Roman" w:eastAsia="Times New Roman" w:hAnsi="Times New Roman" w:cs="Times New Roman"/>
              <w:szCs w:val="24"/>
              <w:lang w:eastAsia="en-US"/>
            </w:rPr>
          </w:pPr>
        </w:p>
        <w:p w14:paraId="7FCC4992" w14:textId="77777777" w:rsidR="00FA1E3B" w:rsidRDefault="00FA1E3B">
          <w:pPr>
            <w:rPr>
              <w:rFonts w:ascii="Times New Roman" w:eastAsia="Times New Roman" w:hAnsi="Times New Roman" w:cs="Times New Roman"/>
              <w:szCs w:val="24"/>
              <w:lang w:eastAsia="en-US"/>
            </w:rPr>
          </w:pPr>
        </w:p>
        <w:p w14:paraId="5B2F6497" w14:textId="77777777" w:rsidR="00FA1E3B" w:rsidRDefault="00FA1E3B">
          <w:pPr>
            <w:rPr>
              <w:rFonts w:ascii="Times New Roman" w:eastAsia="Times New Roman" w:hAnsi="Times New Roman" w:cs="Times New Roman"/>
              <w:szCs w:val="24"/>
              <w:lang w:eastAsia="en-US"/>
            </w:rPr>
          </w:pPr>
        </w:p>
        <w:p w14:paraId="4432ED1E" w14:textId="77777777" w:rsidR="00FA1E3B" w:rsidRDefault="00FA1E3B">
          <w:pPr>
            <w:rPr>
              <w:rFonts w:ascii="Times New Roman" w:eastAsia="Times New Roman" w:hAnsi="Times New Roman" w:cs="Times New Roman"/>
              <w:szCs w:val="24"/>
              <w:lang w:eastAsia="en-US"/>
            </w:rPr>
          </w:pPr>
        </w:p>
        <w:p w14:paraId="70BF5FD4" w14:textId="77777777" w:rsidR="00FA1E3B" w:rsidRDefault="00FA1E3B">
          <w:pPr>
            <w:rPr>
              <w:rFonts w:ascii="Times New Roman" w:eastAsia="Times New Roman" w:hAnsi="Times New Roman" w:cs="Times New Roman"/>
              <w:szCs w:val="24"/>
              <w:lang w:eastAsia="en-US"/>
            </w:rPr>
          </w:pPr>
        </w:p>
        <w:p w14:paraId="78CC303D" w14:textId="77777777" w:rsidR="00FA1E3B" w:rsidRDefault="00FA1E3B">
          <w:pPr>
            <w:rPr>
              <w:rFonts w:ascii="Times New Roman" w:eastAsia="Times New Roman" w:hAnsi="Times New Roman" w:cs="Times New Roman"/>
              <w:szCs w:val="24"/>
              <w:lang w:eastAsia="en-US"/>
            </w:rPr>
          </w:pPr>
        </w:p>
        <w:p w14:paraId="4C638779" w14:textId="77777777" w:rsidR="00FA1E3B" w:rsidRDefault="00FA1E3B">
          <w:pPr>
            <w:rPr>
              <w:rFonts w:ascii="Times New Roman" w:eastAsia="Times New Roman" w:hAnsi="Times New Roman" w:cs="Times New Roman"/>
              <w:szCs w:val="24"/>
              <w:lang w:eastAsia="en-US"/>
            </w:rPr>
          </w:pPr>
        </w:p>
        <w:p w14:paraId="21511BC7" w14:textId="77777777" w:rsidR="00FA1E3B" w:rsidRDefault="00FA1E3B">
          <w:pPr>
            <w:rPr>
              <w:rFonts w:ascii="Times New Roman" w:eastAsia="Times New Roman" w:hAnsi="Times New Roman" w:cs="Times New Roman"/>
              <w:szCs w:val="24"/>
              <w:lang w:eastAsia="en-US"/>
            </w:rPr>
          </w:pPr>
        </w:p>
        <w:p w14:paraId="44C7C1DC" w14:textId="77777777" w:rsidR="00200199" w:rsidRDefault="00200199" w:rsidP="00200199">
          <w:pPr>
            <w:rPr>
              <w:color w:val="5B9BD5" w:themeColor="accent1"/>
              <w:sz w:val="30"/>
              <w:szCs w:val="30"/>
            </w:rPr>
          </w:pPr>
        </w:p>
        <w:p w14:paraId="1FFFF695" w14:textId="4C9D5B8F" w:rsidR="00200199" w:rsidRPr="00200199" w:rsidRDefault="00200199" w:rsidP="00200199">
          <w:pPr>
            <w:rPr>
              <w:color w:val="5B9BD5" w:themeColor="accent1"/>
              <w:sz w:val="30"/>
              <w:szCs w:val="30"/>
            </w:rPr>
          </w:pPr>
          <w:r>
            <w:rPr>
              <w:color w:val="5B9BD5" w:themeColor="accent1"/>
              <w:sz w:val="30"/>
              <w:szCs w:val="30"/>
            </w:rPr>
            <w:t>Identification record</w:t>
          </w:r>
          <w:r w:rsidRPr="00200199">
            <w:rPr>
              <w:color w:val="5B9BD5" w:themeColor="accent1"/>
              <w:sz w:val="30"/>
              <w:szCs w:val="30"/>
            </w:rPr>
            <w:t xml:space="preserve"> </w:t>
          </w:r>
        </w:p>
        <w:p w14:paraId="531A071F" w14:textId="05D5C96D" w:rsidR="00C12C8E" w:rsidRDefault="00C12C8E" w:rsidP="00C12C8E">
          <w:pPr>
            <w:tabs>
              <w:tab w:val="left" w:pos="720"/>
            </w:tabs>
            <w:spacing w:before="100" w:beforeAutospacing="1" w:line="360" w:lineRule="auto"/>
            <w:ind w:left="851"/>
            <w:jc w:val="both"/>
          </w:pPr>
          <w:r>
            <w:t>MATEJÁK, MAREK. Formalization of Integrative Physiology</w:t>
          </w:r>
          <w:r>
            <w:rPr>
              <w:i/>
            </w:rPr>
            <w:t>.</w:t>
          </w:r>
          <w:r>
            <w:t xml:space="preserve"> Prague, 2015. 105, 3. Dissertation thesis. Charles University in Prague, First Faculty of Medicine, Institute of Pathological Physiology. Supervisor Doc. MUDr. Jiří Kofránek CSc.</w:t>
          </w:r>
        </w:p>
        <w:p w14:paraId="1AF2C632" w14:textId="77777777" w:rsidR="00C12C8E" w:rsidRDefault="00C12C8E" w:rsidP="00C12C8E">
          <w:pPr>
            <w:pStyle w:val="Zkladntext"/>
            <w:spacing w:before="100" w:beforeAutospacing="1" w:line="360" w:lineRule="auto"/>
            <w:ind w:left="851"/>
          </w:pPr>
        </w:p>
        <w:p w14:paraId="63624891" w14:textId="41E1BFFD" w:rsidR="005560A7" w:rsidRDefault="005560A7" w:rsidP="008A0F20">
          <w:pPr>
            <w:pStyle w:val="Nadpis11"/>
          </w:pPr>
          <w:bookmarkStart w:id="1" w:name="_Toc421577975"/>
          <w:r>
            <w:lastRenderedPageBreak/>
            <w:t>Abstract</w:t>
          </w:r>
          <w:r w:rsidR="00FA1E3B">
            <w:t xml:space="preserve"> (ENG)</w:t>
          </w:r>
          <w:bookmarkEnd w:id="1"/>
        </w:p>
        <w:p w14:paraId="06E68887" w14:textId="77777777" w:rsidR="00FA1E3B" w:rsidRDefault="00FA1E3B" w:rsidP="00FA1E3B">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physiological variable is exactly defined as physical quantity with physical unit. The relations between these variables are deduced from the selected physical laws called first principles. The number of these principles was minimalized such as axioms in mathematics or fundamental equations in physics. The presented set of first principles is compact enough to describe the largest model of integrative physiology in year 2012. For example using the base principles from physical chemistry, it should be possible to formalize all known chemical and electrochemical processes. All selected first principles are formalized with respect to integration into complex physiological systems. The methods of integration use mathematical logic with comparison of physiological models based on compliance with physiological experiments. The integration methods are defined to always improve the model to eliminate stagnation of development of new complex theories.</w:t>
          </w:r>
        </w:p>
        <w:p w14:paraId="55104BB1" w14:textId="77777777" w:rsidR="00FA1E3B" w:rsidRDefault="00FA1E3B" w:rsidP="00FA1E3B">
          <w:pPr>
            <w:jc w:val="both"/>
            <w:rPr>
              <w:iCs/>
            </w:rPr>
          </w:pPr>
          <w:r>
            <w:rPr>
              <w:iCs/>
            </w:rPr>
            <w:t>The results of this thesis are mathematical relations, using which should be possible to interpret the  physiological knowledge, which is based on physical and chemical processes. All variables and parameters have physical meaning, what allows for accurate physical integrating their relations together.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small set of parameters.</w:t>
          </w:r>
        </w:p>
        <w:p w14:paraId="6D34A0AC" w14:textId="3BADAE84" w:rsidR="00FA1E3B" w:rsidRDefault="00FA1E3B" w:rsidP="00FA1E3B">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for flexible rearranging the model. Even more, the computer code is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on new integrative acid-base theory </w:t>
          </w:r>
          <w:r>
            <w:rPr>
              <w:iCs/>
            </w:rPr>
            <w:t>and on new development of integrative model of hemoglobin allosteric equilibrium.</w:t>
          </w:r>
          <w:r w:rsidRPr="00C53A7F">
            <w:rPr>
              <w:iCs/>
            </w:rPr>
            <w:t xml:space="preserve"> </w:t>
          </w:r>
          <w:r>
            <w:rPr>
              <w:iCs/>
            </w:rPr>
            <w:t>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The new integrative acid-base model with blood gas transport extends the most complied model.  It improves of stability of the whole model and it is more sufficiently describes the status of blood during oxygen and carbon dioxide transport even during respiratory or metabolic acid-base disorders. </w:t>
          </w:r>
        </w:p>
        <w:p w14:paraId="12C2404D" w14:textId="7F6F2167" w:rsidR="00200199" w:rsidRDefault="00FA1E3B" w:rsidP="00FA1E3B">
          <w:pPr>
            <w:jc w:val="both"/>
            <w:rPr>
              <w:iCs/>
            </w:rPr>
          </w:pPr>
          <w:r w:rsidRPr="007277F6">
            <w:rPr>
              <w:iCs/>
              <w:highlight w:val="yellow"/>
            </w:rPr>
            <w:t>Methodology is set, that after each integration, reduction and extension of the model, it must be at least as good as all preceding theories and models. The language of this complex physiological theory could be Modelica with physiological libraries behind, because it already has a huge commercial and noncommercial support.</w:t>
          </w:r>
        </w:p>
        <w:p w14:paraId="65615C95" w14:textId="77777777" w:rsidR="00200199" w:rsidRDefault="00200199">
          <w:pPr>
            <w:rPr>
              <w:iCs/>
            </w:rPr>
          </w:pPr>
          <w:r>
            <w:rPr>
              <w:iCs/>
            </w:rPr>
            <w:br w:type="page"/>
          </w:r>
        </w:p>
        <w:p w14:paraId="16E36B67" w14:textId="77777777" w:rsidR="00FA1E3B" w:rsidRPr="00200199" w:rsidRDefault="00FA1E3B" w:rsidP="00200199">
          <w:pPr>
            <w:spacing w:before="240"/>
            <w:rPr>
              <w:rFonts w:asciiTheme="majorHAnsi" w:hAnsiTheme="majorHAnsi"/>
              <w:color w:val="5B9BD5" w:themeColor="accent1"/>
              <w:sz w:val="30"/>
              <w:szCs w:val="30"/>
            </w:rPr>
          </w:pPr>
          <w:r w:rsidRPr="00200199">
            <w:rPr>
              <w:rFonts w:asciiTheme="majorHAnsi" w:hAnsiTheme="majorHAnsi"/>
              <w:color w:val="5B9BD5" w:themeColor="accent1"/>
              <w:sz w:val="30"/>
              <w:szCs w:val="30"/>
            </w:rPr>
            <w:lastRenderedPageBreak/>
            <w:t>Abstrakt (CZ)</w:t>
          </w:r>
        </w:p>
        <w:p w14:paraId="2D9C1261" w14:textId="77777777" w:rsidR="00FA1E3B" w:rsidRDefault="00FA1E3B" w:rsidP="00FA1E3B">
          <w:pPr>
            <w:jc w:val="both"/>
            <w:rPr>
              <w:rFonts w:ascii="Times New Roman" w:hAnsi="Times New Roman" w:cs="Times New Roman"/>
              <w:lang w:val="sk-SK"/>
            </w:rPr>
          </w:pPr>
          <w:r w:rsidRPr="00992D69">
            <w:rPr>
              <w:rFonts w:ascii="Times New Roman" w:hAnsi="Times New Roman" w:cs="Times New Roman"/>
              <w:lang w:val="sk-SK"/>
            </w:rPr>
            <w:t>Práca sa zaoberá formalizáciou integratívnej fyziológie na úrovni počítačovej simulácie. Za účelom integrácie je každá fyziologická premenná exaktne definovaná ako fyzikálna veličina s fyzikálnou jednotkou. Vzťahy medzi týmito premennými sú odvodené z vybraných fyzikálnych a chemických zákonov označených ako základné princípy. Ich počet je minimalizovaný tak ako je napríklad v matematike minimalizovaný počet axiómou alebo</w:t>
          </w:r>
          <w:r>
            <w:rPr>
              <w:rFonts w:ascii="Times New Roman" w:hAnsi="Times New Roman" w:cs="Times New Roman"/>
              <w:lang w:val="sk-SK"/>
            </w:rPr>
            <w:t xml:space="preserve"> vo fyzike počet základných rovníc. Prezentovaná množina základných princípov je však dostatočne kompaktná na to aby ňou bolo možné reprezentovať najväčší simulačný model integratívnej fyziológie človeka roku 2012. Použitím vybraných základných princípov z fyzikálnej chémie, by malo byť dokonca možné formalizovať každý známy chemický a elektrochemický proces. Všetky vybrané základné princípy sú formalizované s ohľadom na integrovanie v komplexných fyziologických systémoch. Metódy integrácie používajú matematickú logiku s porovnávaním modelov podľa zhody s fyziologickými experimentmi.</w:t>
          </w:r>
          <w:r>
            <w:rPr>
              <w:rFonts w:ascii="Times New Roman" w:hAnsi="Times New Roman" w:cs="Times New Roman"/>
            </w:rPr>
            <w:t xml:space="preserve"> </w:t>
          </w:r>
          <w:r w:rsidRPr="00590E62">
            <w:rPr>
              <w:rFonts w:ascii="Times New Roman" w:hAnsi="Times New Roman" w:cs="Times New Roman"/>
              <w:lang w:val="sk-SK"/>
            </w:rPr>
            <w:t xml:space="preserve">Metódy integrácie sú </w:t>
          </w:r>
          <w:r>
            <w:rPr>
              <w:rFonts w:ascii="Times New Roman" w:hAnsi="Times New Roman" w:cs="Times New Roman"/>
              <w:lang w:val="sk-SK"/>
            </w:rPr>
            <w:t xml:space="preserve">tým </w:t>
          </w:r>
          <w:r w:rsidRPr="00590E62">
            <w:rPr>
              <w:rFonts w:ascii="Times New Roman" w:hAnsi="Times New Roman" w:cs="Times New Roman"/>
              <w:lang w:val="sk-SK"/>
            </w:rPr>
            <w:t>definované tak, aby zlepšovali výsledný model a zamedzili tak vytvoreniu horšej teórie</w:t>
          </w:r>
          <w:r>
            <w:rPr>
              <w:rFonts w:ascii="Times New Roman" w:hAnsi="Times New Roman" w:cs="Times New Roman"/>
              <w:lang w:val="sk-SK"/>
            </w:rPr>
            <w:t xml:space="preserve">. </w:t>
          </w:r>
        </w:p>
        <w:p w14:paraId="5779E369" w14:textId="77777777" w:rsidR="00FA1E3B" w:rsidRDefault="00FA1E3B" w:rsidP="00FA1E3B">
          <w:pPr>
            <w:jc w:val="both"/>
            <w:rPr>
              <w:iCs/>
            </w:rPr>
          </w:pPr>
          <w:r>
            <w:rPr>
              <w:rFonts w:ascii="Times New Roman" w:hAnsi="Times New Roman" w:cs="Times New Roman"/>
              <w:lang w:val="sk-SK"/>
            </w:rPr>
            <w:t>Výsledkami práce sú matematické vzťahy, pomocou ktorých by malo byť možné interpretovať fyziologické znalosti založené na fyzikálnej a chemickej podstate. Všetky premenné a parametre majú fyzikálny význam, čo umožňuje správnu integráciu ich vzájomných vzťahov na úrovni fyziky. Fyzikálny význam parametrov je veľmi dôležitý i pre vývoj modelu, kde je možné parametre prepočítať do nových teórií alebo ich podľa ich významu škálovať tak, aby boli pokiaľ možno invariantné. Toto škálovanie parametrov podľa výšky, váhy, povrchu kože a iných vlastností pacienta z nich robí takmer konštanty i pre rôzne typy pacientov. To prináša možnosť definovať pacienta s použitím len malého množstva parametrov.</w:t>
          </w:r>
        </w:p>
        <w:p w14:paraId="7A161A9E" w14:textId="77777777" w:rsidR="00FA1E3B" w:rsidRDefault="00FA1E3B" w:rsidP="00FA1E3B">
          <w:pPr>
            <w:jc w:val="both"/>
            <w:rPr>
              <w:lang w:val="sk-SK"/>
            </w:rPr>
          </w:pPr>
          <w:r w:rsidRPr="00A25F18">
            <w:rPr>
              <w:rFonts w:ascii="Times New Roman" w:hAnsi="Times New Roman" w:cs="Times New Roman"/>
              <w:lang w:val="sk-SK"/>
            </w:rPr>
            <w:t xml:space="preserve">Známe fyziologické procesy a systémy boli formalizované použitím vybraných základných princípov. Bol navrhnutý nový prístup exaktného zápisu fyziologických systémov pomocou grafických schém. Tieto schémy sú veľmi intuitívne a dovoľujú veľmi prehľadne a flexibilne upravovať model. Dokonca počítačový kód je automaticky generovaný z týchto </w:t>
          </w:r>
          <w:r>
            <w:rPr>
              <w:rFonts w:ascii="Times New Roman" w:hAnsi="Times New Roman" w:cs="Times New Roman"/>
              <w:lang w:val="sk-SK"/>
            </w:rPr>
            <w:t xml:space="preserve">grafických </w:t>
          </w:r>
          <w:r w:rsidRPr="00A25F18">
            <w:rPr>
              <w:rFonts w:ascii="Times New Roman" w:hAnsi="Times New Roman" w:cs="Times New Roman"/>
              <w:lang w:val="sk-SK"/>
            </w:rPr>
            <w:t>schém, takže umožňuje priamo počítačovú simuláciu reprezentovaných fyziologických systémov. Novo vytvorená podpora pre implementáciu formou schém bola testovaná na implementácii najlepšieho, najkomplexnejšieho modelu ľudskej fyziológie z roku 2012</w:t>
          </w:r>
          <w:r>
            <w:rPr>
              <w:rFonts w:ascii="Times New Roman" w:hAnsi="Times New Roman" w:cs="Times New Roman"/>
              <w:lang w:val="sk-SK"/>
            </w:rPr>
            <w:t>, na novej integratívnej teórii acidobáze</w:t>
          </w:r>
          <w:r w:rsidRPr="00A25F18">
            <w:rPr>
              <w:rFonts w:ascii="Times New Roman" w:hAnsi="Times New Roman" w:cs="Times New Roman"/>
              <w:lang w:val="sk-SK"/>
            </w:rPr>
            <w:t xml:space="preserve"> a na vývoji integratívneho modelu alosterick</w:t>
          </w:r>
          <w:r>
            <w:rPr>
              <w:rFonts w:ascii="Times New Roman" w:hAnsi="Times New Roman" w:cs="Times New Roman"/>
              <w:lang w:val="sk-SK"/>
            </w:rPr>
            <w:t>ej rovnováhy kyslosti a krvných plynov s </w:t>
          </w:r>
          <w:r w:rsidRPr="00A25F18">
            <w:rPr>
              <w:rFonts w:ascii="Times New Roman" w:hAnsi="Times New Roman" w:cs="Times New Roman"/>
              <w:lang w:val="sk-SK"/>
            </w:rPr>
            <w:t>hemoglobín</w:t>
          </w:r>
          <w:r>
            <w:rPr>
              <w:rFonts w:ascii="Times New Roman" w:hAnsi="Times New Roman" w:cs="Times New Roman"/>
              <w:lang w:val="sk-SK"/>
            </w:rPr>
            <w:t>om A</w:t>
          </w:r>
          <w:r w:rsidRPr="00A25F18">
            <w:rPr>
              <w:rFonts w:ascii="Times New Roman" w:hAnsi="Times New Roman" w:cs="Times New Roman"/>
              <w:lang w:val="sk-SK"/>
            </w:rPr>
            <w:t>.</w:t>
          </w:r>
          <w:r w:rsidRPr="00C12FBA">
            <w:rPr>
              <w:lang w:val="sk-SK"/>
            </w:rPr>
            <w:t xml:space="preserve"> </w:t>
          </w:r>
          <w:r w:rsidRPr="000D03BB">
            <w:rPr>
              <w:lang w:val="sk-SK"/>
            </w:rPr>
            <w:t>Tento integratívny model</w:t>
          </w:r>
          <w:r>
            <w:rPr>
              <w:lang w:val="sk-SK"/>
            </w:rPr>
            <w:t xml:space="preserve"> hemoglobínu</w:t>
          </w:r>
          <w:r w:rsidRPr="000D03BB">
            <w:rPr>
              <w:lang w:val="sk-SK"/>
            </w:rPr>
            <w:t xml:space="preserve"> dokáže popísať nielen disociačnú krivku hemoglobínu pre kyslík, ale aj pre oxid uhličitý a dokonca aj pre kyslíkovo prepojené vodíkové ionty, ktoré sa významne podieľajú na udržovaní pH v krvi pri výmene krvných plynov.Nový model</w:t>
          </w:r>
          <w:r>
            <w:rPr>
              <w:lang w:val="sk-SK"/>
            </w:rPr>
            <w:t xml:space="preserve"> integratívny</w:t>
          </w:r>
          <w:r w:rsidRPr="000D03BB">
            <w:rPr>
              <w:lang w:val="sk-SK"/>
            </w:rPr>
            <w:t xml:space="preserve"> acidobázy nielenže priblížil výsledky skutočným titračným vlastnostiam krvi, ale aj zvýšil stabilitu i simulačnú dobu </w:t>
          </w:r>
          <w:r>
            <w:rPr>
              <w:lang w:val="sk-SK"/>
            </w:rPr>
            <w:t xml:space="preserve">daného najkomplexnejšieho  </w:t>
          </w:r>
          <w:r w:rsidRPr="000D03BB">
            <w:rPr>
              <w:lang w:val="sk-SK"/>
            </w:rPr>
            <w:t xml:space="preserve">modelu až na jeden simulačný rok a viac. </w:t>
          </w:r>
        </w:p>
        <w:p w14:paraId="3D0819AF" w14:textId="77777777" w:rsidR="00FA1E3B" w:rsidRPr="000D03BB" w:rsidRDefault="00FA1E3B" w:rsidP="00FA1E3B">
          <w:pPr>
            <w:jc w:val="both"/>
            <w:rPr>
              <w:lang w:val="sk-SK"/>
            </w:rPr>
          </w:pPr>
          <w:r w:rsidRPr="000D03BB">
            <w:rPr>
              <w:lang w:val="sk-SK"/>
            </w:rPr>
            <w:t>Prakticky takýmito integráciami i teoreticky pomocou exaktných definícií je v práci ukázané, že integrácia nových poznatkov do jedného komplexného modelu ľudskej fyziológie je možná</w:t>
          </w:r>
          <w:r>
            <w:rPr>
              <w:lang w:val="sk-SK"/>
            </w:rPr>
            <w:t xml:space="preserve"> a prínosná</w:t>
          </w:r>
          <w:r w:rsidRPr="000D03BB">
            <w:rPr>
              <w:lang w:val="sk-SK"/>
            </w:rPr>
            <w:t xml:space="preserve">. </w:t>
          </w:r>
          <w:r>
            <w:rPr>
              <w:lang w:val="sk-SK"/>
            </w:rPr>
            <w:t>J</w:t>
          </w:r>
          <w:r w:rsidRPr="000D03BB">
            <w:rPr>
              <w:lang w:val="sk-SK"/>
            </w:rPr>
            <w:t xml:space="preserve">azykom </w:t>
          </w:r>
          <w:r>
            <w:rPr>
              <w:lang w:val="sk-SK"/>
            </w:rPr>
            <w:t xml:space="preserve">na implementovanie počítačových simulácií </w:t>
          </w:r>
          <w:r w:rsidRPr="000D03BB">
            <w:rPr>
              <w:lang w:val="sk-SK"/>
            </w:rPr>
            <w:t>by mohla byť práve Modelica</w:t>
          </w:r>
          <w:r>
            <w:rPr>
              <w:lang w:val="sk-SK"/>
            </w:rPr>
            <w:t xml:space="preserve">, ktorá umožňuje implementovať ideu grafických schém, čo bolo potvrdené </w:t>
          </w:r>
          <w:r w:rsidRPr="000D03BB">
            <w:rPr>
              <w:lang w:val="sk-SK"/>
            </w:rPr>
            <w:t>vytvorený</w:t>
          </w:r>
          <w:r>
            <w:rPr>
              <w:lang w:val="sk-SK"/>
            </w:rPr>
            <w:t>ch</w:t>
          </w:r>
          <w:r w:rsidRPr="000D03BB">
            <w:rPr>
              <w:lang w:val="sk-SK"/>
            </w:rPr>
            <w:t xml:space="preserve"> </w:t>
          </w:r>
          <w:r>
            <w:rPr>
              <w:lang w:val="sk-SK"/>
            </w:rPr>
            <w:t xml:space="preserve">širokej podpory prepojiteľných </w:t>
          </w:r>
          <w:r w:rsidRPr="000D03BB">
            <w:rPr>
              <w:lang w:val="sk-SK"/>
            </w:rPr>
            <w:t>fyziologický</w:t>
          </w:r>
          <w:r>
            <w:rPr>
              <w:lang w:val="sk-SK"/>
            </w:rPr>
            <w:t>ch</w:t>
          </w:r>
          <w:r w:rsidRPr="000D03BB">
            <w:rPr>
              <w:lang w:val="sk-SK"/>
            </w:rPr>
            <w:t xml:space="preserve"> komponent</w:t>
          </w:r>
          <w:r>
            <w:rPr>
              <w:lang w:val="sk-SK"/>
            </w:rPr>
            <w:t xml:space="preserve">, ktoré reprezentujú práve vybrané základné princípy. </w:t>
          </w:r>
        </w:p>
        <w:p w14:paraId="41297A74" w14:textId="77777777" w:rsidR="00FA1E3B" w:rsidRDefault="00FA1E3B" w:rsidP="00FA1E3B">
          <w:pPr>
            <w:jc w:val="both"/>
            <w:rPr>
              <w:iCs/>
            </w:rPr>
          </w:pPr>
        </w:p>
        <w:p w14:paraId="74A9DA39" w14:textId="5DB789CA" w:rsidR="00C12C8E" w:rsidRPr="00C12C8E" w:rsidRDefault="00A749D2" w:rsidP="00A749D2">
          <w:pPr>
            <w:jc w:val="both"/>
          </w:pPr>
          <w:r w:rsidRPr="006776CC">
            <w:br w:type="page"/>
          </w:r>
        </w:p>
        <w:p w14:paraId="0E887C47" w14:textId="77777777" w:rsidR="00A749D2" w:rsidRDefault="00A749D2" w:rsidP="008A0F20">
          <w:pPr>
            <w:pStyle w:val="Nadpis11"/>
          </w:pPr>
          <w:bookmarkStart w:id="2" w:name="_Toc421577976"/>
          <w:r w:rsidRPr="005560A7">
            <w:lastRenderedPageBreak/>
            <w:t>Acknowledgements</w:t>
          </w:r>
          <w:bookmarkEnd w:id="2"/>
        </w:p>
        <w:p w14:paraId="251458EE" w14:textId="77777777" w:rsidR="00A749D2" w:rsidRDefault="00A749D2" w:rsidP="00A749D2">
          <w:pPr>
            <w:rPr>
              <w:rFonts w:ascii="Times New Roman" w:hAnsi="Times New Roman" w:cs="Times New Roman"/>
            </w:rPr>
          </w:pPr>
          <w:r>
            <w:rPr>
              <w:rFonts w:ascii="Times New Roman" w:hAnsi="Times New Roman" w:cs="Times New Roman"/>
            </w:rPr>
            <w:t>This time-consuming work would never be established without support of my wife and my parents. Also I want to thank my tutor doc. MUDr. Ji</w:t>
          </w:r>
          <w:r>
            <w:rPr>
              <w:rFonts w:ascii="Times New Roman" w:hAnsi="Times New Roman" w:cs="Times New Roman"/>
              <w:lang w:val="cs-CZ"/>
            </w:rPr>
            <w:t>ří</w:t>
          </w:r>
          <w:r>
            <w:rPr>
              <w:rFonts w:ascii="Times New Roman" w:hAnsi="Times New Roman" w:cs="Times New Roman"/>
            </w:rPr>
            <w:t xml:space="preserve"> Kofránek, CSc.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RNDr. Jan Obdržálek, CSc. for very useful consultation about physics behind the physiological processes. Special thanks must to be taken to prof. MUDr. </w:t>
          </w:r>
          <w:r w:rsidRPr="00542681">
            <w:rPr>
              <w:rFonts w:ascii="Times New Roman" w:hAnsi="Times New Roman" w:cs="Times New Roman"/>
            </w:rPr>
            <w:t>Emanuel Nečas</w:t>
          </w:r>
          <w:r>
            <w:rPr>
              <w:rFonts w:ascii="Times New Roman" w:hAnsi="Times New Roman" w:cs="Times New Roman"/>
            </w:rPr>
            <w:t>, DrSc., who make an critical review of our hemoglobin allosteric binding theory. Also doc</w:t>
          </w:r>
          <w:r w:rsidR="002E0989">
            <w:rPr>
              <w:rFonts w:ascii="Times New Roman" w:hAnsi="Times New Roman" w:cs="Times New Roman"/>
            </w:rPr>
            <w:t xml:space="preserve">. MUDr. Zdeněk Wunsch CSc. for </w:t>
          </w:r>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Last but not least thank is addressed for graphic design of the icons of implemented blocks, which was drawn by Verča, Martin, Klára, Stáňa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rsidP="008A0F20">
          <w:pPr>
            <w:pStyle w:val="Nadpis11"/>
          </w:pPr>
          <w:bookmarkStart w:id="3" w:name="_Toc421577977"/>
          <w:r>
            <w:lastRenderedPageBreak/>
            <w:t>Dedication</w:t>
          </w:r>
          <w:bookmarkEnd w:id="3"/>
        </w:p>
        <w:p w14:paraId="6014AEE1" w14:textId="1FD9E951" w:rsidR="005560A7" w:rsidRDefault="00850157">
          <w:pPr>
            <w:rPr>
              <w:rFonts w:ascii="Times New Roman" w:hAnsi="Times New Roman" w:cs="Times New Roman"/>
            </w:rPr>
          </w:pPr>
          <w:r>
            <w:rPr>
              <w:rFonts w:ascii="Times New Roman" w:hAnsi="Times New Roman" w:cs="Times New Roman"/>
            </w:rPr>
            <w:t>This thesis</w:t>
          </w:r>
          <w:r w:rsidR="00317317">
            <w:rPr>
              <w:rFonts w:ascii="Times New Roman" w:hAnsi="Times New Roman" w:cs="Times New Roman"/>
            </w:rPr>
            <w:t xml:space="preserve"> is dedicated to Dr.</w:t>
          </w:r>
          <w:r w:rsidR="005560A7">
            <w:rPr>
              <w:rFonts w:ascii="Times New Roman" w:hAnsi="Times New Roman" w:cs="Times New Roman"/>
            </w:rPr>
            <w:t xml:space="preserve"> Tom G. Coleman</w:t>
          </w:r>
          <w:r w:rsidR="00317317">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sidR="00317317">
            <w:rPr>
              <w:rFonts w:ascii="Times New Roman" w:hAnsi="Times New Roman" w:cs="Times New Roman"/>
            </w:rPr>
            <w:t xml:space="preserve"> me the most</w:t>
          </w:r>
          <w:r w:rsidR="005560A7">
            <w:rPr>
              <w:rFonts w:ascii="Times New Roman" w:hAnsi="Times New Roman" w:cs="Times New Roman"/>
            </w:rPr>
            <w:t xml:space="preserve"> with </w:t>
          </w:r>
          <w:r w:rsidR="00317317">
            <w:rPr>
              <w:rFonts w:ascii="Times New Roman" w:hAnsi="Times New Roman" w:cs="Times New Roman"/>
            </w:rPr>
            <w:t xml:space="preserve">his </w:t>
          </w:r>
          <w:r w:rsidR="00D43609">
            <w:rPr>
              <w:rFonts w:ascii="Times New Roman" w:hAnsi="Times New Roman" w:cs="Times New Roman"/>
            </w:rPr>
            <w:t xml:space="preserve">complex </w:t>
          </w:r>
          <w:r w:rsidR="00317317">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sidR="00317317">
            <w:rPr>
              <w:rFonts w:ascii="Times New Roman" w:hAnsi="Times New Roman" w:cs="Times New Roman"/>
            </w:rPr>
            <w:t xml:space="preserve">. </w:t>
          </w:r>
        </w:p>
        <w:p w14:paraId="1839E4CF" w14:textId="5D7C5B6C" w:rsidR="0027635E" w:rsidRDefault="005560A7" w:rsidP="00200199">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3AE69A0C" w14:textId="77777777" w:rsidR="006504C1" w:rsidRDefault="0053005F">
              <w:pPr>
                <w:pStyle w:val="Obsah1"/>
                <w:tabs>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577975" w:history="1">
                <w:r w:rsidR="006504C1" w:rsidRPr="0019298B">
                  <w:rPr>
                    <w:rStyle w:val="Hypertextovodkaz"/>
                    <w:noProof/>
                  </w:rPr>
                  <w:t>Abstract (ENG)</w:t>
                </w:r>
                <w:r w:rsidR="006504C1">
                  <w:rPr>
                    <w:noProof/>
                    <w:webHidden/>
                  </w:rPr>
                  <w:tab/>
                </w:r>
                <w:r w:rsidR="006504C1">
                  <w:rPr>
                    <w:noProof/>
                    <w:webHidden/>
                  </w:rPr>
                  <w:fldChar w:fldCharType="begin"/>
                </w:r>
                <w:r w:rsidR="006504C1">
                  <w:rPr>
                    <w:noProof/>
                    <w:webHidden/>
                  </w:rPr>
                  <w:instrText xml:space="preserve"> PAGEREF _Toc421577975 \h </w:instrText>
                </w:r>
                <w:r w:rsidR="006504C1">
                  <w:rPr>
                    <w:noProof/>
                    <w:webHidden/>
                  </w:rPr>
                </w:r>
                <w:r w:rsidR="006504C1">
                  <w:rPr>
                    <w:noProof/>
                    <w:webHidden/>
                  </w:rPr>
                  <w:fldChar w:fldCharType="separate"/>
                </w:r>
                <w:r w:rsidR="00BE1BA6">
                  <w:rPr>
                    <w:noProof/>
                    <w:webHidden/>
                  </w:rPr>
                  <w:t>2</w:t>
                </w:r>
                <w:r w:rsidR="006504C1">
                  <w:rPr>
                    <w:noProof/>
                    <w:webHidden/>
                  </w:rPr>
                  <w:fldChar w:fldCharType="end"/>
                </w:r>
              </w:hyperlink>
            </w:p>
            <w:p w14:paraId="3BB07FEC" w14:textId="77777777" w:rsidR="006504C1" w:rsidRDefault="00905F3E">
              <w:pPr>
                <w:pStyle w:val="Obsah1"/>
                <w:tabs>
                  <w:tab w:val="right" w:leader="dot" w:pos="8395"/>
                </w:tabs>
                <w:rPr>
                  <w:noProof/>
                  <w:lang w:val="sk-SK" w:eastAsia="sk-SK"/>
                </w:rPr>
              </w:pPr>
              <w:hyperlink w:anchor="_Toc421577976" w:history="1">
                <w:r w:rsidR="006504C1" w:rsidRPr="0019298B">
                  <w:rPr>
                    <w:rStyle w:val="Hypertextovodkaz"/>
                    <w:noProof/>
                  </w:rPr>
                  <w:t>Acknowledgements</w:t>
                </w:r>
                <w:r w:rsidR="006504C1">
                  <w:rPr>
                    <w:noProof/>
                    <w:webHidden/>
                  </w:rPr>
                  <w:tab/>
                </w:r>
                <w:r w:rsidR="006504C1">
                  <w:rPr>
                    <w:noProof/>
                    <w:webHidden/>
                  </w:rPr>
                  <w:fldChar w:fldCharType="begin"/>
                </w:r>
                <w:r w:rsidR="006504C1">
                  <w:rPr>
                    <w:noProof/>
                    <w:webHidden/>
                  </w:rPr>
                  <w:instrText xml:space="preserve"> PAGEREF _Toc421577976 \h </w:instrText>
                </w:r>
                <w:r w:rsidR="006504C1">
                  <w:rPr>
                    <w:noProof/>
                    <w:webHidden/>
                  </w:rPr>
                </w:r>
                <w:r w:rsidR="006504C1">
                  <w:rPr>
                    <w:noProof/>
                    <w:webHidden/>
                  </w:rPr>
                  <w:fldChar w:fldCharType="separate"/>
                </w:r>
                <w:r w:rsidR="00BE1BA6">
                  <w:rPr>
                    <w:noProof/>
                    <w:webHidden/>
                  </w:rPr>
                  <w:t>4</w:t>
                </w:r>
                <w:r w:rsidR="006504C1">
                  <w:rPr>
                    <w:noProof/>
                    <w:webHidden/>
                  </w:rPr>
                  <w:fldChar w:fldCharType="end"/>
                </w:r>
              </w:hyperlink>
            </w:p>
            <w:p w14:paraId="7D285819" w14:textId="77777777" w:rsidR="006504C1" w:rsidRDefault="00905F3E">
              <w:pPr>
                <w:pStyle w:val="Obsah1"/>
                <w:tabs>
                  <w:tab w:val="right" w:leader="dot" w:pos="8395"/>
                </w:tabs>
                <w:rPr>
                  <w:noProof/>
                  <w:lang w:val="sk-SK" w:eastAsia="sk-SK"/>
                </w:rPr>
              </w:pPr>
              <w:hyperlink w:anchor="_Toc421577977" w:history="1">
                <w:r w:rsidR="006504C1" w:rsidRPr="0019298B">
                  <w:rPr>
                    <w:rStyle w:val="Hypertextovodkaz"/>
                    <w:noProof/>
                  </w:rPr>
                  <w:t>Dedication</w:t>
                </w:r>
                <w:r w:rsidR="006504C1">
                  <w:rPr>
                    <w:noProof/>
                    <w:webHidden/>
                  </w:rPr>
                  <w:tab/>
                </w:r>
                <w:r w:rsidR="006504C1">
                  <w:rPr>
                    <w:noProof/>
                    <w:webHidden/>
                  </w:rPr>
                  <w:fldChar w:fldCharType="begin"/>
                </w:r>
                <w:r w:rsidR="006504C1">
                  <w:rPr>
                    <w:noProof/>
                    <w:webHidden/>
                  </w:rPr>
                  <w:instrText xml:space="preserve"> PAGEREF _Toc421577977 \h </w:instrText>
                </w:r>
                <w:r w:rsidR="006504C1">
                  <w:rPr>
                    <w:noProof/>
                    <w:webHidden/>
                  </w:rPr>
                </w:r>
                <w:r w:rsidR="006504C1">
                  <w:rPr>
                    <w:noProof/>
                    <w:webHidden/>
                  </w:rPr>
                  <w:fldChar w:fldCharType="separate"/>
                </w:r>
                <w:r w:rsidR="00BE1BA6">
                  <w:rPr>
                    <w:noProof/>
                    <w:webHidden/>
                  </w:rPr>
                  <w:t>5</w:t>
                </w:r>
                <w:r w:rsidR="006504C1">
                  <w:rPr>
                    <w:noProof/>
                    <w:webHidden/>
                  </w:rPr>
                  <w:fldChar w:fldCharType="end"/>
                </w:r>
              </w:hyperlink>
            </w:p>
            <w:p w14:paraId="0FC8AF58" w14:textId="77777777" w:rsidR="006504C1" w:rsidRDefault="00905F3E">
              <w:pPr>
                <w:pStyle w:val="Obsah1"/>
                <w:tabs>
                  <w:tab w:val="left" w:pos="400"/>
                  <w:tab w:val="right" w:leader="dot" w:pos="8395"/>
                </w:tabs>
                <w:rPr>
                  <w:noProof/>
                  <w:lang w:val="sk-SK" w:eastAsia="sk-SK"/>
                </w:rPr>
              </w:pPr>
              <w:hyperlink w:anchor="_Toc421577978" w:history="1">
                <w:r w:rsidR="006504C1" w:rsidRPr="0019298B">
                  <w:rPr>
                    <w:rStyle w:val="Hypertextovodkaz"/>
                    <w:rFonts w:ascii="Times New Roman" w:hAnsi="Times New Roman" w:cs="Times New Roman"/>
                    <w:noProof/>
                  </w:rPr>
                  <w:t>1</w:t>
                </w:r>
                <w:r w:rsidR="006504C1">
                  <w:rPr>
                    <w:noProof/>
                    <w:lang w:val="sk-SK" w:eastAsia="sk-SK"/>
                  </w:rPr>
                  <w:tab/>
                </w:r>
                <w:r w:rsidR="006504C1" w:rsidRPr="0019298B">
                  <w:rPr>
                    <w:rStyle w:val="Hypertextovodkaz"/>
                    <w:rFonts w:ascii="Times New Roman" w:hAnsi="Times New Roman" w:cs="Times New Roman"/>
                    <w:noProof/>
                  </w:rPr>
                  <w:t>Introduction</w:t>
                </w:r>
                <w:r w:rsidR="006504C1">
                  <w:rPr>
                    <w:noProof/>
                    <w:webHidden/>
                  </w:rPr>
                  <w:tab/>
                </w:r>
                <w:r w:rsidR="006504C1">
                  <w:rPr>
                    <w:noProof/>
                    <w:webHidden/>
                  </w:rPr>
                  <w:fldChar w:fldCharType="begin"/>
                </w:r>
                <w:r w:rsidR="006504C1">
                  <w:rPr>
                    <w:noProof/>
                    <w:webHidden/>
                  </w:rPr>
                  <w:instrText xml:space="preserve"> PAGEREF _Toc421577978 \h </w:instrText>
                </w:r>
                <w:r w:rsidR="006504C1">
                  <w:rPr>
                    <w:noProof/>
                    <w:webHidden/>
                  </w:rPr>
                </w:r>
                <w:r w:rsidR="006504C1">
                  <w:rPr>
                    <w:noProof/>
                    <w:webHidden/>
                  </w:rPr>
                  <w:fldChar w:fldCharType="separate"/>
                </w:r>
                <w:r w:rsidR="00BE1BA6">
                  <w:rPr>
                    <w:noProof/>
                    <w:webHidden/>
                  </w:rPr>
                  <w:t>8</w:t>
                </w:r>
                <w:r w:rsidR="006504C1">
                  <w:rPr>
                    <w:noProof/>
                    <w:webHidden/>
                  </w:rPr>
                  <w:fldChar w:fldCharType="end"/>
                </w:r>
              </w:hyperlink>
            </w:p>
            <w:p w14:paraId="20FB8AFA" w14:textId="77777777" w:rsidR="006504C1" w:rsidRDefault="00905F3E">
              <w:pPr>
                <w:pStyle w:val="Obsah2"/>
                <w:tabs>
                  <w:tab w:val="left" w:pos="880"/>
                  <w:tab w:val="right" w:leader="dot" w:pos="8395"/>
                </w:tabs>
                <w:rPr>
                  <w:noProof/>
                  <w:lang w:val="sk-SK" w:eastAsia="sk-SK"/>
                </w:rPr>
              </w:pPr>
              <w:hyperlink w:anchor="_Toc421577979" w:history="1">
                <w:r w:rsidR="006504C1" w:rsidRPr="0019298B">
                  <w:rPr>
                    <w:rStyle w:val="Hypertextovodkaz"/>
                    <w:noProof/>
                  </w:rPr>
                  <w:t>1.1</w:t>
                </w:r>
                <w:r w:rsidR="006504C1">
                  <w:rPr>
                    <w:noProof/>
                    <w:lang w:val="sk-SK" w:eastAsia="sk-SK"/>
                  </w:rPr>
                  <w:tab/>
                </w:r>
                <w:r w:rsidR="006504C1" w:rsidRPr="0019298B">
                  <w:rPr>
                    <w:rStyle w:val="Hypertextovodkaz"/>
                    <w:noProof/>
                  </w:rPr>
                  <w:t>Models From Mississippi</w:t>
                </w:r>
                <w:r w:rsidR="006504C1">
                  <w:rPr>
                    <w:noProof/>
                    <w:webHidden/>
                  </w:rPr>
                  <w:tab/>
                </w:r>
                <w:r w:rsidR="006504C1">
                  <w:rPr>
                    <w:noProof/>
                    <w:webHidden/>
                  </w:rPr>
                  <w:fldChar w:fldCharType="begin"/>
                </w:r>
                <w:r w:rsidR="006504C1">
                  <w:rPr>
                    <w:noProof/>
                    <w:webHidden/>
                  </w:rPr>
                  <w:instrText xml:space="preserve"> PAGEREF _Toc421577979 \h </w:instrText>
                </w:r>
                <w:r w:rsidR="006504C1">
                  <w:rPr>
                    <w:noProof/>
                    <w:webHidden/>
                  </w:rPr>
                </w:r>
                <w:r w:rsidR="006504C1">
                  <w:rPr>
                    <w:noProof/>
                    <w:webHidden/>
                  </w:rPr>
                  <w:fldChar w:fldCharType="separate"/>
                </w:r>
                <w:r w:rsidR="00BE1BA6">
                  <w:rPr>
                    <w:noProof/>
                    <w:webHidden/>
                  </w:rPr>
                  <w:t>9</w:t>
                </w:r>
                <w:r w:rsidR="006504C1">
                  <w:rPr>
                    <w:noProof/>
                    <w:webHidden/>
                  </w:rPr>
                  <w:fldChar w:fldCharType="end"/>
                </w:r>
              </w:hyperlink>
            </w:p>
            <w:p w14:paraId="6D0F61A6" w14:textId="77777777" w:rsidR="006504C1" w:rsidRDefault="00905F3E">
              <w:pPr>
                <w:pStyle w:val="Obsah2"/>
                <w:tabs>
                  <w:tab w:val="left" w:pos="880"/>
                  <w:tab w:val="right" w:leader="dot" w:pos="8395"/>
                </w:tabs>
                <w:rPr>
                  <w:noProof/>
                  <w:lang w:val="sk-SK" w:eastAsia="sk-SK"/>
                </w:rPr>
              </w:pPr>
              <w:hyperlink w:anchor="_Toc421577980" w:history="1">
                <w:r w:rsidR="006504C1" w:rsidRPr="0019298B">
                  <w:rPr>
                    <w:rStyle w:val="Hypertextovodkaz"/>
                    <w:noProof/>
                  </w:rPr>
                  <w:t>1.2</w:t>
                </w:r>
                <w:r w:rsidR="006504C1">
                  <w:rPr>
                    <w:noProof/>
                    <w:lang w:val="sk-SK" w:eastAsia="sk-SK"/>
                  </w:rPr>
                  <w:tab/>
                </w:r>
                <w:r w:rsidR="006504C1" w:rsidRPr="0019298B">
                  <w:rPr>
                    <w:rStyle w:val="Hypertextovodkaz"/>
                    <w:noProof/>
                  </w:rPr>
                  <w:t>Formalization of Physiology</w:t>
                </w:r>
                <w:r w:rsidR="006504C1">
                  <w:rPr>
                    <w:noProof/>
                    <w:webHidden/>
                  </w:rPr>
                  <w:tab/>
                </w:r>
                <w:r w:rsidR="006504C1">
                  <w:rPr>
                    <w:noProof/>
                    <w:webHidden/>
                  </w:rPr>
                  <w:fldChar w:fldCharType="begin"/>
                </w:r>
                <w:r w:rsidR="006504C1">
                  <w:rPr>
                    <w:noProof/>
                    <w:webHidden/>
                  </w:rPr>
                  <w:instrText xml:space="preserve"> PAGEREF _Toc421577980 \h </w:instrText>
                </w:r>
                <w:r w:rsidR="006504C1">
                  <w:rPr>
                    <w:noProof/>
                    <w:webHidden/>
                  </w:rPr>
                </w:r>
                <w:r w:rsidR="006504C1">
                  <w:rPr>
                    <w:noProof/>
                    <w:webHidden/>
                  </w:rPr>
                  <w:fldChar w:fldCharType="separate"/>
                </w:r>
                <w:r w:rsidR="00BE1BA6">
                  <w:rPr>
                    <w:noProof/>
                    <w:webHidden/>
                  </w:rPr>
                  <w:t>10</w:t>
                </w:r>
                <w:r w:rsidR="006504C1">
                  <w:rPr>
                    <w:noProof/>
                    <w:webHidden/>
                  </w:rPr>
                  <w:fldChar w:fldCharType="end"/>
                </w:r>
              </w:hyperlink>
            </w:p>
            <w:p w14:paraId="02220C6D" w14:textId="77777777" w:rsidR="006504C1" w:rsidRDefault="00905F3E">
              <w:pPr>
                <w:pStyle w:val="Obsah2"/>
                <w:tabs>
                  <w:tab w:val="left" w:pos="880"/>
                  <w:tab w:val="right" w:leader="dot" w:pos="8395"/>
                </w:tabs>
                <w:rPr>
                  <w:noProof/>
                  <w:lang w:val="sk-SK" w:eastAsia="sk-SK"/>
                </w:rPr>
              </w:pPr>
              <w:hyperlink w:anchor="_Toc421577981" w:history="1">
                <w:r w:rsidR="006504C1" w:rsidRPr="0019298B">
                  <w:rPr>
                    <w:rStyle w:val="Hypertextovodkaz"/>
                    <w:noProof/>
                  </w:rPr>
                  <w:t>1.3</w:t>
                </w:r>
                <w:r w:rsidR="006504C1">
                  <w:rPr>
                    <w:noProof/>
                    <w:lang w:val="sk-SK" w:eastAsia="sk-SK"/>
                  </w:rPr>
                  <w:tab/>
                </w:r>
                <w:r w:rsidR="006504C1" w:rsidRPr="0019298B">
                  <w:rPr>
                    <w:rStyle w:val="Hypertextovodkaz"/>
                    <w:noProof/>
                  </w:rPr>
                  <w:t>Goals – integrative model for computer simulation</w:t>
                </w:r>
                <w:r w:rsidR="006504C1">
                  <w:rPr>
                    <w:noProof/>
                    <w:webHidden/>
                  </w:rPr>
                  <w:tab/>
                </w:r>
                <w:r w:rsidR="006504C1">
                  <w:rPr>
                    <w:noProof/>
                    <w:webHidden/>
                  </w:rPr>
                  <w:fldChar w:fldCharType="begin"/>
                </w:r>
                <w:r w:rsidR="006504C1">
                  <w:rPr>
                    <w:noProof/>
                    <w:webHidden/>
                  </w:rPr>
                  <w:instrText xml:space="preserve"> PAGEREF _Toc421577981 \h </w:instrText>
                </w:r>
                <w:r w:rsidR="006504C1">
                  <w:rPr>
                    <w:noProof/>
                    <w:webHidden/>
                  </w:rPr>
                </w:r>
                <w:r w:rsidR="006504C1">
                  <w:rPr>
                    <w:noProof/>
                    <w:webHidden/>
                  </w:rPr>
                  <w:fldChar w:fldCharType="separate"/>
                </w:r>
                <w:r w:rsidR="00BE1BA6">
                  <w:rPr>
                    <w:noProof/>
                    <w:webHidden/>
                  </w:rPr>
                  <w:t>11</w:t>
                </w:r>
                <w:r w:rsidR="006504C1">
                  <w:rPr>
                    <w:noProof/>
                    <w:webHidden/>
                  </w:rPr>
                  <w:fldChar w:fldCharType="end"/>
                </w:r>
              </w:hyperlink>
            </w:p>
            <w:p w14:paraId="6F437375" w14:textId="77777777" w:rsidR="006504C1" w:rsidRDefault="00905F3E">
              <w:pPr>
                <w:pStyle w:val="Obsah1"/>
                <w:tabs>
                  <w:tab w:val="left" w:pos="400"/>
                  <w:tab w:val="right" w:leader="dot" w:pos="8395"/>
                </w:tabs>
                <w:rPr>
                  <w:noProof/>
                  <w:lang w:val="sk-SK" w:eastAsia="sk-SK"/>
                </w:rPr>
              </w:pPr>
              <w:hyperlink w:anchor="_Toc421577982" w:history="1">
                <w:r w:rsidR="006504C1" w:rsidRPr="0019298B">
                  <w:rPr>
                    <w:rStyle w:val="Hypertextovodkaz"/>
                    <w:rFonts w:ascii="Times New Roman" w:hAnsi="Times New Roman" w:cs="Times New Roman"/>
                    <w:noProof/>
                  </w:rPr>
                  <w:t>2</w:t>
                </w:r>
                <w:r w:rsidR="006504C1">
                  <w:rPr>
                    <w:noProof/>
                    <w:lang w:val="sk-SK" w:eastAsia="sk-SK"/>
                  </w:rPr>
                  <w:tab/>
                </w:r>
                <w:r w:rsidR="006504C1" w:rsidRPr="0019298B">
                  <w:rPr>
                    <w:rStyle w:val="Hypertextovodkaz"/>
                    <w:rFonts w:ascii="Times New Roman" w:hAnsi="Times New Roman" w:cs="Times New Roman"/>
                    <w:noProof/>
                  </w:rPr>
                  <w:t>Methods of base principles formalization</w:t>
                </w:r>
                <w:r w:rsidR="006504C1">
                  <w:rPr>
                    <w:noProof/>
                    <w:webHidden/>
                  </w:rPr>
                  <w:tab/>
                </w:r>
                <w:r w:rsidR="006504C1">
                  <w:rPr>
                    <w:noProof/>
                    <w:webHidden/>
                  </w:rPr>
                  <w:fldChar w:fldCharType="begin"/>
                </w:r>
                <w:r w:rsidR="006504C1">
                  <w:rPr>
                    <w:noProof/>
                    <w:webHidden/>
                  </w:rPr>
                  <w:instrText xml:space="preserve"> PAGEREF _Toc421577982 \h </w:instrText>
                </w:r>
                <w:r w:rsidR="006504C1">
                  <w:rPr>
                    <w:noProof/>
                    <w:webHidden/>
                  </w:rPr>
                </w:r>
                <w:r w:rsidR="006504C1">
                  <w:rPr>
                    <w:noProof/>
                    <w:webHidden/>
                  </w:rPr>
                  <w:fldChar w:fldCharType="separate"/>
                </w:r>
                <w:r w:rsidR="00BE1BA6">
                  <w:rPr>
                    <w:noProof/>
                    <w:webHidden/>
                  </w:rPr>
                  <w:t>14</w:t>
                </w:r>
                <w:r w:rsidR="006504C1">
                  <w:rPr>
                    <w:noProof/>
                    <w:webHidden/>
                  </w:rPr>
                  <w:fldChar w:fldCharType="end"/>
                </w:r>
              </w:hyperlink>
            </w:p>
            <w:p w14:paraId="09B142C0" w14:textId="77777777" w:rsidR="006504C1" w:rsidRDefault="00905F3E">
              <w:pPr>
                <w:pStyle w:val="Obsah2"/>
                <w:tabs>
                  <w:tab w:val="left" w:pos="880"/>
                  <w:tab w:val="right" w:leader="dot" w:pos="8395"/>
                </w:tabs>
                <w:rPr>
                  <w:noProof/>
                  <w:lang w:val="sk-SK" w:eastAsia="sk-SK"/>
                </w:rPr>
              </w:pPr>
              <w:hyperlink w:anchor="_Toc421577983" w:history="1">
                <w:r w:rsidR="006504C1" w:rsidRPr="0019298B">
                  <w:rPr>
                    <w:rStyle w:val="Hypertextovodkaz"/>
                    <w:noProof/>
                  </w:rPr>
                  <w:t>2.1</w:t>
                </w:r>
                <w:r w:rsidR="006504C1">
                  <w:rPr>
                    <w:noProof/>
                    <w:lang w:val="sk-SK" w:eastAsia="sk-SK"/>
                  </w:rPr>
                  <w:tab/>
                </w:r>
                <w:r w:rsidR="006504C1" w:rsidRPr="0019298B">
                  <w:rPr>
                    <w:rStyle w:val="Hypertextovodkaz"/>
                    <w:noProof/>
                  </w:rPr>
                  <w:t>Physical principles</w:t>
                </w:r>
                <w:r w:rsidR="006504C1">
                  <w:rPr>
                    <w:noProof/>
                    <w:webHidden/>
                  </w:rPr>
                  <w:tab/>
                </w:r>
                <w:r w:rsidR="006504C1">
                  <w:rPr>
                    <w:noProof/>
                    <w:webHidden/>
                  </w:rPr>
                  <w:fldChar w:fldCharType="begin"/>
                </w:r>
                <w:r w:rsidR="006504C1">
                  <w:rPr>
                    <w:noProof/>
                    <w:webHidden/>
                  </w:rPr>
                  <w:instrText xml:space="preserve"> PAGEREF _Toc421577983 \h </w:instrText>
                </w:r>
                <w:r w:rsidR="006504C1">
                  <w:rPr>
                    <w:noProof/>
                    <w:webHidden/>
                  </w:rPr>
                </w:r>
                <w:r w:rsidR="006504C1">
                  <w:rPr>
                    <w:noProof/>
                    <w:webHidden/>
                  </w:rPr>
                  <w:fldChar w:fldCharType="separate"/>
                </w:r>
                <w:r w:rsidR="00BE1BA6">
                  <w:rPr>
                    <w:noProof/>
                    <w:webHidden/>
                  </w:rPr>
                  <w:t>14</w:t>
                </w:r>
                <w:r w:rsidR="006504C1">
                  <w:rPr>
                    <w:noProof/>
                    <w:webHidden/>
                  </w:rPr>
                  <w:fldChar w:fldCharType="end"/>
                </w:r>
              </w:hyperlink>
            </w:p>
            <w:p w14:paraId="705A71E0" w14:textId="77777777" w:rsidR="006504C1" w:rsidRDefault="00905F3E">
              <w:pPr>
                <w:pStyle w:val="Obsah2"/>
                <w:tabs>
                  <w:tab w:val="left" w:pos="880"/>
                  <w:tab w:val="right" w:leader="dot" w:pos="8395"/>
                </w:tabs>
                <w:rPr>
                  <w:noProof/>
                  <w:lang w:val="sk-SK" w:eastAsia="sk-SK"/>
                </w:rPr>
              </w:pPr>
              <w:hyperlink w:anchor="_Toc421577984" w:history="1">
                <w:r w:rsidR="006504C1" w:rsidRPr="0019298B">
                  <w:rPr>
                    <w:rStyle w:val="Hypertextovodkaz"/>
                    <w:noProof/>
                  </w:rPr>
                  <w:t>2.2</w:t>
                </w:r>
                <w:r w:rsidR="006504C1">
                  <w:rPr>
                    <w:noProof/>
                    <w:lang w:val="sk-SK" w:eastAsia="sk-SK"/>
                  </w:rPr>
                  <w:tab/>
                </w:r>
                <w:r w:rsidR="006504C1" w:rsidRPr="0019298B">
                  <w:rPr>
                    <w:rStyle w:val="Hypertextovodkaz"/>
                    <w:noProof/>
                  </w:rPr>
                  <w:t>Modelica Principles</w:t>
                </w:r>
                <w:r w:rsidR="006504C1">
                  <w:rPr>
                    <w:noProof/>
                    <w:webHidden/>
                  </w:rPr>
                  <w:tab/>
                </w:r>
                <w:r w:rsidR="006504C1">
                  <w:rPr>
                    <w:noProof/>
                    <w:webHidden/>
                  </w:rPr>
                  <w:fldChar w:fldCharType="begin"/>
                </w:r>
                <w:r w:rsidR="006504C1">
                  <w:rPr>
                    <w:noProof/>
                    <w:webHidden/>
                  </w:rPr>
                  <w:instrText xml:space="preserve"> PAGEREF _Toc421577984 \h </w:instrText>
                </w:r>
                <w:r w:rsidR="006504C1">
                  <w:rPr>
                    <w:noProof/>
                    <w:webHidden/>
                  </w:rPr>
                </w:r>
                <w:r w:rsidR="006504C1">
                  <w:rPr>
                    <w:noProof/>
                    <w:webHidden/>
                  </w:rPr>
                  <w:fldChar w:fldCharType="separate"/>
                </w:r>
                <w:r w:rsidR="00BE1BA6">
                  <w:rPr>
                    <w:noProof/>
                    <w:webHidden/>
                  </w:rPr>
                  <w:t>16</w:t>
                </w:r>
                <w:r w:rsidR="006504C1">
                  <w:rPr>
                    <w:noProof/>
                    <w:webHidden/>
                  </w:rPr>
                  <w:fldChar w:fldCharType="end"/>
                </w:r>
              </w:hyperlink>
            </w:p>
            <w:p w14:paraId="58CF8C12" w14:textId="77777777" w:rsidR="006504C1" w:rsidRDefault="00905F3E">
              <w:pPr>
                <w:pStyle w:val="Obsah2"/>
                <w:tabs>
                  <w:tab w:val="left" w:pos="880"/>
                  <w:tab w:val="right" w:leader="dot" w:pos="8395"/>
                </w:tabs>
                <w:rPr>
                  <w:noProof/>
                  <w:lang w:val="sk-SK" w:eastAsia="sk-SK"/>
                </w:rPr>
              </w:pPr>
              <w:hyperlink w:anchor="_Toc421577985" w:history="1">
                <w:r w:rsidR="006504C1" w:rsidRPr="0019298B">
                  <w:rPr>
                    <w:rStyle w:val="Hypertextovodkaz"/>
                    <w:noProof/>
                  </w:rPr>
                  <w:t>2.3</w:t>
                </w:r>
                <w:r w:rsidR="006504C1">
                  <w:rPr>
                    <w:noProof/>
                    <w:lang w:val="sk-SK" w:eastAsia="sk-SK"/>
                  </w:rPr>
                  <w:tab/>
                </w:r>
                <w:r w:rsidR="006504C1" w:rsidRPr="0019298B">
                  <w:rPr>
                    <w:rStyle w:val="Hypertextovodkaz"/>
                    <w:noProof/>
                  </w:rPr>
                  <w:t>Building Modelica Libraries</w:t>
                </w:r>
                <w:r w:rsidR="006504C1">
                  <w:rPr>
                    <w:noProof/>
                    <w:webHidden/>
                  </w:rPr>
                  <w:tab/>
                </w:r>
                <w:r w:rsidR="006504C1">
                  <w:rPr>
                    <w:noProof/>
                    <w:webHidden/>
                  </w:rPr>
                  <w:fldChar w:fldCharType="begin"/>
                </w:r>
                <w:r w:rsidR="006504C1">
                  <w:rPr>
                    <w:noProof/>
                    <w:webHidden/>
                  </w:rPr>
                  <w:instrText xml:space="preserve"> PAGEREF _Toc421577985 \h </w:instrText>
                </w:r>
                <w:r w:rsidR="006504C1">
                  <w:rPr>
                    <w:noProof/>
                    <w:webHidden/>
                  </w:rPr>
                </w:r>
                <w:r w:rsidR="006504C1">
                  <w:rPr>
                    <w:noProof/>
                    <w:webHidden/>
                  </w:rPr>
                  <w:fldChar w:fldCharType="separate"/>
                </w:r>
                <w:r w:rsidR="00BE1BA6">
                  <w:rPr>
                    <w:noProof/>
                    <w:webHidden/>
                  </w:rPr>
                  <w:t>20</w:t>
                </w:r>
                <w:r w:rsidR="006504C1">
                  <w:rPr>
                    <w:noProof/>
                    <w:webHidden/>
                  </w:rPr>
                  <w:fldChar w:fldCharType="end"/>
                </w:r>
              </w:hyperlink>
            </w:p>
            <w:p w14:paraId="2D3D6562" w14:textId="77777777" w:rsidR="006504C1" w:rsidRDefault="00905F3E">
              <w:pPr>
                <w:pStyle w:val="Obsah1"/>
                <w:tabs>
                  <w:tab w:val="left" w:pos="400"/>
                  <w:tab w:val="right" w:leader="dot" w:pos="8395"/>
                </w:tabs>
                <w:rPr>
                  <w:noProof/>
                  <w:lang w:val="sk-SK" w:eastAsia="sk-SK"/>
                </w:rPr>
              </w:pPr>
              <w:hyperlink w:anchor="_Toc421577986" w:history="1">
                <w:r w:rsidR="006504C1" w:rsidRPr="0019298B">
                  <w:rPr>
                    <w:rStyle w:val="Hypertextovodkaz"/>
                    <w:rFonts w:ascii="Times New Roman" w:hAnsi="Times New Roman" w:cs="Times New Roman"/>
                    <w:noProof/>
                  </w:rPr>
                  <w:t>3</w:t>
                </w:r>
                <w:r w:rsidR="006504C1">
                  <w:rPr>
                    <w:noProof/>
                    <w:lang w:val="sk-SK" w:eastAsia="sk-SK"/>
                  </w:rPr>
                  <w:tab/>
                </w:r>
                <w:r w:rsidR="006504C1" w:rsidRPr="0019298B">
                  <w:rPr>
                    <w:rStyle w:val="Hypertextovodkaz"/>
                    <w:rFonts w:ascii="Times New Roman" w:hAnsi="Times New Roman" w:cs="Times New Roman"/>
                    <w:noProof/>
                  </w:rPr>
                  <w:t>Results of base principles formalization</w:t>
                </w:r>
                <w:r w:rsidR="006504C1">
                  <w:rPr>
                    <w:noProof/>
                    <w:webHidden/>
                  </w:rPr>
                  <w:tab/>
                </w:r>
                <w:r w:rsidR="006504C1">
                  <w:rPr>
                    <w:noProof/>
                    <w:webHidden/>
                  </w:rPr>
                  <w:fldChar w:fldCharType="begin"/>
                </w:r>
                <w:r w:rsidR="006504C1">
                  <w:rPr>
                    <w:noProof/>
                    <w:webHidden/>
                  </w:rPr>
                  <w:instrText xml:space="preserve"> PAGEREF _Toc421577986 \h </w:instrText>
                </w:r>
                <w:r w:rsidR="006504C1">
                  <w:rPr>
                    <w:noProof/>
                    <w:webHidden/>
                  </w:rPr>
                </w:r>
                <w:r w:rsidR="006504C1">
                  <w:rPr>
                    <w:noProof/>
                    <w:webHidden/>
                  </w:rPr>
                  <w:fldChar w:fldCharType="separate"/>
                </w:r>
                <w:r w:rsidR="00BE1BA6">
                  <w:rPr>
                    <w:noProof/>
                    <w:webHidden/>
                  </w:rPr>
                  <w:t>26</w:t>
                </w:r>
                <w:r w:rsidR="006504C1">
                  <w:rPr>
                    <w:noProof/>
                    <w:webHidden/>
                  </w:rPr>
                  <w:fldChar w:fldCharType="end"/>
                </w:r>
              </w:hyperlink>
            </w:p>
            <w:p w14:paraId="27672816" w14:textId="77777777" w:rsidR="006504C1" w:rsidRDefault="00905F3E">
              <w:pPr>
                <w:pStyle w:val="Obsah2"/>
                <w:tabs>
                  <w:tab w:val="left" w:pos="880"/>
                  <w:tab w:val="right" w:leader="dot" w:pos="8395"/>
                </w:tabs>
                <w:rPr>
                  <w:noProof/>
                  <w:lang w:val="sk-SK" w:eastAsia="sk-SK"/>
                </w:rPr>
              </w:pPr>
              <w:hyperlink w:anchor="_Toc421577987" w:history="1">
                <w:r w:rsidR="006504C1" w:rsidRPr="0019298B">
                  <w:rPr>
                    <w:rStyle w:val="Hypertextovodkaz"/>
                    <w:noProof/>
                  </w:rPr>
                  <w:t>3.1</w:t>
                </w:r>
                <w:r w:rsidR="006504C1">
                  <w:rPr>
                    <w:noProof/>
                    <w:lang w:val="sk-SK" w:eastAsia="sk-SK"/>
                  </w:rPr>
                  <w:tab/>
                </w:r>
                <w:r w:rsidR="006504C1" w:rsidRPr="0019298B">
                  <w:rPr>
                    <w:rStyle w:val="Hypertextovodkaz"/>
                    <w:noProof/>
                  </w:rPr>
                  <w:t>Chemical domain</w:t>
                </w:r>
                <w:r w:rsidR="006504C1">
                  <w:rPr>
                    <w:noProof/>
                    <w:webHidden/>
                  </w:rPr>
                  <w:tab/>
                </w:r>
                <w:r w:rsidR="006504C1">
                  <w:rPr>
                    <w:noProof/>
                    <w:webHidden/>
                  </w:rPr>
                  <w:fldChar w:fldCharType="begin"/>
                </w:r>
                <w:r w:rsidR="006504C1">
                  <w:rPr>
                    <w:noProof/>
                    <w:webHidden/>
                  </w:rPr>
                  <w:instrText xml:space="preserve"> PAGEREF _Toc421577987 \h </w:instrText>
                </w:r>
                <w:r w:rsidR="006504C1">
                  <w:rPr>
                    <w:noProof/>
                    <w:webHidden/>
                  </w:rPr>
                </w:r>
                <w:r w:rsidR="006504C1">
                  <w:rPr>
                    <w:noProof/>
                    <w:webHidden/>
                  </w:rPr>
                  <w:fldChar w:fldCharType="separate"/>
                </w:r>
                <w:r w:rsidR="00BE1BA6">
                  <w:rPr>
                    <w:noProof/>
                    <w:webHidden/>
                  </w:rPr>
                  <w:t>26</w:t>
                </w:r>
                <w:r w:rsidR="006504C1">
                  <w:rPr>
                    <w:noProof/>
                    <w:webHidden/>
                  </w:rPr>
                  <w:fldChar w:fldCharType="end"/>
                </w:r>
              </w:hyperlink>
            </w:p>
            <w:p w14:paraId="3B799268" w14:textId="77777777" w:rsidR="006504C1" w:rsidRDefault="00905F3E">
              <w:pPr>
                <w:pStyle w:val="Obsah2"/>
                <w:tabs>
                  <w:tab w:val="left" w:pos="880"/>
                  <w:tab w:val="right" w:leader="dot" w:pos="8395"/>
                </w:tabs>
                <w:rPr>
                  <w:noProof/>
                  <w:lang w:val="sk-SK" w:eastAsia="sk-SK"/>
                </w:rPr>
              </w:pPr>
              <w:hyperlink w:anchor="_Toc421577988" w:history="1">
                <w:r w:rsidR="006504C1" w:rsidRPr="0019298B">
                  <w:rPr>
                    <w:rStyle w:val="Hypertextovodkaz"/>
                    <w:noProof/>
                  </w:rPr>
                  <w:t>3.2</w:t>
                </w:r>
                <w:r w:rsidR="006504C1">
                  <w:rPr>
                    <w:noProof/>
                    <w:lang w:val="sk-SK" w:eastAsia="sk-SK"/>
                  </w:rPr>
                  <w:tab/>
                </w:r>
                <w:r w:rsidR="006504C1" w:rsidRPr="0019298B">
                  <w:rPr>
                    <w:rStyle w:val="Hypertextovodkaz"/>
                    <w:noProof/>
                  </w:rPr>
                  <w:t>Thermal domain</w:t>
                </w:r>
                <w:r w:rsidR="006504C1">
                  <w:rPr>
                    <w:noProof/>
                    <w:webHidden/>
                  </w:rPr>
                  <w:tab/>
                </w:r>
                <w:r w:rsidR="006504C1">
                  <w:rPr>
                    <w:noProof/>
                    <w:webHidden/>
                  </w:rPr>
                  <w:fldChar w:fldCharType="begin"/>
                </w:r>
                <w:r w:rsidR="006504C1">
                  <w:rPr>
                    <w:noProof/>
                    <w:webHidden/>
                  </w:rPr>
                  <w:instrText xml:space="preserve"> PAGEREF _Toc421577988 \h </w:instrText>
                </w:r>
                <w:r w:rsidR="006504C1">
                  <w:rPr>
                    <w:noProof/>
                    <w:webHidden/>
                  </w:rPr>
                </w:r>
                <w:r w:rsidR="006504C1">
                  <w:rPr>
                    <w:noProof/>
                    <w:webHidden/>
                  </w:rPr>
                  <w:fldChar w:fldCharType="separate"/>
                </w:r>
                <w:r w:rsidR="00BE1BA6">
                  <w:rPr>
                    <w:noProof/>
                    <w:webHidden/>
                  </w:rPr>
                  <w:t>32</w:t>
                </w:r>
                <w:r w:rsidR="006504C1">
                  <w:rPr>
                    <w:noProof/>
                    <w:webHidden/>
                  </w:rPr>
                  <w:fldChar w:fldCharType="end"/>
                </w:r>
              </w:hyperlink>
            </w:p>
            <w:p w14:paraId="41F28562" w14:textId="77777777" w:rsidR="006504C1" w:rsidRDefault="00905F3E">
              <w:pPr>
                <w:pStyle w:val="Obsah2"/>
                <w:tabs>
                  <w:tab w:val="left" w:pos="880"/>
                  <w:tab w:val="right" w:leader="dot" w:pos="8395"/>
                </w:tabs>
                <w:rPr>
                  <w:noProof/>
                  <w:lang w:val="sk-SK" w:eastAsia="sk-SK"/>
                </w:rPr>
              </w:pPr>
              <w:hyperlink w:anchor="_Toc421577989" w:history="1">
                <w:r w:rsidR="006504C1" w:rsidRPr="0019298B">
                  <w:rPr>
                    <w:rStyle w:val="Hypertextovodkaz"/>
                    <w:noProof/>
                  </w:rPr>
                  <w:t>3.3</w:t>
                </w:r>
                <w:r w:rsidR="006504C1">
                  <w:rPr>
                    <w:noProof/>
                    <w:lang w:val="sk-SK" w:eastAsia="sk-SK"/>
                  </w:rPr>
                  <w:tab/>
                </w:r>
                <w:r w:rsidR="006504C1" w:rsidRPr="0019298B">
                  <w:rPr>
                    <w:rStyle w:val="Hypertextovodkaz"/>
                    <w:noProof/>
                  </w:rPr>
                  <w:t>Hydraulic domain</w:t>
                </w:r>
                <w:r w:rsidR="006504C1">
                  <w:rPr>
                    <w:noProof/>
                    <w:webHidden/>
                  </w:rPr>
                  <w:tab/>
                </w:r>
                <w:r w:rsidR="006504C1">
                  <w:rPr>
                    <w:noProof/>
                    <w:webHidden/>
                  </w:rPr>
                  <w:fldChar w:fldCharType="begin"/>
                </w:r>
                <w:r w:rsidR="006504C1">
                  <w:rPr>
                    <w:noProof/>
                    <w:webHidden/>
                  </w:rPr>
                  <w:instrText xml:space="preserve"> PAGEREF _Toc421577989 \h </w:instrText>
                </w:r>
                <w:r w:rsidR="006504C1">
                  <w:rPr>
                    <w:noProof/>
                    <w:webHidden/>
                  </w:rPr>
                </w:r>
                <w:r w:rsidR="006504C1">
                  <w:rPr>
                    <w:noProof/>
                    <w:webHidden/>
                  </w:rPr>
                  <w:fldChar w:fldCharType="separate"/>
                </w:r>
                <w:r w:rsidR="00BE1BA6">
                  <w:rPr>
                    <w:noProof/>
                    <w:webHidden/>
                  </w:rPr>
                  <w:t>33</w:t>
                </w:r>
                <w:r w:rsidR="006504C1">
                  <w:rPr>
                    <w:noProof/>
                    <w:webHidden/>
                  </w:rPr>
                  <w:fldChar w:fldCharType="end"/>
                </w:r>
              </w:hyperlink>
            </w:p>
            <w:p w14:paraId="0FF3E622" w14:textId="77777777" w:rsidR="006504C1" w:rsidRDefault="00905F3E">
              <w:pPr>
                <w:pStyle w:val="Obsah2"/>
                <w:tabs>
                  <w:tab w:val="left" w:pos="880"/>
                  <w:tab w:val="right" w:leader="dot" w:pos="8395"/>
                </w:tabs>
                <w:rPr>
                  <w:noProof/>
                  <w:lang w:val="sk-SK" w:eastAsia="sk-SK"/>
                </w:rPr>
              </w:pPr>
              <w:hyperlink w:anchor="_Toc421577990" w:history="1">
                <w:r w:rsidR="006504C1" w:rsidRPr="0019298B">
                  <w:rPr>
                    <w:rStyle w:val="Hypertextovodkaz"/>
                    <w:noProof/>
                  </w:rPr>
                  <w:t>3.4</w:t>
                </w:r>
                <w:r w:rsidR="006504C1">
                  <w:rPr>
                    <w:noProof/>
                    <w:lang w:val="sk-SK" w:eastAsia="sk-SK"/>
                  </w:rPr>
                  <w:tab/>
                </w:r>
                <w:r w:rsidR="006504C1" w:rsidRPr="0019298B">
                  <w:rPr>
                    <w:rStyle w:val="Hypertextovodkaz"/>
                    <w:noProof/>
                  </w:rPr>
                  <w:t>Population domain</w:t>
                </w:r>
                <w:r w:rsidR="006504C1">
                  <w:rPr>
                    <w:noProof/>
                    <w:webHidden/>
                  </w:rPr>
                  <w:tab/>
                </w:r>
                <w:r w:rsidR="006504C1">
                  <w:rPr>
                    <w:noProof/>
                    <w:webHidden/>
                  </w:rPr>
                  <w:fldChar w:fldCharType="begin"/>
                </w:r>
                <w:r w:rsidR="006504C1">
                  <w:rPr>
                    <w:noProof/>
                    <w:webHidden/>
                  </w:rPr>
                  <w:instrText xml:space="preserve"> PAGEREF _Toc421577990 \h </w:instrText>
                </w:r>
                <w:r w:rsidR="006504C1">
                  <w:rPr>
                    <w:noProof/>
                    <w:webHidden/>
                  </w:rPr>
                </w:r>
                <w:r w:rsidR="006504C1">
                  <w:rPr>
                    <w:noProof/>
                    <w:webHidden/>
                  </w:rPr>
                  <w:fldChar w:fldCharType="separate"/>
                </w:r>
                <w:r w:rsidR="00BE1BA6">
                  <w:rPr>
                    <w:noProof/>
                    <w:webHidden/>
                  </w:rPr>
                  <w:t>35</w:t>
                </w:r>
                <w:r w:rsidR="006504C1">
                  <w:rPr>
                    <w:noProof/>
                    <w:webHidden/>
                  </w:rPr>
                  <w:fldChar w:fldCharType="end"/>
                </w:r>
              </w:hyperlink>
            </w:p>
            <w:p w14:paraId="1AD05E8D" w14:textId="77777777" w:rsidR="006504C1" w:rsidRDefault="00905F3E">
              <w:pPr>
                <w:pStyle w:val="Obsah1"/>
                <w:tabs>
                  <w:tab w:val="left" w:pos="400"/>
                  <w:tab w:val="right" w:leader="dot" w:pos="8395"/>
                </w:tabs>
                <w:rPr>
                  <w:noProof/>
                  <w:lang w:val="sk-SK" w:eastAsia="sk-SK"/>
                </w:rPr>
              </w:pPr>
              <w:hyperlink w:anchor="_Toc421577991" w:history="1">
                <w:r w:rsidR="006504C1" w:rsidRPr="0019298B">
                  <w:rPr>
                    <w:rStyle w:val="Hypertextovodkaz"/>
                    <w:rFonts w:ascii="Times New Roman" w:hAnsi="Times New Roman" w:cs="Times New Roman"/>
                    <w:noProof/>
                  </w:rPr>
                  <w:t>4</w:t>
                </w:r>
                <w:r w:rsidR="006504C1">
                  <w:rPr>
                    <w:noProof/>
                    <w:lang w:val="sk-SK" w:eastAsia="sk-SK"/>
                  </w:rPr>
                  <w:tab/>
                </w:r>
                <w:r w:rsidR="006504C1" w:rsidRPr="0019298B">
                  <w:rPr>
                    <w:rStyle w:val="Hypertextovodkaz"/>
                    <w:rFonts w:ascii="Times New Roman" w:hAnsi="Times New Roman" w:cs="Times New Roman"/>
                    <w:noProof/>
                  </w:rPr>
                  <w:t>Methods of integrative physiology formalization</w:t>
                </w:r>
                <w:r w:rsidR="006504C1">
                  <w:rPr>
                    <w:noProof/>
                    <w:webHidden/>
                  </w:rPr>
                  <w:tab/>
                </w:r>
                <w:r w:rsidR="006504C1">
                  <w:rPr>
                    <w:noProof/>
                    <w:webHidden/>
                  </w:rPr>
                  <w:fldChar w:fldCharType="begin"/>
                </w:r>
                <w:r w:rsidR="006504C1">
                  <w:rPr>
                    <w:noProof/>
                    <w:webHidden/>
                  </w:rPr>
                  <w:instrText xml:space="preserve"> PAGEREF _Toc421577991 \h </w:instrText>
                </w:r>
                <w:r w:rsidR="006504C1">
                  <w:rPr>
                    <w:noProof/>
                    <w:webHidden/>
                  </w:rPr>
                </w:r>
                <w:r w:rsidR="006504C1">
                  <w:rPr>
                    <w:noProof/>
                    <w:webHidden/>
                  </w:rPr>
                  <w:fldChar w:fldCharType="separate"/>
                </w:r>
                <w:r w:rsidR="00BE1BA6">
                  <w:rPr>
                    <w:noProof/>
                    <w:webHidden/>
                  </w:rPr>
                  <w:t>36</w:t>
                </w:r>
                <w:r w:rsidR="006504C1">
                  <w:rPr>
                    <w:noProof/>
                    <w:webHidden/>
                  </w:rPr>
                  <w:fldChar w:fldCharType="end"/>
                </w:r>
              </w:hyperlink>
            </w:p>
            <w:p w14:paraId="46C8038A" w14:textId="77777777" w:rsidR="006504C1" w:rsidRDefault="00905F3E">
              <w:pPr>
                <w:pStyle w:val="Obsah1"/>
                <w:tabs>
                  <w:tab w:val="left" w:pos="400"/>
                  <w:tab w:val="right" w:leader="dot" w:pos="8395"/>
                </w:tabs>
                <w:rPr>
                  <w:noProof/>
                  <w:lang w:val="sk-SK" w:eastAsia="sk-SK"/>
                </w:rPr>
              </w:pPr>
              <w:hyperlink w:anchor="_Toc421577992" w:history="1">
                <w:r w:rsidR="006504C1" w:rsidRPr="0019298B">
                  <w:rPr>
                    <w:rStyle w:val="Hypertextovodkaz"/>
                    <w:rFonts w:ascii="Times New Roman" w:hAnsi="Times New Roman" w:cs="Times New Roman"/>
                    <w:noProof/>
                  </w:rPr>
                  <w:t>5</w:t>
                </w:r>
                <w:r w:rsidR="006504C1">
                  <w:rPr>
                    <w:noProof/>
                    <w:lang w:val="sk-SK" w:eastAsia="sk-SK"/>
                  </w:rPr>
                  <w:tab/>
                </w:r>
                <w:r w:rsidR="006504C1" w:rsidRPr="0019298B">
                  <w:rPr>
                    <w:rStyle w:val="Hypertextovodkaz"/>
                    <w:rFonts w:ascii="Times New Roman" w:hAnsi="Times New Roman" w:cs="Times New Roman"/>
                    <w:noProof/>
                  </w:rPr>
                  <w:t>Result of integrative physiology formalization</w:t>
                </w:r>
                <w:r w:rsidR="006504C1">
                  <w:rPr>
                    <w:noProof/>
                    <w:webHidden/>
                  </w:rPr>
                  <w:tab/>
                </w:r>
                <w:r w:rsidR="006504C1">
                  <w:rPr>
                    <w:noProof/>
                    <w:webHidden/>
                  </w:rPr>
                  <w:fldChar w:fldCharType="begin"/>
                </w:r>
                <w:r w:rsidR="006504C1">
                  <w:rPr>
                    <w:noProof/>
                    <w:webHidden/>
                  </w:rPr>
                  <w:instrText xml:space="preserve"> PAGEREF _Toc421577992 \h </w:instrText>
                </w:r>
                <w:r w:rsidR="006504C1">
                  <w:rPr>
                    <w:noProof/>
                    <w:webHidden/>
                  </w:rPr>
                </w:r>
                <w:r w:rsidR="006504C1">
                  <w:rPr>
                    <w:noProof/>
                    <w:webHidden/>
                  </w:rPr>
                  <w:fldChar w:fldCharType="separate"/>
                </w:r>
                <w:r w:rsidR="00BE1BA6">
                  <w:rPr>
                    <w:noProof/>
                    <w:webHidden/>
                  </w:rPr>
                  <w:t>42</w:t>
                </w:r>
                <w:r w:rsidR="006504C1">
                  <w:rPr>
                    <w:noProof/>
                    <w:webHidden/>
                  </w:rPr>
                  <w:fldChar w:fldCharType="end"/>
                </w:r>
              </w:hyperlink>
            </w:p>
            <w:p w14:paraId="023CA771" w14:textId="77777777" w:rsidR="006504C1" w:rsidRDefault="00905F3E">
              <w:pPr>
                <w:pStyle w:val="Obsah2"/>
                <w:tabs>
                  <w:tab w:val="left" w:pos="880"/>
                  <w:tab w:val="right" w:leader="dot" w:pos="8395"/>
                </w:tabs>
                <w:rPr>
                  <w:noProof/>
                  <w:lang w:val="sk-SK" w:eastAsia="sk-SK"/>
                </w:rPr>
              </w:pPr>
              <w:hyperlink w:anchor="_Toc421577993" w:history="1">
                <w:r w:rsidR="006504C1" w:rsidRPr="0019298B">
                  <w:rPr>
                    <w:rStyle w:val="Hypertextovodkaz"/>
                    <w:noProof/>
                  </w:rPr>
                  <w:t>5.1</w:t>
                </w:r>
                <w:r w:rsidR="006504C1">
                  <w:rPr>
                    <w:noProof/>
                    <w:lang w:val="sk-SK" w:eastAsia="sk-SK"/>
                  </w:rPr>
                  <w:tab/>
                </w:r>
                <w:r w:rsidR="006504C1" w:rsidRPr="0019298B">
                  <w:rPr>
                    <w:rStyle w:val="Hypertextovodkaz"/>
                    <w:noProof/>
                  </w:rPr>
                  <w:t>Cardiovascular system</w:t>
                </w:r>
                <w:r w:rsidR="006504C1">
                  <w:rPr>
                    <w:noProof/>
                    <w:webHidden/>
                  </w:rPr>
                  <w:tab/>
                </w:r>
                <w:r w:rsidR="006504C1">
                  <w:rPr>
                    <w:noProof/>
                    <w:webHidden/>
                  </w:rPr>
                  <w:fldChar w:fldCharType="begin"/>
                </w:r>
                <w:r w:rsidR="006504C1">
                  <w:rPr>
                    <w:noProof/>
                    <w:webHidden/>
                  </w:rPr>
                  <w:instrText xml:space="preserve"> PAGEREF _Toc421577993 \h </w:instrText>
                </w:r>
                <w:r w:rsidR="006504C1">
                  <w:rPr>
                    <w:noProof/>
                    <w:webHidden/>
                  </w:rPr>
                </w:r>
                <w:r w:rsidR="006504C1">
                  <w:rPr>
                    <w:noProof/>
                    <w:webHidden/>
                  </w:rPr>
                  <w:fldChar w:fldCharType="separate"/>
                </w:r>
                <w:r w:rsidR="00BE1BA6">
                  <w:rPr>
                    <w:noProof/>
                    <w:webHidden/>
                  </w:rPr>
                  <w:t>42</w:t>
                </w:r>
                <w:r w:rsidR="006504C1">
                  <w:rPr>
                    <w:noProof/>
                    <w:webHidden/>
                  </w:rPr>
                  <w:fldChar w:fldCharType="end"/>
                </w:r>
              </w:hyperlink>
            </w:p>
            <w:p w14:paraId="6BF05983" w14:textId="77777777" w:rsidR="006504C1" w:rsidRDefault="00905F3E">
              <w:pPr>
                <w:pStyle w:val="Obsah2"/>
                <w:tabs>
                  <w:tab w:val="left" w:pos="880"/>
                  <w:tab w:val="right" w:leader="dot" w:pos="8395"/>
                </w:tabs>
                <w:rPr>
                  <w:noProof/>
                  <w:lang w:val="sk-SK" w:eastAsia="sk-SK"/>
                </w:rPr>
              </w:pPr>
              <w:hyperlink w:anchor="_Toc421577994" w:history="1">
                <w:r w:rsidR="006504C1" w:rsidRPr="0019298B">
                  <w:rPr>
                    <w:rStyle w:val="Hypertextovodkaz"/>
                    <w:noProof/>
                  </w:rPr>
                  <w:t>5.2</w:t>
                </w:r>
                <w:r w:rsidR="006504C1">
                  <w:rPr>
                    <w:noProof/>
                    <w:lang w:val="sk-SK" w:eastAsia="sk-SK"/>
                  </w:rPr>
                  <w:tab/>
                </w:r>
                <w:r w:rsidR="006504C1" w:rsidRPr="0019298B">
                  <w:rPr>
                    <w:rStyle w:val="Hypertextovodkaz"/>
                    <w:noProof/>
                  </w:rPr>
                  <w:t>Body Water</w:t>
                </w:r>
                <w:r w:rsidR="006504C1">
                  <w:rPr>
                    <w:noProof/>
                    <w:webHidden/>
                  </w:rPr>
                  <w:tab/>
                </w:r>
                <w:r w:rsidR="006504C1">
                  <w:rPr>
                    <w:noProof/>
                    <w:webHidden/>
                  </w:rPr>
                  <w:fldChar w:fldCharType="begin"/>
                </w:r>
                <w:r w:rsidR="006504C1">
                  <w:rPr>
                    <w:noProof/>
                    <w:webHidden/>
                  </w:rPr>
                  <w:instrText xml:space="preserve"> PAGEREF _Toc421577994 \h </w:instrText>
                </w:r>
                <w:r w:rsidR="006504C1">
                  <w:rPr>
                    <w:noProof/>
                    <w:webHidden/>
                  </w:rPr>
                </w:r>
                <w:r w:rsidR="006504C1">
                  <w:rPr>
                    <w:noProof/>
                    <w:webHidden/>
                  </w:rPr>
                  <w:fldChar w:fldCharType="separate"/>
                </w:r>
                <w:r w:rsidR="00BE1BA6">
                  <w:rPr>
                    <w:noProof/>
                    <w:webHidden/>
                  </w:rPr>
                  <w:t>52</w:t>
                </w:r>
                <w:r w:rsidR="006504C1">
                  <w:rPr>
                    <w:noProof/>
                    <w:webHidden/>
                  </w:rPr>
                  <w:fldChar w:fldCharType="end"/>
                </w:r>
              </w:hyperlink>
            </w:p>
            <w:p w14:paraId="7EA6F106" w14:textId="77777777" w:rsidR="006504C1" w:rsidRDefault="00905F3E">
              <w:pPr>
                <w:pStyle w:val="Obsah2"/>
                <w:tabs>
                  <w:tab w:val="left" w:pos="880"/>
                  <w:tab w:val="right" w:leader="dot" w:pos="8395"/>
                </w:tabs>
                <w:rPr>
                  <w:noProof/>
                  <w:lang w:val="sk-SK" w:eastAsia="sk-SK"/>
                </w:rPr>
              </w:pPr>
              <w:hyperlink w:anchor="_Toc421577995" w:history="1">
                <w:r w:rsidR="006504C1" w:rsidRPr="0019298B">
                  <w:rPr>
                    <w:rStyle w:val="Hypertextovodkaz"/>
                    <w:noProof/>
                  </w:rPr>
                  <w:t>5.3</w:t>
                </w:r>
                <w:r w:rsidR="006504C1">
                  <w:rPr>
                    <w:noProof/>
                    <w:lang w:val="sk-SK" w:eastAsia="sk-SK"/>
                  </w:rPr>
                  <w:tab/>
                </w:r>
                <w:r w:rsidR="006504C1" w:rsidRPr="0019298B">
                  <w:rPr>
                    <w:rStyle w:val="Hypertextovodkaz"/>
                    <w:noProof/>
                  </w:rPr>
                  <w:t>Hormones</w:t>
                </w:r>
                <w:r w:rsidR="006504C1">
                  <w:rPr>
                    <w:noProof/>
                    <w:webHidden/>
                  </w:rPr>
                  <w:tab/>
                </w:r>
                <w:r w:rsidR="006504C1">
                  <w:rPr>
                    <w:noProof/>
                    <w:webHidden/>
                  </w:rPr>
                  <w:fldChar w:fldCharType="begin"/>
                </w:r>
                <w:r w:rsidR="006504C1">
                  <w:rPr>
                    <w:noProof/>
                    <w:webHidden/>
                  </w:rPr>
                  <w:instrText xml:space="preserve"> PAGEREF _Toc421577995 \h </w:instrText>
                </w:r>
                <w:r w:rsidR="006504C1">
                  <w:rPr>
                    <w:noProof/>
                    <w:webHidden/>
                  </w:rPr>
                </w:r>
                <w:r w:rsidR="006504C1">
                  <w:rPr>
                    <w:noProof/>
                    <w:webHidden/>
                  </w:rPr>
                  <w:fldChar w:fldCharType="separate"/>
                </w:r>
                <w:r w:rsidR="00BE1BA6">
                  <w:rPr>
                    <w:noProof/>
                    <w:webHidden/>
                  </w:rPr>
                  <w:t>60</w:t>
                </w:r>
                <w:r w:rsidR="006504C1">
                  <w:rPr>
                    <w:noProof/>
                    <w:webHidden/>
                  </w:rPr>
                  <w:fldChar w:fldCharType="end"/>
                </w:r>
              </w:hyperlink>
            </w:p>
            <w:p w14:paraId="65795C74" w14:textId="77777777" w:rsidR="006504C1" w:rsidRDefault="00905F3E">
              <w:pPr>
                <w:pStyle w:val="Obsah2"/>
                <w:tabs>
                  <w:tab w:val="left" w:pos="880"/>
                  <w:tab w:val="right" w:leader="dot" w:pos="8395"/>
                </w:tabs>
                <w:rPr>
                  <w:noProof/>
                  <w:lang w:val="sk-SK" w:eastAsia="sk-SK"/>
                </w:rPr>
              </w:pPr>
              <w:hyperlink w:anchor="_Toc421577996" w:history="1">
                <w:r w:rsidR="006504C1" w:rsidRPr="0019298B">
                  <w:rPr>
                    <w:rStyle w:val="Hypertextovodkaz"/>
                    <w:noProof/>
                  </w:rPr>
                  <w:t>5.4</w:t>
                </w:r>
                <w:r w:rsidR="006504C1">
                  <w:rPr>
                    <w:noProof/>
                    <w:lang w:val="sk-SK" w:eastAsia="sk-SK"/>
                  </w:rPr>
                  <w:tab/>
                </w:r>
                <w:r w:rsidR="006504C1" w:rsidRPr="0019298B">
                  <w:rPr>
                    <w:rStyle w:val="Hypertextovodkaz"/>
                    <w:noProof/>
                  </w:rPr>
                  <w:t>Electrolytes and Acid-Base</w:t>
                </w:r>
                <w:r w:rsidR="006504C1">
                  <w:rPr>
                    <w:noProof/>
                    <w:webHidden/>
                  </w:rPr>
                  <w:tab/>
                </w:r>
                <w:r w:rsidR="006504C1">
                  <w:rPr>
                    <w:noProof/>
                    <w:webHidden/>
                  </w:rPr>
                  <w:fldChar w:fldCharType="begin"/>
                </w:r>
                <w:r w:rsidR="006504C1">
                  <w:rPr>
                    <w:noProof/>
                    <w:webHidden/>
                  </w:rPr>
                  <w:instrText xml:space="preserve"> PAGEREF _Toc421577996 \h </w:instrText>
                </w:r>
                <w:r w:rsidR="006504C1">
                  <w:rPr>
                    <w:noProof/>
                    <w:webHidden/>
                  </w:rPr>
                </w:r>
                <w:r w:rsidR="006504C1">
                  <w:rPr>
                    <w:noProof/>
                    <w:webHidden/>
                  </w:rPr>
                  <w:fldChar w:fldCharType="separate"/>
                </w:r>
                <w:r w:rsidR="00BE1BA6">
                  <w:rPr>
                    <w:noProof/>
                    <w:webHidden/>
                  </w:rPr>
                  <w:t>66</w:t>
                </w:r>
                <w:r w:rsidR="006504C1">
                  <w:rPr>
                    <w:noProof/>
                    <w:webHidden/>
                  </w:rPr>
                  <w:fldChar w:fldCharType="end"/>
                </w:r>
              </w:hyperlink>
            </w:p>
            <w:p w14:paraId="7BDCAFEB" w14:textId="77777777" w:rsidR="006504C1" w:rsidRDefault="00905F3E">
              <w:pPr>
                <w:pStyle w:val="Obsah2"/>
                <w:tabs>
                  <w:tab w:val="left" w:pos="880"/>
                  <w:tab w:val="right" w:leader="dot" w:pos="8395"/>
                </w:tabs>
                <w:rPr>
                  <w:noProof/>
                  <w:lang w:val="sk-SK" w:eastAsia="sk-SK"/>
                </w:rPr>
              </w:pPr>
              <w:hyperlink w:anchor="_Toc421577997" w:history="1">
                <w:r w:rsidR="006504C1" w:rsidRPr="0019298B">
                  <w:rPr>
                    <w:rStyle w:val="Hypertextovodkaz"/>
                    <w:noProof/>
                  </w:rPr>
                  <w:t>5.5</w:t>
                </w:r>
                <w:r w:rsidR="006504C1">
                  <w:rPr>
                    <w:noProof/>
                    <w:lang w:val="sk-SK" w:eastAsia="sk-SK"/>
                  </w:rPr>
                  <w:tab/>
                </w:r>
                <w:r w:rsidR="006504C1" w:rsidRPr="0019298B">
                  <w:rPr>
                    <w:rStyle w:val="Hypertextovodkaz"/>
                    <w:noProof/>
                  </w:rPr>
                  <w:t>Blood Gases</w:t>
                </w:r>
                <w:r w:rsidR="006504C1">
                  <w:rPr>
                    <w:noProof/>
                    <w:webHidden/>
                  </w:rPr>
                  <w:tab/>
                </w:r>
                <w:r w:rsidR="006504C1">
                  <w:rPr>
                    <w:noProof/>
                    <w:webHidden/>
                  </w:rPr>
                  <w:fldChar w:fldCharType="begin"/>
                </w:r>
                <w:r w:rsidR="006504C1">
                  <w:rPr>
                    <w:noProof/>
                    <w:webHidden/>
                  </w:rPr>
                  <w:instrText xml:space="preserve"> PAGEREF _Toc421577997 \h </w:instrText>
                </w:r>
                <w:r w:rsidR="006504C1">
                  <w:rPr>
                    <w:noProof/>
                    <w:webHidden/>
                  </w:rPr>
                </w:r>
                <w:r w:rsidR="006504C1">
                  <w:rPr>
                    <w:noProof/>
                    <w:webHidden/>
                  </w:rPr>
                  <w:fldChar w:fldCharType="separate"/>
                </w:r>
                <w:r w:rsidR="00BE1BA6">
                  <w:rPr>
                    <w:noProof/>
                    <w:webHidden/>
                  </w:rPr>
                  <w:t>74</w:t>
                </w:r>
                <w:r w:rsidR="006504C1">
                  <w:rPr>
                    <w:noProof/>
                    <w:webHidden/>
                  </w:rPr>
                  <w:fldChar w:fldCharType="end"/>
                </w:r>
              </w:hyperlink>
            </w:p>
            <w:p w14:paraId="5C55CC25" w14:textId="77777777" w:rsidR="006504C1" w:rsidRDefault="00905F3E">
              <w:pPr>
                <w:pStyle w:val="Obsah2"/>
                <w:tabs>
                  <w:tab w:val="left" w:pos="880"/>
                  <w:tab w:val="right" w:leader="dot" w:pos="8395"/>
                </w:tabs>
                <w:rPr>
                  <w:noProof/>
                  <w:lang w:val="sk-SK" w:eastAsia="sk-SK"/>
                </w:rPr>
              </w:pPr>
              <w:hyperlink w:anchor="_Toc421577998" w:history="1">
                <w:r w:rsidR="006504C1" w:rsidRPr="0019298B">
                  <w:rPr>
                    <w:rStyle w:val="Hypertextovodkaz"/>
                    <w:noProof/>
                  </w:rPr>
                  <w:t>5.6</w:t>
                </w:r>
                <w:r w:rsidR="006504C1">
                  <w:rPr>
                    <w:noProof/>
                    <w:lang w:val="sk-SK" w:eastAsia="sk-SK"/>
                  </w:rPr>
                  <w:tab/>
                </w:r>
                <w:r w:rsidR="006504C1" w:rsidRPr="0019298B">
                  <w:rPr>
                    <w:rStyle w:val="Hypertextovodkaz"/>
                    <w:noProof/>
                  </w:rPr>
                  <w:t>Nutrients and Metabolism</w:t>
                </w:r>
                <w:r w:rsidR="006504C1">
                  <w:rPr>
                    <w:noProof/>
                    <w:webHidden/>
                  </w:rPr>
                  <w:tab/>
                </w:r>
                <w:r w:rsidR="006504C1">
                  <w:rPr>
                    <w:noProof/>
                    <w:webHidden/>
                  </w:rPr>
                  <w:fldChar w:fldCharType="begin"/>
                </w:r>
                <w:r w:rsidR="006504C1">
                  <w:rPr>
                    <w:noProof/>
                    <w:webHidden/>
                  </w:rPr>
                  <w:instrText xml:space="preserve"> PAGEREF _Toc421577998 \h </w:instrText>
                </w:r>
                <w:r w:rsidR="006504C1">
                  <w:rPr>
                    <w:noProof/>
                    <w:webHidden/>
                  </w:rPr>
                </w:r>
                <w:r w:rsidR="006504C1">
                  <w:rPr>
                    <w:noProof/>
                    <w:webHidden/>
                  </w:rPr>
                  <w:fldChar w:fldCharType="separate"/>
                </w:r>
                <w:r w:rsidR="00BE1BA6">
                  <w:rPr>
                    <w:noProof/>
                    <w:webHidden/>
                  </w:rPr>
                  <w:t>78</w:t>
                </w:r>
                <w:r w:rsidR="006504C1">
                  <w:rPr>
                    <w:noProof/>
                    <w:webHidden/>
                  </w:rPr>
                  <w:fldChar w:fldCharType="end"/>
                </w:r>
              </w:hyperlink>
            </w:p>
            <w:p w14:paraId="6285985B" w14:textId="77777777" w:rsidR="006504C1" w:rsidRDefault="00905F3E">
              <w:pPr>
                <w:pStyle w:val="Obsah2"/>
                <w:tabs>
                  <w:tab w:val="left" w:pos="880"/>
                  <w:tab w:val="right" w:leader="dot" w:pos="8395"/>
                </w:tabs>
                <w:rPr>
                  <w:noProof/>
                  <w:lang w:val="sk-SK" w:eastAsia="sk-SK"/>
                </w:rPr>
              </w:pPr>
              <w:hyperlink w:anchor="_Toc421577999" w:history="1">
                <w:r w:rsidR="006504C1" w:rsidRPr="0019298B">
                  <w:rPr>
                    <w:rStyle w:val="Hypertextovodkaz"/>
                    <w:noProof/>
                  </w:rPr>
                  <w:t>5.7</w:t>
                </w:r>
                <w:r w:rsidR="006504C1">
                  <w:rPr>
                    <w:noProof/>
                    <w:lang w:val="sk-SK" w:eastAsia="sk-SK"/>
                  </w:rPr>
                  <w:tab/>
                </w:r>
                <w:r w:rsidR="006504C1" w:rsidRPr="0019298B">
                  <w:rPr>
                    <w:rStyle w:val="Hypertextovodkaz"/>
                    <w:noProof/>
                  </w:rPr>
                  <w:t>Thermoregulation</w:t>
                </w:r>
                <w:r w:rsidR="006504C1">
                  <w:rPr>
                    <w:noProof/>
                    <w:webHidden/>
                  </w:rPr>
                  <w:tab/>
                </w:r>
                <w:r w:rsidR="006504C1">
                  <w:rPr>
                    <w:noProof/>
                    <w:webHidden/>
                  </w:rPr>
                  <w:fldChar w:fldCharType="begin"/>
                </w:r>
                <w:r w:rsidR="006504C1">
                  <w:rPr>
                    <w:noProof/>
                    <w:webHidden/>
                  </w:rPr>
                  <w:instrText xml:space="preserve"> PAGEREF _Toc421577999 \h </w:instrText>
                </w:r>
                <w:r w:rsidR="006504C1">
                  <w:rPr>
                    <w:noProof/>
                    <w:webHidden/>
                  </w:rPr>
                </w:r>
                <w:r w:rsidR="006504C1">
                  <w:rPr>
                    <w:noProof/>
                    <w:webHidden/>
                  </w:rPr>
                  <w:fldChar w:fldCharType="separate"/>
                </w:r>
                <w:r w:rsidR="00BE1BA6">
                  <w:rPr>
                    <w:noProof/>
                    <w:webHidden/>
                  </w:rPr>
                  <w:t>83</w:t>
                </w:r>
                <w:r w:rsidR="006504C1">
                  <w:rPr>
                    <w:noProof/>
                    <w:webHidden/>
                  </w:rPr>
                  <w:fldChar w:fldCharType="end"/>
                </w:r>
              </w:hyperlink>
            </w:p>
            <w:p w14:paraId="3A32D0FF" w14:textId="77777777" w:rsidR="006504C1" w:rsidRDefault="00905F3E">
              <w:pPr>
                <w:pStyle w:val="Obsah2"/>
                <w:tabs>
                  <w:tab w:val="left" w:pos="880"/>
                  <w:tab w:val="right" w:leader="dot" w:pos="8395"/>
                </w:tabs>
                <w:rPr>
                  <w:noProof/>
                  <w:lang w:val="sk-SK" w:eastAsia="sk-SK"/>
                </w:rPr>
              </w:pPr>
              <w:hyperlink w:anchor="_Toc421578000" w:history="1">
                <w:r w:rsidR="006504C1" w:rsidRPr="0019298B">
                  <w:rPr>
                    <w:rStyle w:val="Hypertextovodkaz"/>
                    <w:noProof/>
                  </w:rPr>
                  <w:t>5.8</w:t>
                </w:r>
                <w:r w:rsidR="006504C1">
                  <w:rPr>
                    <w:noProof/>
                    <w:lang w:val="sk-SK" w:eastAsia="sk-SK"/>
                  </w:rPr>
                  <w:tab/>
                </w:r>
                <w:r w:rsidR="006504C1" w:rsidRPr="0019298B">
                  <w:rPr>
                    <w:rStyle w:val="Hypertextovodkaz"/>
                    <w:noProof/>
                  </w:rPr>
                  <w:t>Neural Regulations</w:t>
                </w:r>
                <w:r w:rsidR="006504C1">
                  <w:rPr>
                    <w:noProof/>
                    <w:webHidden/>
                  </w:rPr>
                  <w:tab/>
                </w:r>
                <w:r w:rsidR="006504C1">
                  <w:rPr>
                    <w:noProof/>
                    <w:webHidden/>
                  </w:rPr>
                  <w:fldChar w:fldCharType="begin"/>
                </w:r>
                <w:r w:rsidR="006504C1">
                  <w:rPr>
                    <w:noProof/>
                    <w:webHidden/>
                  </w:rPr>
                  <w:instrText xml:space="preserve"> PAGEREF _Toc421578000 \h </w:instrText>
                </w:r>
                <w:r w:rsidR="006504C1">
                  <w:rPr>
                    <w:noProof/>
                    <w:webHidden/>
                  </w:rPr>
                </w:r>
                <w:r w:rsidR="006504C1">
                  <w:rPr>
                    <w:noProof/>
                    <w:webHidden/>
                  </w:rPr>
                  <w:fldChar w:fldCharType="separate"/>
                </w:r>
                <w:r w:rsidR="00BE1BA6">
                  <w:rPr>
                    <w:noProof/>
                    <w:webHidden/>
                  </w:rPr>
                  <w:t>85</w:t>
                </w:r>
                <w:r w:rsidR="006504C1">
                  <w:rPr>
                    <w:noProof/>
                    <w:webHidden/>
                  </w:rPr>
                  <w:fldChar w:fldCharType="end"/>
                </w:r>
              </w:hyperlink>
            </w:p>
            <w:p w14:paraId="4A889CBB" w14:textId="77777777" w:rsidR="006504C1" w:rsidRDefault="00905F3E">
              <w:pPr>
                <w:pStyle w:val="Obsah1"/>
                <w:tabs>
                  <w:tab w:val="left" w:pos="400"/>
                  <w:tab w:val="right" w:leader="dot" w:pos="8395"/>
                </w:tabs>
                <w:rPr>
                  <w:noProof/>
                  <w:lang w:val="sk-SK" w:eastAsia="sk-SK"/>
                </w:rPr>
              </w:pPr>
              <w:hyperlink w:anchor="_Toc421578001" w:history="1">
                <w:r w:rsidR="006504C1" w:rsidRPr="0019298B">
                  <w:rPr>
                    <w:rStyle w:val="Hypertextovodkaz"/>
                    <w:rFonts w:ascii="Times New Roman" w:hAnsi="Times New Roman" w:cs="Times New Roman"/>
                    <w:noProof/>
                  </w:rPr>
                  <w:t>6</w:t>
                </w:r>
                <w:r w:rsidR="006504C1">
                  <w:rPr>
                    <w:noProof/>
                    <w:lang w:val="sk-SK" w:eastAsia="sk-SK"/>
                  </w:rPr>
                  <w:tab/>
                </w:r>
                <w:r w:rsidR="006504C1" w:rsidRPr="0019298B">
                  <w:rPr>
                    <w:rStyle w:val="Hypertextovodkaz"/>
                    <w:rFonts w:ascii="Times New Roman" w:hAnsi="Times New Roman" w:cs="Times New Roman"/>
                    <w:noProof/>
                  </w:rPr>
                  <w:t>Conclusion</w:t>
                </w:r>
                <w:r w:rsidR="006504C1">
                  <w:rPr>
                    <w:noProof/>
                    <w:webHidden/>
                  </w:rPr>
                  <w:tab/>
                </w:r>
                <w:r w:rsidR="006504C1">
                  <w:rPr>
                    <w:noProof/>
                    <w:webHidden/>
                  </w:rPr>
                  <w:fldChar w:fldCharType="begin"/>
                </w:r>
                <w:r w:rsidR="006504C1">
                  <w:rPr>
                    <w:noProof/>
                    <w:webHidden/>
                  </w:rPr>
                  <w:instrText xml:space="preserve"> PAGEREF _Toc421578001 \h </w:instrText>
                </w:r>
                <w:r w:rsidR="006504C1">
                  <w:rPr>
                    <w:noProof/>
                    <w:webHidden/>
                  </w:rPr>
                </w:r>
                <w:r w:rsidR="006504C1">
                  <w:rPr>
                    <w:noProof/>
                    <w:webHidden/>
                  </w:rPr>
                  <w:fldChar w:fldCharType="separate"/>
                </w:r>
                <w:r w:rsidR="00BE1BA6">
                  <w:rPr>
                    <w:noProof/>
                    <w:webHidden/>
                  </w:rPr>
                  <w:t>88</w:t>
                </w:r>
                <w:r w:rsidR="006504C1">
                  <w:rPr>
                    <w:noProof/>
                    <w:webHidden/>
                  </w:rPr>
                  <w:fldChar w:fldCharType="end"/>
                </w:r>
              </w:hyperlink>
            </w:p>
            <w:p w14:paraId="75F18075" w14:textId="77777777" w:rsidR="006504C1" w:rsidRDefault="00905F3E">
              <w:pPr>
                <w:pStyle w:val="Obsah2"/>
                <w:tabs>
                  <w:tab w:val="left" w:pos="880"/>
                  <w:tab w:val="right" w:leader="dot" w:pos="8395"/>
                </w:tabs>
                <w:rPr>
                  <w:noProof/>
                  <w:lang w:val="sk-SK" w:eastAsia="sk-SK"/>
                </w:rPr>
              </w:pPr>
              <w:hyperlink w:anchor="_Toc421578002" w:history="1">
                <w:r w:rsidR="006504C1" w:rsidRPr="0019298B">
                  <w:rPr>
                    <w:rStyle w:val="Hypertextovodkaz"/>
                    <w:noProof/>
                  </w:rPr>
                  <w:t>6.1</w:t>
                </w:r>
                <w:r w:rsidR="006504C1">
                  <w:rPr>
                    <w:noProof/>
                    <w:lang w:val="sk-SK" w:eastAsia="sk-SK"/>
                  </w:rPr>
                  <w:tab/>
                </w:r>
                <w:r w:rsidR="006504C1" w:rsidRPr="0019298B">
                  <w:rPr>
                    <w:rStyle w:val="Hypertextovodkaz"/>
                    <w:noProof/>
                  </w:rPr>
                  <w:t>Discussion</w:t>
                </w:r>
                <w:r w:rsidR="006504C1">
                  <w:rPr>
                    <w:noProof/>
                    <w:webHidden/>
                  </w:rPr>
                  <w:tab/>
                </w:r>
                <w:r w:rsidR="006504C1">
                  <w:rPr>
                    <w:noProof/>
                    <w:webHidden/>
                  </w:rPr>
                  <w:fldChar w:fldCharType="begin"/>
                </w:r>
                <w:r w:rsidR="006504C1">
                  <w:rPr>
                    <w:noProof/>
                    <w:webHidden/>
                  </w:rPr>
                  <w:instrText xml:space="preserve"> PAGEREF _Toc421578002 \h </w:instrText>
                </w:r>
                <w:r w:rsidR="006504C1">
                  <w:rPr>
                    <w:noProof/>
                    <w:webHidden/>
                  </w:rPr>
                </w:r>
                <w:r w:rsidR="006504C1">
                  <w:rPr>
                    <w:noProof/>
                    <w:webHidden/>
                  </w:rPr>
                  <w:fldChar w:fldCharType="separate"/>
                </w:r>
                <w:r w:rsidR="00BE1BA6">
                  <w:rPr>
                    <w:noProof/>
                    <w:webHidden/>
                  </w:rPr>
                  <w:t>88</w:t>
                </w:r>
                <w:r w:rsidR="006504C1">
                  <w:rPr>
                    <w:noProof/>
                    <w:webHidden/>
                  </w:rPr>
                  <w:fldChar w:fldCharType="end"/>
                </w:r>
              </w:hyperlink>
            </w:p>
            <w:p w14:paraId="4CD9F021" w14:textId="77777777" w:rsidR="006504C1" w:rsidRDefault="00905F3E">
              <w:pPr>
                <w:pStyle w:val="Obsah2"/>
                <w:tabs>
                  <w:tab w:val="left" w:pos="880"/>
                  <w:tab w:val="right" w:leader="dot" w:pos="8395"/>
                </w:tabs>
                <w:rPr>
                  <w:noProof/>
                  <w:lang w:val="sk-SK" w:eastAsia="sk-SK"/>
                </w:rPr>
              </w:pPr>
              <w:hyperlink w:anchor="_Toc421578003" w:history="1">
                <w:r w:rsidR="006504C1" w:rsidRPr="0019298B">
                  <w:rPr>
                    <w:rStyle w:val="Hypertextovodkaz"/>
                    <w:noProof/>
                  </w:rPr>
                  <w:t>6.2</w:t>
                </w:r>
                <w:r w:rsidR="006504C1">
                  <w:rPr>
                    <w:noProof/>
                    <w:lang w:val="sk-SK" w:eastAsia="sk-SK"/>
                  </w:rPr>
                  <w:tab/>
                </w:r>
                <w:r w:rsidR="006504C1" w:rsidRPr="0019298B">
                  <w:rPr>
                    <w:rStyle w:val="Hypertextovodkaz"/>
                    <w:noProof/>
                  </w:rPr>
                  <w:t>Summary</w:t>
                </w:r>
                <w:r w:rsidR="006504C1">
                  <w:rPr>
                    <w:noProof/>
                    <w:webHidden/>
                  </w:rPr>
                  <w:tab/>
                </w:r>
                <w:r w:rsidR="006504C1">
                  <w:rPr>
                    <w:noProof/>
                    <w:webHidden/>
                  </w:rPr>
                  <w:fldChar w:fldCharType="begin"/>
                </w:r>
                <w:r w:rsidR="006504C1">
                  <w:rPr>
                    <w:noProof/>
                    <w:webHidden/>
                  </w:rPr>
                  <w:instrText xml:space="preserve"> PAGEREF _Toc421578003 \h </w:instrText>
                </w:r>
                <w:r w:rsidR="006504C1">
                  <w:rPr>
                    <w:noProof/>
                    <w:webHidden/>
                  </w:rPr>
                </w:r>
                <w:r w:rsidR="006504C1">
                  <w:rPr>
                    <w:noProof/>
                    <w:webHidden/>
                  </w:rPr>
                  <w:fldChar w:fldCharType="separate"/>
                </w:r>
                <w:r w:rsidR="00BE1BA6">
                  <w:rPr>
                    <w:noProof/>
                    <w:webHidden/>
                  </w:rPr>
                  <w:t>91</w:t>
                </w:r>
                <w:r w:rsidR="006504C1">
                  <w:rPr>
                    <w:noProof/>
                    <w:webHidden/>
                  </w:rPr>
                  <w:fldChar w:fldCharType="end"/>
                </w:r>
              </w:hyperlink>
            </w:p>
            <w:p w14:paraId="5FDE03EB" w14:textId="77777777" w:rsidR="006504C1" w:rsidRDefault="00905F3E">
              <w:pPr>
                <w:pStyle w:val="Obsah1"/>
                <w:tabs>
                  <w:tab w:val="right" w:leader="dot" w:pos="8395"/>
                </w:tabs>
                <w:rPr>
                  <w:noProof/>
                  <w:lang w:val="sk-SK" w:eastAsia="sk-SK"/>
                </w:rPr>
              </w:pPr>
              <w:hyperlink w:anchor="_Toc421578004" w:history="1">
                <w:r w:rsidR="006504C1" w:rsidRPr="0019298B">
                  <w:rPr>
                    <w:rStyle w:val="Hypertextovodkaz"/>
                    <w:rFonts w:ascii="Times New Roman" w:hAnsi="Times New Roman" w:cs="Times New Roman"/>
                    <w:noProof/>
                  </w:rPr>
                  <w:t>References</w:t>
                </w:r>
                <w:r w:rsidR="006504C1">
                  <w:rPr>
                    <w:noProof/>
                    <w:webHidden/>
                  </w:rPr>
                  <w:tab/>
                </w:r>
                <w:r w:rsidR="006504C1">
                  <w:rPr>
                    <w:noProof/>
                    <w:webHidden/>
                  </w:rPr>
                  <w:fldChar w:fldCharType="begin"/>
                </w:r>
                <w:r w:rsidR="006504C1">
                  <w:rPr>
                    <w:noProof/>
                    <w:webHidden/>
                  </w:rPr>
                  <w:instrText xml:space="preserve"> PAGEREF _Toc421578004 \h </w:instrText>
                </w:r>
                <w:r w:rsidR="006504C1">
                  <w:rPr>
                    <w:noProof/>
                    <w:webHidden/>
                  </w:rPr>
                </w:r>
                <w:r w:rsidR="006504C1">
                  <w:rPr>
                    <w:noProof/>
                    <w:webHidden/>
                  </w:rPr>
                  <w:fldChar w:fldCharType="separate"/>
                </w:r>
                <w:r w:rsidR="00BE1BA6">
                  <w:rPr>
                    <w:noProof/>
                    <w:webHidden/>
                  </w:rPr>
                  <w:t>94</w:t>
                </w:r>
                <w:r w:rsidR="006504C1">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71DA4520" w14:textId="77777777" w:rsidR="0053005F" w:rsidRPr="004F2D59" w:rsidRDefault="0053005F" w:rsidP="0053005F">
          <w:pPr>
            <w:rPr>
              <w:rFonts w:ascii="Times New Roman" w:hAnsi="Times New Roman" w:cs="Times New Roman"/>
            </w:rPr>
          </w:pPr>
        </w:p>
        <w:p w14:paraId="3D9A2882" w14:textId="77777777" w:rsidR="00C12C8E" w:rsidRPr="004F2D59" w:rsidRDefault="00C12C8E" w:rsidP="00C12C8E">
          <w:pPr>
            <w:rPr>
              <w:rFonts w:ascii="Times New Roman" w:hAnsi="Times New Roman" w:cs="Times New Roman"/>
            </w:rPr>
          </w:pPr>
        </w:p>
        <w:p w14:paraId="5E10DB6A" w14:textId="77777777" w:rsidR="00C12C8E" w:rsidRPr="004F2D59" w:rsidRDefault="00C12C8E" w:rsidP="00C12C8E">
          <w:pPr>
            <w:rPr>
              <w:rFonts w:ascii="Times New Roman" w:hAnsi="Times New Roman" w:cs="Times New Roman"/>
            </w:rPr>
          </w:pPr>
        </w:p>
        <w:p w14:paraId="47BE69B1" w14:textId="77777777" w:rsidR="00C12C8E" w:rsidRPr="004F2D59" w:rsidRDefault="00C12C8E" w:rsidP="00C12C8E">
          <w:pPr>
            <w:rPr>
              <w:rFonts w:ascii="Times New Roman" w:hAnsi="Times New Roman" w:cs="Times New Roman"/>
            </w:rPr>
          </w:pPr>
        </w:p>
        <w:p w14:paraId="6EE992A0" w14:textId="77777777" w:rsidR="00C12C8E" w:rsidRPr="004F2D59" w:rsidRDefault="00C12C8E" w:rsidP="00C12C8E">
          <w:pPr>
            <w:rPr>
              <w:rFonts w:ascii="Times New Roman" w:hAnsi="Times New Roman" w:cs="Times New Roman"/>
            </w:rPr>
          </w:pPr>
        </w:p>
        <w:p w14:paraId="11AAF079" w14:textId="77777777" w:rsidR="00C12C8E" w:rsidRPr="004F2D59" w:rsidRDefault="00C12C8E" w:rsidP="00C12C8E">
          <w:pPr>
            <w:rPr>
              <w:rFonts w:ascii="Times New Roman" w:hAnsi="Times New Roman" w:cs="Times New Roman"/>
            </w:rPr>
          </w:pPr>
        </w:p>
        <w:p w14:paraId="65D81E9B" w14:textId="77777777" w:rsidR="00C12C8E" w:rsidRPr="00200199" w:rsidRDefault="00C12C8E" w:rsidP="00200199">
          <w:pPr>
            <w:rPr>
              <w:color w:val="5B9BD5" w:themeColor="accent1"/>
              <w:sz w:val="30"/>
              <w:szCs w:val="30"/>
            </w:rPr>
          </w:pPr>
          <w:r w:rsidRPr="00200199">
            <w:rPr>
              <w:color w:val="5B9BD5" w:themeColor="accent1"/>
              <w:sz w:val="30"/>
              <w:szCs w:val="30"/>
            </w:rPr>
            <w:t xml:space="preserve">Motto: </w:t>
          </w:r>
        </w:p>
        <w:p w14:paraId="2F1B198B" w14:textId="77777777" w:rsidR="00C12C8E" w:rsidRPr="004F2D59" w:rsidRDefault="00C12C8E" w:rsidP="00C12C8E">
          <w:pPr>
            <w:rPr>
              <w:rFonts w:ascii="Times New Roman" w:hAnsi="Times New Roman" w:cs="Times New Roman"/>
            </w:rPr>
          </w:pPr>
          <w:r w:rsidRPr="004F2D59">
            <w:rPr>
              <w:rFonts w:ascii="Times New Roman" w:hAnsi="Times New Roman" w:cs="Times New Roman"/>
            </w:rPr>
            <w:t>“Science is a method for deciding whether what we choose to believe has a basis in the laws of nature or not.”</w:t>
          </w:r>
        </w:p>
        <w:p w14:paraId="3DAFBF4A" w14:textId="77777777" w:rsidR="00C12C8E" w:rsidRPr="004F2D59" w:rsidRDefault="00C12C8E" w:rsidP="00C12C8E">
          <w:pPr>
            <w:jc w:val="right"/>
            <w:rPr>
              <w:rFonts w:ascii="Times New Roman" w:hAnsi="Times New Roman" w:cs="Times New Roman"/>
            </w:rPr>
          </w:pPr>
          <w:r w:rsidRPr="004F2D59">
            <w:rPr>
              <w:rFonts w:ascii="Times New Roman" w:hAnsi="Times New Roman" w:cs="Times New Roman"/>
            </w:rPr>
            <w:t>Marcia McNutt</w:t>
          </w:r>
        </w:p>
        <w:p w14:paraId="6000B1D0" w14:textId="29CCBA36" w:rsidR="0053005F" w:rsidRDefault="00C12C8E" w:rsidP="00C12C8E">
          <w:pPr>
            <w:rPr>
              <w:rFonts w:ascii="Times New Roman" w:hAnsi="Times New Roman" w:cs="Times New Roman"/>
            </w:rPr>
          </w:pPr>
          <w:r w:rsidRPr="004F2D59">
            <w:br w:type="page"/>
          </w:r>
        </w:p>
        <w:p w14:paraId="77526F95" w14:textId="35B2B46E" w:rsidR="005560A7" w:rsidRPr="005560A7" w:rsidRDefault="00D76E44" w:rsidP="005560A7">
          <w:pPr>
            <w:pStyle w:val="Nadpis1"/>
            <w:jc w:val="both"/>
            <w:rPr>
              <w:rFonts w:ascii="Times New Roman" w:hAnsi="Times New Roman" w:cs="Times New Roman"/>
              <w:color w:val="5B9BD5" w:themeColor="accent1"/>
              <w:sz w:val="30"/>
            </w:rPr>
          </w:pPr>
          <w:bookmarkStart w:id="4" w:name="_Toc420288816"/>
          <w:bookmarkStart w:id="5" w:name="_Toc421577978"/>
          <w:r w:rsidRPr="004F2D59">
            <w:rPr>
              <w:rStyle w:val="Znaknadpisu1"/>
              <w:rFonts w:ascii="Times New Roman" w:hAnsi="Times New Roman" w:cs="Times New Roman"/>
            </w:rPr>
            <w:lastRenderedPageBreak/>
            <w:t>Introduction</w:t>
          </w:r>
          <w:bookmarkEnd w:id="4"/>
          <w:bookmarkEnd w:id="5"/>
        </w:p>
        <w:p w14:paraId="0641A848" w14:textId="6069C7F6" w:rsidR="00750824" w:rsidRDefault="00BB0FCE" w:rsidP="003E6A59">
          <w:pPr>
            <w:jc w:val="both"/>
            <w:rPr>
              <w:rFonts w:ascii="Times New Roman" w:hAnsi="Times New Roman" w:cs="Times New Roman"/>
            </w:rPr>
          </w:pPr>
          <w:bookmarkStart w:id="6" w:name="_Toc408842105"/>
          <w:bookmarkStart w:id="7" w:name="_Toc408844054"/>
          <w:bookmarkStart w:id="8" w:name="_Toc408845887"/>
          <w:bookmarkStart w:id="9"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r w:rsidR="00537DE3" w:rsidRPr="00537DE3">
            <w:rPr>
              <w:rFonts w:ascii="Times New Roman" w:hAnsi="Times New Roman" w:cs="Times New Roman"/>
            </w:rPr>
            <w:t>Karplus</w:t>
          </w:r>
          <w:r w:rsidR="00537DE3">
            <w:rPr>
              <w:rFonts w:ascii="Times New Roman" w:hAnsi="Times New Roman" w:cs="Times New Roman"/>
            </w:rPr>
            <w:t xml:space="preserve">, M. Levitt and A. Warshell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or the development of multiscale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in silico</w:t>
          </w:r>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6"/>
        <w:bookmarkEnd w:id="7"/>
        <w:bookmarkEnd w:id="8"/>
        <w:bookmarkEnd w:id="9"/>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Matlab/Simulink (Mathworks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r w:rsidR="00E5744A" w:rsidRPr="00E5744A">
            <w:t>mediacal learning simulator of human physiological functions as a backgound of e-learning teaching of critical care medicine</w:t>
          </w:r>
          <w:r w:rsidR="00183910">
            <w:t>“ (</w:t>
          </w:r>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Siggaard-Andersona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r>
            <w:t>“</w:t>
          </w:r>
          <w:r w:rsidRPr="00EB4F00">
            <w:t xml:space="preserve"> (2011-2014,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r w:rsidR="00F457AD">
            <w:t>electroneutrality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As shown in the thesis all these physiological descriptions can be easily integrated into the one model, which I named Physiomodel.</w:t>
          </w:r>
        </w:p>
        <w:p w14:paraId="7BDD57DA" w14:textId="77777777" w:rsidR="00D379F4" w:rsidRPr="004F2D59" w:rsidRDefault="004D79D5" w:rsidP="00911E3F">
          <w:pPr>
            <w:pStyle w:val="Nadpis2"/>
            <w:rPr>
              <w:rStyle w:val="Znaknadpisu1"/>
              <w:rFonts w:ascii="Times New Roman" w:hAnsi="Times New Roman" w:cs="Times New Roman"/>
            </w:rPr>
          </w:pPr>
          <w:bookmarkStart w:id="10" w:name="_Toc420288817"/>
          <w:bookmarkStart w:id="11" w:name="_Ref420408811"/>
          <w:bookmarkStart w:id="12" w:name="_Ref420443104"/>
          <w:bookmarkStart w:id="13" w:name="_Toc421577979"/>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10"/>
          <w:bookmarkEnd w:id="11"/>
          <w:bookmarkEnd w:id="12"/>
          <w:bookmarkEnd w:id="13"/>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reimplemented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Roy D. Meyers, Leo D. Geoffrion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r w:rsidR="00AD110E" w:rsidRPr="004F2D59">
            <w:rPr>
              <w:rFonts w:ascii="Times New Roman" w:hAnsi="Times New Roman" w:cs="Times New Roman"/>
            </w:rPr>
            <w:t xml:space="preserve">xsl-template for Mozilla browser called </w:t>
          </w:r>
          <w:hyperlink r:id="rId12" w:history="1">
            <w:r w:rsidR="00AD110E" w:rsidRPr="004F2D59">
              <w:rPr>
                <w:rStyle w:val="Hypertextovodkaz"/>
                <w:rFonts w:ascii="Times New Roman" w:hAnsi="Times New Roman" w:cs="Times New Roman"/>
              </w:rPr>
              <w:t>QHPView</w:t>
            </w:r>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rPr>
              <w:rStyle w:val="Znaknadpisu1"/>
              <w:rFonts w:ascii="Times New Roman" w:hAnsi="Times New Roman" w:cs="Times New Roman"/>
            </w:rPr>
          </w:pPr>
          <w:bookmarkStart w:id="14" w:name="_Toc408842106"/>
          <w:bookmarkStart w:id="15" w:name="_Toc408844055"/>
          <w:bookmarkStart w:id="16" w:name="_Toc408845888"/>
          <w:bookmarkStart w:id="17" w:name="_Toc409289270"/>
          <w:bookmarkStart w:id="18" w:name="_Toc420288818"/>
          <w:bookmarkStart w:id="19" w:name="_Toc421577980"/>
          <w:r w:rsidRPr="004F2D59">
            <w:rPr>
              <w:rStyle w:val="Znaknadpisu1"/>
              <w:rFonts w:ascii="Times New Roman" w:hAnsi="Times New Roman" w:cs="Times New Roman"/>
            </w:rPr>
            <w:t>Formalization of Physiology</w:t>
          </w:r>
          <w:bookmarkEnd w:id="14"/>
          <w:bookmarkEnd w:id="15"/>
          <w:bookmarkEnd w:id="16"/>
          <w:bookmarkEnd w:id="17"/>
          <w:bookmarkEnd w:id="18"/>
          <w:bookmarkEnd w:id="19"/>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(Bassingthwaighte,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r w:rsidRPr="004F2D59">
              <w:rPr>
                <w:rStyle w:val="Hypertextovodkaz"/>
                <w:rFonts w:ascii="Times New Roman" w:eastAsiaTheme="minorHAnsi" w:hAnsi="Times New Roman" w:cs="Times New Roman"/>
                <w:lang w:eastAsia="en-US"/>
              </w:rPr>
              <w:t>Leardal</w:t>
            </w:r>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age,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rPr>
              <w:rStyle w:val="Znaknadpisu1"/>
              <w:rFonts w:ascii="Times New Roman" w:hAnsi="Times New Roman" w:cs="Times New Roman"/>
            </w:rPr>
          </w:pPr>
          <w:bookmarkStart w:id="20" w:name="_Toc408842107"/>
          <w:bookmarkStart w:id="21" w:name="_Toc408844056"/>
          <w:bookmarkStart w:id="22" w:name="_Toc408845889"/>
          <w:bookmarkStart w:id="23" w:name="_Toc409289271"/>
          <w:bookmarkStart w:id="24" w:name="_Toc420288819"/>
          <w:bookmarkStart w:id="25" w:name="_Toc421577981"/>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20"/>
          <w:bookmarkEnd w:id="21"/>
          <w:bookmarkEnd w:id="22"/>
          <w:bookmarkEnd w:id="23"/>
          <w:bookmarkEnd w:id="24"/>
          <w:bookmarkEnd w:id="25"/>
        </w:p>
        <w:p w14:paraId="27E96606" w14:textId="662B6DA3" w:rsidR="00F03059" w:rsidRPr="004F2D59" w:rsidRDefault="007B4CAF" w:rsidP="00F03059">
          <w:r w:rsidRPr="004F2D59">
            <w:t xml:space="preserve">This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HemoltzMedia,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ADGenKinetics, FCSys, FuelCellLib</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BE1BA6">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94B6BD5" w:rsidR="006B0C48" w:rsidRDefault="00DA0F2A">
          <w:pPr>
            <w:rPr>
              <w:rFonts w:ascii="Times New Roman" w:hAnsi="Times New Roman" w:cs="Times New Roman"/>
            </w:rPr>
          </w:pPr>
          <w:r w:rsidRPr="004F2D59">
            <w:rPr>
              <w:rFonts w:ascii="Times New Roman" w:hAnsi="Times New Roman" w:cs="Times New Roman"/>
            </w:rPr>
            <w:br w:type="page"/>
          </w:r>
          <w:r w:rsidR="006B0C48">
            <w:rPr>
              <w:rFonts w:ascii="Times New Roman" w:hAnsi="Times New Roman" w:cs="Times New Roman"/>
            </w:rPr>
            <w:lastRenderedPageBreak/>
            <w:br w:type="page"/>
          </w:r>
        </w:p>
        <w:p w14:paraId="12ECDDAC" w14:textId="05997901" w:rsidR="003362FC" w:rsidRDefault="003362FC" w:rsidP="00911E3F">
          <w:pPr>
            <w:pStyle w:val="Nadpis1"/>
            <w:jc w:val="both"/>
            <w:rPr>
              <w:rStyle w:val="Znaknadpisu1"/>
              <w:rFonts w:ascii="Times New Roman" w:hAnsi="Times New Roman" w:cs="Times New Roman"/>
            </w:rPr>
          </w:pPr>
          <w:bookmarkStart w:id="26" w:name="_Toc408842108"/>
          <w:bookmarkStart w:id="27" w:name="_Toc408844057"/>
          <w:bookmarkStart w:id="28" w:name="_Toc408845890"/>
          <w:bookmarkStart w:id="29" w:name="_Toc409289272"/>
          <w:bookmarkStart w:id="30" w:name="_Ref411703051"/>
          <w:bookmarkStart w:id="31" w:name="_Ref414120006"/>
          <w:bookmarkStart w:id="32" w:name="_Toc420288820"/>
          <w:bookmarkStart w:id="33" w:name="_Ref420412397"/>
          <w:bookmarkStart w:id="34" w:name="_Toc421577982"/>
          <w:r w:rsidRPr="004F2D59">
            <w:rPr>
              <w:rStyle w:val="Znaknadpisu1"/>
              <w:rFonts w:ascii="Times New Roman" w:hAnsi="Times New Roman" w:cs="Times New Roman"/>
            </w:rPr>
            <w:lastRenderedPageBreak/>
            <w:t>Methods</w:t>
          </w:r>
          <w:bookmarkEnd w:id="26"/>
          <w:bookmarkEnd w:id="27"/>
          <w:bookmarkEnd w:id="28"/>
          <w:bookmarkEnd w:id="29"/>
          <w:bookmarkEnd w:id="30"/>
          <w:bookmarkEnd w:id="31"/>
          <w:bookmarkEnd w:id="32"/>
          <w:bookmarkEnd w:id="33"/>
          <w:r w:rsidR="00824985">
            <w:rPr>
              <w:rStyle w:val="Znaknadpisu1"/>
              <w:rFonts w:ascii="Times New Roman" w:hAnsi="Times New Roman" w:cs="Times New Roman"/>
            </w:rPr>
            <w:t xml:space="preserve"> of base principles formalization</w:t>
          </w:r>
          <w:bookmarkEnd w:id="34"/>
        </w:p>
        <w:p w14:paraId="2400D133" w14:textId="77777777" w:rsidR="003362FC" w:rsidRPr="004F0385" w:rsidRDefault="003362FC" w:rsidP="004F0385">
          <w:pPr>
            <w:pStyle w:val="Nadpis2"/>
            <w:rPr>
              <w:rStyle w:val="Znaknadpisu1"/>
              <w:rFonts w:ascii="Times New Roman" w:hAnsi="Times New Roman" w:cs="Times New Roman"/>
              <w:sz w:val="28"/>
            </w:rPr>
          </w:pPr>
          <w:bookmarkStart w:id="35" w:name="_Toc408842109"/>
          <w:bookmarkStart w:id="36" w:name="_Toc408844058"/>
          <w:bookmarkStart w:id="37" w:name="_Toc408845891"/>
          <w:bookmarkStart w:id="38" w:name="_Toc409289273"/>
          <w:bookmarkStart w:id="39" w:name="_Ref411702778"/>
          <w:bookmarkStart w:id="40" w:name="_Toc420288821"/>
          <w:bookmarkStart w:id="41" w:name="_Toc421577983"/>
          <w:r w:rsidRPr="004F0385">
            <w:rPr>
              <w:rStyle w:val="Znaknadpisu1"/>
              <w:rFonts w:ascii="Times New Roman" w:hAnsi="Times New Roman" w:cs="Times New Roman"/>
              <w:sz w:val="28"/>
            </w:rPr>
            <w:t>Physical principles</w:t>
          </w:r>
          <w:bookmarkEnd w:id="35"/>
          <w:bookmarkEnd w:id="36"/>
          <w:bookmarkEnd w:id="37"/>
          <w:bookmarkEnd w:id="38"/>
          <w:bookmarkEnd w:id="39"/>
          <w:bookmarkEnd w:id="40"/>
          <w:bookmarkEnd w:id="41"/>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r w:rsidR="000C0A36" w:rsidRPr="004F2D59">
            <w:rPr>
              <w:rFonts w:ascii="Times New Roman" w:hAnsi="Times New Roman" w:cs="Times New Roman"/>
            </w:rPr>
            <w:t>nonflow</w:t>
          </w:r>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r w:rsidR="000C0A36" w:rsidRPr="004F2D59">
            <w:rPr>
              <w:rFonts w:ascii="Times New Roman" w:hAnsi="Times New Roman" w:cs="Times New Roman"/>
            </w:rPr>
            <w:t>nonflow</w:t>
          </w:r>
          <w:r w:rsidR="003362FC" w:rsidRPr="004F2D59">
            <w:rPr>
              <w:rFonts w:ascii="Times New Roman" w:hAnsi="Times New Roman" w:cs="Times New Roman"/>
            </w:rPr>
            <w:t>s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r w:rsidR="000C0A36" w:rsidRPr="004F2D59">
            <w:rPr>
              <w:rFonts w:ascii="Times New Roman" w:hAnsi="Times New Roman" w:cs="Times New Roman"/>
            </w:rPr>
            <w:t>nonflow</w:t>
          </w:r>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BE1BA6">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degC</w:t>
                </w:r>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meq</w:t>
                </w:r>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meq/min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r w:rsidRPr="004F2D59">
                  <w:t>mol</w:t>
                </w:r>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STP</w:t>
                </w:r>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lit</w:t>
                </w:r>
                <w:r w:rsidR="007B4CAF" w:rsidRPr="004F2D59">
                  <w:t>er</w:t>
                </w:r>
                <w:r w:rsidRPr="004F2D59">
                  <w:t>SATP</w:t>
                </w:r>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w:t>
                </w:r>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lit</w:t>
                </w:r>
                <w:r w:rsidR="007B4CAF" w:rsidRPr="004F2D59">
                  <w:t>er</w:t>
                </w:r>
                <w:r w:rsidRPr="004F2D59">
                  <w:t>NIST</w:t>
                </w:r>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r w:rsidRPr="004F2D59">
                  <w:t>mol</w:t>
                </w:r>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iu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r w:rsidRPr="004F2D59">
                  <w:t>mol/m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BE1BA6">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torr</w:t>
          </w:r>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“eq”. A charge of 1eq, for example, has 1mol of sodium cations (Na</w:t>
          </w:r>
          <w:r w:rsidRPr="004F2D59">
            <w:rPr>
              <w:vertAlign w:val="superscript"/>
            </w:rPr>
            <w:t>+</w:t>
          </w:r>
          <w:r w:rsidRPr="004F2D59">
            <w:t>). The fluxes of electrically charged ions can be in meq/min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42" w:name="_Toc408842111"/>
          <w:bookmarkStart w:id="43" w:name="_Toc408844060"/>
          <w:bookmarkStart w:id="44" w:name="_Toc408845893"/>
          <w:bookmarkStart w:id="45"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42"/>
          <w:bookmarkEnd w:id="43"/>
          <w:bookmarkEnd w:id="44"/>
          <w:bookmarkEnd w:id="45"/>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r w:rsidR="00B75D2A" w:rsidRPr="004F2D59">
            <w:rPr>
              <w:rFonts w:ascii="Times New Roman" w:hAnsi="Times New Roman" w:cs="Times New Roman"/>
            </w:rPr>
            <w:t xml:space="preserve">unitless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6" w:name="_Ref408707762"/>
          <w:bookmarkStart w:id="47" w:name="_Toc408842112"/>
          <w:bookmarkStart w:id="48" w:name="_Toc408844061"/>
          <w:bookmarkStart w:id="49" w:name="_Toc408845894"/>
          <w:bookmarkStart w:id="50" w:name="_Toc409289276"/>
          <w:r w:rsidRPr="004F2D59">
            <w:rPr>
              <w:rFonts w:ascii="Times New Roman" w:hAnsi="Times New Roman" w:cs="Times New Roman"/>
            </w:rPr>
            <w:t>Conservation laws</w:t>
          </w:r>
          <w:bookmarkEnd w:id="46"/>
          <w:bookmarkEnd w:id="47"/>
          <w:bookmarkEnd w:id="48"/>
          <w:bookmarkEnd w:id="49"/>
          <w:bookmarkEnd w:id="50"/>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BE1BA6">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pPr>
          <w:bookmarkStart w:id="51" w:name="_Toc408842113"/>
          <w:bookmarkStart w:id="52" w:name="_Toc408844062"/>
          <w:bookmarkStart w:id="53" w:name="_Toc408845895"/>
          <w:bookmarkStart w:id="54" w:name="_Toc409289277"/>
          <w:bookmarkStart w:id="55" w:name="_Ref411702597"/>
          <w:bookmarkStart w:id="56" w:name="_Toc420288822"/>
          <w:bookmarkStart w:id="57" w:name="_Ref420410004"/>
          <w:bookmarkStart w:id="58" w:name="_Toc421577984"/>
          <w:r w:rsidRPr="004F2D59">
            <w:t>Modelica Principles</w:t>
          </w:r>
          <w:bookmarkEnd w:id="51"/>
          <w:bookmarkEnd w:id="52"/>
          <w:bookmarkEnd w:id="53"/>
          <w:bookmarkEnd w:id="54"/>
          <w:bookmarkEnd w:id="55"/>
          <w:bookmarkEnd w:id="56"/>
          <w:bookmarkEnd w:id="57"/>
          <w:bookmarkEnd w:id="58"/>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SimulationX,</w:t>
          </w:r>
          <w:r w:rsidR="000462AA" w:rsidRPr="004F2D59">
            <w:rPr>
              <w:rFonts w:ascii="Times New Roman" w:hAnsi="Times New Roman" w:cs="Times New Roman"/>
            </w:rPr>
            <w:t xml:space="preserve"> JModelica, CATIA Systems, CyModelica, MapleSim </w:t>
          </w:r>
          <w:r w:rsidR="006A7D9F" w:rsidRPr="004F2D59">
            <w:rPr>
              <w:rFonts w:ascii="Times New Roman" w:hAnsi="Times New Roman" w:cs="Times New Roman"/>
            </w:rPr>
            <w:t xml:space="preserve">and </w:t>
          </w:r>
          <w:r w:rsidR="000462AA" w:rsidRPr="004F2D59">
            <w:rPr>
              <w:rFonts w:ascii="Times New Roman" w:hAnsi="Times New Roman" w:cs="Times New Roman"/>
            </w:rPr>
            <w:t>Wolfram SystemModeler.</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BE1BA6">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9" w:name="_Floating_point_numbers"/>
          <w:bookmarkStart w:id="60" w:name="_Toc408842114"/>
          <w:bookmarkStart w:id="61" w:name="_Toc408844063"/>
          <w:bookmarkStart w:id="62" w:name="_Toc408845896"/>
          <w:bookmarkStart w:id="63" w:name="_Toc409289278"/>
          <w:bookmarkEnd w:id="59"/>
          <w:r w:rsidRPr="004F2D59">
            <w:rPr>
              <w:rFonts w:ascii="Times New Roman" w:hAnsi="Times New Roman" w:cs="Times New Roman"/>
            </w:rPr>
            <w:lastRenderedPageBreak/>
            <w:t>Floating point numbers</w:t>
          </w:r>
          <w:bookmarkEnd w:id="60"/>
          <w:bookmarkEnd w:id="61"/>
          <w:bookmarkEnd w:id="62"/>
          <w:bookmarkEnd w:id="63"/>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4" w:name="_Toc408842115"/>
          <w:bookmarkStart w:id="65" w:name="_Toc408844064"/>
          <w:bookmarkStart w:id="66" w:name="_Toc408845897"/>
          <w:bookmarkStart w:id="67"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4"/>
          <w:bookmarkEnd w:id="65"/>
          <w:bookmarkEnd w:id="66"/>
          <w:bookmarkEnd w:id="67"/>
        </w:p>
        <w:p w14:paraId="148B6A62" w14:textId="009E1B5A" w:rsidR="004B565F" w:rsidRPr="004F2D59" w:rsidRDefault="00905F3E"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0000FF"/>
            </w:rPr>
            <w:t>parameter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class</w:t>
          </w:r>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b1(p=1)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b2(p=2)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bArray[100](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color w:val="0000FF"/>
            </w:rPr>
            <w:t>end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3F30434D"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‘MyClass’.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 xml:space="preserve">be added to ‘MyClass’ just by </w:t>
          </w:r>
          <w:r w:rsidR="008A40BC" w:rsidRPr="004F2D59">
            <w:rPr>
              <w:rFonts w:ascii="Times New Roman" w:hAnsi="Times New Roman" w:cs="Times New Roman"/>
            </w:rPr>
            <w:t xml:space="preserve">dragging and 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8" w:name="_Toc408842116"/>
          <w:bookmarkStart w:id="69" w:name="_Toc408844065"/>
          <w:bookmarkStart w:id="70" w:name="_Toc408845898"/>
          <w:bookmarkStart w:id="71" w:name="_Toc409289280"/>
          <w:r w:rsidRPr="004F2D59">
            <w:rPr>
              <w:rFonts w:ascii="Times New Roman" w:hAnsi="Times New Roman" w:cs="Times New Roman"/>
            </w:rPr>
            <w:t>Connections</w:t>
          </w:r>
          <w:bookmarkEnd w:id="68"/>
          <w:bookmarkEnd w:id="69"/>
          <w:bookmarkEnd w:id="70"/>
          <w:bookmarkEnd w:id="71"/>
        </w:p>
        <w:p w14:paraId="17FC8479" w14:textId="49C2B584"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(‘Real’)</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‘MyClass’</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‘busConnector’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nonflow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nonflows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4F2D59">
            <w:rPr>
              <w:rFonts w:ascii="Times New Roman" w:hAnsi="Times New Roman" w:cs="Times New Roman"/>
            </w:rPr>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“Modelica.Analog.Basic.Resistor”.</w:t>
          </w:r>
          <w:r w:rsidR="004A344C" w:rsidRPr="004F2D59">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p>
        <w:p w14:paraId="08FAE8C1" w14:textId="5CDF5E1D" w:rsidR="00255F9A" w:rsidRPr="004F0385" w:rsidRDefault="00A52D3A" w:rsidP="004F0385">
          <w:pPr>
            <w:pStyle w:val="Nadpis2"/>
            <w:rPr>
              <w:rStyle w:val="Znaknadpisu1"/>
              <w:rFonts w:ascii="Times New Roman" w:hAnsi="Times New Roman" w:cs="Times New Roman"/>
              <w:sz w:val="28"/>
            </w:rPr>
          </w:pPr>
          <w:bookmarkStart w:id="81" w:name="_Toc421577985"/>
          <w:r w:rsidRPr="004F0385">
            <w:rPr>
              <w:rStyle w:val="Znaknadpisu1"/>
              <w:rFonts w:ascii="Times New Roman" w:hAnsi="Times New Roman" w:cs="Times New Roman"/>
              <w:sz w:val="28"/>
            </w:rPr>
            <w:lastRenderedPageBreak/>
            <w:t>Building Modelica Librar</w:t>
          </w:r>
          <w:bookmarkEnd w:id="72"/>
          <w:bookmarkEnd w:id="73"/>
          <w:bookmarkEnd w:id="74"/>
          <w:bookmarkEnd w:id="75"/>
          <w:bookmarkEnd w:id="76"/>
          <w:r w:rsidRPr="004F0385">
            <w:rPr>
              <w:rStyle w:val="Znaknadpisu1"/>
              <w:rFonts w:ascii="Times New Roman" w:hAnsi="Times New Roman" w:cs="Times New Roman"/>
              <w:sz w:val="28"/>
            </w:rPr>
            <w:t>ies</w:t>
          </w:r>
          <w:bookmarkEnd w:id="77"/>
          <w:bookmarkEnd w:id="78"/>
          <w:bookmarkEnd w:id="79"/>
          <w:bookmarkEnd w:id="80"/>
          <w:bookmarkEnd w:id="81"/>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Siggaard’s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(Mateják and Kofránek,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r w:rsidR="006375FD" w:rsidRPr="004F2D59">
            <w:rPr>
              <w:rFonts w:ascii="Times New Roman" w:hAnsi="Times New Roman" w:cs="Times New Roman"/>
            </w:rPr>
            <w:t>Physiomodel.</w:t>
          </w:r>
        </w:p>
        <w:p w14:paraId="402D8CFF" w14:textId="77777777" w:rsidR="00F22A23" w:rsidRPr="004F2D59" w:rsidRDefault="00F22A23" w:rsidP="00F22A23">
          <w:pPr>
            <w:pStyle w:val="Titulek"/>
            <w:keepNext/>
            <w:jc w:val="both"/>
            <w:rPr>
              <w:rFonts w:ascii="Times New Roman" w:hAnsi="Times New Roman" w:cs="Times New Roman"/>
            </w:rPr>
          </w:pPr>
          <w:bookmarkStart w:id="82" w:name="_Ref420013712"/>
          <w:bookmarkStart w:id="83"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82"/>
          <w:r w:rsidRPr="004F2D59">
            <w:rPr>
              <w:rFonts w:ascii="Times New Roman" w:hAnsi="Times New Roman" w:cs="Times New Roman"/>
            </w:rPr>
            <w:t>: Physical connectors in the Physiolibrary and Chemical libraries, compared to electrical connectors of the Modelica Standard Library</w:t>
          </w:r>
          <w:bookmarkEnd w:id="83"/>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6D5EC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4"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Nonflow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4"/>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r w:rsidR="00055A66" w:rsidRPr="004F2D59">
            <w:rPr>
              <w:rFonts w:ascii="Times New Roman" w:hAnsi="Times New Roman" w:cs="Times New Roman"/>
            </w:rPr>
            <w:t>Physio</w:t>
          </w:r>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r w:rsidR="000C0A36" w:rsidRPr="004F2D59">
            <w:rPr>
              <w:rFonts w:ascii="Times New Roman" w:hAnsi="Times New Roman" w:cs="Times New Roman"/>
            </w:rPr>
            <w:t>nonflow</w:t>
          </w:r>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5"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85"/>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r w:rsidR="0035328F" w:rsidRPr="004F2D59">
            <w:rPr>
              <w:rFonts w:ascii="Times New Roman" w:hAnsi="Times New Roman" w:cs="Times New Roman"/>
            </w:rPr>
            <w:t xml:space="preserve">Physio-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905F3E"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905F3E"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905F3E"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intertia</w:t>
                </w:r>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effort</w:t>
                </w:r>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321586" r:id="rId54"/>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321587" r:id="rId58"/>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321588" r:id="rId60"/>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321589" r:id="rId65"/>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321590" r:id="rId67"/>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321591" r:id="rId72"/>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321592" r:id="rId74"/>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6" w:name="_Toc408842119"/>
          <w:bookmarkStart w:id="87" w:name="_Toc408844068"/>
          <w:bookmarkStart w:id="88" w:name="_Toc408845901"/>
          <w:bookmarkStart w:id="89" w:name="_Toc409289283"/>
          <w:bookmarkStart w:id="90" w:name="_Toc420288824"/>
          <w:r w:rsidRPr="004F2D59">
            <w:lastRenderedPageBreak/>
            <w:t>Types</w:t>
          </w:r>
          <w:bookmarkEnd w:id="86"/>
          <w:bookmarkEnd w:id="87"/>
          <w:bookmarkEnd w:id="88"/>
          <w:bookmarkEnd w:id="89"/>
          <w:bookmarkEnd w:id="90"/>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‘Types.RealIO’.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RealInput/RealOutput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 xml:space="preserve">package ‘Types.Constants’.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1" w:name="_Blocks"/>
          <w:bookmarkStart w:id="92" w:name="_Toc408842120"/>
          <w:bookmarkStart w:id="93" w:name="_Toc408844069"/>
          <w:bookmarkStart w:id="94" w:name="_Toc408845902"/>
          <w:bookmarkStart w:id="95" w:name="_Toc409289284"/>
          <w:bookmarkStart w:id="96" w:name="_Toc420288825"/>
          <w:bookmarkEnd w:id="91"/>
          <w:r w:rsidRPr="004F2D59">
            <w:t>Blocks</w:t>
          </w:r>
          <w:bookmarkEnd w:id="92"/>
          <w:bookmarkEnd w:id="93"/>
          <w:bookmarkEnd w:id="94"/>
          <w:bookmarkEnd w:id="95"/>
          <w:bookmarkEnd w:id="96"/>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xml:space="preserve">, where point (u,v)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‘Blocks.Factors’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7"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97"/>
                <w:r w:rsidR="00FC027A" w:rsidRPr="004F2D59">
                  <w:rPr>
                    <w:rFonts w:ascii="Times New Roman" w:hAnsi="Times New Roman" w:cs="Times New Roman"/>
                  </w:rPr>
                  <w:t>, Lag</w:t>
                </w:r>
              </w:p>
            </w:tc>
          </w:tr>
        </w:tbl>
        <w:p w14:paraId="0E05C90C" w14:textId="22096535" w:rsidR="00BC7B72" w:rsidRPr="004F2D59" w:rsidRDefault="00ED603B" w:rsidP="00200199">
          <w:pPr>
            <w:jc w:val="both"/>
            <w:rPr>
              <w:rFonts w:ascii="Times New Roman" w:hAnsi="Times New Roman" w:cs="Times New Roman"/>
            </w:rPr>
          </w:pPr>
          <w:r w:rsidRPr="004F2D59">
            <w:rPr>
              <w:rFonts w:ascii="Times New Roman" w:hAnsi="Times New Roman" w:cs="Times New Roman"/>
            </w:rPr>
            <w:t xml:space="preserve">where </w:t>
          </w:r>
          <w:r w:rsidR="00FC13DA" w:rsidRPr="004F2D59">
            <w:rPr>
              <w:rFonts w:ascii="Times New Roman" w:hAnsi="Times New Roman" w:cs="Times New Roman"/>
            </w:rPr>
            <w:t xml:space="preserve">t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bookmarkStart w:id="98" w:name="_Toc408842121"/>
          <w:bookmarkStart w:id="99" w:name="_Toc408844070"/>
          <w:bookmarkStart w:id="100" w:name="_Toc408845903"/>
          <w:bookmarkStart w:id="101" w:name="_Toc409289285"/>
        </w:p>
        <w:p w14:paraId="0EFE946C" w14:textId="77777777" w:rsidR="00A14E2E" w:rsidRPr="004F2D59" w:rsidRDefault="00A14E2E" w:rsidP="00054331">
          <w:pPr>
            <w:pStyle w:val="Nadpis3"/>
          </w:pPr>
          <w:bookmarkStart w:id="102" w:name="_Ref411729939"/>
          <w:bookmarkStart w:id="103" w:name="_Toc420288826"/>
          <w:r w:rsidRPr="004F2D59">
            <w:t>Steady states</w:t>
          </w:r>
          <w:bookmarkEnd w:id="98"/>
          <w:bookmarkEnd w:id="99"/>
          <w:bookmarkEnd w:id="100"/>
          <w:bookmarkEnd w:id="101"/>
          <w:bookmarkEnd w:id="102"/>
          <w:bookmarkEnd w:id="103"/>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w:t>
          </w:r>
          <w:r w:rsidR="000476D7" w:rsidRPr="004F2D59">
            <w:rPr>
              <w:rFonts w:ascii="Times New Roman" w:hAnsi="Times New Roman" w:cs="Times New Roman"/>
            </w:rPr>
            <w:lastRenderedPageBreak/>
            <w:t>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5C2EAE33"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fldChar w:fldCharType="separate"/>
          </w:r>
          <w:r w:rsidR="00BE1BA6">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BE1BA6"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bookmarkStart w:id="104" w:name="_Ref4215525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04"/>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5D5873CD" w:rsidR="006B0C48"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255F630E" w14:textId="77777777" w:rsidR="006B0C48" w:rsidRDefault="006B0C48">
          <w:pPr>
            <w:rPr>
              <w:rFonts w:ascii="Times New Roman" w:hAnsi="Times New Roman" w:cs="Times New Roman"/>
            </w:rPr>
          </w:pPr>
          <w:r>
            <w:rPr>
              <w:rFonts w:ascii="Times New Roman" w:hAnsi="Times New Roman" w:cs="Times New Roman"/>
            </w:rPr>
            <w:br w:type="page"/>
          </w:r>
        </w:p>
        <w:p w14:paraId="7A77B49A" w14:textId="5767D2EC" w:rsidR="006B0C48" w:rsidRDefault="006B0C48">
          <w:pPr>
            <w:rPr>
              <w:rFonts w:ascii="Times New Roman" w:hAnsi="Times New Roman" w:cs="Times New Roman"/>
            </w:rPr>
          </w:pPr>
          <w:r>
            <w:rPr>
              <w:rFonts w:ascii="Times New Roman" w:hAnsi="Times New Roman" w:cs="Times New Roman"/>
            </w:rPr>
            <w:lastRenderedPageBreak/>
            <w:br w:type="page"/>
          </w:r>
        </w:p>
        <w:p w14:paraId="098A99DB" w14:textId="28D6BE4B" w:rsidR="00054331" w:rsidRDefault="00054331" w:rsidP="00054331">
          <w:pPr>
            <w:pStyle w:val="Nadpis1"/>
            <w:rPr>
              <w:rStyle w:val="Znaknadpisu1"/>
              <w:rFonts w:ascii="Times New Roman" w:hAnsi="Times New Roman" w:cs="Times New Roman"/>
            </w:rPr>
          </w:pPr>
          <w:bookmarkStart w:id="105" w:name="_Ref421560826"/>
          <w:bookmarkStart w:id="106" w:name="_Toc421577986"/>
          <w:bookmarkStart w:id="107" w:name="_Toc408842122"/>
          <w:bookmarkStart w:id="108" w:name="_Toc408844071"/>
          <w:bookmarkStart w:id="109" w:name="_Toc408845904"/>
          <w:bookmarkStart w:id="110" w:name="_Toc409289286"/>
          <w:bookmarkStart w:id="111" w:name="_Ref420098034"/>
          <w:bookmarkStart w:id="112" w:name="_Ref420285994"/>
          <w:bookmarkStart w:id="113" w:name="_Toc420288827"/>
          <w:bookmarkStart w:id="114" w:name="_Ref420414474"/>
          <w:r w:rsidRPr="00054331">
            <w:rPr>
              <w:rStyle w:val="Znaknadpisu1"/>
              <w:rFonts w:ascii="Times New Roman" w:hAnsi="Times New Roman" w:cs="Times New Roman"/>
            </w:rPr>
            <w:lastRenderedPageBreak/>
            <w:t>R</w:t>
          </w:r>
          <w:r>
            <w:rPr>
              <w:rStyle w:val="Znaknadpisu1"/>
              <w:rFonts w:ascii="Times New Roman" w:hAnsi="Times New Roman" w:cs="Times New Roman"/>
            </w:rPr>
            <w:t>esults of base principles formalization</w:t>
          </w:r>
          <w:bookmarkEnd w:id="105"/>
          <w:bookmarkEnd w:id="106"/>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r w:rsidRPr="004F2D59">
              <w:rPr>
                <w:rStyle w:val="Hypertextovodkaz"/>
                <w:rFonts w:ascii="Times New Roman" w:hAnsi="Times New Roman" w:cs="Times New Roman"/>
              </w:rPr>
              <w:t>Physiomodel</w:t>
            </w:r>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pPr>
          <w:bookmarkStart w:id="115" w:name="_Toc421577987"/>
          <w:r w:rsidRPr="004F2D59">
            <w:t>Chemical domain</w:t>
          </w:r>
          <w:bookmarkEnd w:id="107"/>
          <w:bookmarkEnd w:id="108"/>
          <w:bookmarkEnd w:id="109"/>
          <w:bookmarkEnd w:id="110"/>
          <w:bookmarkEnd w:id="111"/>
          <w:bookmarkEnd w:id="112"/>
          <w:bookmarkEnd w:id="113"/>
          <w:bookmarkEnd w:id="114"/>
          <w:bookmarkEnd w:id="115"/>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32928"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r w:rsidR="00AF3375" w:rsidRPr="004F2D59">
            <w:rPr>
              <w:rFonts w:ascii="Times New Roman" w:hAnsi="Times New Roman" w:cs="Times New Roman"/>
            </w:rPr>
            <w:t>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of substance A. The </w:t>
          </w:r>
          <w:hyperlink r:id="rId80"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“n</w:t>
          </w:r>
          <w:r w:rsidR="00AF3375" w:rsidRPr="004F2D59">
            <w:rPr>
              <w:rFonts w:ascii="Times New Roman" w:hAnsi="Times New Roman" w:cs="Times New Roman"/>
              <w:vertAlign w:val="subscript"/>
            </w:rPr>
            <w:t>A</w:t>
          </w:r>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r w:rsidR="009F1D88" w:rsidRPr="004F2D59">
            <w:rPr>
              <w:rFonts w:ascii="Times New Roman" w:hAnsi="Times New Roman" w:cs="Times New Roman"/>
            </w:rPr>
            <w:t>n</w:t>
          </w:r>
          <w:r w:rsidR="009F1D88" w:rsidRPr="004F2D59">
            <w:rPr>
              <w:rFonts w:ascii="Times New Roman" w:hAnsi="Times New Roman" w:cs="Times New Roman"/>
              <w:vertAlign w:val="subscript"/>
            </w:rPr>
            <w:t>A</w:t>
          </w:r>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“n</w:t>
          </w:r>
          <w:r w:rsidR="009F1D88" w:rsidRPr="004F2D59">
            <w:rPr>
              <w:rFonts w:ascii="Times New Roman" w:hAnsi="Times New Roman" w:cs="Times New Roman"/>
              <w:vertAlign w:val="subscript"/>
            </w:rPr>
            <w:t>A</w:t>
          </w:r>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905F3E"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6"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16"/>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“n</w:t>
          </w:r>
          <w:r w:rsidRPr="004F2D59">
            <w:rPr>
              <w:rFonts w:ascii="Times New Roman" w:hAnsi="Times New Roman" w:cs="Times New Roman"/>
              <w:vertAlign w:val="subscript"/>
            </w:rPr>
            <w:t>A</w:t>
          </w:r>
          <w:r w:rsidRPr="004F2D59">
            <w:rPr>
              <w:rFonts w:ascii="Times New Roman" w:hAnsi="Times New Roman" w:cs="Times New Roman"/>
            </w:rPr>
            <w:t xml:space="preserve">” its </w:t>
          </w:r>
          <w:hyperlink r:id="rId81"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“x</w:t>
          </w:r>
          <w:r w:rsidRPr="004F2D59">
            <w:rPr>
              <w:rFonts w:ascii="Times New Roman" w:hAnsi="Times New Roman" w:cs="Times New Roman"/>
              <w:vertAlign w:val="subscript"/>
            </w:rPr>
            <w:t>A</w:t>
          </w:r>
          <w:r w:rsidRPr="004F2D59">
            <w:rPr>
              <w:rFonts w:ascii="Times New Roman" w:hAnsi="Times New Roman" w:cs="Times New Roman"/>
            </w:rPr>
            <w:t xml:space="preserve">”, </w:t>
          </w:r>
          <w:hyperlink r:id="rId82"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“c</w:t>
          </w:r>
          <w:r w:rsidRPr="004F2D59">
            <w:rPr>
              <w:rFonts w:ascii="Times New Roman" w:hAnsi="Times New Roman" w:cs="Times New Roman"/>
              <w:vertAlign w:val="subscript"/>
            </w:rPr>
            <w:t>A</w:t>
          </w:r>
          <w:r w:rsidRPr="004F2D59">
            <w:rPr>
              <w:rFonts w:ascii="Times New Roman" w:hAnsi="Times New Roman" w:cs="Times New Roman"/>
            </w:rPr>
            <w:t xml:space="preserve">” or </w:t>
          </w:r>
          <w:hyperlink r:id="rId83"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“b</w:t>
          </w:r>
          <w:r w:rsidRPr="004F2D59">
            <w:rPr>
              <w:rFonts w:ascii="Times New Roman" w:hAnsi="Times New Roman" w:cs="Times New Roman"/>
              <w:vertAlign w:val="subscript"/>
            </w:rPr>
            <w:t>A</w:t>
          </w:r>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“n</w:t>
          </w:r>
          <w:r w:rsidRPr="004F2D59">
            <w:rPr>
              <w:rFonts w:ascii="Times New Roman" w:hAnsi="Times New Roman" w:cs="Times New Roman"/>
              <w:vertAlign w:val="subscript"/>
            </w:rPr>
            <w:t>T</w:t>
          </w:r>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“m</w:t>
          </w:r>
          <w:r w:rsidR="007A7B4A" w:rsidRPr="004F2D59">
            <w:rPr>
              <w:rFonts w:ascii="Times New Roman" w:hAnsi="Times New Roman" w:cs="Times New Roman"/>
              <w:vertAlign w:val="subscript"/>
            </w:rPr>
            <w:t>S</w:t>
          </w:r>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905F3E"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7"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17"/>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mol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mol/mol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the molar concentration 100 mmol/L is 0.00193 mol/mol.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“n</w:t>
          </w:r>
          <w:r w:rsidRPr="004F2D59">
            <w:rPr>
              <w:rFonts w:ascii="Times New Roman" w:hAnsi="Times New Roman" w:cs="Times New Roman"/>
              <w:i/>
              <w:vertAlign w:val="subscript"/>
            </w:rPr>
            <w:t>T</w:t>
          </w:r>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mol/mol)</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50 mol/L, is 0.0013 mol/mol.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4"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Debey</w:t>
          </w:r>
          <w:r w:rsidR="00573DCC" w:rsidRPr="004F2D59">
            <w:rPr>
              <w:rFonts w:ascii="Times New Roman" w:hAnsi="Times New Roman" w:cs="Times New Roman"/>
            </w:rPr>
            <w:t xml:space="preserve"> and </w:t>
          </w:r>
          <w:r w:rsidRPr="004F2D59">
            <w:rPr>
              <w:rFonts w:ascii="Times New Roman" w:hAnsi="Times New Roman" w:cs="Times New Roman"/>
            </w:rPr>
            <w:t>Huckel</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fraction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905F3E"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5"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905F3E"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8" w:name="_Ref418034266"/>
                <w:bookmarkStart w:id="119"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118"/>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9"/>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905F3E"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r w:rsidRPr="004F2D59">
            <w:rPr>
              <w:rFonts w:ascii="Times New Roman" w:hAnsi="Times New Roman" w:cs="Times New Roman"/>
            </w:rPr>
            <w:t xml:space="preserve">where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61600"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6">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190272"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8"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“ln(1-x)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ln(x</w:t>
          </w:r>
          <w:r w:rsidR="004B63C2" w:rsidRPr="004F2D59">
            <w:rPr>
              <w:rFonts w:ascii="Times New Roman" w:hAnsi="Times New Roman" w:cs="Times New Roman"/>
              <w:vertAlign w:val="subscript"/>
            </w:rPr>
            <w:t>Permeants</w:t>
          </w:r>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 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equilibration of osmolarities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9"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V</w:t>
          </w:r>
          <w:r w:rsidR="0026462D" w:rsidRPr="004F2D59">
            <w:rPr>
              <w:rFonts w:ascii="Times New Roman" w:hAnsi="Times New Roman" w:cs="Times New Roman"/>
              <w:vertAlign w:val="subscript"/>
            </w:rPr>
            <w:t>m,A</w:t>
          </w:r>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905F3E"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905F3E"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20" w:name="_Ref420163980"/>
                <w:bookmarkStart w:id="121"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20"/>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1"/>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w:t>
          </w:r>
          <w:r w:rsidRPr="004F2D59">
            <w:rPr>
              <w:rFonts w:ascii="Times New Roman" w:hAnsi="Times New Roman" w:cs="Times New Roman"/>
            </w:rPr>
            <w:lastRenderedPageBreak/>
            <w:t xml:space="preserve">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0"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905F3E"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905F3E"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2"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2"/>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D86650">
          <w:pPr>
            <w:jc w:val="both"/>
            <w:rPr>
              <w:rFonts w:ascii="Times New Roman" w:hAnsi="Times New Roman" w:cs="Times New Roman"/>
              <w:i/>
            </w:rPr>
          </w:pPr>
          <w:r w:rsidRPr="004F2D59">
            <w:rPr>
              <w:rFonts w:ascii="Times New Roman" w:hAnsi="Times New Roman" w:cs="Times New Roman"/>
              <w:i/>
            </w:rPr>
            <w:t xml:space="preserve">Donnan’s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Donnan’s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(Gedde and Huestis,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ratio of activities is the same as Donnan’s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905F3E"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3" w:name="_Ref418116636"/>
                <w:bookmarkStart w:id="124"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123"/>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4"/>
                <w:r w:rsidR="00EB0FC3" w:rsidRPr="005D2519">
                  <w:rPr>
                    <w:rFonts w:ascii="Times New Roman" w:hAnsi="Times New Roman" w:cs="Times New Roman"/>
                  </w:rPr>
                  <w:t>.</w:t>
                </w:r>
              </w:p>
            </w:tc>
          </w:tr>
        </w:tbl>
        <w:p w14:paraId="730DD40F" w14:textId="1533D0CC" w:rsidR="00A034DE"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18944"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2"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4"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kPa.</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5"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then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905F3E"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905F3E"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905F3E"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5"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5"/>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1EC69E68"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6"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v</w:t>
          </w:r>
          <w:r w:rsidR="00040424" w:rsidRPr="004F2D59">
            <w:rPr>
              <w:rFonts w:ascii="Times New Roman" w:hAnsi="Times New Roman" w:cs="Times New Roman"/>
              <w:vertAlign w:val="subscript"/>
            </w:rPr>
            <w:t>B</w:t>
          </w:r>
          <w:r w:rsidR="00040424" w:rsidRPr="004F2D59">
            <w:rPr>
              <w:rFonts w:ascii="Times New Roman" w:hAnsi="Times New Roman" w:cs="Times New Roman"/>
            </w:rPr>
            <w:t>=2, v</w:t>
          </w:r>
          <w:r w:rsidR="00040424" w:rsidRPr="004F2D59">
            <w:rPr>
              <w:rFonts w:ascii="Times New Roman" w:hAnsi="Times New Roman" w:cs="Times New Roman"/>
              <w:vertAlign w:val="subscript"/>
            </w:rPr>
            <w:t>A</w:t>
          </w:r>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905F3E"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905F3E"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6" w:name="_Ref421527533"/>
                <w:bookmarkStart w:id="127"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6"/>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7"/>
              </w:p>
            </w:tc>
          </w:tr>
        </w:tbl>
        <w:p w14:paraId="2653D4D9" w14:textId="0FFBD0A3"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Henderson-Hasselbalch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7"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the negative decimal logarithm of the dissociation constant is pK=6.3.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mmol/L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Raftos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mmol/L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47616"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The relation between mole fraction x</w:t>
          </w:r>
          <w:r w:rsidR="00C02CCD" w:rsidRPr="004F2D59">
            <w:rPr>
              <w:rFonts w:ascii="Times New Roman" w:hAnsi="Times New Roman" w:cs="Times New Roman"/>
              <w:vertAlign w:val="subscript"/>
            </w:rPr>
            <w:t>A,g</w:t>
          </w:r>
          <w:r w:rsidR="00C02CCD" w:rsidRPr="004F2D59">
            <w:rPr>
              <w:rFonts w:ascii="Times New Roman" w:hAnsi="Times New Roman" w:cs="Times New Roman"/>
            </w:rPr>
            <w:t xml:space="preserve"> and partial pressure pA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gas of total pressure p</w:t>
          </w:r>
          <w:r w:rsidR="00C02CCD" w:rsidRPr="004F2D59">
            <w:rPr>
              <w:rFonts w:ascii="Times New Roman" w:hAnsi="Times New Roman" w:cs="Times New Roman"/>
              <w:vertAlign w:val="subscript"/>
            </w:rPr>
            <w:t>T</w:t>
          </w:r>
          <w:r w:rsidR="00C02CCD" w:rsidRPr="004F2D59">
            <w:rPr>
              <w:rFonts w:ascii="Times New Roman" w:hAnsi="Times New Roman" w:cs="Times New Roman"/>
            </w:rPr>
            <w:t xml:space="preserve"> is x</w:t>
          </w:r>
          <w:r w:rsidR="00C02CCD" w:rsidRPr="004F2D59">
            <w:rPr>
              <w:rFonts w:ascii="Times New Roman" w:hAnsi="Times New Roman" w:cs="Times New Roman"/>
              <w:vertAlign w:val="subscript"/>
            </w:rPr>
            <w:t>A,g</w:t>
          </w:r>
          <w:r w:rsidR="00C02CCD" w:rsidRPr="004F2D59">
            <w:rPr>
              <w:rFonts w:ascii="Times New Roman" w:hAnsi="Times New Roman" w:cs="Times New Roman"/>
            </w:rPr>
            <w:t>=pA/p</w:t>
          </w:r>
          <w:r w:rsidR="00C02CCD" w:rsidRPr="004F2D59">
            <w:rPr>
              <w:rFonts w:ascii="Times New Roman" w:hAnsi="Times New Roman" w:cs="Times New Roman"/>
              <w:vertAlign w:val="subscript"/>
            </w:rPr>
            <w:t>T</w:t>
          </w:r>
          <w:r w:rsidR="00C02CCD" w:rsidRPr="004F2D59">
            <w:rPr>
              <w:rFonts w:ascii="Times New Roman" w:hAnsi="Times New Roman" w:cs="Times New Roman"/>
            </w:rPr>
            <w:t>. Henry’s coefficient can be defined as kH =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 x</w:t>
          </w:r>
          <w:r w:rsidR="00C02CCD" w:rsidRPr="004F2D59">
            <w:rPr>
              <w:rFonts w:ascii="Times New Roman" w:hAnsi="Times New Roman" w:cs="Times New Roman"/>
              <w:vertAlign w:val="subscript"/>
            </w:rPr>
            <w:t>A,g</w:t>
          </w:r>
          <w:r w:rsidR="00C52EF8" w:rsidRPr="004F2D59">
            <w:rPr>
              <w:rFonts w:ascii="Times New Roman" w:hAnsi="Times New Roman" w:cs="Times New Roman"/>
            </w:rPr>
            <w:t xml:space="preserve"> </w:t>
          </w:r>
          <w:r w:rsidR="00C02CCD" w:rsidRPr="004F2D59">
            <w:rPr>
              <w:rFonts w:ascii="Times New Roman" w:hAnsi="Times New Roman" w:cs="Times New Roman"/>
            </w:rPr>
            <w:t>, where x</w:t>
          </w:r>
          <w:r w:rsidR="00C02CCD" w:rsidRPr="004F2D59">
            <w:rPr>
              <w:rFonts w:ascii="Times New Roman" w:hAnsi="Times New Roman" w:cs="Times New Roman"/>
              <w:vertAlign w:val="subscript"/>
            </w:rPr>
            <w:t>A,l</w:t>
          </w:r>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905F3E"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905F3E"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905F3E"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8"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8"/>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9"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mol/kg/bar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kg/mol as </w:t>
          </w:r>
          <w:r w:rsidR="00F17BFF" w:rsidRPr="004F2D59">
            <w:rPr>
              <w:rFonts w:ascii="Times New Roman" w:hAnsi="Times New Roman" w:cs="Times New Roman"/>
              <w:i/>
            </w:rPr>
            <w:t>kH=</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mol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mmol/L is in good agreement with </w:t>
          </w:r>
          <w:hyperlink r:id="rId100" w:history="1">
            <w:r w:rsidR="00BA703A" w:rsidRPr="004F2D59">
              <w:rPr>
                <w:rStyle w:val="Hypertextovodkaz"/>
                <w:rFonts w:ascii="Times New Roman" w:hAnsi="Times New Roman" w:cs="Times New Roman"/>
                <w:i/>
              </w:rPr>
              <w:t>Siggaard’s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(Siggaard-Andersen and Siggaard-Andersen,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905F3E"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905F3E"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905F3E"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1" w:history="1">
            <w:r w:rsidRPr="004F2D59">
              <w:rPr>
                <w:rStyle w:val="Hypertextovodkaz"/>
                <w:rFonts w:ascii="Times New Roman" w:hAnsi="Times New Roman" w:cs="Times New Roman"/>
              </w:rPr>
              <w:t>-285.8 kJ/mol</w:t>
            </w:r>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2"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3" w:history="1">
            <w:r w:rsidR="00BB185C" w:rsidRPr="004F2D59">
              <w:rPr>
                <w:rStyle w:val="Hypertextovodkaz"/>
                <w:rFonts w:ascii="Times New Roman" w:hAnsi="Times New Roman" w:cs="Times New Roman"/>
              </w:rPr>
              <w:t xml:space="preserve">-237.1 kJ/mol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4" w:history="1">
            <w:r w:rsidR="00BB185C" w:rsidRPr="004F2D59">
              <w:rPr>
                <w:rStyle w:val="Hypertextovodkaz"/>
                <w:rFonts w:ascii="Times New Roman" w:hAnsi="Times New Roman" w:cs="Times New Roman"/>
              </w:rPr>
              <w:t>-228.6 kJ/mol</w:t>
            </w:r>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J/mol/K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J/mol/K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905F3E"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905F3E"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29" w:name="_Ref418472114"/>
                <w:bookmarkStart w:id="130"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BE1BA6">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9"/>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30"/>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*exp((-440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kPa</w:t>
          </w:r>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5" w:history="1">
            <w:r w:rsidR="00B15CD7" w:rsidRPr="004F2D59">
              <w:rPr>
                <w:rStyle w:val="Hypertextovodkaz"/>
                <w:rFonts w:ascii="Times New Roman" w:hAnsi="Times New Roman" w:cs="Times New Roman"/>
                <w:i/>
              </w:rPr>
              <w:t>6.28 kPa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276288"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6">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905F3E"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1"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16</w:t>
                </w:r>
                <w:r w:rsidRPr="004F2D59">
                  <w:rPr>
                    <w:rFonts w:ascii="Times New Roman" w:hAnsi="Times New Roman" w:cs="Times New Roman"/>
                  </w:rPr>
                  <w:fldChar w:fldCharType="end"/>
                </w:r>
                <w:bookmarkEnd w:id="131"/>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905F3E"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04960"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r w:rsidR="00F1054C" w:rsidRPr="004F2D59">
            <w:rPr>
              <w:rFonts w:ascii="Times New Roman" w:hAnsi="Times New Roman" w:cs="Times New Roman"/>
              <w:i/>
            </w:rPr>
            <w:t>HalfTime</w:t>
          </w:r>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r w:rsidR="00372C42" w:rsidRPr="004F2D59">
            <w:rPr>
              <w:rFonts w:ascii="Times New Roman" w:hAnsi="Times New Roman" w:cs="Times New Roman"/>
            </w:rPr>
            <w:t>)*</w:t>
          </w:r>
          <w:r w:rsidR="00F1054C" w:rsidRPr="004F2D59">
            <w:rPr>
              <w:rFonts w:ascii="Times New Roman" w:hAnsi="Times New Roman" w:cs="Times New Roman"/>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905F3E"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2"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132"/>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362304"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3" w:name="_Ref420408123"/>
          <w:r>
            <w:rPr>
              <w:rFonts w:ascii="Times New Roman" w:hAnsi="Times New Roman" w:cs="Times New Roman"/>
              <w:noProof/>
              <w:lang w:val="sk-SK" w:eastAsia="sk-SK"/>
            </w:rPr>
            <w:drawing>
              <wp:anchor distT="0" distB="0" distL="114300" distR="114300" simplePos="0" relativeHeight="251392000"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3"/>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pH.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“sQ”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 xml:space="preserve">“i”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sQ</w:t>
          </w:r>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r w:rsidR="00783C84" w:rsidRPr="004F2D59">
            <w:rPr>
              <w:rFonts w:ascii="Times New Roman" w:hAnsi="Times New Roman" w:cs="Times New Roman"/>
            </w:rPr>
            <w:t>x</w:t>
          </w:r>
          <w:r w:rsidRPr="004F2D59">
            <w:rPr>
              <w:rFonts w:ascii="Times New Roman" w:hAnsi="Times New Roman" w:cs="Times New Roman"/>
              <w:vertAlign w:val="subscript"/>
            </w:rPr>
            <w:t>Q</w:t>
          </w:r>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/x</w:t>
          </w:r>
          <w:r w:rsidR="00783C84" w:rsidRPr="004F2D59">
            <w:rPr>
              <w:rFonts w:ascii="Times New Roman" w:hAnsi="Times New Roman" w:cs="Times New Roman"/>
              <w:vertAlign w:val="subscript"/>
            </w:rPr>
            <w:t>Q</w:t>
          </w:r>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905F3E"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4"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bookmarkEnd w:id="134"/>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For xample</w:t>
          </w:r>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Monod-Wyman-Changeux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allostery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Matoušek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Tomáš Kulhánek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pPr>
          <w:bookmarkStart w:id="135" w:name="_Toc408842124"/>
          <w:bookmarkStart w:id="136" w:name="_Toc408844073"/>
          <w:bookmarkStart w:id="137" w:name="_Toc408845906"/>
          <w:bookmarkStart w:id="138" w:name="_Toc409289288"/>
          <w:bookmarkStart w:id="139" w:name="_Toc420288828"/>
          <w:bookmarkStart w:id="140" w:name="_Toc421577988"/>
          <w:r>
            <w:rPr>
              <w:noProof/>
              <w:lang w:val="sk-SK" w:eastAsia="sk-SK"/>
            </w:rPr>
            <w:drawing>
              <wp:anchor distT="0" distB="0" distL="114300" distR="114300" simplePos="0" relativeHeight="251420672"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Thermal domain</w:t>
          </w:r>
          <w:bookmarkEnd w:id="135"/>
          <w:bookmarkEnd w:id="136"/>
          <w:bookmarkEnd w:id="137"/>
          <w:bookmarkEnd w:id="138"/>
          <w:bookmarkEnd w:id="139"/>
          <w:bookmarkEnd w:id="140"/>
        </w:p>
        <w:p w14:paraId="4BDAB813" w14:textId="629EA858"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1"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bookmarkEnd w:id="141"/>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2"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bookmarkEnd w:id="142"/>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0A3BEF41"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r w:rsidR="000C0A36" w:rsidRPr="004F2D59">
            <w:rPr>
              <w:rFonts w:ascii="Times New Roman" w:hAnsi="Times New Roman" w:cs="Times New Roman"/>
            </w:rPr>
            <w:t>nonflow</w:t>
          </w:r>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Thermal.HeatTransfer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449344"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3"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143"/>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1BE729AC"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lastRenderedPageBreak/>
            <w:drawing>
              <wp:anchor distT="0" distB="0" distL="114300" distR="114300" simplePos="0" relativeHeight="251478016"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4" w:name="_Ref408222815"/>
                <w:bookmarkStart w:id="145"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144"/>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5"/>
                <w:r w:rsidR="00306DF0" w:rsidRPr="004F2D59">
                  <w:rPr>
                    <w:rFonts w:ascii="Times New Roman" w:hAnsi="Times New Roman" w:cs="Times New Roman"/>
                  </w:rPr>
                  <w:t>.</w:t>
                </w:r>
              </w:p>
            </w:tc>
          </w:tr>
        </w:tbl>
        <w:p w14:paraId="3ECB8E89" w14:textId="7555809F"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06688"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r w:rsidR="00EB3B08" w:rsidRPr="004F2D59">
            <w:rPr>
              <w:rFonts w:ascii="Times New Roman" w:hAnsi="Times New Roman" w:cs="Times New Roman"/>
              <w:i/>
            </w:rPr>
            <w:t>SpecificHeat</w:t>
          </w:r>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r w:rsidR="00EB3B08" w:rsidRPr="004F2D59">
            <w:rPr>
              <w:rFonts w:ascii="Times New Roman" w:hAnsi="Times New Roman" w:cs="Times New Roman"/>
              <w:i/>
            </w:rPr>
            <w:t>massFlow</w:t>
          </w:r>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(T</w:t>
          </w:r>
          <w:r w:rsidR="00520171" w:rsidRPr="004F2D59">
            <w:rPr>
              <w:rFonts w:ascii="Times New Roman" w:hAnsi="Times New Roman" w:cs="Times New Roman"/>
              <w:vertAlign w:val="subscript"/>
            </w:rPr>
            <w:t>i</w:t>
          </w:r>
          <w:r w:rsidR="00520171" w:rsidRPr="004F2D59">
            <w:rPr>
              <w:rFonts w:ascii="Times New Roman" w:hAnsi="Times New Roman" w:cs="Times New Roman"/>
            </w:rPr>
            <w:t>*SpecificHeat)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 xml:space="preserve">(heatFlowToEnv/massFlow)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*SpecificHeat)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905F3E"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6" w:name="_Ref408238917"/>
                <w:bookmarkStart w:id="147"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bookmarkEnd w:id="146"/>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7"/>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8"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148"/>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63015F5" w:rsidR="003362FC" w:rsidRDefault="0040704F" w:rsidP="00911E3F">
          <w:pPr>
            <w:pStyle w:val="Nadpis2"/>
          </w:pPr>
          <w:bookmarkStart w:id="149" w:name="_Toc408842125"/>
          <w:bookmarkStart w:id="150" w:name="_Toc408844074"/>
          <w:bookmarkStart w:id="151" w:name="_Toc408845907"/>
          <w:bookmarkStart w:id="152" w:name="_Toc409289289"/>
          <w:bookmarkStart w:id="153" w:name="_Toc420288829"/>
          <w:bookmarkStart w:id="154" w:name="_Toc421577989"/>
          <w:r>
            <w:rPr>
              <w:noProof/>
              <w:lang w:val="sk-SK" w:eastAsia="sk-SK"/>
            </w:rPr>
            <w:drawing>
              <wp:anchor distT="0" distB="0" distL="114300" distR="114300" simplePos="0" relativeHeight="251536384" behindDoc="1" locked="0" layoutInCell="1" allowOverlap="1" wp14:anchorId="70A6EC65" wp14:editId="7C9533AD">
                <wp:simplePos x="0" y="0"/>
                <wp:positionH relativeFrom="column">
                  <wp:posOffset>5681980</wp:posOffset>
                </wp:positionH>
                <wp:positionV relativeFrom="paragraph">
                  <wp:posOffset>382270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t>Hydraulic domain</w:t>
          </w:r>
          <w:bookmarkEnd w:id="149"/>
          <w:bookmarkEnd w:id="150"/>
          <w:bookmarkEnd w:id="151"/>
          <w:bookmarkEnd w:id="152"/>
          <w:bookmarkEnd w:id="153"/>
          <w:bookmarkEnd w:id="154"/>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0704F" w:rsidRPr="004F2D59" w14:paraId="32A561BA" w14:textId="77777777" w:rsidTr="0040704F">
            <w:trPr>
              <w:trHeight w:val="1115"/>
            </w:trPr>
            <w:tc>
              <w:tcPr>
                <w:tcW w:w="7230" w:type="dxa"/>
                <w:vAlign w:val="center"/>
              </w:tcPr>
              <w:p w14:paraId="53115C4B"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5C0E7B84" w14:textId="77777777" w:rsidR="0040704F" w:rsidRPr="004F2D59" w:rsidRDefault="0040704F" w:rsidP="0040704F">
                <w:pPr>
                  <w:pStyle w:val="Titulek"/>
                  <w:jc w:val="both"/>
                  <w:rPr>
                    <w:rFonts w:ascii="Times New Roman" w:hAnsi="Times New Roman" w:cs="Times New Roman"/>
                  </w:rPr>
                </w:pPr>
                <w:bookmarkStart w:id="155"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bookmarkEnd w:id="155"/>
                <w:r w:rsidRPr="004F2D59">
                  <w:rPr>
                    <w:rFonts w:ascii="Times New Roman" w:hAnsi="Times New Roman" w:cs="Times New Roman"/>
                  </w:rPr>
                  <w:t>: Volume.</w:t>
                </w:r>
              </w:p>
            </w:tc>
          </w:tr>
          <w:tr w:rsidR="0040704F" w:rsidRPr="004F2D59" w14:paraId="5DAB12D2" w14:textId="77777777" w:rsidTr="0040704F">
            <w:trPr>
              <w:trHeight w:val="823"/>
            </w:trPr>
            <w:tc>
              <w:tcPr>
                <w:tcW w:w="7230" w:type="dxa"/>
                <w:vAlign w:val="center"/>
              </w:tcPr>
              <w:p w14:paraId="0DA2F032" w14:textId="77777777" w:rsidR="0040704F" w:rsidRPr="004F2D59" w:rsidRDefault="0040704F" w:rsidP="0040704F">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3EE5568D" w14:textId="77777777" w:rsidR="0040704F" w:rsidRPr="004F2D59" w:rsidRDefault="0040704F" w:rsidP="0040704F">
                <w:pPr>
                  <w:keepNext/>
                  <w:jc w:val="both"/>
                  <w:rPr>
                    <w:rFonts w:ascii="Times New Roman" w:eastAsia="Times New Roman" w:hAnsi="Times New Roman" w:cs="Times New Roman"/>
                  </w:rPr>
                </w:pPr>
              </w:p>
            </w:tc>
            <w:tc>
              <w:tcPr>
                <w:tcW w:w="1165" w:type="dxa"/>
                <w:vAlign w:val="center"/>
              </w:tcPr>
              <w:p w14:paraId="7F363563" w14:textId="77777777" w:rsidR="0040704F" w:rsidRPr="004F2D59" w:rsidRDefault="0040704F" w:rsidP="0040704F">
                <w:pPr>
                  <w:pStyle w:val="Titulek"/>
                  <w:jc w:val="both"/>
                  <w:rPr>
                    <w:rFonts w:ascii="Times New Roman" w:hAnsi="Times New Roman" w:cs="Times New Roman"/>
                  </w:rPr>
                </w:pPr>
                <w:bookmarkStart w:id="156" w:name="_Ref408240831"/>
                <w:bookmarkStart w:id="157"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bookmarkEnd w:id="156"/>
                <w:r w:rsidRPr="004F2D59">
                  <w:rPr>
                    <w:rFonts w:ascii="Times New Roman" w:hAnsi="Times New Roman" w:cs="Times New Roman"/>
                  </w:rPr>
                  <w:t>: Elastic Vessel</w:t>
                </w:r>
                <w:bookmarkEnd w:id="157"/>
                <w:r w:rsidRPr="004F2D59">
                  <w:rPr>
                    <w:rFonts w:ascii="Times New Roman" w:hAnsi="Times New Roman" w:cs="Times New Roman"/>
                  </w:rPr>
                  <w:t>.</w:t>
                </w:r>
              </w:p>
            </w:tc>
          </w:tr>
        </w:tbl>
        <w:p w14:paraId="30D4849A" w14:textId="6E600F19" w:rsidR="00544189" w:rsidRPr="004F2D59" w:rsidRDefault="00544189" w:rsidP="005D2519">
          <w:pPr>
            <w:jc w:val="both"/>
            <w:rPr>
              <w:rFonts w:ascii="Times New Roman" w:hAnsi="Times New Roman" w:cs="Times New Roman"/>
            </w:rPr>
          </w:pPr>
          <w:r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Pr="004F2D59">
            <w:rPr>
              <w:rFonts w:ascii="Times New Roman" w:hAnsi="Times New Roman" w:cs="Times New Roman"/>
            </w:rPr>
            <w:t xml:space="preserve"> in </w:t>
          </w:r>
          <w:r w:rsidRPr="004F2D59">
            <w:rPr>
              <w:rFonts w:ascii="Times New Roman" w:hAnsi="Times New Roman" w:cs="Times New Roman"/>
              <w:b/>
            </w:rPr>
            <w:t>elastic vessels</w:t>
          </w:r>
          <w:r w:rsidRPr="004F2D59">
            <w:rPr>
              <w:rFonts w:ascii="Times New Roman" w:hAnsi="Times New Roman" w:cs="Times New Roman"/>
            </w:rPr>
            <w:t xml:space="preserve"> generate</w:t>
          </w:r>
          <w:r w:rsidR="005313F6" w:rsidRPr="004F2D59">
            <w:rPr>
              <w:rFonts w:ascii="Times New Roman" w:hAnsi="Times New Roman" w:cs="Times New Roman"/>
            </w:rPr>
            <w:t>s</w:t>
          </w:r>
          <w:r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Pr="004F2D59">
            <w:rPr>
              <w:rFonts w:ascii="Times New Roman" w:hAnsi="Times New Roman" w:cs="Times New Roman"/>
            </w:rPr>
            <w:t>accumulation of volume is</w:t>
          </w:r>
          <w:r w:rsidR="00EE2854" w:rsidRPr="004F2D59">
            <w:rPr>
              <w:rFonts w:ascii="Times New Roman" w:hAnsi="Times New Roman" w:cs="Times New Roman"/>
            </w:rPr>
            <w:t xml:space="preserve"> called ElasticVessel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w:t>
          </w:r>
          <w:r w:rsidR="00EE2854" w:rsidRPr="004F2D59">
            <w:rPr>
              <w:rFonts w:ascii="Times New Roman" w:hAnsi="Times New Roman" w:cs="Times New Roman"/>
            </w:rPr>
            <w:lastRenderedPageBreak/>
            <w:t>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r w:rsidR="00AD49EB" w:rsidRPr="004F2D59">
            <w:rPr>
              <w:rFonts w:ascii="Times New Roman" w:hAnsi="Times New Roman" w:cs="Times New Roman"/>
            </w:rPr>
            <w:t>P</w:t>
          </w:r>
          <w:r w:rsidR="00AD49EB" w:rsidRPr="004F2D59">
            <w:rPr>
              <w:rFonts w:ascii="Times New Roman" w:hAnsi="Times New Roman" w:cs="Times New Roman"/>
              <w:vertAlign w:val="subscript"/>
            </w:rPr>
            <w:t>Ext</w:t>
          </w:r>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r w:rsidR="00060AF1" w:rsidRPr="004F2D59">
            <w:rPr>
              <w:rFonts w:ascii="Times New Roman" w:hAnsi="Times New Roman" w:cs="Times New Roman"/>
            </w:rPr>
            <w:t xml:space="preserve">intrathorax pressure. </w:t>
          </w:r>
          <w:r w:rsidR="00BD5E15" w:rsidRPr="004F2D59">
            <w:rPr>
              <w:rFonts w:ascii="Times New Roman" w:hAnsi="Times New Roman" w:cs="Times New Roman"/>
            </w:rPr>
            <w:t>N</w:t>
          </w:r>
          <w:r w:rsidRPr="004F2D59">
            <w:rPr>
              <w:rFonts w:ascii="Times New Roman" w:hAnsi="Times New Roman" w:cs="Times New Roman"/>
            </w:rPr>
            <w:t xml:space="preserve">egative intrathorax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r w:rsidR="00535F87" w:rsidRPr="004F2D59">
            <w:rPr>
              <w:rFonts w:ascii="Times New Roman" w:hAnsi="Times New Roman" w:cs="Times New Roman"/>
            </w:rPr>
            <w:t xml:space="preserve">intrathorax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65056"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8"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bookmarkEnd w:id="158"/>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93728"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r w:rsidR="000B2249" w:rsidRPr="004F2D59">
            <w:rPr>
              <w:rFonts w:ascii="Times New Roman" w:hAnsi="Times New Roman" w:cs="Times New Roman"/>
              <w:i/>
            </w:rPr>
            <w:t>pumpE</w:t>
          </w:r>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905F3E"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9" w:name="_Ref408302351"/>
                <w:bookmarkStart w:id="160"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bookmarkEnd w:id="159"/>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60"/>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22400"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w:t>
          </w:r>
          <w:r w:rsidR="006862F2" w:rsidRPr="004F2D59">
            <w:rPr>
              <w:rFonts w:ascii="Times New Roman" w:hAnsi="Times New Roman" w:cs="Times New Roman"/>
            </w:rPr>
            <w:lastRenderedPageBreak/>
            <w:t>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1"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bookmarkEnd w:id="161"/>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4384"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generating pressure proportionally to the change of flow. The higher parameter I</w:t>
          </w:r>
          <w:r w:rsidR="003362FC" w:rsidRPr="004F2D59">
            <w:rPr>
              <w:rFonts w:ascii="Times New Roman" w:hAnsi="Times New Roman" w:cs="Times New Roman"/>
            </w:rPr>
            <w:t>nert</w:t>
          </w:r>
          <w:r w:rsidR="00736877" w:rsidRPr="004F2D59">
            <w:rPr>
              <w:rFonts w:ascii="Times New Roman" w:hAnsi="Times New Roman" w:cs="Times New Roman"/>
            </w:rPr>
            <w:t>ance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2"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bookmarkEnd w:id="162"/>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11E3F">
          <w:pPr>
            <w:jc w:val="both"/>
            <w:rPr>
              <w:rFonts w:ascii="Times New Roman" w:hAnsi="Times New Roman" w:cs="Times New Roman"/>
            </w:rPr>
          </w:pPr>
          <w:r w:rsidRPr="004F2D59">
            <w:rPr>
              <w:rFonts w:ascii="Times New Roman" w:hAnsi="Times New Roman" w:cs="Times New Roman"/>
            </w:rPr>
            <w:t>The inertance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pPr>
          <w:bookmarkStart w:id="163" w:name="_Toc408842126"/>
          <w:bookmarkStart w:id="164" w:name="_Toc408844075"/>
          <w:bookmarkStart w:id="165" w:name="_Toc408845908"/>
          <w:bookmarkStart w:id="166" w:name="_Toc409289290"/>
          <w:bookmarkStart w:id="167" w:name="_Toc420288830"/>
          <w:bookmarkStart w:id="168" w:name="_Toc421577990"/>
          <w:r>
            <w:rPr>
              <w:noProof/>
              <w:lang w:val="sk-SK" w:eastAsia="sk-SK"/>
            </w:rPr>
            <w:drawing>
              <wp:anchor distT="0" distB="0" distL="114300" distR="114300" simplePos="0" relativeHeight="251693056"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t>Population domain</w:t>
          </w:r>
          <w:bookmarkEnd w:id="163"/>
          <w:bookmarkEnd w:id="164"/>
          <w:bookmarkEnd w:id="165"/>
          <w:bookmarkEnd w:id="166"/>
          <w:bookmarkEnd w:id="167"/>
          <w:bookmarkEnd w:id="168"/>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69" w:name="_Ref408439075"/>
                <w:bookmarkStart w:id="170"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169"/>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70"/>
                <w:r w:rsidR="009D6E2B" w:rsidRPr="004F2D59">
                  <w:rPr>
                    <w:rFonts w:ascii="Times New Roman" w:hAnsi="Times New Roman" w:cs="Times New Roman"/>
                  </w:rPr>
                  <w:t>.</w:t>
                </w:r>
              </w:p>
            </w:tc>
          </w:tr>
        </w:tbl>
        <w:p w14:paraId="5F328B9C" w14:textId="3EB4D70D" w:rsidR="00FE535E"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1728"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r w:rsidR="00FE535E" w:rsidRPr="004F2D59">
            <w:rPr>
              <w:rFonts w:ascii="Times New Roman" w:hAnsi="Times New Roman" w:cs="Times New Roman"/>
              <w:i/>
            </w:rPr>
            <w:t>population(t)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r w:rsidR="00FE535E" w:rsidRPr="004F2D59">
            <w:rPr>
              <w:rFonts w:ascii="Times New Roman" w:hAnsi="Times New Roman" w:cs="Times New Roman"/>
              <w:i/>
            </w:rPr>
            <w:t>populationChange(t).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1"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bookmarkEnd w:id="171"/>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43106042" w14:textId="31F8C3EF" w:rsidR="0040704F" w:rsidRDefault="008B738D" w:rsidP="0040704F">
          <w:pPr>
            <w:jc w:val="both"/>
            <w:rPr>
              <w:rFonts w:ascii="Times New Roman" w:hAnsi="Times New Roman" w:cs="Times New Roman"/>
            </w:rPr>
          </w:pPr>
          <w:r w:rsidRPr="004F2D59">
            <w:rPr>
              <w:rFonts w:ascii="Times New Roman" w:hAnsi="Times New Roman" w:cs="Times New Roman"/>
            </w:rPr>
            <w:t xml:space="preserve">The parameter </w:t>
          </w:r>
          <w:r w:rsidRPr="004F2D59">
            <w:rPr>
              <w:rFonts w:ascii="Times New Roman" w:hAnsi="Times New Roman" w:cs="Times New Roman"/>
              <w:i/>
            </w:rPr>
            <w:t>changePerPopulationMember</w:t>
          </w:r>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lifetime = ln(2)*half-life</w:t>
          </w:r>
          <w:r w:rsidRPr="004F2D59">
            <w:rPr>
              <w:rFonts w:ascii="Times New Roman" w:hAnsi="Times New Roman" w:cs="Times New Roman"/>
            </w:rPr>
            <w:t xml:space="preserve"> and </w:t>
          </w:r>
          <w:r w:rsidRPr="004F2D59">
            <w:rPr>
              <w:rFonts w:ascii="Times New Roman" w:hAnsi="Times New Roman" w:cs="Times New Roman"/>
              <w:i/>
            </w:rPr>
            <w:t>changePerPopulationMember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w:t>
          </w:r>
          <w:bookmarkStart w:id="172" w:name="_Ref420407558"/>
          <w:bookmarkStart w:id="173" w:name="_Ref420436454"/>
          <w:bookmarkStart w:id="174" w:name="_Toc408844076"/>
          <w:bookmarkStart w:id="175" w:name="_Toc409289291"/>
          <w:bookmarkStart w:id="176" w:name="_Ref411702902"/>
          <w:bookmarkStart w:id="177" w:name="_Ref411730094"/>
          <w:bookmarkStart w:id="178" w:name="_Ref414119805"/>
          <w:bookmarkStart w:id="179" w:name="_Ref414120743"/>
          <w:bookmarkStart w:id="180" w:name="_Toc420288831"/>
          <w:bookmarkStart w:id="181" w:name="_Ref420407591"/>
          <w:r w:rsidR="0040704F">
            <w:rPr>
              <w:rStyle w:val="Znaknadpisu1"/>
              <w:b/>
              <w:bCs/>
              <w:smallCaps/>
              <w:color w:val="auto"/>
            </w:rPr>
            <w:t xml:space="preserve"> </w:t>
          </w:r>
        </w:p>
      </w:sdtContent>
    </w:sdt>
    <w:p w14:paraId="68040713" w14:textId="584AA7B3" w:rsidR="00054331" w:rsidRPr="004F2D59" w:rsidRDefault="00054331" w:rsidP="00054331">
      <w:pPr>
        <w:pStyle w:val="Nadpis1"/>
        <w:rPr>
          <w:rStyle w:val="Znaknadpisu1"/>
          <w:rFonts w:ascii="Times New Roman" w:hAnsi="Times New Roman" w:cs="Times New Roman"/>
        </w:rPr>
      </w:pPr>
      <w:bookmarkStart w:id="182" w:name="_Ref421560674"/>
      <w:bookmarkStart w:id="183" w:name="_Ref421560687"/>
      <w:bookmarkStart w:id="184" w:name="_Toc421577991"/>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2"/>
      <w:bookmarkEnd w:id="173"/>
      <w:bookmarkEnd w:id="182"/>
      <w:bookmarkEnd w:id="183"/>
      <w:bookmarkEnd w:id="184"/>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905F3E"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2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&lt;0,1&gt;. Outputs must be handled similarly, for example, as values from -10 to 10 and having image as a one-dimensional interval &lt;</w:t>
      </w:r>
      <w:r w:rsidRPr="004F2D59">
        <w:rPr>
          <w:rFonts w:ascii="Times New Roman" w:hAnsi="Times New Roman" w:cs="Times New Roman"/>
        </w:rPr>
        <w:noBreakHyphen/>
        <w:t>10,10&gt;.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905F3E"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905F3E"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r w:rsidRPr="004F2D59">
        <w:rPr>
          <w:rFonts w:ascii="Times New Roman" w:hAnsi="Times New Roman" w:cs="Times New Roman"/>
          <w:i/>
        </w:rPr>
        <w:t>R</w:t>
      </w:r>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905F3E"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values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905F3E"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i/>
                <w:vertAlign w:val="subscript"/>
              </w:rPr>
              <w:t>IR</w:t>
            </w:r>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905F3E"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i/>
        </w:rPr>
        <w:t>, s</w:t>
      </w:r>
      <w:r w:rsidRPr="004F2D59">
        <w:rPr>
          <w:rFonts w:ascii="Times New Roman" w:hAnsi="Times New Roman" w:cs="Times New Roman"/>
          <w:i/>
          <w:vertAlign w:val="subscript"/>
        </w:rPr>
        <w:t>R</w:t>
      </w:r>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r w:rsidRPr="004F2D59">
        <w:rPr>
          <w:rFonts w:ascii="Times New Roman" w:hAnsi="Times New Roman" w:cs="Times New Roman"/>
          <w:i/>
        </w:rPr>
        <w:t>s</w:t>
      </w:r>
      <w:r w:rsidRPr="004F2D59">
        <w:rPr>
          <w:rFonts w:ascii="Times New Roman" w:hAnsi="Times New Roman" w:cs="Times New Roman"/>
          <w:i/>
          <w:vertAlign w:val="subscript"/>
        </w:rPr>
        <w:t>RM</w:t>
      </w:r>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mathematical </w:t>
      </w:r>
      <w:hyperlink r:id="rId12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Physiomodel.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905F3E"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Therefore, the better model has a number of output variables at least as big as the worse model. The equality of models occurs when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then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as </w:t>
      </w:r>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905F3E"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then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905F3E"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905F3E"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w:t>
      </w:r>
      <w:r w:rsidRPr="004F2D59">
        <w:rPr>
          <w:rFonts w:ascii="Times New Roman" w:hAnsi="Times New Roman" w:cs="Times New Roman"/>
        </w:rPr>
        <w:lastRenderedPageBreak/>
        <w:t xml:space="preserve">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905F3E"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D</w:t>
            </w:r>
            <w:r w:rsidRPr="004F2D59">
              <w:rPr>
                <w:rFonts w:ascii="Times New Roman" w:hAnsi="Times New Roman" w:cs="Times New Roman"/>
                <w:vertAlign w:val="subscript"/>
              </w:rPr>
              <w:t>r</w:t>
            </w:r>
            <w:r w:rsidRPr="004F2D59">
              <w:rPr>
                <w:rFonts w:ascii="Times New Roman" w:hAnsi="Times New Roman" w:cs="Times New Roman"/>
              </w:rPr>
              <w:t xml:space="preserve"> if and only if its domain </w:t>
            </w:r>
            <w:r w:rsidRPr="004F2D59">
              <w:rPr>
                <w:rFonts w:ascii="Times New Roman" w:hAnsi="Times New Roman" w:cs="Times New Roman"/>
                <w:i/>
              </w:rPr>
              <w:t>D</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r</w:t>
            </w:r>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905F3E"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905F3E"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r w:rsidRPr="004F2D59">
              <w:rPr>
                <w:rFonts w:ascii="Times New Roman" w:hAnsi="Times New Roman" w:cs="Times New Roman"/>
                <w:i/>
              </w:rPr>
              <w:t>I</w:t>
            </w:r>
            <w:r w:rsidRPr="004F2D59">
              <w:rPr>
                <w:rFonts w:ascii="Times New Roman" w:hAnsi="Times New Roman" w:cs="Times New Roman"/>
                <w:i/>
                <w:vertAlign w:val="subscript"/>
              </w:rPr>
              <w:t>e</w:t>
            </w:r>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905F3E"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extended </w:t>
      </w:r>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31F6E6E1" w14:textId="6E418610" w:rsidR="008A0F20" w:rsidRDefault="00054331" w:rsidP="008A0F20">
      <w:pPr>
        <w:jc w:val="both"/>
        <w:rPr>
          <w:rFonts w:ascii="Times New Roman" w:hAnsi="Times New Roman" w:cs="Times New Roman"/>
        </w:rPr>
      </w:pPr>
      <w:r w:rsidRPr="004F2D59">
        <w:rPr>
          <w:rFonts w:ascii="Times New Roman" w:hAnsi="Times New Roman" w:cs="Times New Roman"/>
        </w:rPr>
        <w:t xml:space="preserve">Development using these rules of integration, image extension and domain reduction always consistently provides the next version of the model with all previously integrated knowledge. However, it is necessary to collect the knowledge of integrated real experiments and their </w:t>
      </w:r>
      <w:r w:rsidRPr="004F2D59">
        <w:rPr>
          <w:rFonts w:ascii="Times New Roman" w:hAnsi="Times New Roman" w:cs="Times New Roman"/>
        </w:rPr>
        <w:lastRenderedPageBreak/>
        <w:t>measured data in order to know exactly the limits of the current version of the model. These references to scientific research are an insepar</w:t>
      </w:r>
      <w:r w:rsidR="008A0F20">
        <w:rPr>
          <w:rFonts w:ascii="Times New Roman" w:hAnsi="Times New Roman" w:cs="Times New Roman"/>
        </w:rPr>
        <w:t>able part of any complex model.</w:t>
      </w:r>
    </w:p>
    <w:p w14:paraId="62C1142A" w14:textId="77777777" w:rsidR="008A0F20" w:rsidRDefault="008A0F20">
      <w:pPr>
        <w:rPr>
          <w:rFonts w:ascii="Times New Roman" w:hAnsi="Times New Roman" w:cs="Times New Roman"/>
        </w:rPr>
      </w:pPr>
      <w:r>
        <w:rPr>
          <w:rFonts w:ascii="Times New Roman" w:hAnsi="Times New Roman" w:cs="Times New Roman"/>
        </w:rPr>
        <w:br w:type="page"/>
      </w:r>
    </w:p>
    <w:p w14:paraId="06405D22" w14:textId="44865DE8" w:rsidR="006B0C48" w:rsidRDefault="006B0C48">
      <w:pPr>
        <w:rPr>
          <w:rStyle w:val="Znaknadpisu1"/>
          <w:rFonts w:ascii="Times New Roman" w:eastAsiaTheme="minorEastAsia" w:hAnsi="Times New Roman" w:cs="Times New Roman"/>
          <w:color w:val="auto"/>
          <w:sz w:val="22"/>
        </w:rPr>
      </w:pPr>
      <w:r>
        <w:rPr>
          <w:rStyle w:val="Znaknadpisu1"/>
          <w:rFonts w:ascii="Times New Roman" w:eastAsiaTheme="minorEastAsia" w:hAnsi="Times New Roman" w:cs="Times New Roman"/>
          <w:color w:val="auto"/>
          <w:sz w:val="22"/>
        </w:rPr>
        <w:lastRenderedPageBreak/>
        <w:br w:type="page"/>
      </w:r>
    </w:p>
    <w:p w14:paraId="2B9DE2C5" w14:textId="5781545A" w:rsidR="003362FC" w:rsidRDefault="00054331" w:rsidP="00911E3F">
      <w:pPr>
        <w:pStyle w:val="Nadpis1"/>
        <w:jc w:val="both"/>
        <w:rPr>
          <w:rStyle w:val="Znaknadpisu1"/>
          <w:rFonts w:ascii="Times New Roman" w:hAnsi="Times New Roman" w:cs="Times New Roman"/>
        </w:rPr>
      </w:pPr>
      <w:bookmarkStart w:id="185" w:name="_Ref421560721"/>
      <w:bookmarkStart w:id="186" w:name="_Toc421577992"/>
      <w:bookmarkEnd w:id="174"/>
      <w:bookmarkEnd w:id="175"/>
      <w:bookmarkEnd w:id="176"/>
      <w:bookmarkEnd w:id="177"/>
      <w:bookmarkEnd w:id="178"/>
      <w:bookmarkEnd w:id="179"/>
      <w:bookmarkEnd w:id="180"/>
      <w:bookmarkEnd w:id="181"/>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5"/>
      <w:bookmarkEnd w:id="186"/>
    </w:p>
    <w:p w14:paraId="4767358D" w14:textId="65D54095" w:rsidR="007041B0" w:rsidRPr="007041B0" w:rsidRDefault="007041B0" w:rsidP="007041B0">
      <w:pPr>
        <w:jc w:val="both"/>
      </w:pPr>
      <w:r>
        <w:t>The result of integration is one runnable complex model of integrative human physiology called Physiomodel (</w:t>
      </w:r>
      <w:r>
        <w:fldChar w:fldCharType="begin"/>
      </w:r>
      <w:r>
        <w:instrText xml:space="preserve"> REF _Ref421551585 \h </w:instrText>
      </w:r>
      <w:r>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w:t>
      </w:r>
      <w:r>
        <w:fldChar w:fldCharType="end"/>
      </w:r>
      <w:r>
        <w:t xml:space="preserve">). The model is decomposed into 10 subsystems and one block with settings. Each of these subsystems is described in following subsections.  </w:t>
      </w:r>
    </w:p>
    <w:p w14:paraId="63117907" w14:textId="38E42DED" w:rsidR="00D3131A" w:rsidRPr="004F2D59" w:rsidRDefault="00BE1BA6"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8"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bookmarkStart w:id="187" w:name="_Ref42155158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w:t>
      </w:r>
      <w:r w:rsidRPr="004F2D59">
        <w:rPr>
          <w:rFonts w:ascii="Times New Roman" w:hAnsi="Times New Roman" w:cs="Times New Roman"/>
        </w:rPr>
        <w:fldChar w:fldCharType="end"/>
      </w:r>
      <w:bookmarkEnd w:id="187"/>
      <w:r w:rsidR="009536B4" w:rsidRPr="004F2D59">
        <w:rPr>
          <w:rFonts w:ascii="Times New Roman" w:hAnsi="Times New Roman" w:cs="Times New Roman"/>
        </w:rPr>
        <w:t xml:space="preserve">: </w:t>
      </w:r>
      <w:r w:rsidR="00752A9E" w:rsidRPr="004F2D59">
        <w:rPr>
          <w:rFonts w:ascii="Times New Roman" w:hAnsi="Times New Roman" w:cs="Times New Roman"/>
        </w:rPr>
        <w:t>Physiomodel subsystems, top-level diagram implementation</w:t>
      </w:r>
      <w:r w:rsidR="009536B4" w:rsidRPr="004F2D59">
        <w:rPr>
          <w:rFonts w:ascii="Times New Roman" w:hAnsi="Times New Roman" w:cs="Times New Roman"/>
        </w:rPr>
        <w:t>.</w:t>
      </w:r>
    </w:p>
    <w:p w14:paraId="7A669613" w14:textId="77777777" w:rsidR="003362FC" w:rsidRPr="004F0385" w:rsidRDefault="003362FC" w:rsidP="004F0385">
      <w:pPr>
        <w:pStyle w:val="Nadpis2"/>
        <w:rPr>
          <w:rStyle w:val="Znaknadpisu1"/>
          <w:rFonts w:ascii="Times New Roman" w:hAnsi="Times New Roman" w:cs="Times New Roman"/>
          <w:sz w:val="28"/>
        </w:rPr>
      </w:pPr>
      <w:bookmarkStart w:id="188" w:name="_Toc409289292"/>
      <w:bookmarkStart w:id="189" w:name="_Toc420288832"/>
      <w:bookmarkStart w:id="190" w:name="_Toc421577993"/>
      <w:r w:rsidRPr="004F0385">
        <w:rPr>
          <w:rStyle w:val="Znaknadpisu1"/>
          <w:rFonts w:ascii="Times New Roman" w:hAnsi="Times New Roman" w:cs="Times New Roman"/>
          <w:sz w:val="28"/>
        </w:rPr>
        <w:t>Cardiovascular system</w:t>
      </w:r>
      <w:bookmarkEnd w:id="188"/>
      <w:bookmarkEnd w:id="189"/>
      <w:bookmarkEnd w:id="190"/>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r w:rsidR="00F04B31" w:rsidRPr="004F2D59">
        <w:rPr>
          <w:rFonts w:ascii="Times New Roman" w:hAnsi="Times New Roman" w:cs="Times New Roman"/>
        </w:rPr>
        <w:t>Physiolibrary</w:t>
      </w:r>
      <w:r w:rsidRPr="004F2D59">
        <w:rPr>
          <w:rFonts w:ascii="Times New Roman" w:hAnsi="Times New Roman" w:cs="Times New Roman"/>
        </w:rPr>
        <w:t>’s</w:t>
      </w:r>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lastRenderedPageBreak/>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venules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BE1BA6"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volume, hematocrit</w:t>
      </w:r>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37D946E5" w:rsidR="00D3131A" w:rsidRPr="004F2D59" w:rsidRDefault="00544BF4" w:rsidP="00E97A5C">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53472" behindDoc="1" locked="0" layoutInCell="1" allowOverlap="1" wp14:anchorId="28C412DB" wp14:editId="41C8B4A6">
            <wp:simplePos x="0" y="0"/>
            <wp:positionH relativeFrom="column">
              <wp:posOffset>5584190</wp:posOffset>
            </wp:positionH>
            <wp:positionV relativeFrom="paragraph">
              <wp:posOffset>151130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905F3E">
        <w:rPr>
          <w:rFonts w:ascii="Times New Roman" w:hAnsi="Times New Roman" w:cs="Times New Roman"/>
        </w:rPr>
        <w:pict w14:anchorId="0C571B49">
          <v:shape id="_x0000_i1033" type="#_x0000_t75" style="width:209.4pt;height:287.4pt">
            <v:imagedata r:id="rId130"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91"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w:t>
      </w:r>
      <w:r w:rsidRPr="004F2D59">
        <w:rPr>
          <w:rFonts w:ascii="Times New Roman" w:hAnsi="Times New Roman" w:cs="Times New Roman"/>
        </w:rPr>
        <w:fldChar w:fldCharType="end"/>
      </w:r>
      <w:bookmarkEnd w:id="191"/>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92" w:name="_Ref409079447"/>
      <w:bookmarkStart w:id="193" w:name="_Toc409289293"/>
      <w:r w:rsidRPr="004F2D59">
        <w:rPr>
          <w:rFonts w:ascii="Times New Roman" w:hAnsi="Times New Roman" w:cs="Times New Roman"/>
        </w:rPr>
        <w:t>Heart</w:t>
      </w:r>
      <w:bookmarkEnd w:id="192"/>
      <w:bookmarkEnd w:id="193"/>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atriopeptin.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ovale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autonomic neural activity. Atriopeptin</w:t>
      </w:r>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DF8B330" w:rsidR="00D3131A" w:rsidRPr="004F2D59" w:rsidRDefault="00801E80" w:rsidP="00911E3F">
      <w:pPr>
        <w:jc w:val="both"/>
        <w:rPr>
          <w:rFonts w:ascii="Times New Roman" w:hAnsi="Times New Roman" w:cs="Times New Roman"/>
        </w:rPr>
      </w:pPr>
      <w:r w:rsidRPr="004F2D59">
        <w:rPr>
          <w:rFonts w:ascii="Times New Roman" w:hAnsi="Times New Roman" w:cs="Times New Roman"/>
        </w:rPr>
        <w:lastRenderedPageBreak/>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simple elastic 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08FF102F" w:rsidR="00DB5134" w:rsidRPr="004F2D59" w:rsidRDefault="00544BF4" w:rsidP="00911E3F">
      <w:pPr>
        <w:keepNext/>
        <w:jc w:val="both"/>
        <w:rPr>
          <w:rFonts w:ascii="Times New Roman" w:hAnsi="Times New Roman" w:cs="Times New Roman"/>
        </w:rPr>
      </w:pPr>
      <w:r>
        <w:rPr>
          <w:rFonts w:ascii="Times New Roman" w:eastAsia="Times New Roman" w:hAnsi="Times New Roman" w:cs="Times New Roman"/>
          <w:noProof/>
          <w:lang w:val="sk-SK" w:eastAsia="sk-SK"/>
        </w:rPr>
        <w:drawing>
          <wp:anchor distT="0" distB="0" distL="114300" distR="114300" simplePos="0" relativeHeight="251739136" behindDoc="1" locked="0" layoutInCell="1" allowOverlap="1" wp14:anchorId="33AA44A7" wp14:editId="1DE5606F">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00E97A5C">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4" w:name="_Ref409278663"/>
      <w:bookmarkStart w:id="195"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w:t>
      </w:r>
      <w:r w:rsidRPr="004F2D59">
        <w:rPr>
          <w:rFonts w:ascii="Times New Roman" w:hAnsi="Times New Roman" w:cs="Times New Roman"/>
        </w:rPr>
        <w:fldChar w:fldCharType="end"/>
      </w:r>
      <w:bookmarkEnd w:id="194"/>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5"/>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w:t>
      </w:r>
      <w:r w:rsidR="003362FC" w:rsidRPr="004F2D59">
        <w:rPr>
          <w:rFonts w:ascii="Times New Roman" w:eastAsia="Times New Roman" w:hAnsi="Times New Roman" w:cs="Times New Roman"/>
        </w:rPr>
        <w:lastRenderedPageBreak/>
        <w:t xml:space="preserve">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BD79609"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(Kulhánek, et al., 2014a; Kulhánek, et al., 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r w:rsidR="00207885" w:rsidRPr="004F2D59">
        <w:rPr>
          <w:rFonts w:ascii="Times New Roman" w:eastAsia="Times New Roman" w:hAnsi="Times New Roman" w:cs="Times New Roman"/>
        </w:rPr>
        <w:t>dicrotic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21D02017" w:rsidR="00752A9E" w:rsidRPr="004F2D59" w:rsidRDefault="00544BF4" w:rsidP="00911E3F">
      <w:pPr>
        <w:keepNext/>
        <w:spacing w:before="180" w:after="180" w:line="240" w:lineRule="auto"/>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67808" behindDoc="1" locked="0" layoutInCell="1" allowOverlap="1" wp14:anchorId="62CE2F27" wp14:editId="03C3D35E">
            <wp:simplePos x="0" y="0"/>
            <wp:positionH relativeFrom="column">
              <wp:posOffset>5708015</wp:posOffset>
            </wp:positionH>
            <wp:positionV relativeFrom="paragraph">
              <wp:posOffset>113665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4">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4F2D59" w:rsidRDefault="00752A9E" w:rsidP="00911E3F">
      <w:pPr>
        <w:pStyle w:val="Titulek"/>
        <w:jc w:val="both"/>
        <w:rPr>
          <w:rFonts w:ascii="Times New Roman" w:hAnsi="Times New Roman" w:cs="Times New Roman"/>
        </w:rPr>
      </w:pPr>
      <w:bookmarkStart w:id="196"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4</w:t>
      </w:r>
      <w:r w:rsidRPr="004F2D59">
        <w:rPr>
          <w:rFonts w:ascii="Times New Roman" w:hAnsi="Times New Roman" w:cs="Times New Roman"/>
        </w:rPr>
        <w:fldChar w:fldCharType="end"/>
      </w:r>
      <w:bookmarkEnd w:id="196"/>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7" w:name="_Ref409078498"/>
      <w:bookmarkStart w:id="198"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7"/>
      <w:bookmarkEnd w:id="198"/>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lungBloodFlow.</w:t>
      </w:r>
    </w:p>
    <w:p w14:paraId="0074C603" w14:textId="17652BC7"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82144" behindDoc="1" locked="0" layoutInCell="1" allowOverlap="1" wp14:anchorId="7051B92B" wp14:editId="156D8232">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BA6">
        <w:rPr>
          <w:rFonts w:ascii="Times New Roman" w:hAnsi="Times New Roman" w:cs="Times New Roman"/>
        </w:rPr>
        <w:pict w14:anchorId="6B3F3C87">
          <v:shape id="_x0000_i1034" type="#_x0000_t75" style="width:420pt;height:126pt">
            <v:imagedata r:id="rId136" o:title="D05_PlumonaryCirculation"/>
          </v:shape>
        </w:pict>
      </w:r>
    </w:p>
    <w:p w14:paraId="1ADD0DE6" w14:textId="7493819B" w:rsidR="00DB5134" w:rsidRDefault="00AA03BD" w:rsidP="00911E3F">
      <w:pPr>
        <w:pStyle w:val="Titulek"/>
        <w:jc w:val="both"/>
        <w:rPr>
          <w:rFonts w:ascii="Times New Roman" w:hAnsi="Times New Roman" w:cs="Times New Roman"/>
        </w:rPr>
      </w:pPr>
      <w:bookmarkStart w:id="199"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bookmarkEnd w:id="199"/>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(Archer and Michelakis,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zero-pressure-volume is driven by venoconstriction</w:t>
      </w:r>
      <w:r w:rsidR="00FF4F89" w:rsidRPr="004F2D59">
        <w:rPr>
          <w:rFonts w:ascii="Times New Roman" w:hAnsi="Times New Roman" w:cs="Times New Roman"/>
        </w:rPr>
        <w:t xml:space="preserve">. </w:t>
      </w:r>
      <w:r w:rsidR="00F86090" w:rsidRPr="004F2D59">
        <w:rPr>
          <w:rFonts w:ascii="Times New Roman" w:hAnsi="Times New Roman" w:cs="Times New Roman"/>
        </w:rPr>
        <w:t>V</w:t>
      </w:r>
      <w:r w:rsidR="00FF4F89" w:rsidRPr="004F2D59">
        <w:rPr>
          <w:rFonts w:ascii="Times New Roman" w:hAnsi="Times New Roman" w:cs="Times New Roman"/>
        </w:rPr>
        <w:t>enoconstriction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r w:rsidRPr="004F2D59">
        <w:rPr>
          <w:rFonts w:ascii="Times New Roman" w:hAnsi="Times New Roman" w:cs="Times New Roman"/>
        </w:rPr>
        <w:t>baroreflex</w:t>
      </w:r>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intrathorax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intrathorax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3032CCBD" w:rsidR="00AA03BD" w:rsidRPr="004F2D59" w:rsidRDefault="00544BF4"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96480" behindDoc="1" locked="0" layoutInCell="1" allowOverlap="1" wp14:anchorId="7BBC5962" wp14:editId="0181C809">
            <wp:simplePos x="0" y="0"/>
            <wp:positionH relativeFrom="column">
              <wp:posOffset>5422265</wp:posOffset>
            </wp:positionH>
            <wp:positionV relativeFrom="paragraph">
              <wp:posOffset>186690</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FB" w:rsidRPr="004F2D59">
        <w:rPr>
          <w:rFonts w:ascii="Times New Roman" w:hAnsi="Times New Roman" w:cs="Times New Roman"/>
        </w:rPr>
        <w:t xml:space="preserve"> </w:t>
      </w:r>
      <w:r w:rsidR="00BE1BA6">
        <w:rPr>
          <w:rFonts w:ascii="Times New Roman" w:hAnsi="Times New Roman" w:cs="Times New Roman"/>
        </w:rPr>
        <w:pict w14:anchorId="55128785">
          <v:shape id="_x0000_i1035" type="#_x0000_t75" style="width:420pt;height:270.6pt">
            <v:imagedata r:id="rId138"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200"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6</w:t>
      </w:r>
      <w:r w:rsidRPr="004F2D59">
        <w:rPr>
          <w:rFonts w:ascii="Times New Roman" w:hAnsi="Times New Roman" w:cs="Times New Roman"/>
        </w:rPr>
        <w:fldChar w:fldCharType="end"/>
      </w:r>
      <w:bookmarkEnd w:id="200"/>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3370B9E6" w:rsidR="00AA03BD" w:rsidRPr="004F2D59" w:rsidRDefault="00544BF4" w:rsidP="00830066">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810816" behindDoc="1" locked="0" layoutInCell="1" allowOverlap="1" wp14:anchorId="255A59FB" wp14:editId="0C8194D4">
            <wp:simplePos x="0" y="0"/>
            <wp:positionH relativeFrom="column">
              <wp:posOffset>5384165</wp:posOffset>
            </wp:positionH>
            <wp:positionV relativeFrom="paragraph">
              <wp:posOffset>-3809</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17744" cy="437430"/>
                    </a:xfrm>
                    <a:prstGeom prst="rect">
                      <a:avLst/>
                    </a:prstGeom>
                    <a:noFill/>
                    <a:ln>
                      <a:noFill/>
                    </a:ln>
                  </pic:spPr>
                </pic:pic>
              </a:graphicData>
            </a:graphic>
            <wp14:sizeRelH relativeFrom="page">
              <wp14:pctWidth>0</wp14:pctWidth>
            </wp14:sizeRelH>
            <wp14:sizeRelV relativeFrom="page">
              <wp14:pctHeight>0</wp14:pctHeight>
            </wp14:sizeRelV>
          </wp:anchor>
        </w:drawing>
      </w:r>
      <w:r w:rsidR="00464C19">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0">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Pr>
          <w:rFonts w:ascii="Times New Roman" w:hAnsi="Times New Roman" w:cs="Times New Roman"/>
        </w:rPr>
        <w:t xml:space="preserve">   </w:t>
      </w:r>
    </w:p>
    <w:p w14:paraId="70718251" w14:textId="0CF09591" w:rsidR="00A20273" w:rsidRPr="004F2D59" w:rsidRDefault="00AA03BD" w:rsidP="00911E3F">
      <w:pPr>
        <w:pStyle w:val="Titulek"/>
        <w:jc w:val="both"/>
        <w:rPr>
          <w:rFonts w:ascii="Times New Roman" w:hAnsi="Times New Roman" w:cs="Times New Roman"/>
        </w:rPr>
      </w:pPr>
      <w:bookmarkStart w:id="201"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7</w:t>
      </w:r>
      <w:r w:rsidRPr="004F2D59">
        <w:rPr>
          <w:rFonts w:ascii="Times New Roman" w:hAnsi="Times New Roman" w:cs="Times New Roman"/>
        </w:rPr>
        <w:fldChar w:fldCharType="end"/>
      </w:r>
      <w:bookmarkEnd w:id="201"/>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(Greenway and Lister, 1974; Maass-Moreno and Rothe,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54C2E1F3" w:rsidR="00D5762B" w:rsidRPr="004F2D59" w:rsidRDefault="00363CD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25152" behindDoc="1" locked="0" layoutInCell="1" allowOverlap="1" wp14:anchorId="41DAD745" wp14:editId="241C21D5">
            <wp:simplePos x="0" y="0"/>
            <wp:positionH relativeFrom="column">
              <wp:posOffset>5380355</wp:posOffset>
            </wp:positionH>
            <wp:positionV relativeFrom="paragraph">
              <wp:posOffset>259715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2">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Pr>
          <w:rFonts w:ascii="Times New Roman" w:hAnsi="Times New Roman" w:cs="Times New Roman"/>
        </w:rPr>
        <w:t xml:space="preserve">  </w: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202" w:name="_Ref409078506"/>
      <w:bookmarkStart w:id="203" w:name="_Toc409289295"/>
      <w:r w:rsidRPr="004F2D59">
        <w:rPr>
          <w:rFonts w:ascii="Times New Roman" w:eastAsia="Times New Roman" w:hAnsi="Times New Roman" w:cs="Times New Roman"/>
        </w:rPr>
        <w:t>Microcirculation</w:t>
      </w:r>
      <w:bookmarkEnd w:id="202"/>
      <w:bookmarkEnd w:id="203"/>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w:t>
      </w:r>
      <w:r w:rsidR="007220A0" w:rsidRPr="004F2D59">
        <w:rPr>
          <w:rFonts w:ascii="Times New Roman" w:eastAsia="Times New Roman" w:hAnsi="Times New Roman" w:cs="Times New Roman"/>
        </w:rPr>
        <w:lastRenderedPageBreak/>
        <w:t xml:space="preserve">and catecholamines. </w:t>
      </w:r>
      <w:r w:rsidRPr="004F2D59">
        <w:rPr>
          <w:rFonts w:ascii="Times New Roman" w:eastAsia="Times New Roman" w:hAnsi="Times New Roman" w:cs="Times New Roman"/>
        </w:rPr>
        <w:t>C</w:t>
      </w:r>
      <w:r w:rsidR="007220A0" w:rsidRPr="004F2D59">
        <w:rPr>
          <w:rFonts w:ascii="Times New Roman" w:eastAsia="Times New Roman" w:hAnsi="Times New Roman" w:cs="Times New Roman"/>
        </w:rPr>
        <w:t xml:space="preserve">atecholamines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variable AlphaPool_Effect.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(GangliaGeneral_NA) or inhibited using alpha blockers (AlphaBlocade_Effect)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skeletal muscles, where a metaboreflex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long-term low hypoxic condition by angiogenesis, where new branches between arterioles and venules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(Kety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779260F1" w:rsidR="00AA03BD" w:rsidRPr="004F2D59" w:rsidRDefault="004B58C0" w:rsidP="00830066">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39488" behindDoc="1" locked="0" layoutInCell="1" allowOverlap="1" wp14:anchorId="3789B7C9" wp14:editId="660A839A">
            <wp:simplePos x="0" y="0"/>
            <wp:positionH relativeFrom="column">
              <wp:posOffset>5460365</wp:posOffset>
            </wp:positionH>
            <wp:positionV relativeFrom="paragraph">
              <wp:posOffset>273685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BE1BA6">
        <w:rPr>
          <w:rFonts w:ascii="Times New Roman" w:hAnsi="Times New Roman" w:cs="Times New Roman"/>
        </w:rPr>
        <w:pict w14:anchorId="03DBA2F4">
          <v:shape id="_x0000_i1036" type="#_x0000_t75" style="width:360.6pt;height:363.6pt">
            <v:imagedata r:id="rId144"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4"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9</w:t>
      </w:r>
      <w:r w:rsidRPr="004F2D59">
        <w:rPr>
          <w:rFonts w:ascii="Times New Roman" w:hAnsi="Times New Roman" w:cs="Times New Roman"/>
        </w:rPr>
        <w:fldChar w:fldCharType="end"/>
      </w:r>
      <w:bookmarkEnd w:id="204"/>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interlobar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w:t>
      </w:r>
      <w:r w:rsidRPr="004F2D59">
        <w:rPr>
          <w:rFonts w:ascii="Times New Roman" w:eastAsia="Times New Roman" w:hAnsi="Times New Roman" w:cs="Times New Roman"/>
        </w:rPr>
        <w:lastRenderedPageBreak/>
        <w:t xml:space="preserve">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(Ito and Carretero, 1990; Moore and Casellas,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baroreflex-like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interlobar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(Heyeraas and Aukland,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B99C1AE" w14:textId="7870E182" w:rsidR="00335FA8"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2BA08ABA" w14:textId="6D8A5B01" w:rsidR="00C1601F" w:rsidRPr="004F2D59" w:rsidRDefault="004B58C0" w:rsidP="007041B0">
      <w:pPr>
        <w:keepNext/>
        <w:jc w:val="center"/>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56896" behindDoc="1" locked="0" layoutInCell="1" allowOverlap="1" wp14:anchorId="29AF922A" wp14:editId="5BAA94D3">
            <wp:simplePos x="0" y="0"/>
            <wp:positionH relativeFrom="column">
              <wp:posOffset>5380154</wp:posOffset>
            </wp:positionH>
            <wp:positionV relativeFrom="paragraph">
              <wp:posOffset>318771</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01704" cy="439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01F">
        <w:rPr>
          <w:rFonts w:ascii="Times New Roman" w:hAnsi="Times New Roman" w:cs="Times New Roman"/>
          <w:noProof/>
          <w:lang w:val="sk-SK" w:eastAsia="sk-SK"/>
        </w:rPr>
        <w:drawing>
          <wp:inline distT="0" distB="0" distL="0" distR="0" wp14:anchorId="5C906C88" wp14:editId="4CD1A12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48F6DBEF" w14:textId="77777777" w:rsidR="00C1601F" w:rsidRPr="004F2D59" w:rsidRDefault="00C1601F" w:rsidP="00C1601F">
      <w:pPr>
        <w:pStyle w:val="Titulek"/>
        <w:jc w:val="both"/>
        <w:rPr>
          <w:rFonts w:ascii="Times New Roman" w:hAnsi="Times New Roman" w:cs="Times New Roman"/>
        </w:rPr>
      </w:pPr>
      <w:bookmarkStart w:id="205"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05"/>
      <w:r w:rsidRPr="004F2D59">
        <w:rPr>
          <w:rFonts w:ascii="Times New Roman" w:hAnsi="Times New Roman" w:cs="Times New Roman"/>
        </w:rPr>
        <w:t>: Renal (micro-) circulation of kidneys.</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6" w:name="_Ref409081391"/>
      <w:bookmarkStart w:id="207" w:name="_Toc409289296"/>
      <w:r w:rsidRPr="004F2D59">
        <w:rPr>
          <w:rFonts w:ascii="Times New Roman" w:eastAsia="Times New Roman" w:hAnsi="Times New Roman" w:cs="Times New Roman"/>
        </w:rPr>
        <w:t>Blood</w:t>
      </w:r>
      <w:bookmarkEnd w:id="206"/>
      <w:bookmarkEnd w:id="207"/>
      <w:r w:rsidR="00F516A0" w:rsidRPr="004F2D59">
        <w:rPr>
          <w:rFonts w:ascii="Times New Roman" w:eastAsia="Times New Roman" w:hAnsi="Times New Roman" w:cs="Times New Roman"/>
        </w:rPr>
        <w:t xml:space="preserve"> properties</w:t>
      </w:r>
    </w:p>
    <w:p w14:paraId="0D658899" w14:textId="5BD170DF"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lastRenderedPageBreak/>
        <w:t xml:space="preserve">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0CE40A95" w:rsidR="00D32041"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82496" behindDoc="1" locked="0" layoutInCell="1" allowOverlap="1" wp14:anchorId="6AB8B6AE" wp14:editId="053FAF43">
            <wp:simplePos x="0" y="0"/>
            <wp:positionH relativeFrom="column">
              <wp:posOffset>5536565</wp:posOffset>
            </wp:positionH>
            <wp:positionV relativeFrom="paragraph">
              <wp:posOffset>212725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BE1BA6">
        <w:rPr>
          <w:rFonts w:ascii="Times New Roman" w:hAnsi="Times New Roman" w:cs="Times New Roman"/>
        </w:rPr>
        <w:pict w14:anchorId="2301E8F2">
          <v:shape id="_x0000_i1037" type="#_x0000_t75" style="width:420pt;height:175.2pt">
            <v:imagedata r:id="rId148" o:title="D11_RedCells"/>
          </v:shape>
        </w:pict>
      </w:r>
    </w:p>
    <w:p w14:paraId="31F54268" w14:textId="5931FB81" w:rsidR="00D32041" w:rsidRPr="004F2D59" w:rsidRDefault="00D32041" w:rsidP="00911E3F">
      <w:pPr>
        <w:pStyle w:val="Titulek"/>
        <w:jc w:val="both"/>
        <w:rPr>
          <w:rFonts w:ascii="Times New Roman" w:hAnsi="Times New Roman" w:cs="Times New Roman"/>
        </w:rPr>
      </w:pPr>
      <w:bookmarkStart w:id="208"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08"/>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3372B7A7"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064887C9" w14:textId="366A502E" w:rsidR="007343A6" w:rsidRPr="004F2D59" w:rsidRDefault="00822BCE" w:rsidP="007343A6">
      <w:pPr>
        <w:pStyle w:val="Nadpis3"/>
        <w:rPr>
          <w:rFonts w:ascii="Times New Roman" w:hAnsi="Times New Roman" w:cs="Times New Roman"/>
        </w:rPr>
      </w:pPr>
      <w:bookmarkStart w:id="209"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9"/>
    </w:p>
    <w:p w14:paraId="278DCC0A" w14:textId="409F7DF9" w:rsidR="007343A6" w:rsidRPr="004F2D59" w:rsidRDefault="007343A6" w:rsidP="007343A6">
      <w:pPr>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r w:rsidRPr="004F2D59">
        <w:rPr>
          <w:rFonts w:ascii="Times New Roman" w:hAnsi="Times New Roman" w:cs="Times New Roman"/>
        </w:rPr>
        <w:t>Physiomodel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2D669A00" w:rsidR="007343A6" w:rsidRPr="004F2D59" w:rsidRDefault="007343A6" w:rsidP="007343A6">
      <w:pPr>
        <w:rPr>
          <w:rFonts w:ascii="Times New Roman" w:hAnsi="Times New Roman" w:cs="Times New Roman"/>
        </w:rPr>
      </w:pPr>
      <w:r w:rsidRPr="004F2D59">
        <w:rPr>
          <w:rFonts w:ascii="Times New Roman" w:hAnsi="Times New Roman" w:cs="Times New Roman"/>
        </w:rPr>
        <w:t>In our Physiomodel</w:t>
      </w:r>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27</w:t>
      </w:r>
      <w:r w:rsidR="00BE1BA6"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r w:rsidRPr="004F2D59">
        <w:rPr>
          <w:rFonts w:ascii="Times New Roman" w:hAnsi="Times New Roman" w:cs="Times New Roman"/>
        </w:rPr>
        <w:t xml:space="preserve">Physiomodel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r w:rsidRPr="004F2D59">
        <w:rPr>
          <w:rFonts w:ascii="Times New Roman" w:hAnsi="Times New Roman" w:cs="Times New Roman"/>
        </w:rPr>
        <w:t>Physiomodel</w:t>
      </w:r>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7343A6">
      <w:pPr>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r w:rsidR="007343A6" w:rsidRPr="004F2D59">
        <w:rPr>
          <w:rFonts w:ascii="Times New Roman" w:hAnsi="Times New Roman" w:cs="Times New Roman"/>
        </w:rPr>
        <w:t xml:space="preserve">Physiomodel. The original textual representation of </w:t>
      </w:r>
      <w:r w:rsidRPr="004F2D59">
        <w:rPr>
          <w:rFonts w:ascii="Times New Roman" w:hAnsi="Times New Roman" w:cs="Times New Roman"/>
        </w:rPr>
        <w:lastRenderedPageBreak/>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7343A6">
      <w:pPr>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other peripheral blood flows. The Physiomodel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7343A6">
      <w:pPr>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0385" w:rsidRDefault="00F516A0" w:rsidP="004F0385">
      <w:pPr>
        <w:pStyle w:val="Nadpis2"/>
        <w:rPr>
          <w:rStyle w:val="Znaknadpisu1"/>
          <w:rFonts w:ascii="Times New Roman" w:hAnsi="Times New Roman" w:cs="Times New Roman"/>
          <w:sz w:val="28"/>
        </w:rPr>
      </w:pPr>
      <w:bookmarkStart w:id="210" w:name="_Toc420288833"/>
      <w:bookmarkStart w:id="211" w:name="_Toc421577994"/>
      <w:r w:rsidRPr="004F0385">
        <w:rPr>
          <w:rStyle w:val="Znaknadpisu1"/>
          <w:rFonts w:ascii="Times New Roman" w:hAnsi="Times New Roman" w:cs="Times New Roman"/>
          <w:sz w:val="28"/>
        </w:rPr>
        <w:t>Body Water</w:t>
      </w:r>
      <w:bookmarkEnd w:id="210"/>
      <w:bookmarkEnd w:id="211"/>
    </w:p>
    <w:p w14:paraId="7B7F813F" w14:textId="77777777" w:rsidR="00507C6F" w:rsidRDefault="003362FC" w:rsidP="00507C6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507C6F">
        <w:rPr>
          <w:rFonts w:ascii="Times New Roman" w:hAnsi="Times New Roman" w:cs="Times New Roman"/>
        </w:rPr>
        <w:t>.</w:t>
      </w:r>
    </w:p>
    <w:p w14:paraId="642687A2" w14:textId="77777777" w:rsidR="00507C6F" w:rsidRPr="004F2D59" w:rsidRDefault="00507C6F" w:rsidP="00507C6F">
      <w:pPr>
        <w:pStyle w:val="Titulek"/>
        <w:keepNext/>
        <w:jc w:val="both"/>
        <w:rPr>
          <w:rFonts w:ascii="Times New Roman" w:hAnsi="Times New Roman" w:cs="Times New Roman"/>
        </w:rPr>
      </w:pPr>
      <w:bookmarkStart w:id="212"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IV</w:t>
      </w:r>
      <w:r w:rsidRPr="004F2D59">
        <w:rPr>
          <w:rFonts w:ascii="Times New Roman" w:hAnsi="Times New Roman" w:cs="Times New Roman"/>
        </w:rPr>
        <w:fldChar w:fldCharType="end"/>
      </w:r>
      <w:bookmarkEnd w:id="212"/>
      <w:r w:rsidRPr="004F2D59">
        <w:rPr>
          <w:rFonts w:ascii="Times New Roman" w:hAnsi="Times New Roman" w:cs="Times New Roman"/>
        </w:rPr>
        <w:t>: Typical steady state water volume of compartments [L].</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4F2D59"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4F2D59" w:rsidRDefault="00507C6F" w:rsidP="0040704F">
            <w:pPr>
              <w:jc w:val="both"/>
              <w:rPr>
                <w:rFonts w:ascii="Times New Roman" w:hAnsi="Times New Roman" w:cs="Times New Roman"/>
              </w:rPr>
            </w:pPr>
            <w:r w:rsidRPr="004F2D59">
              <w:rPr>
                <w:rFonts w:ascii="Times New Roman" w:hAnsi="Times New Roman" w:cs="Times New Roman"/>
              </w:rPr>
              <w:t>Plasma</w:t>
            </w:r>
          </w:p>
        </w:tc>
        <w:tc>
          <w:tcPr>
            <w:tcW w:w="991" w:type="dxa"/>
          </w:tcPr>
          <w:p w14:paraId="4C7EFB39"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087" w:type="dxa"/>
          </w:tcPr>
          <w:p w14:paraId="3E78A15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095" w:type="dxa"/>
          </w:tcPr>
          <w:p w14:paraId="34D21BBC"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03" w:type="dxa"/>
          </w:tcPr>
          <w:p w14:paraId="7B7EDDAD"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10" w:type="dxa"/>
          </w:tcPr>
          <w:p w14:paraId="4D0B22A5"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084" w:type="dxa"/>
          </w:tcPr>
          <w:p w14:paraId="3F3CE3E4"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091" w:type="dxa"/>
          </w:tcPr>
          <w:p w14:paraId="1DFF7467" w14:textId="77777777" w:rsidR="00507C6F" w:rsidRPr="004F2D59"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07C6F" w:rsidRPr="004F2D59"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4F2D59" w:rsidRDefault="00507C6F" w:rsidP="0040704F">
            <w:pPr>
              <w:jc w:val="both"/>
              <w:rPr>
                <w:rFonts w:ascii="Times New Roman" w:hAnsi="Times New Roman" w:cs="Times New Roman"/>
                <w:b w:val="0"/>
              </w:rPr>
            </w:pPr>
            <w:r w:rsidRPr="004F2D59">
              <w:rPr>
                <w:rFonts w:ascii="Times New Roman" w:hAnsi="Times New Roman" w:cs="Times New Roman"/>
                <w:b w:val="0"/>
              </w:rPr>
              <w:t>3.0</w:t>
            </w:r>
          </w:p>
        </w:tc>
        <w:tc>
          <w:tcPr>
            <w:tcW w:w="991" w:type="dxa"/>
          </w:tcPr>
          <w:p w14:paraId="36CEDA4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087" w:type="dxa"/>
          </w:tcPr>
          <w:p w14:paraId="3898778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095" w:type="dxa"/>
          </w:tcPr>
          <w:p w14:paraId="4C2DAC63"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03" w:type="dxa"/>
          </w:tcPr>
          <w:p w14:paraId="0F3B3CF7"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10" w:type="dxa"/>
          </w:tcPr>
          <w:p w14:paraId="6E9E91E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084" w:type="dxa"/>
          </w:tcPr>
          <w:p w14:paraId="544FC094"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091" w:type="dxa"/>
          </w:tcPr>
          <w:p w14:paraId="129BC536" w14:textId="77777777" w:rsidR="00507C6F" w:rsidRPr="004F2D59"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432D8CB4" w14:textId="658E4FA9" w:rsidR="00507C6F" w:rsidRDefault="00507C6F" w:rsidP="00507C6F">
      <w:pPr>
        <w:spacing w:before="240"/>
        <w:jc w:val="both"/>
        <w:rPr>
          <w:rFonts w:ascii="Times New Roman" w:hAnsi="Times New Roman" w:cs="Times New Roman"/>
        </w:rPr>
      </w:pPr>
      <w:r w:rsidRPr="004F2D59">
        <w:rPr>
          <w:rFonts w:ascii="Times New Roman" w:hAnsi="Times New Roman" w:cs="Times New Roman"/>
        </w:rPr>
        <w:t xml:space="preserve">Selected mean water flow between all compartments are listed 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as examined in a range of studies </w:t>
      </w:r>
      <w:r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 </w:instrText>
      </w:r>
      <w:r>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Pr>
          <w:rFonts w:ascii="Times New Roman" w:hAnsi="Times New Roman" w:cs="Times New Roman"/>
        </w:rPr>
        <w:instrText xml:space="preserve"> ADDIN EN.CITE.DATA </w:instrText>
      </w:r>
      <w:r>
        <w:rPr>
          <w:rFonts w:ascii="Times New Roman" w:hAnsi="Times New Roman" w:cs="Times New Roman"/>
        </w:rPr>
      </w:r>
      <w:r>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Pr>
          <w:rFonts w:ascii="Times New Roman" w:hAnsi="Times New Roman" w:cs="Times New Roman"/>
          <w:noProof/>
        </w:rPr>
        <w:t>(Eisenhoffer, et al., 1994; Engeset, et al., 1973; Henriksen, 1985; Xie, et al., 1995)</w:t>
      </w:r>
      <w:r w:rsidRPr="004F2D59">
        <w:rPr>
          <w:rFonts w:ascii="Times New Roman" w:hAnsi="Times New Roman" w:cs="Times New Roman"/>
        </w:rPr>
        <w:fldChar w:fldCharType="end"/>
      </w:r>
      <w:r w:rsidRPr="004F2D59">
        <w:rPr>
          <w:rFonts w:ascii="Times New Roman" w:hAnsi="Times New Roman" w:cs="Times New Roman"/>
        </w:rPr>
        <w:t xml:space="preserve">. The steady state of </w:t>
      </w:r>
      <w:r w:rsidRPr="004F2D59">
        <w:rPr>
          <w:rFonts w:ascii="Times New Roman" w:hAnsi="Times New Roman" w:cs="Times New Roman"/>
        </w:rPr>
        <w:fldChar w:fldCharType="begin"/>
      </w:r>
      <w:r w:rsidRPr="004F2D59">
        <w:rPr>
          <w:rFonts w:ascii="Times New Roman" w:hAnsi="Times New Roman" w:cs="Times New Roman"/>
        </w:rPr>
        <w:instrText xml:space="preserve"> REF _Ref408711804 \h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Pr="004F2D59">
        <w:rPr>
          <w:rFonts w:ascii="Times New Roman" w:hAnsi="Times New Roman" w:cs="Times New Roman"/>
        </w:rPr>
        <w:fldChar w:fldCharType="end"/>
      </w:r>
      <w:r w:rsidRPr="004F2D59">
        <w:rPr>
          <w:rFonts w:ascii="Times New Roman" w:hAnsi="Times New Roman" w:cs="Times New Roman"/>
        </w:rPr>
        <w:t xml:space="preserve"> reverts the sum of each row and each column to zero. Table rows represent flow description while columns refer to different areas. The areas into which water flows are indicated according to whether the value is positive, or whether the places from which the water flows has a negative value.</w:t>
      </w:r>
    </w:p>
    <w:p w14:paraId="32521AE3" w14:textId="0F14E481" w:rsidR="00507C6F" w:rsidRDefault="00507C6F" w:rsidP="00911E3F">
      <w:pPr>
        <w:keepNext/>
        <w:jc w:val="both"/>
        <w:rPr>
          <w:rFonts w:ascii="Times New Roman" w:hAnsi="Times New Roman" w:cs="Times New Roman"/>
        </w:rPr>
      </w:pPr>
    </w:p>
    <w:p w14:paraId="31A05B00" w14:textId="2F8EDA3E" w:rsidR="00F830D4" w:rsidRPr="004F2D59" w:rsidRDefault="004B58C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898880" behindDoc="1" locked="0" layoutInCell="1" allowOverlap="1" wp14:anchorId="106CC808" wp14:editId="3861C47E">
            <wp:simplePos x="0" y="0"/>
            <wp:positionH relativeFrom="column">
              <wp:posOffset>5517515</wp:posOffset>
            </wp:positionH>
            <wp:positionV relativeFrom="paragraph">
              <wp:posOffset>130810</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00905F3E">
        <w:rPr>
          <w:rFonts w:ascii="Times New Roman" w:hAnsi="Times New Roman" w:cs="Times New Roman"/>
        </w:rPr>
        <w:pict w14:anchorId="505485F1">
          <v:shape id="_x0000_i1038" type="#_x0000_t75" style="width:420pt;height:403.2pt">
            <v:imagedata r:id="rId150" o:title="D12_Water"/>
          </v:shape>
        </w:pict>
      </w:r>
    </w:p>
    <w:p w14:paraId="6FCFE58A" w14:textId="5B013F66" w:rsidR="00F82D4C" w:rsidRPr="004F2D59" w:rsidRDefault="00F830D4" w:rsidP="00911E3F">
      <w:pPr>
        <w:pStyle w:val="Titulek"/>
        <w:jc w:val="both"/>
        <w:rPr>
          <w:rFonts w:ascii="Times New Roman" w:hAnsi="Times New Roman" w:cs="Times New Roman"/>
        </w:rPr>
      </w:pPr>
      <w:bookmarkStart w:id="213"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13"/>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44CE8E15" w:rsidR="003362FC" w:rsidRPr="004F2D59" w:rsidRDefault="00FF4F89" w:rsidP="00911E3F">
      <w:pPr>
        <w:jc w:val="both"/>
        <w:rPr>
          <w:rFonts w:ascii="Times New Roman" w:hAnsi="Times New Roman" w:cs="Times New Roman"/>
        </w:rPr>
      </w:pPr>
      <w:r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4" w:name="_Ref408711804"/>
      <w:bookmarkStart w:id="215"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w:t>
      </w:r>
      <w:r w:rsidRPr="004F2D59">
        <w:rPr>
          <w:rFonts w:ascii="Times New Roman" w:hAnsi="Times New Roman" w:cs="Times New Roman"/>
        </w:rPr>
        <w:fldChar w:fldCharType="end"/>
      </w:r>
      <w:bookmarkEnd w:id="214"/>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5"/>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6" w:name="_Toc409289299"/>
      <w:r w:rsidRPr="004F2D59">
        <w:rPr>
          <w:rFonts w:ascii="Times New Roman" w:hAnsi="Times New Roman" w:cs="Times New Roman"/>
        </w:rPr>
        <w:lastRenderedPageBreak/>
        <w:t>Extracellular proteins</w:t>
      </w:r>
      <w:bookmarkEnd w:id="216"/>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kDa</w:t>
      </w:r>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(Ahlqvist,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7" w:name="_Ref409452626"/>
      <w:bookmarkStart w:id="218"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BE1BA6">
        <w:rPr>
          <w:rFonts w:ascii="Times New Roman" w:hAnsi="Times New Roman" w:cs="Times New Roman"/>
          <w:noProof/>
        </w:rPr>
        <w:t>VI</w:t>
      </w:r>
      <w:r w:rsidR="00833903" w:rsidRPr="004F2D59">
        <w:rPr>
          <w:rFonts w:ascii="Times New Roman" w:hAnsi="Times New Roman" w:cs="Times New Roman"/>
        </w:rPr>
        <w:fldChar w:fldCharType="end"/>
      </w:r>
      <w:bookmarkEnd w:id="217"/>
      <w:r w:rsidRPr="004F2D59">
        <w:rPr>
          <w:rFonts w:ascii="Times New Roman" w:hAnsi="Times New Roman" w:cs="Times New Roman"/>
        </w:rPr>
        <w:t>, Typical plasma proteins concentration</w:t>
      </w:r>
      <w:bookmarkEnd w:id="218"/>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mmol/L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mmol/L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mmol/L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µmol/mol</w:t>
            </w:r>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µmol/mol</w:t>
            </w:r>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2A23090" w14:textId="41227390"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C1601F">
        <w:rPr>
          <w:rFonts w:ascii="Times New Roman" w:hAnsi="Times New Roman" w:cs="Times New Roman"/>
        </w:rPr>
        <w:t xml:space="preserve"> </w:t>
      </w:r>
      <w:r w:rsidR="00C1601F">
        <w:rPr>
          <w:rFonts w:ascii="Times New Roman" w:hAnsi="Times New Roman" w:cs="Times New Roman"/>
        </w:rPr>
        <w:fldChar w:fldCharType="begin"/>
      </w:r>
      <w:r w:rsidR="00C1601F">
        <w:rPr>
          <w:rFonts w:ascii="Times New Roman" w:hAnsi="Times New Roman" w:cs="Times New Roman"/>
        </w:rPr>
        <w:instrText xml:space="preserve"> REF _Ref421546390 \h </w:instrText>
      </w:r>
      <w:r w:rsidR="00C1601F">
        <w:rPr>
          <w:rFonts w:ascii="Times New Roman" w:hAnsi="Times New Roman" w:cs="Times New Roman"/>
        </w:rPr>
      </w:r>
      <w:r w:rsidR="00C1601F">
        <w:rPr>
          <w:rFonts w:ascii="Times New Roman" w:hAnsi="Times New Roman" w:cs="Times New Roman"/>
        </w:rPr>
        <w:fldChar w:fldCharType="separate"/>
      </w:r>
      <w:r w:rsidR="00BE1BA6" w:rsidRPr="004F2D59">
        <w:t xml:space="preserve">Diagram </w:t>
      </w:r>
      <w:r w:rsidR="00BE1BA6">
        <w:rPr>
          <w:noProof/>
        </w:rPr>
        <w:t>13</w:t>
      </w:r>
      <w:r w:rsidR="00C1601F">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9" w:name="_Ref409452963"/>
      <w:bookmarkStart w:id="220"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w:t>
      </w:r>
      <w:r w:rsidRPr="004F2D59">
        <w:rPr>
          <w:rFonts w:ascii="Times New Roman" w:hAnsi="Times New Roman" w:cs="Times New Roman"/>
        </w:rPr>
        <w:fldChar w:fldCharType="end"/>
      </w:r>
      <w:bookmarkEnd w:id="219"/>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20"/>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mmol/L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mmol/L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mmol/L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µmol/mol</w:t>
            </w:r>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µmol/mol</w:t>
            </w:r>
          </w:p>
        </w:tc>
      </w:tr>
    </w:tbl>
    <w:p w14:paraId="0A208DFE" w14:textId="77777777" w:rsidR="00054331" w:rsidRDefault="00054331" w:rsidP="00D8120E">
      <w:pPr>
        <w:pStyle w:val="EndNoteBibliography"/>
        <w:spacing w:after="0"/>
        <w:rPr>
          <w:rFonts w:ascii="Times New Roman" w:hAnsi="Times New Roman" w:cs="Times New Roman"/>
        </w:rPr>
      </w:pPr>
      <w:bookmarkStart w:id="221" w:name="_Ref409453019"/>
      <w:bookmarkStart w:id="222" w:name="_Ref409453013"/>
    </w:p>
    <w:p w14:paraId="7663A0AE" w14:textId="420C50EF" w:rsidR="00830066" w:rsidRDefault="004B58C0" w:rsidP="00830066">
      <w:pPr>
        <w:pStyle w:val="Titulek"/>
      </w:pPr>
      <w:r>
        <w:rPr>
          <w:noProof/>
          <w:lang w:val="sk-SK" w:eastAsia="sk-SK"/>
        </w:rPr>
        <w:lastRenderedPageBreak/>
        <w:drawing>
          <wp:anchor distT="0" distB="0" distL="114300" distR="114300" simplePos="0" relativeHeight="251913216" behindDoc="1" locked="0" layoutInCell="1" allowOverlap="1" wp14:anchorId="0D861C66" wp14:editId="3F9EA050">
            <wp:simplePos x="0" y="0"/>
            <wp:positionH relativeFrom="column">
              <wp:posOffset>5555615</wp:posOffset>
            </wp:positionH>
            <wp:positionV relativeFrom="paragraph">
              <wp:posOffset>110490</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F3E">
        <w:pict w14:anchorId="6B92154E">
          <v:shape id="_x0000_i1039" type="#_x0000_t75" style="width:420pt;height:380.4pt">
            <v:imagedata r:id="rId152" o:title="D13_Proteins"/>
          </v:shape>
        </w:pict>
      </w:r>
    </w:p>
    <w:p w14:paraId="661D9EEA" w14:textId="77777777" w:rsidR="00054331" w:rsidRDefault="00F830D4" w:rsidP="00830066">
      <w:pPr>
        <w:pStyle w:val="Titulek"/>
      </w:pPr>
      <w:bookmarkStart w:id="223" w:name="_Ref421546390"/>
      <w:r w:rsidRPr="004F2D59">
        <w:t xml:space="preserve">Diagram </w:t>
      </w:r>
      <w:r w:rsidRPr="004F2D59">
        <w:fldChar w:fldCharType="begin"/>
      </w:r>
      <w:r w:rsidRPr="004F2D59">
        <w:instrText xml:space="preserve"> SEQ Diagram \* ARABIC </w:instrText>
      </w:r>
      <w:r w:rsidRPr="004F2D59">
        <w:fldChar w:fldCharType="separate"/>
      </w:r>
      <w:r w:rsidR="00BE1BA6">
        <w:rPr>
          <w:noProof/>
        </w:rPr>
        <w:t>13</w:t>
      </w:r>
      <w:r w:rsidRPr="004F2D59">
        <w:fldChar w:fldCharType="end"/>
      </w:r>
      <w:bookmarkEnd w:id="221"/>
      <w:bookmarkEnd w:id="223"/>
      <w:r w:rsidR="008B5405" w:rsidRPr="004F2D59">
        <w:t>:</w:t>
      </w:r>
      <w:r w:rsidRPr="004F2D59">
        <w:t xml:space="preserve"> Subsystem of </w:t>
      </w:r>
      <w:r w:rsidR="008B5405" w:rsidRPr="004F2D59">
        <w:t>extracellular p</w:t>
      </w:r>
      <w:r w:rsidRPr="004F2D59">
        <w:t>roteins</w:t>
      </w:r>
      <w:bookmarkEnd w:id="222"/>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4" w:name="_Toc409289300"/>
      <w:r w:rsidRPr="004F2D59">
        <w:rPr>
          <w:rFonts w:ascii="Times New Roman" w:hAnsi="Times New Roman" w:cs="Times New Roman"/>
        </w:rPr>
        <w:t>Gastrointestinal water absorption</w:t>
      </w:r>
      <w:bookmarkEnd w:id="224"/>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(GILumen).</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(OsmBody_CellWall)</w:t>
      </w:r>
      <w:r w:rsidR="00963597" w:rsidRPr="004F2D59">
        <w:rPr>
          <w:rFonts w:ascii="Times New Roman" w:hAnsi="Times New Roman" w:cs="Times New Roman"/>
        </w:rPr>
        <w:t xml:space="preserve"> using aquaporins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00821311"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29600" behindDoc="1" locked="0" layoutInCell="1" allowOverlap="1" wp14:anchorId="2BA69475" wp14:editId="51132531">
            <wp:simplePos x="0" y="0"/>
            <wp:positionH relativeFrom="column">
              <wp:posOffset>5546090</wp:posOffset>
            </wp:positionH>
            <wp:positionV relativeFrom="paragraph">
              <wp:posOffset>177165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5F3E">
        <w:rPr>
          <w:rFonts w:ascii="Times New Roman" w:hAnsi="Times New Roman" w:cs="Times New Roman"/>
        </w:rPr>
        <w:pict w14:anchorId="311C4169">
          <v:shape id="_x0000_i1040" type="#_x0000_t75" style="width:420pt;height:313.2pt">
            <v:imagedata r:id="rId154" o:title="D14_WaterGILumen"/>
          </v:shape>
        </w:pict>
      </w:r>
    </w:p>
    <w:p w14:paraId="2467D1D3" w14:textId="7DFE7581" w:rsidR="00CF0A49" w:rsidRDefault="00F830D4" w:rsidP="00911E3F">
      <w:pPr>
        <w:pStyle w:val="Titulek"/>
        <w:jc w:val="both"/>
        <w:rPr>
          <w:rFonts w:ascii="Times New Roman" w:hAnsi="Times New Roman" w:cs="Times New Roman"/>
        </w:rPr>
      </w:pPr>
      <w:bookmarkStart w:id="225"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14</w:t>
      </w:r>
      <w:r w:rsidRPr="004F2D59">
        <w:rPr>
          <w:rFonts w:ascii="Times New Roman" w:hAnsi="Times New Roman" w:cs="Times New Roman"/>
        </w:rPr>
        <w:fldChar w:fldCharType="end"/>
      </w:r>
      <w:bookmarkEnd w:id="225"/>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r w:rsidR="0022298D" w:rsidRPr="004F2D59">
        <w:rPr>
          <w:rFonts w:ascii="Times New Roman" w:hAnsi="Times New Roman" w:cs="Times New Roman"/>
        </w:rPr>
        <w:t>k</w:t>
      </w:r>
      <w:r w:rsidR="00D14055" w:rsidRPr="004F2D59">
        <w:rPr>
          <w:rFonts w:ascii="Times New Roman" w:hAnsi="Times New Roman" w:cs="Times New Roman"/>
        </w:rPr>
        <w:t xml:space="preserve">Pa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r w:rsidR="0022298D" w:rsidRPr="004F2D59">
        <w:rPr>
          <w:rFonts w:ascii="Times New Roman" w:hAnsi="Times New Roman" w:cs="Times New Roman"/>
        </w:rPr>
        <w:t>/(</w:t>
      </w:r>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6"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6"/>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Gyuton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r w:rsidRPr="004F2D59">
        <w:rPr>
          <w:rFonts w:ascii="Times New Roman" w:hAnsi="Times New Roman" w:cs="Times New Roman"/>
        </w:rPr>
        <w:t>Xie</w:t>
      </w:r>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55"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7"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VIII</w:t>
      </w:r>
      <w:r w:rsidRPr="004F2D59">
        <w:rPr>
          <w:rFonts w:ascii="Times New Roman" w:hAnsi="Times New Roman" w:cs="Times New Roman"/>
        </w:rPr>
        <w:fldChar w:fldCharType="end"/>
      </w:r>
      <w:bookmarkEnd w:id="227"/>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21.96 mol</w:t>
            </w:r>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17.57 mol</w:t>
            </w:r>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14.64 mol</w:t>
            </w:r>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21.85 mol</w:t>
            </w:r>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17.48 mol</w:t>
            </w:r>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14.57 mol</w:t>
            </w:r>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0.10 mol</w:t>
            </w:r>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0.08 mol</w:t>
            </w:r>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 mol</w:t>
            </w:r>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 mmol</w:t>
            </w:r>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 mmol</w:t>
            </w:r>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1.5 mmol</w:t>
            </w:r>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39.05 mol</w:t>
            </w:r>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38.86 mol</w:t>
            </w:r>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0.15 mol</w:t>
            </w:r>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 mmol</w:t>
            </w:r>
          </w:p>
        </w:tc>
      </w:tr>
    </w:tbl>
    <w:p w14:paraId="575FF472" w14:textId="0D293279"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minor role, because their concentration is only about 1 mo</w:t>
      </w:r>
      <w:r w:rsidR="001318D6" w:rsidRPr="004F2D59">
        <w:rPr>
          <w:rFonts w:ascii="Times New Roman" w:hAnsi="Times New Roman" w:cs="Times New Roman"/>
        </w:rPr>
        <w:t>l</w:t>
      </w:r>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(less than 10 mmol/L).</w:t>
      </w:r>
    </w:p>
    <w:p w14:paraId="66383BC5" w14:textId="5ECBD489" w:rsidR="00F830D4"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943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F3E">
        <w:rPr>
          <w:rFonts w:ascii="Times New Roman" w:hAnsi="Times New Roman" w:cs="Times New Roman"/>
        </w:rPr>
        <w:pict w14:anchorId="3BD6951C">
          <v:shape id="_x0000_i1041" type="#_x0000_t75" style="width:420pt;height:371.4pt">
            <v:imagedata r:id="rId157"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Default="003362FC" w:rsidP="00911E3F">
      <w:pPr>
        <w:pStyle w:val="Nadpis3"/>
        <w:jc w:val="both"/>
        <w:rPr>
          <w:rFonts w:ascii="Times New Roman" w:hAnsi="Times New Roman" w:cs="Times New Roman"/>
        </w:rPr>
      </w:pPr>
      <w:bookmarkStart w:id="228"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8"/>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r w:rsidR="00207885" w:rsidRPr="004F2D59">
        <w:rPr>
          <w:rFonts w:ascii="Times New Roman" w:hAnsi="Times New Roman" w:cs="Times New Roman"/>
        </w:rPr>
        <w:t xml:space="preserve">nephrotic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BE1BA6">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04059914" w:rsidR="00CF0A49" w:rsidRPr="004F2D59" w:rsidRDefault="00F74CD9"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958272" behindDoc="1" locked="0" layoutInCell="1" allowOverlap="1" wp14:anchorId="44981674" wp14:editId="7BCBB23E">
            <wp:simplePos x="0" y="0"/>
            <wp:positionH relativeFrom="column">
              <wp:posOffset>5736590</wp:posOffset>
            </wp:positionH>
            <wp:positionV relativeFrom="paragraph">
              <wp:posOffset>5715</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r w:rsidR="00905F3E">
        <w:rPr>
          <w:rFonts w:ascii="Times New Roman" w:hAnsi="Times New Roman" w:cs="Times New Roman"/>
        </w:rPr>
        <w:pict w14:anchorId="58F82CDD">
          <v:shape id="_x0000_i1042" type="#_x0000_t75" style="width:420pt;height:385.8pt">
            <v:imagedata r:id="rId159" o:title="D16_WaterKidney"/>
          </v:shape>
        </w:pict>
      </w:r>
    </w:p>
    <w:p w14:paraId="374702BF" w14:textId="0C82766B"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BE1BA6">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Khokhar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9"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9"/>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30" w:name="_Ref414302036"/>
      <w:r w:rsidRPr="004F2D59">
        <w:rPr>
          <w:rFonts w:ascii="Times New Roman" w:hAnsi="Times New Roman" w:cs="Times New Roman"/>
        </w:rPr>
        <w:t>Relational comparison with HumMod 1.6.1</w:t>
      </w:r>
      <w:bookmarkEnd w:id="230"/>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Physiomodel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r w:rsidR="00F61137" w:rsidRPr="004F2D59">
        <w:rPr>
          <w:rFonts w:ascii="Times New Roman" w:hAnsi="Times New Roman" w:cs="Times New Roman"/>
        </w:rPr>
        <w:t xml:space="preserve">Physiomodel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BE1BA6"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(Ahlqvist,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40704F">
      <w:pPr>
        <w:jc w:val="both"/>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upper torso. The Physiomodel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40704F">
      <w:pPr>
        <w:jc w:val="both"/>
        <w:rPr>
          <w:rFonts w:ascii="Times New Roman" w:hAnsi="Times New Roman" w:cs="Times New Roman"/>
        </w:rPr>
      </w:pPr>
      <w:r w:rsidRPr="004F2D59">
        <w:rPr>
          <w:rFonts w:ascii="Times New Roman" w:hAnsi="Times New Roman" w:cs="Times New Roman"/>
        </w:rPr>
        <w:lastRenderedPageBreak/>
        <w:t xml:space="preserve">The </w:t>
      </w:r>
      <w:r w:rsidR="00F61137" w:rsidRPr="004F2D59">
        <w:rPr>
          <w:rFonts w:ascii="Times New Roman" w:hAnsi="Times New Roman" w:cs="Times New Roman"/>
        </w:rPr>
        <w:t>Physiomodel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he Physiomodel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40704F">
      <w:pPr>
        <w:jc w:val="both"/>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Physiomodel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r w:rsidRPr="004F2D59">
        <w:rPr>
          <w:rFonts w:ascii="Times New Roman" w:hAnsi="Times New Roman" w:cs="Times New Roman"/>
        </w:rPr>
        <w:t>Physiomodel.</w:t>
      </w:r>
      <w:r w:rsidR="00B02618" w:rsidRPr="004F2D59">
        <w:rPr>
          <w:rFonts w:ascii="Times New Roman" w:hAnsi="Times New Roman" w:cs="Times New Roman"/>
        </w:rPr>
        <w:t xml:space="preserve"> </w:t>
      </w:r>
    </w:p>
    <w:p w14:paraId="4EECF7B8" w14:textId="77777777" w:rsidR="003362FC" w:rsidRPr="004F0385" w:rsidRDefault="003362FC" w:rsidP="004F0385">
      <w:pPr>
        <w:pStyle w:val="Nadpis2"/>
        <w:rPr>
          <w:rStyle w:val="Znaknadpisu1"/>
          <w:rFonts w:ascii="Times New Roman" w:hAnsi="Times New Roman" w:cs="Times New Roman"/>
          <w:sz w:val="28"/>
        </w:rPr>
      </w:pPr>
      <w:bookmarkStart w:id="231" w:name="_Toc409289305"/>
      <w:bookmarkStart w:id="232" w:name="_Ref412813307"/>
      <w:bookmarkStart w:id="233" w:name="_Ref412813310"/>
      <w:bookmarkStart w:id="234" w:name="_Toc420288834"/>
      <w:bookmarkStart w:id="235" w:name="_Toc421577995"/>
      <w:r w:rsidRPr="004F0385">
        <w:rPr>
          <w:rStyle w:val="Znaknadpisu1"/>
          <w:rFonts w:ascii="Times New Roman" w:hAnsi="Times New Roman" w:cs="Times New Roman"/>
          <w:sz w:val="28"/>
        </w:rPr>
        <w:t>Hormones</w:t>
      </w:r>
      <w:bookmarkEnd w:id="231"/>
      <w:bookmarkEnd w:id="232"/>
      <w:bookmarkEnd w:id="233"/>
      <w:bookmarkEnd w:id="234"/>
      <w:bookmarkEnd w:id="235"/>
    </w:p>
    <w:p w14:paraId="73E81EEA" w14:textId="77777777" w:rsidR="00752A9E" w:rsidRPr="004F2D59" w:rsidRDefault="001F6B45" w:rsidP="0040704F">
      <w:pPr>
        <w:pStyle w:val="Nadpis3"/>
        <w:jc w:val="both"/>
        <w:rPr>
          <w:rFonts w:ascii="Times New Roman" w:hAnsi="Times New Roman" w:cs="Times New Roman"/>
        </w:rPr>
      </w:pPr>
      <w:bookmarkStart w:id="236"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6"/>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7E5780DE" w:rsidR="003362FC" w:rsidRDefault="003362FC" w:rsidP="0040704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neurohormone is synthesized in the cell bodies of magnocellular neurons of paraventricular and supraoptic nucleui and </w:t>
      </w:r>
      <w:r w:rsidR="007C1AF8" w:rsidRPr="004F2D59">
        <w:rPr>
          <w:rFonts w:ascii="Times New Roman" w:hAnsi="Times New Roman" w:cs="Times New Roman"/>
        </w:rPr>
        <w:t>is</w:t>
      </w:r>
      <w:r w:rsidRPr="004F2D59">
        <w:rPr>
          <w:rFonts w:ascii="Times New Roman" w:hAnsi="Times New Roman" w:cs="Times New Roman"/>
        </w:rPr>
        <w:t xml:space="preserve"> intracellular</w:t>
      </w:r>
      <w:r w:rsidR="007C1AF8" w:rsidRPr="004F2D59">
        <w:rPr>
          <w:rFonts w:ascii="Times New Roman" w:hAnsi="Times New Roman" w:cs="Times New Roman"/>
        </w:rPr>
        <w:t>l</w:t>
      </w:r>
      <w:r w:rsidRPr="004F2D59">
        <w:rPr>
          <w:rFonts w:ascii="Times New Roman" w:hAnsi="Times New Roman" w:cs="Times New Roman"/>
        </w:rPr>
        <w:t xml:space="preserve">y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4B1AC564" w14:textId="7E1377CB" w:rsidR="00464C19" w:rsidRDefault="00F74CD9" w:rsidP="00F74CD9">
      <w:pPr>
        <w:jc w:val="both"/>
      </w:pPr>
      <w:r>
        <w:rPr>
          <w:rFonts w:ascii="Times New Roman" w:hAnsi="Times New Roman" w:cs="Times New Roman"/>
          <w:noProof/>
          <w:lang w:val="sk-SK" w:eastAsia="sk-SK"/>
        </w:rPr>
        <w:drawing>
          <wp:anchor distT="0" distB="0" distL="114300" distR="114300" simplePos="0" relativeHeight="251976704" behindDoc="1" locked="0" layoutInCell="1" allowOverlap="1" wp14:anchorId="4CB3E13A" wp14:editId="2FA8E986">
            <wp:simplePos x="0" y="0"/>
            <wp:positionH relativeFrom="column">
              <wp:posOffset>5584190</wp:posOffset>
            </wp:positionH>
            <wp:positionV relativeFrom="paragraph">
              <wp:posOffset>87630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bookmarkStart w:id="237" w:name="_Ref409966560"/>
      <w:r w:rsidR="00905F3E">
        <w:rPr>
          <w:rFonts w:ascii="Times New Roman" w:hAnsi="Times New Roman" w:cs="Times New Roman"/>
        </w:rPr>
        <w:pict w14:anchorId="2A62A99F">
          <v:shape id="_x0000_i1043" type="#_x0000_t75" style="width:420pt;height:310.2pt">
            <v:imagedata r:id="rId161" o:title="D17_ADH"/>
          </v:shape>
        </w:pict>
      </w:r>
    </w:p>
    <w:p w14:paraId="23E0C99C" w14:textId="38C67674" w:rsidR="00830066" w:rsidRDefault="00464C19" w:rsidP="0040704F">
      <w:pPr>
        <w:pStyle w:val="Titulek"/>
        <w:jc w:val="both"/>
        <w:rPr>
          <w:rFonts w:ascii="Times New Roman" w:hAnsi="Times New Roman" w:cs="Times New Roman"/>
        </w:rPr>
      </w:pPr>
      <w:bookmarkStart w:id="238" w:name="_Ref421548264"/>
      <w:r>
        <w:t xml:space="preserve">Diagram </w:t>
      </w:r>
      <w:r>
        <w:fldChar w:fldCharType="begin"/>
      </w:r>
      <w:r>
        <w:instrText xml:space="preserve"> SEQ Diagram \* ARABIC </w:instrText>
      </w:r>
      <w:r>
        <w:fldChar w:fldCharType="separate"/>
      </w:r>
      <w:r w:rsidR="00BE1BA6">
        <w:rPr>
          <w:noProof/>
        </w:rPr>
        <w:t>17</w:t>
      </w:r>
      <w:r>
        <w:fldChar w:fldCharType="end"/>
      </w:r>
      <w:bookmarkEnd w:id="238"/>
      <w:r>
        <w:t>: Vasopressin</w:t>
      </w:r>
    </w:p>
    <w:bookmarkEnd w:id="237"/>
    <w:p w14:paraId="5CCA8324" w14:textId="4B6E9488" w:rsidR="003362FC" w:rsidRPr="004F2D59" w:rsidRDefault="003362FC" w:rsidP="0040704F">
      <w:pPr>
        <w:pStyle w:val="Titulek"/>
        <w:jc w:val="both"/>
        <w:rPr>
          <w:rFonts w:ascii="Times New Roman" w:hAnsi="Times New Roman" w:cs="Times New Roman"/>
        </w:rPr>
      </w:pPr>
    </w:p>
    <w:p w14:paraId="6015F22A" w14:textId="160B3C68" w:rsidR="003362FC" w:rsidRPr="004F2D59" w:rsidRDefault="003362FC" w:rsidP="0040704F">
      <w:pPr>
        <w:jc w:val="both"/>
        <w:rPr>
          <w:rFonts w:ascii="Times New Roman" w:hAnsi="Times New Roman" w:cs="Times New Roman"/>
        </w:rPr>
      </w:pPr>
      <w:r w:rsidRPr="004F2D59">
        <w:rPr>
          <w:rFonts w:ascii="Times New Roman" w:hAnsi="Times New Roman" w:cs="Times New Roman"/>
        </w:rPr>
        <w:lastRenderedPageBreak/>
        <w:t>The model (</w:t>
      </w:r>
      <w:r w:rsidR="007C5C8B">
        <w:rPr>
          <w:rFonts w:ascii="Times New Roman" w:hAnsi="Times New Roman" w:cs="Times New Roman"/>
        </w:rPr>
        <w:fldChar w:fldCharType="begin"/>
      </w:r>
      <w:r w:rsidR="007C5C8B">
        <w:rPr>
          <w:rFonts w:ascii="Times New Roman" w:hAnsi="Times New Roman" w:cs="Times New Roman"/>
        </w:rPr>
        <w:instrText xml:space="preserve"> REF _Ref421548264 \h </w:instrText>
      </w:r>
      <w:r w:rsidR="007C5C8B">
        <w:rPr>
          <w:rFonts w:ascii="Times New Roman" w:hAnsi="Times New Roman" w:cs="Times New Roman"/>
        </w:rPr>
      </w:r>
      <w:r w:rsidR="007C5C8B">
        <w:rPr>
          <w:rFonts w:ascii="Times New Roman" w:hAnsi="Times New Roman" w:cs="Times New Roman"/>
        </w:rPr>
        <w:fldChar w:fldCharType="separate"/>
      </w:r>
      <w:r w:rsidR="00BE1BA6">
        <w:t xml:space="preserve">Diagram </w:t>
      </w:r>
      <w:r w:rsidR="00BE1BA6">
        <w:rPr>
          <w:noProof/>
        </w:rPr>
        <w:t>17</w:t>
      </w:r>
      <w:r w:rsidR="007C5C8B">
        <w:rPr>
          <w:rFonts w:ascii="Times New Roman" w:hAnsi="Times New Roman" w:cs="Times New Roman"/>
        </w:rPr>
        <w:fldChar w:fldCharType="end"/>
      </w:r>
      <w:r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Pr="004F2D59">
        <w:rPr>
          <w:rFonts w:ascii="Times New Roman" w:hAnsi="Times New Roman" w:cs="Times New Roman"/>
        </w:rPr>
        <w:t xml:space="preserve"> need</w:t>
      </w:r>
      <w:r w:rsidR="00D347F0" w:rsidRPr="004F2D59">
        <w:rPr>
          <w:rFonts w:ascii="Times New Roman" w:hAnsi="Times New Roman" w:cs="Times New Roman"/>
        </w:rPr>
        <w:t>s</w:t>
      </w:r>
      <w:r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Pr="004F2D59">
        <w:rPr>
          <w:rFonts w:ascii="Times New Roman" w:hAnsi="Times New Roman" w:cs="Times New Roman"/>
        </w:rPr>
        <w:t>body</w:t>
      </w:r>
      <w:r w:rsidR="00D347F0" w:rsidRPr="004F2D59">
        <w:rPr>
          <w:rFonts w:ascii="Times New Roman" w:hAnsi="Times New Roman" w:cs="Times New Roman"/>
        </w:rPr>
        <w:t>’s</w:t>
      </w:r>
      <w:r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nternal secretion is determined by osmoreceptors and pituitary activity.</w:t>
      </w:r>
      <w:r w:rsidRPr="004F2D59">
        <w:rPr>
          <w:rFonts w:ascii="Times New Roman" w:hAnsi="Times New Roman" w:cs="Times New Roman"/>
        </w:rPr>
        <w:t xml:space="preserve"> Osmoreceptors are the cells in</w:t>
      </w:r>
      <w:r w:rsidR="00E93CA7" w:rsidRPr="004F2D59">
        <w:rPr>
          <w:rFonts w:ascii="Times New Roman" w:hAnsi="Times New Roman" w:cs="Times New Roman"/>
        </w:rPr>
        <w:t xml:space="preserve"> the</w:t>
      </w:r>
      <w:r w:rsidRPr="004F2D59">
        <w:rPr>
          <w:rFonts w:ascii="Times New Roman" w:hAnsi="Times New Roman" w:cs="Times New Roman"/>
        </w:rPr>
        <w:t xml:space="preserve"> anterior hypothalamus near the supraoptic nuclei. When the osmolarity increase</w:t>
      </w:r>
      <w:r w:rsidR="00E93CA7" w:rsidRPr="004F2D59">
        <w:rPr>
          <w:rFonts w:ascii="Times New Roman" w:hAnsi="Times New Roman" w:cs="Times New Roman"/>
        </w:rPr>
        <w:t>s,</w:t>
      </w:r>
      <w:r w:rsidRPr="004F2D59">
        <w:rPr>
          <w:rFonts w:ascii="Times New Roman" w:hAnsi="Times New Roman" w:cs="Times New Roman"/>
        </w:rPr>
        <w:t xml:space="preserve"> the osmoreceptors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(Erwald and Wiechel, 1978)</w:t>
      </w:r>
      <w:r w:rsidR="00781A0D" w:rsidRPr="004F2D59">
        <w:rPr>
          <w:rFonts w:ascii="Times New Roman" w:hAnsi="Times New Roman" w:cs="Times New Roman"/>
        </w:rPr>
        <w:fldChar w:fldCharType="end"/>
      </w:r>
      <w:r w:rsidRPr="004F2D59">
        <w:rPr>
          <w:rFonts w:ascii="Times New Roman" w:hAnsi="Times New Roman" w:cs="Times New Roman"/>
        </w:rPr>
        <w:t>.</w:t>
      </w:r>
    </w:p>
    <w:p w14:paraId="44F81949" w14:textId="022A33E3" w:rsidR="003362FC" w:rsidRPr="004F2D59" w:rsidRDefault="003362FC" w:rsidP="0040704F">
      <w:pPr>
        <w:pStyle w:val="Titulek"/>
        <w:keepNext/>
        <w:jc w:val="both"/>
        <w:rPr>
          <w:rFonts w:ascii="Times New Roman" w:hAnsi="Times New Roman" w:cs="Times New Roman"/>
        </w:rPr>
      </w:pPr>
      <w:bookmarkStart w:id="239"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10</w:t>
      </w:r>
      <w:r w:rsidRPr="004F2D59">
        <w:rPr>
          <w:rFonts w:ascii="Times New Roman" w:hAnsi="Times New Roman" w:cs="Times New Roman"/>
        </w:rPr>
        <w:fldChar w:fldCharType="end"/>
      </w:r>
      <w:bookmarkEnd w:id="239"/>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40704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40704F">
            <w:pPr>
              <w:jc w:val="both"/>
              <w:rPr>
                <w:rFonts w:ascii="Times New Roman" w:hAnsi="Times New Roman" w:cs="Times New Roman"/>
                <w:b w:val="0"/>
              </w:rPr>
            </w:pPr>
            <w:r w:rsidRPr="004F2D59">
              <w:rPr>
                <w:rFonts w:ascii="Times New Roman" w:hAnsi="Times New Roman" w:cs="Times New Roman"/>
                <w:b w:val="0"/>
              </w:rPr>
              <w:t>15.7 nmol</w:t>
            </w:r>
          </w:p>
        </w:tc>
        <w:tc>
          <w:tcPr>
            <w:tcW w:w="1985" w:type="dxa"/>
          </w:tcPr>
          <w:p w14:paraId="06B32693"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2.95 nmol</w:t>
            </w:r>
          </w:p>
        </w:tc>
        <w:tc>
          <w:tcPr>
            <w:tcW w:w="2268" w:type="dxa"/>
          </w:tcPr>
          <w:p w14:paraId="21DB89EE" w14:textId="77777777" w:rsidR="003362FC" w:rsidRPr="004F2D59"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0.028 nmol</w:t>
            </w:r>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nmol</w:t>
            </w:r>
          </w:p>
        </w:tc>
      </w:tr>
    </w:tbl>
    <w:p w14:paraId="0E0612E9" w14:textId="281530C8" w:rsidR="003362FC" w:rsidRPr="004F2D59" w:rsidRDefault="00B02618" w:rsidP="0040704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40704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40704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r w:rsidR="008039D6" w:rsidRPr="004F2D59">
        <w:rPr>
          <w:rFonts w:ascii="Times New Roman" w:hAnsi="Times New Roman" w:cs="Times New Roman"/>
        </w:rPr>
        <w:t xml:space="preserve">pg/ml, </w:t>
      </w:r>
      <w:r w:rsidR="003362FC" w:rsidRPr="004F2D59">
        <w:rPr>
          <w:rFonts w:ascii="Times New Roman" w:hAnsi="Times New Roman" w:cs="Times New Roman"/>
        </w:rPr>
        <w:t>pmol/l or mIU/l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40704F">
      <w:pPr>
        <w:pStyle w:val="Nadpis3"/>
        <w:jc w:val="both"/>
        <w:rPr>
          <w:rFonts w:ascii="Times New Roman" w:hAnsi="Times New Roman" w:cs="Times New Roman"/>
        </w:rPr>
      </w:pPr>
      <w:bookmarkStart w:id="240" w:name="_Toc409289306"/>
      <w:bookmarkStart w:id="241" w:name="_Toc409289308"/>
      <w:r w:rsidRPr="004F2D59">
        <w:rPr>
          <w:rFonts w:ascii="Times New Roman" w:hAnsi="Times New Roman" w:cs="Times New Roman"/>
        </w:rPr>
        <w:t>Atriopeptin</w:t>
      </w:r>
      <w:bookmarkEnd w:id="240"/>
    </w:p>
    <w:p w14:paraId="7B2C2327" w14:textId="038B3A07" w:rsidR="00E821A4" w:rsidRPr="004F2D59" w:rsidRDefault="00E821A4" w:rsidP="00721EC0">
      <w:r w:rsidRPr="004F2D59">
        <w:t xml:space="preserve">The secretion of atrium natriuretic peptide (ANP) is driven by mean blood pressure in both atria. These pressures are relative to pericardium pressure </w:t>
      </w:r>
      <w:r w:rsidR="0002618B" w:rsidRPr="004F2D59">
        <w:t xml:space="preserve">and </w:t>
      </w:r>
      <w:r w:rsidRPr="004F2D59">
        <w:t>noted with</w:t>
      </w:r>
      <w:r w:rsidR="0002618B" w:rsidRPr="004F2D59">
        <w:t xml:space="preserve"> the</w:t>
      </w:r>
      <w:r w:rsidRPr="004F2D59">
        <w:t xml:space="preserve"> suffix ‘_TMP’</w:t>
      </w:r>
      <w:r w:rsidR="00721EC0">
        <w:t xml:space="preserve"> in </w:t>
      </w:r>
      <w:r w:rsidR="00721EC0">
        <w:fldChar w:fldCharType="begin"/>
      </w:r>
      <w:r w:rsidR="00721EC0">
        <w:instrText xml:space="preserve"> REF _Ref421548458 \h </w:instrText>
      </w:r>
      <w:r w:rsidR="00721EC0">
        <w:fldChar w:fldCharType="separate"/>
      </w:r>
      <w:r w:rsidR="00BE1BA6" w:rsidRPr="004F2D59">
        <w:rPr>
          <w:rFonts w:ascii="Times New Roman" w:hAnsi="Times New Roman" w:cs="Times New Roman"/>
        </w:rPr>
        <w:t xml:space="preserve">Diagram </w:t>
      </w:r>
      <w:r w:rsidR="00BE1BA6">
        <w:rPr>
          <w:rFonts w:ascii="Times New Roman" w:hAnsi="Times New Roman" w:cs="Times New Roman"/>
          <w:noProof/>
        </w:rPr>
        <w:t>18</w:t>
      </w:r>
      <w:r w:rsidR="00721EC0">
        <w:fldChar w:fldCharType="end"/>
      </w:r>
      <w:r w:rsidRPr="004F2D59">
        <w:t>. The</w:t>
      </w:r>
      <w:r w:rsidR="008039D6" w:rsidRPr="004F2D59">
        <w:t>re is an</w:t>
      </w:r>
      <w:r w:rsidRPr="004F2D59">
        <w:t xml:space="preserve"> adaptation of secretion to current pressures </w:t>
      </w:r>
      <w:r w:rsidR="008039D6" w:rsidRPr="004F2D59">
        <w:t xml:space="preserve">with </w:t>
      </w:r>
      <w:r w:rsidRPr="004F2D59">
        <w:t xml:space="preserve">half time about </w:t>
      </w:r>
      <w:r w:rsidR="00076A86" w:rsidRPr="004F2D59">
        <w:t>fifteen minutes</w:t>
      </w:r>
      <w:r w:rsidR="005B7A5B">
        <w:t>, what</w:t>
      </w:r>
      <w:r w:rsidR="008039D6" w:rsidRPr="004F2D59">
        <w:t xml:space="preserve"> makes from ANP the middle-term regulator of blood pressure and blood volume </w:t>
      </w:r>
      <w:r w:rsidR="00781A0D" w:rsidRPr="004F2D59">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 </w:instrText>
      </w:r>
      <w:r w:rsidR="00D8120E">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instrText xml:space="preserve"> ADDIN EN.CITE.DATA </w:instrText>
      </w:r>
      <w:r w:rsidR="00D8120E">
        <w:fldChar w:fldCharType="end"/>
      </w:r>
      <w:r w:rsidR="00781A0D" w:rsidRPr="004F2D59">
        <w:fldChar w:fldCharType="separate"/>
      </w:r>
      <w:r w:rsidR="00D8120E">
        <w:rPr>
          <w:noProof/>
        </w:rPr>
        <w:t>(Conte, et al., 1992; METZLER, et al., 1986; Mizelle, et al., 1990; Nicholls and Richards, 1987; Renkin and Tucker, 1996; Weidmann, et al., 1986; Yandle, et al., 1986)</w:t>
      </w:r>
      <w:r w:rsidR="00781A0D" w:rsidRPr="004F2D59">
        <w:fldChar w:fldCharType="end"/>
      </w:r>
      <w:r w:rsidR="008039D6" w:rsidRPr="004F2D59">
        <w:t>.</w:t>
      </w:r>
      <w:r w:rsidR="00B02618" w:rsidRPr="004F2D59">
        <w:t xml:space="preserve"> </w:t>
      </w:r>
    </w:p>
    <w:p w14:paraId="2A50108C" w14:textId="6C3A2EC7" w:rsidR="00830066" w:rsidRDefault="00F74CD9" w:rsidP="00911E3F">
      <w:pPr>
        <w:pStyle w:val="Titulek"/>
        <w:jc w:val="both"/>
        <w:rPr>
          <w:rFonts w:ascii="Times New Roman" w:hAnsi="Times New Roman" w:cs="Times New Roman"/>
        </w:rPr>
      </w:pPr>
      <w:bookmarkStart w:id="242" w:name="_Ref410130664"/>
      <w:r>
        <w:rPr>
          <w:rFonts w:ascii="Times New Roman" w:hAnsi="Times New Roman" w:cs="Times New Roman"/>
          <w:noProof/>
          <w:lang w:val="sk-SK" w:eastAsia="sk-SK"/>
        </w:rPr>
        <w:lastRenderedPageBreak/>
        <w:drawing>
          <wp:anchor distT="0" distB="0" distL="114300" distR="114300" simplePos="0" relativeHeight="251992064" behindDoc="1" locked="0" layoutInCell="1" allowOverlap="1" wp14:anchorId="12CC13AA" wp14:editId="2CBAC72C">
            <wp:simplePos x="0" y="0"/>
            <wp:positionH relativeFrom="column">
              <wp:posOffset>5688965</wp:posOffset>
            </wp:positionH>
            <wp:positionV relativeFrom="paragraph">
              <wp:posOffset>300990</wp:posOffset>
            </wp:positionV>
            <wp:extent cx="514350" cy="476250"/>
            <wp:effectExtent l="0" t="0" r="0" b="0"/>
            <wp:wrapNone/>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14350" cy="476250"/>
                    </a:xfrm>
                    <a:prstGeom prst="rect">
                      <a:avLst/>
                    </a:prstGeom>
                    <a:noFill/>
                    <a:ln>
                      <a:noFill/>
                    </a:ln>
                  </pic:spPr>
                </pic:pic>
              </a:graphicData>
            </a:graphic>
          </wp:anchor>
        </w:drawing>
      </w:r>
      <w:r w:rsidR="00905F3E">
        <w:rPr>
          <w:rFonts w:ascii="Times New Roman" w:hAnsi="Times New Roman" w:cs="Times New Roman"/>
        </w:rPr>
        <w:pict w14:anchorId="026490AB">
          <v:shape id="_x0000_i1044" type="#_x0000_t75" style="width:360.6pt;height:363.6pt">
            <v:imagedata r:id="rId163" o:title="D18_ANP"/>
          </v:shape>
        </w:pict>
      </w:r>
    </w:p>
    <w:p w14:paraId="674D8601" w14:textId="2B8EE21A" w:rsidR="00EB5257" w:rsidRPr="004F2D59" w:rsidRDefault="00EB5257" w:rsidP="00911E3F">
      <w:pPr>
        <w:pStyle w:val="Titulek"/>
        <w:jc w:val="both"/>
        <w:rPr>
          <w:rFonts w:ascii="Times New Roman" w:hAnsi="Times New Roman" w:cs="Times New Roman"/>
        </w:rPr>
      </w:pPr>
      <w:bookmarkStart w:id="243" w:name="_Ref42154845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18</w:t>
      </w:r>
      <w:r w:rsidRPr="004F2D59">
        <w:rPr>
          <w:rFonts w:ascii="Times New Roman" w:hAnsi="Times New Roman" w:cs="Times New Roman"/>
        </w:rPr>
        <w:fldChar w:fldCharType="end"/>
      </w:r>
      <w:bookmarkEnd w:id="242"/>
      <w:bookmarkEnd w:id="243"/>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44" w:name="_Toc409289312"/>
      <w:r w:rsidRPr="004F2D59">
        <w:rPr>
          <w:rFonts w:ascii="Times New Roman" w:hAnsi="Times New Roman" w:cs="Times New Roman"/>
        </w:rPr>
        <w:t>Catecholamines</w:t>
      </w:r>
      <w:bookmarkEnd w:id="244"/>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E14AA5B" w14:textId="57B24D44" w:rsidR="006520A4"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5A3B73D0" w14:textId="7AFA8D6D" w:rsidR="00464C19" w:rsidRDefault="00F74CD9" w:rsidP="00464C19">
      <w:pPr>
        <w:pStyle w:val="Titulek"/>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06400" behindDoc="1" locked="0" layoutInCell="1" allowOverlap="1" wp14:anchorId="40042AFB" wp14:editId="49A4773E">
            <wp:simplePos x="0" y="0"/>
            <wp:positionH relativeFrom="column">
              <wp:posOffset>5431790</wp:posOffset>
            </wp:positionH>
            <wp:positionV relativeFrom="paragraph">
              <wp:posOffset>262890</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728B0493" wp14:editId="79109AB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5D6C882" w14:textId="77777777" w:rsidR="00464C19" w:rsidRPr="004F2D59" w:rsidRDefault="00464C19" w:rsidP="00464C19">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19</w:t>
      </w:r>
      <w:r w:rsidRPr="004F2D59">
        <w:rPr>
          <w:rFonts w:ascii="Times New Roman" w:hAnsi="Times New Roman" w:cs="Times New Roman"/>
        </w:rPr>
        <w:fldChar w:fldCharType="end"/>
      </w:r>
      <w:r w:rsidRPr="004F2D59">
        <w:rPr>
          <w:rFonts w:ascii="Times New Roman" w:hAnsi="Times New Roman" w:cs="Times New Roman"/>
        </w:rPr>
        <w:t xml:space="preserve">: A catecholamines model </w:t>
      </w:r>
      <w:r>
        <w:rPr>
          <w:rFonts w:ascii="Times New Roman" w:hAnsi="Times New Roman" w:cs="Times New Roman"/>
        </w:rPr>
        <w:t>integrated with a</w:t>
      </w:r>
      <w:r w:rsidRPr="004F2D59">
        <w:rPr>
          <w:rFonts w:ascii="Times New Roman" w:hAnsi="Times New Roman" w:cs="Times New Roman"/>
        </w:rPr>
        <w:t xml:space="preserve"> model</w:t>
      </w:r>
      <w:r>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of epinephrine and no</w:t>
      </w:r>
      <w:r>
        <w:rPr>
          <w:rFonts w:ascii="Times New Roman" w:hAnsi="Times New Roman" w:cs="Times New Roman"/>
        </w:rPr>
        <w:t>r</w:t>
      </w:r>
      <w:r w:rsidRPr="004F2D59">
        <w:rPr>
          <w:rFonts w:ascii="Times New Roman" w:hAnsi="Times New Roman" w:cs="Times New Roman"/>
        </w:rPr>
        <w:t>epineph</w:t>
      </w:r>
      <w:r>
        <w:rPr>
          <w:rFonts w:ascii="Times New Roman" w:hAnsi="Times New Roman" w:cs="Times New Roman"/>
        </w:rPr>
        <w:t>r</w:t>
      </w:r>
      <w:r w:rsidRPr="004F2D59">
        <w:rPr>
          <w:rFonts w:ascii="Times New Roman" w:hAnsi="Times New Roman" w:cs="Times New Roman"/>
        </w:rPr>
        <w:t>ine.</w:t>
      </w:r>
    </w:p>
    <w:p w14:paraId="29D8577A" w14:textId="77777777" w:rsidR="001F6B45" w:rsidRPr="004F2D59" w:rsidRDefault="001F6B45" w:rsidP="00911E3F">
      <w:pPr>
        <w:pStyle w:val="Nadpis3"/>
        <w:jc w:val="both"/>
        <w:rPr>
          <w:rFonts w:ascii="Times New Roman" w:hAnsi="Times New Roman" w:cs="Times New Roman"/>
        </w:rPr>
      </w:pPr>
      <w:bookmarkStart w:id="245" w:name="_Toc409289313"/>
      <w:r w:rsidRPr="004F2D59">
        <w:rPr>
          <w:rFonts w:ascii="Times New Roman" w:hAnsi="Times New Roman" w:cs="Times New Roman"/>
        </w:rPr>
        <w:t>Erythropoietin</w:t>
      </w:r>
      <w:bookmarkEnd w:id="245"/>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6" w:name="_Toc409289309"/>
      <w:r w:rsidRPr="004F2D59">
        <w:rPr>
          <w:rFonts w:ascii="Times New Roman" w:hAnsi="Times New Roman" w:cs="Times New Roman"/>
        </w:rPr>
        <w:t>Insulin and glucagon</w:t>
      </w:r>
      <w:bookmarkEnd w:id="246"/>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5.808 kDa.</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r w:rsidR="001F6B45" w:rsidRPr="004F2D59">
        <w:rPr>
          <w:rFonts w:ascii="Times New Roman" w:hAnsi="Times New Roman" w:cs="Times New Roman"/>
        </w:rPr>
        <w:t>keto</w:t>
      </w:r>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(Blackard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w:t>
      </w:r>
      <w:r w:rsidR="000F5C40" w:rsidRPr="004F2D59">
        <w:rPr>
          <w:rFonts w:ascii="Times New Roman" w:hAnsi="Times New Roman" w:cs="Times New Roman"/>
        </w:rPr>
        <w:lastRenderedPageBreak/>
        <w:t xml:space="preserve">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glycogenolysis)</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(lipogenesis)</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lipid submodel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7" w:name="_Toc409289310"/>
      <w:r w:rsidRPr="004F2D59">
        <w:rPr>
          <w:rFonts w:ascii="Times New Roman" w:hAnsi="Times New Roman" w:cs="Times New Roman"/>
        </w:rPr>
        <w:t>Leptin</w:t>
      </w:r>
      <w:bookmarkEnd w:id="247"/>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(JÉQuier,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41"/>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tubuloglomerular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Michaelis-Menton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8" w:name="_Toc409289311"/>
      <w:r w:rsidRPr="004F2D59">
        <w:rPr>
          <w:rFonts w:ascii="Times New Roman" w:hAnsi="Times New Roman" w:cs="Times New Roman"/>
        </w:rPr>
        <w:t>Thyroid hormones</w:t>
      </w:r>
      <w:bookmarkEnd w:id="248"/>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triiodothyronine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(Osiba,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is thyrotropin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thermoreceptors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lastRenderedPageBreak/>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9"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9"/>
    </w:p>
    <w:p w14:paraId="34008DFF" w14:textId="70BB5574"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Physiomodel</w:t>
      </w:r>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piko- or fentomoles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iu – international unit defined by </w:t>
      </w:r>
      <w:hyperlink r:id="rId166"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r w:rsidRPr="004F2D59">
        <w:rPr>
          <w:rFonts w:ascii="Times New Roman" w:hAnsi="Times New Roman" w:cs="Times New Roman"/>
        </w:rPr>
        <w:t>Physiomodel</w:t>
      </w:r>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40704F">
      <w:pPr>
        <w:jc w:val="both"/>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as micro-, nano-, piko-</w:t>
      </w:r>
      <w:r w:rsidR="009C5289" w:rsidRPr="004F2D59">
        <w:rPr>
          <w:rFonts w:ascii="Times New Roman" w:hAnsi="Times New Roman" w:cs="Times New Roman"/>
        </w:rPr>
        <w:t xml:space="preserve"> and</w:t>
      </w:r>
      <w:r w:rsidRPr="004F2D59">
        <w:rPr>
          <w:rFonts w:ascii="Times New Roman" w:hAnsi="Times New Roman" w:cs="Times New Roman"/>
        </w:rPr>
        <w:t xml:space="preserve"> fento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‘ug/ml’ for ‘ug/dl’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40704F">
      <w:pPr>
        <w:jc w:val="both"/>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40704F">
      <w:pPr>
        <w:jc w:val="both"/>
        <w:rPr>
          <w:rFonts w:ascii="Times New Roman" w:hAnsi="Times New Roman" w:cs="Times New Roman"/>
        </w:rPr>
      </w:pPr>
      <w:r w:rsidRPr="004F2D59">
        <w:rPr>
          <w:rFonts w:ascii="Times New Roman" w:hAnsi="Times New Roman" w:cs="Times New Roman"/>
        </w:rPr>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lastRenderedPageBreak/>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Physiomodel</w:t>
      </w:r>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0385" w:rsidRDefault="003362FC" w:rsidP="004F0385">
      <w:pPr>
        <w:pStyle w:val="Nadpis2"/>
        <w:rPr>
          <w:rStyle w:val="Znaknadpisu1"/>
          <w:rFonts w:ascii="Times New Roman" w:hAnsi="Times New Roman" w:cs="Times New Roman"/>
          <w:sz w:val="28"/>
        </w:rPr>
      </w:pPr>
      <w:bookmarkStart w:id="250" w:name="_Toc409289314"/>
      <w:bookmarkStart w:id="251" w:name="_Toc420288835"/>
      <w:bookmarkStart w:id="252" w:name="_Toc421577996"/>
      <w:r w:rsidRPr="004F0385">
        <w:rPr>
          <w:rStyle w:val="Znaknadpisu1"/>
          <w:rFonts w:ascii="Times New Roman" w:hAnsi="Times New Roman" w:cs="Times New Roman"/>
          <w:sz w:val="28"/>
        </w:rPr>
        <w:t>Electrolytes</w:t>
      </w:r>
      <w:r w:rsidR="00A42A08" w:rsidRPr="004F0385">
        <w:rPr>
          <w:rStyle w:val="Znaknadpisu1"/>
          <w:rFonts w:ascii="Times New Roman" w:hAnsi="Times New Roman" w:cs="Times New Roman"/>
          <w:sz w:val="28"/>
        </w:rPr>
        <w:t xml:space="preserve"> and Acid-Base</w:t>
      </w:r>
      <w:bookmarkEnd w:id="250"/>
      <w:bookmarkEnd w:id="251"/>
      <w:bookmarkEnd w:id="252"/>
    </w:p>
    <w:p w14:paraId="378D52AE" w14:textId="77777777" w:rsidR="00A42A08" w:rsidRPr="004F2D59" w:rsidRDefault="00A42A08" w:rsidP="00911E3F">
      <w:pPr>
        <w:pStyle w:val="Nadpis3"/>
        <w:jc w:val="both"/>
        <w:rPr>
          <w:rFonts w:ascii="Times New Roman" w:hAnsi="Times New Roman" w:cs="Times New Roman"/>
        </w:rPr>
      </w:pPr>
      <w:bookmarkStart w:id="253" w:name="_Toc409289315"/>
      <w:bookmarkStart w:id="254" w:name="_Ref411275309"/>
      <w:bookmarkStart w:id="255" w:name="_Ref413744727"/>
      <w:bookmarkStart w:id="256" w:name="_Ref414302297"/>
      <w:bookmarkStart w:id="257" w:name="_Ref420274761"/>
      <w:bookmarkStart w:id="258" w:name="_Ref420407841"/>
      <w:r w:rsidRPr="004F2D59">
        <w:rPr>
          <w:rFonts w:ascii="Times New Roman" w:hAnsi="Times New Roman" w:cs="Times New Roman"/>
        </w:rPr>
        <w:t>Acid-base</w:t>
      </w:r>
      <w:bookmarkEnd w:id="253"/>
      <w:bookmarkEnd w:id="254"/>
      <w:bookmarkEnd w:id="255"/>
      <w:bookmarkEnd w:id="256"/>
      <w:bookmarkEnd w:id="257"/>
      <w:bookmarkEnd w:id="258"/>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electroneutrality.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CB795F" w:rsidRPr="004F2D59">
        <w:rPr>
          <w:rFonts w:ascii="Times New Roman" w:hAnsi="Times New Roman" w:cs="Times New Roman"/>
        </w:rPr>
        <w:t>Hct</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where Hct is the hematocrit</w:t>
      </w:r>
      <w:r w:rsidR="00321EB9" w:rsidRPr="004F2D59">
        <w:rPr>
          <w:rFonts w:ascii="Times New Roman" w:hAnsi="Times New Roman" w:cs="Times New Roman"/>
        </w:rPr>
        <w:t xml:space="preserve"> and BE</w:t>
      </w:r>
      <w:r w:rsidR="00321EB9" w:rsidRPr="004F2D59">
        <w:rPr>
          <w:rFonts w:ascii="Times New Roman" w:hAnsi="Times New Roman" w:cs="Times New Roman"/>
          <w:vertAlign w:val="subscript"/>
        </w:rPr>
        <w:t xml:space="preserve">ox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r w:rsidR="00A42A08" w:rsidRPr="004F2D59">
        <w:rPr>
          <w:rFonts w:ascii="Times New Roman" w:hAnsi="Times New Roman" w:cs="Times New Roman"/>
        </w:rPr>
        <w:t>titratable hydrogen ions of oxygenated blood (</w:t>
      </w:r>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r w:rsidR="00321EB9" w:rsidRPr="004F2D59">
        <w:rPr>
          <w:rFonts w:ascii="Times New Roman" w:hAnsi="Times New Roman" w:cs="Times New Roman"/>
        </w:rPr>
        <w:t xml:space="preserve"> = </w:t>
      </w:r>
      <w:r w:rsidR="005E26FD" w:rsidRPr="004F2D59">
        <w:rPr>
          <w:rFonts w:ascii="Times New Roman" w:hAnsi="Times New Roman" w:cs="Times New Roman"/>
        </w:rPr>
        <w:noBreakHyphen/>
      </w:r>
      <w:r w:rsidR="00321EB9" w:rsidRPr="004F2D59">
        <w:rPr>
          <w:rFonts w:ascii="Times New Roman" w:hAnsi="Times New Roman" w:cs="Times New Roman"/>
        </w:rPr>
        <w:t>BE</w:t>
      </w:r>
      <w:r w:rsidR="00321EB9" w:rsidRPr="004F2D59">
        <w:rPr>
          <w:rFonts w:ascii="Times New Roman" w:hAnsi="Times New Roman" w:cs="Times New Roman"/>
          <w:vertAlign w:val="subscript"/>
        </w:rPr>
        <w:t>ox</w:t>
      </w:r>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Siggaard </w:t>
      </w:r>
      <w:r w:rsidR="00E64FA1" w:rsidRPr="004F2D59">
        <w:rPr>
          <w:rFonts w:ascii="Times New Roman" w:hAnsi="Times New Roman" w:cs="Times New Roman"/>
        </w:rPr>
        <w:t xml:space="preserve">using the </w:t>
      </w:r>
      <w:r w:rsidR="00A42A08" w:rsidRPr="004F2D59">
        <w:rPr>
          <w:rFonts w:ascii="Times New Roman" w:hAnsi="Times New Roman" w:cs="Times New Roman"/>
        </w:rPr>
        <w:t>Van-Slyke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(Siggaard-Andersen,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BE</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and cTH</w:t>
      </w:r>
      <w:r w:rsidR="008969C8" w:rsidRPr="004F2D59">
        <w:rPr>
          <w:rFonts w:ascii="Times New Roman" w:hAnsi="Times New Roman" w:cs="Times New Roman"/>
          <w:vertAlign w:val="subscript"/>
        </w:rPr>
        <w:t>ox</w:t>
      </w:r>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5028C4B0" w:rsidR="00017466" w:rsidRPr="004F2D59" w:rsidRDefault="00F74CD9" w:rsidP="005D2519">
      <w:pPr>
        <w:tabs>
          <w:tab w:val="left" w:pos="3030"/>
        </w:tabs>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20736" behindDoc="1" locked="0" layoutInCell="1" allowOverlap="1" wp14:anchorId="7F226AF0" wp14:editId="0DE21E7D">
            <wp:simplePos x="0" y="0"/>
            <wp:positionH relativeFrom="column">
              <wp:posOffset>5612765</wp:posOffset>
            </wp:positionH>
            <wp:positionV relativeFrom="paragraph">
              <wp:posOffset>262890</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00905F3E">
        <w:rPr>
          <w:rFonts w:ascii="Times New Roman" w:hAnsi="Times New Roman" w:cs="Times New Roman"/>
        </w:rPr>
        <w:pict w14:anchorId="54951FA4">
          <v:shape id="_x0000_i1045" type="#_x0000_t75" style="width:420pt;height:408pt">
            <v:imagedata r:id="rId168"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electroneutrality</w:t>
      </w:r>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r w:rsidR="00C40DEB" w:rsidRPr="004F2D59">
        <w:rPr>
          <w:rFonts w:ascii="Times New Roman" w:hAnsi="Times New Roman" w:cs="Times New Roman"/>
          <w:b/>
        </w:rPr>
        <w:t>eq</w:t>
      </w:r>
      <w:r w:rsidR="00C40DEB" w:rsidRPr="004F2D59">
        <w:rPr>
          <w:rFonts w:ascii="Times New Roman" w:hAnsi="Times New Roman" w:cs="Times New Roman"/>
        </w:rPr>
        <w:t>) or mil</w:t>
      </w:r>
      <w:r w:rsidR="007C1AF8" w:rsidRPr="004F2D59">
        <w:rPr>
          <w:rFonts w:ascii="Times New Roman" w:hAnsi="Times New Roman" w:cs="Times New Roman"/>
        </w:rPr>
        <w:t>l</w:t>
      </w:r>
      <w:r w:rsidR="00C40DEB" w:rsidRPr="004F2D59">
        <w:rPr>
          <w:rFonts w:ascii="Times New Roman" w:hAnsi="Times New Roman" w:cs="Times New Roman"/>
        </w:rPr>
        <w:t xml:space="preserve">iequivalent (1 meq = 0.001 eq).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mol of protons, which is the same as one mol of sodium cations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mole of calcium cations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2,3-DPG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Physiomodel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calculation of Raftos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78F2764D"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35072" behindDoc="1" locked="0" layoutInCell="1" allowOverlap="1" wp14:anchorId="06F190EE" wp14:editId="4EC17B7B">
            <wp:simplePos x="0" y="0"/>
            <wp:positionH relativeFrom="column">
              <wp:posOffset>5412740</wp:posOffset>
            </wp:positionH>
            <wp:positionV relativeFrom="paragraph">
              <wp:posOffset>110490</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905F3E">
        <w:rPr>
          <w:rFonts w:ascii="Times New Roman" w:hAnsi="Times New Roman" w:cs="Times New Roman"/>
        </w:rPr>
        <w:pict w14:anchorId="75967C3C">
          <v:shape id="_x0000_i1046" type="#_x0000_t75" style="width:360.6pt;height:363.6pt">
            <v:imagedata r:id="rId170" o:title="D21_NSID"/>
          </v:shape>
        </w:pict>
      </w:r>
    </w:p>
    <w:p w14:paraId="5D720ABD" w14:textId="6FAAFE6A"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Henderson-Hasselbalch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r w:rsidR="002F1262" w:rsidRPr="004F2D59">
        <w:rPr>
          <w:rFonts w:ascii="Times New Roman" w:hAnsi="Times New Roman" w:cs="Times New Roman"/>
        </w:rPr>
        <w:t>pK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9"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11</w:t>
      </w:r>
      <w:r w:rsidRPr="004F2D59">
        <w:rPr>
          <w:rFonts w:ascii="Times New Roman" w:hAnsi="Times New Roman" w:cs="Times New Roman"/>
        </w:rPr>
        <w:fldChar w:fldCharType="end"/>
      </w:r>
      <w:bookmarkEnd w:id="259"/>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M</w:t>
            </w:r>
            <w:r w:rsidR="00F32AE8" w:rsidRPr="004F2D59">
              <w:rPr>
                <w:rFonts w:ascii="Times New Roman" w:hAnsi="Times New Roman" w:cs="Times New Roman"/>
              </w:rPr>
              <w:t>onoprotic</w:t>
            </w:r>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HCl,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P</w:t>
            </w:r>
            <w:r w:rsidR="00F32AE8" w:rsidRPr="004F2D59">
              <w:rPr>
                <w:rFonts w:ascii="Times New Roman" w:hAnsi="Times New Roman" w:cs="Times New Roman"/>
              </w:rPr>
              <w:t>olyprotic</w:t>
            </w:r>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sz w:val="21"/>
                <w:szCs w:val="21"/>
                <w:shd w:val="clear" w:color="auto" w:fill="FFFFFF"/>
              </w:rPr>
              <w:t>Brønsted</w:t>
            </w:r>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60"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BE1BA6">
        <w:rPr>
          <w:rFonts w:ascii="Times New Roman" w:hAnsi="Times New Roman" w:cs="Times New Roman"/>
          <w:noProof/>
        </w:rPr>
        <w:t>12</w:t>
      </w:r>
      <w:r w:rsidRPr="004F2D59">
        <w:rPr>
          <w:rFonts w:ascii="Times New Roman" w:hAnsi="Times New Roman" w:cs="Times New Roman"/>
        </w:rPr>
        <w:fldChar w:fldCharType="end"/>
      </w:r>
      <w:bookmarkEnd w:id="260"/>
      <w:r w:rsidR="0068540B" w:rsidRPr="004F2D59">
        <w:rPr>
          <w:rFonts w:ascii="Times New Roman" w:hAnsi="Times New Roman" w:cs="Times New Roman"/>
        </w:rPr>
        <w:t>:</w:t>
      </w:r>
      <w:r w:rsidRPr="004F2D59">
        <w:rPr>
          <w:rFonts w:ascii="Times New Roman" w:hAnsi="Times New Roman" w:cs="Times New Roman"/>
        </w:rPr>
        <w:t xml:space="preserve"> Dissociation constants (pK)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pK</w:t>
            </w:r>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emperature of pK</w:t>
            </w:r>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(aq)</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AcAc ↔ H</w:t>
            </w:r>
            <w:r w:rsidRPr="004F2D59">
              <w:rPr>
                <w:rFonts w:ascii="Times New Roman" w:hAnsi="Times New Roman" w:cs="Times New Roman"/>
                <w:vertAlign w:val="superscript"/>
              </w:rPr>
              <w:t xml:space="preserve">+ </w:t>
            </w:r>
            <w:r w:rsidRPr="004F2D59">
              <w:rPr>
                <w:rFonts w:ascii="Times New Roman" w:hAnsi="Times New Roman" w:cs="Times New Roman"/>
              </w:rPr>
              <w:t>+ AcAc</w:t>
            </w:r>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β-Hb ↔ H</w:t>
            </w:r>
            <w:r w:rsidRPr="004F2D59">
              <w:rPr>
                <w:rFonts w:ascii="Times New Roman" w:hAnsi="Times New Roman" w:cs="Times New Roman"/>
                <w:vertAlign w:val="superscript"/>
              </w:rPr>
              <w:t xml:space="preserve">+ </w:t>
            </w:r>
            <w:r w:rsidRPr="004F2D59">
              <w:rPr>
                <w:rFonts w:ascii="Times New Roman" w:hAnsi="Times New Roman" w:cs="Times New Roman"/>
              </w:rPr>
              <w:t>+ β-Hb</w:t>
            </w:r>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BE1BA6">
        <w:t xml:space="preserve">Figure </w:t>
      </w:r>
      <w:r w:rsidR="00BE1BA6">
        <w:rPr>
          <w:noProof/>
        </w:rPr>
        <w:t>1</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of  </w:t>
      </w:r>
      <w:r w:rsidR="000148A2">
        <w:rPr>
          <w:rFonts w:ascii="Times New Roman" w:hAnsi="Times New Roman" w:cs="Times New Roman"/>
        </w:rPr>
        <w:t xml:space="preserve">macromolecule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BE1BA6">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61" w:name="_Ref421525228"/>
      <w:bookmarkStart w:id="262" w:name="_Toc421535217"/>
      <w:bookmarkStart w:id="263" w:name="_Toc421558546"/>
      <w:r>
        <w:t xml:space="preserve">Figure </w:t>
      </w:r>
      <w:r>
        <w:fldChar w:fldCharType="begin"/>
      </w:r>
      <w:r>
        <w:instrText xml:space="preserve"> SEQ Figure \* ARABIC </w:instrText>
      </w:r>
      <w:r>
        <w:fldChar w:fldCharType="separate"/>
      </w:r>
      <w:r w:rsidR="00BE1BA6">
        <w:rPr>
          <w:noProof/>
        </w:rPr>
        <w:t>1</w:t>
      </w:r>
      <w:r>
        <w:fldChar w:fldCharType="end"/>
      </w:r>
      <w:bookmarkEnd w:id="261"/>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circles are data from Siggaard-Andersen</w:t>
      </w:r>
      <w:r w:rsidR="004C7756">
        <w:t xml:space="preserve"> {Siggaard-Andersen, 1971 #50}</w:t>
      </w:r>
      <w:r>
        <w:t>.</w:t>
      </w:r>
      <w:bookmarkEnd w:id="262"/>
      <w:bookmarkEnd w:id="263"/>
    </w:p>
    <w:p w14:paraId="591557E9" w14:textId="77777777" w:rsidR="006079D3" w:rsidRPr="004F2D59" w:rsidRDefault="00B359CC" w:rsidP="00911E3F">
      <w:pPr>
        <w:pStyle w:val="Nadpis3"/>
        <w:jc w:val="both"/>
        <w:rPr>
          <w:rFonts w:ascii="Times New Roman" w:hAnsi="Times New Roman" w:cs="Times New Roman"/>
        </w:rPr>
      </w:pPr>
      <w:bookmarkStart w:id="264" w:name="_Toc409289316"/>
      <w:bookmarkStart w:id="265" w:name="_Ref420274765"/>
      <w:r w:rsidRPr="004F2D59">
        <w:rPr>
          <w:rFonts w:ascii="Times New Roman" w:hAnsi="Times New Roman" w:cs="Times New Roman"/>
        </w:rPr>
        <w:t>Kidney acid-base regulation</w:t>
      </w:r>
      <w:bookmarkEnd w:id="264"/>
      <w:bookmarkEnd w:id="265"/>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excretion of titratable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(pH</w:t>
      </w:r>
      <w:r w:rsidRPr="004F2D59">
        <w:rPr>
          <w:rFonts w:ascii="Times New Roman" w:hAnsi="Times New Roman" w:cs="Times New Roman"/>
          <w:vertAlign w:val="subscript"/>
        </w:rPr>
        <w:t>u</w:t>
      </w:r>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r w:rsidRPr="004F2D59">
        <w:rPr>
          <w:rFonts w:ascii="Times New Roman" w:hAnsi="Times New Roman" w:cs="Times New Roman"/>
        </w:rPr>
        <w:t>electroneutrality</w:t>
      </w:r>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6" w:name="_Toc409289317"/>
      <w:r w:rsidR="007D270F" w:rsidRPr="004F2D59">
        <w:rPr>
          <w:rFonts w:ascii="Times New Roman" w:hAnsi="Times New Roman" w:cs="Times New Roman"/>
        </w:rPr>
        <w:t>dium</w:t>
      </w:r>
      <w:bookmarkEnd w:id="266"/>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mmol/L.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00D8883D"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49408" behindDoc="1" locked="0" layoutInCell="1" allowOverlap="1" wp14:anchorId="3C7DC4B1" wp14:editId="1BD48DE8">
            <wp:simplePos x="0" y="0"/>
            <wp:positionH relativeFrom="column">
              <wp:posOffset>5488940</wp:posOffset>
            </wp:positionH>
            <wp:positionV relativeFrom="paragraph">
              <wp:posOffset>147955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905F3E">
        <w:rPr>
          <w:rFonts w:ascii="Times New Roman" w:hAnsi="Times New Roman" w:cs="Times New Roman"/>
        </w:rPr>
        <w:pict w14:anchorId="09981AF1">
          <v:shape id="_x0000_i1047" type="#_x0000_t75" style="width:353.4pt;height:437.4pt">
            <v:imagedata r:id="rId173"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7"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22</w:t>
      </w:r>
      <w:r w:rsidRPr="004F2D59">
        <w:rPr>
          <w:rFonts w:ascii="Times New Roman" w:hAnsi="Times New Roman" w:cs="Times New Roman"/>
        </w:rPr>
        <w:fldChar w:fldCharType="end"/>
      </w:r>
      <w:bookmarkEnd w:id="267"/>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6D96ACDF"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81152" behindDoc="1" locked="0" layoutInCell="1" allowOverlap="1" wp14:anchorId="39425862" wp14:editId="77F62CEB">
            <wp:simplePos x="0" y="0"/>
            <wp:positionH relativeFrom="column">
              <wp:posOffset>5612765</wp:posOffset>
            </wp:positionH>
            <wp:positionV relativeFrom="paragraph">
              <wp:posOffset>167640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05F3E">
        <w:rPr>
          <w:rFonts w:ascii="Times New Roman" w:hAnsi="Times New Roman" w:cs="Times New Roman"/>
        </w:rPr>
        <w:pict w14:anchorId="5F1329BE">
          <v:shape id="_x0000_i1048" type="#_x0000_t75" style="width:420pt;height:364.8pt">
            <v:imagedata r:id="rId175"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8"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23</w:t>
      </w:r>
      <w:r w:rsidRPr="004F2D59">
        <w:rPr>
          <w:rFonts w:ascii="Times New Roman" w:hAnsi="Times New Roman" w:cs="Times New Roman"/>
        </w:rPr>
        <w:fldChar w:fldCharType="end"/>
      </w:r>
      <w:bookmarkEnd w:id="268"/>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cations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of juxtamedullary nephrons, where are missing the aquaporins.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41159324"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635712" behindDoc="1" locked="0" layoutInCell="1" allowOverlap="1" wp14:anchorId="73BAA2EB" wp14:editId="39A28BD8">
            <wp:simplePos x="0" y="0"/>
            <wp:positionH relativeFrom="column">
              <wp:posOffset>5565140</wp:posOffset>
            </wp:positionH>
            <wp:positionV relativeFrom="paragraph">
              <wp:posOffset>196215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05F3E">
        <w:rPr>
          <w:rFonts w:ascii="Times New Roman" w:hAnsi="Times New Roman" w:cs="Times New Roman"/>
        </w:rPr>
        <w:pict w14:anchorId="4E3B0F4E">
          <v:shape id="_x0000_i1049" type="#_x0000_t75" style="width:420pt;height:229.8pt">
            <v:imagedata r:id="rId177"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9" w:name="_Toc409289318"/>
      <w:r w:rsidRPr="004F2D59">
        <w:rPr>
          <w:rFonts w:ascii="Times New Roman" w:hAnsi="Times New Roman" w:cs="Times New Roman"/>
        </w:rPr>
        <w:t>Potassium</w:t>
      </w:r>
      <w:bookmarkEnd w:id="269"/>
    </w:p>
    <w:p w14:paraId="43C61C53" w14:textId="30625D62"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48A5440E"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066816" behindDoc="1" locked="0" layoutInCell="1" allowOverlap="1" wp14:anchorId="4075ED21" wp14:editId="76444D04">
            <wp:simplePos x="0" y="0"/>
            <wp:positionH relativeFrom="column">
              <wp:posOffset>5565140</wp:posOffset>
            </wp:positionH>
            <wp:positionV relativeFrom="paragraph">
              <wp:posOffset>93980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79">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771EE44F" w:rsidR="00781A0D" w:rsidRPr="004F2D59" w:rsidRDefault="00781A0D" w:rsidP="00911E3F">
      <w:pPr>
        <w:pStyle w:val="Titulek"/>
        <w:jc w:val="both"/>
        <w:rPr>
          <w:rFonts w:ascii="Times New Roman" w:hAnsi="Times New Roman" w:cs="Times New Roman"/>
        </w:rPr>
      </w:pPr>
      <w:bookmarkStart w:id="270"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25</w:t>
      </w:r>
      <w:r w:rsidRPr="004F2D59">
        <w:rPr>
          <w:rFonts w:ascii="Times New Roman" w:hAnsi="Times New Roman" w:cs="Times New Roman"/>
        </w:rPr>
        <w:fldChar w:fldCharType="end"/>
      </w:r>
      <w:bookmarkEnd w:id="270"/>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4CA34817" w:rsidR="00781A0D"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095488" behindDoc="1" locked="0" layoutInCell="1" allowOverlap="1" wp14:anchorId="51E07B79" wp14:editId="41EC1904">
            <wp:simplePos x="0" y="0"/>
            <wp:positionH relativeFrom="column">
              <wp:posOffset>5422265</wp:posOffset>
            </wp:positionH>
            <wp:positionV relativeFrom="paragraph">
              <wp:posOffset>272415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905F3E">
        <w:rPr>
          <w:rFonts w:ascii="Times New Roman" w:hAnsi="Times New Roman" w:cs="Times New Roman"/>
        </w:rPr>
        <w:pict w14:anchorId="17B57CB5">
          <v:shape id="_x0000_i1050" type="#_x0000_t75" style="width:370.8pt;height:352.2pt">
            <v:imagedata r:id="rId181" o:title="D26_CellularPotassium"/>
          </v:shape>
        </w:pict>
      </w:r>
    </w:p>
    <w:p w14:paraId="2A1822E9" w14:textId="203AB5BC"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75AB95A" w:rsidR="00781A0D" w:rsidRPr="004F2D59" w:rsidRDefault="00DD7FD8" w:rsidP="00911E3F">
      <w:pPr>
        <w:keepNext/>
        <w:jc w:val="both"/>
        <w:rPr>
          <w:rFonts w:ascii="Times New Roman" w:hAnsi="Times New Roman" w:cs="Times New Roman"/>
        </w:rPr>
      </w:pPr>
      <w:r>
        <w:rPr>
          <w:noProof/>
          <w:lang w:val="sk-SK" w:eastAsia="sk-SK"/>
        </w:rPr>
        <w:drawing>
          <wp:anchor distT="0" distB="0" distL="114300" distR="114300" simplePos="0" relativeHeight="252112896" behindDoc="1" locked="0" layoutInCell="1" allowOverlap="1" wp14:anchorId="6497C692" wp14:editId="71F2B9FC">
            <wp:simplePos x="0" y="0"/>
            <wp:positionH relativeFrom="column">
              <wp:posOffset>5498465</wp:posOffset>
            </wp:positionH>
            <wp:positionV relativeFrom="paragraph">
              <wp:posOffset>226695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05F3E">
        <w:rPr>
          <w:rFonts w:ascii="Times New Roman" w:hAnsi="Times New Roman" w:cs="Times New Roman"/>
        </w:rPr>
        <w:pict w14:anchorId="52A4704F">
          <v:shape id="_x0000_i1051" type="#_x0000_t75" style="width:360.6pt;height:186.6pt">
            <v:imagedata r:id="rId183" o:title="D27_RenalPotassiumExcretion"/>
          </v:shape>
        </w:pict>
      </w:r>
    </w:p>
    <w:p w14:paraId="49CA4454" w14:textId="54FCA4C8" w:rsidR="00781A0D"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5D7CDD43" w14:textId="2CB7B315" w:rsidR="00464C19" w:rsidRPr="00464C19" w:rsidRDefault="00464C19" w:rsidP="00464C19"/>
    <w:p w14:paraId="3B03FCD5" w14:textId="77777777" w:rsidR="007D270F" w:rsidRPr="004F2D59" w:rsidRDefault="007D270F" w:rsidP="00911E3F">
      <w:pPr>
        <w:pStyle w:val="Nadpis3"/>
        <w:jc w:val="both"/>
        <w:rPr>
          <w:rFonts w:ascii="Times New Roman" w:hAnsi="Times New Roman" w:cs="Times New Roman"/>
        </w:rPr>
      </w:pPr>
      <w:bookmarkStart w:id="271" w:name="_Toc409289319"/>
      <w:r w:rsidRPr="004F2D59">
        <w:rPr>
          <w:rFonts w:ascii="Times New Roman" w:hAnsi="Times New Roman" w:cs="Times New Roman"/>
        </w:rPr>
        <w:t>Phosphates and Sulfates</w:t>
      </w:r>
      <w:bookmarkEnd w:id="271"/>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Donnan’s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72"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72"/>
    </w:p>
    <w:p w14:paraId="0DB8D3B9" w14:textId="498DFFE5" w:rsidR="000B56EB" w:rsidRPr="004F2D59" w:rsidRDefault="000B56EB" w:rsidP="0040704F">
      <w:pPr>
        <w:jc w:val="both"/>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r w:rsidRPr="004F2D59">
        <w:rPr>
          <w:rFonts w:ascii="Times New Roman" w:hAnsi="Times New Roman" w:cs="Times New Roman"/>
        </w:rPr>
        <w:t xml:space="preserve">Physiomodel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electroneutrality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at electroneutrality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pH.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change of pH.</w:t>
      </w:r>
    </w:p>
    <w:p w14:paraId="069F1D21" w14:textId="3101FEE4"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Physiomodel.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calculated from the electroneutrality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40704F">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r w:rsidRPr="004F2D59">
        <w:rPr>
          <w:rFonts w:ascii="Times New Roman" w:hAnsi="Times New Roman" w:cs="Times New Roman"/>
        </w:rPr>
        <w:t xml:space="preserve">Physiomodel,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mmol/L.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0385" w:rsidRDefault="000860A9" w:rsidP="004F0385">
      <w:pPr>
        <w:pStyle w:val="Nadpis2"/>
        <w:rPr>
          <w:rStyle w:val="Znaknadpisu1"/>
          <w:rFonts w:ascii="Times New Roman" w:hAnsi="Times New Roman" w:cs="Times New Roman"/>
          <w:sz w:val="28"/>
        </w:rPr>
      </w:pPr>
      <w:bookmarkStart w:id="273" w:name="_Toc409289320"/>
      <w:bookmarkStart w:id="274" w:name="_Ref414302320"/>
      <w:bookmarkStart w:id="275" w:name="_Toc420288836"/>
      <w:bookmarkStart w:id="276" w:name="_Ref420407964"/>
      <w:bookmarkStart w:id="277" w:name="_Toc421577997"/>
      <w:r w:rsidRPr="004F0385">
        <w:rPr>
          <w:rStyle w:val="Znaknadpisu1"/>
          <w:rFonts w:ascii="Times New Roman" w:hAnsi="Times New Roman" w:cs="Times New Roman"/>
          <w:sz w:val="28"/>
        </w:rPr>
        <w:t xml:space="preserve">Blood </w:t>
      </w:r>
      <w:r w:rsidR="003362FC" w:rsidRPr="004F0385">
        <w:rPr>
          <w:rStyle w:val="Znaknadpisu1"/>
          <w:rFonts w:ascii="Times New Roman" w:hAnsi="Times New Roman" w:cs="Times New Roman"/>
          <w:sz w:val="28"/>
        </w:rPr>
        <w:t>Gases</w:t>
      </w:r>
      <w:bookmarkEnd w:id="273"/>
      <w:bookmarkEnd w:id="274"/>
      <w:bookmarkEnd w:id="275"/>
      <w:bookmarkEnd w:id="276"/>
      <w:bookmarkEnd w:id="277"/>
      <w:r w:rsidR="003362FC" w:rsidRPr="004F0385">
        <w:rPr>
          <w:rStyle w:val="Znaknadpisu1"/>
          <w:rFonts w:ascii="Times New Roman" w:hAnsi="Times New Roman" w:cs="Times New Roman"/>
          <w:sz w:val="28"/>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4A82C7E2" w:rsidR="00F830D4" w:rsidRPr="004F2D59" w:rsidRDefault="00DD7FD8" w:rsidP="00C1601F">
      <w:pPr>
        <w:keepNext/>
        <w:jc w:val="center"/>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2127232" behindDoc="1" locked="0" layoutInCell="1" allowOverlap="1" wp14:anchorId="7E8E580E" wp14:editId="674C974A">
            <wp:simplePos x="0" y="0"/>
            <wp:positionH relativeFrom="column">
              <wp:posOffset>5536565</wp:posOffset>
            </wp:positionH>
            <wp:positionV relativeFrom="paragraph">
              <wp:posOffset>-203835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905F3E">
        <w:rPr>
          <w:rFonts w:ascii="Times New Roman" w:hAnsi="Times New Roman" w:cs="Times New Roman"/>
        </w:rPr>
        <w:pict w14:anchorId="26E3FD28">
          <v:shape id="_x0000_i1052" type="#_x0000_t75" style="width:275.4pt;height:163.8pt">
            <v:imagedata r:id="rId185"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The submodels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48DFF3" w:rsidR="003362FC" w:rsidRPr="004F2D59" w:rsidRDefault="003362FC" w:rsidP="00911E3F">
      <w:pPr>
        <w:pStyle w:val="Nadpis3"/>
        <w:jc w:val="both"/>
        <w:rPr>
          <w:rFonts w:ascii="Times New Roman" w:hAnsi="Times New Roman" w:cs="Times New Roman"/>
        </w:rPr>
      </w:pPr>
      <w:bookmarkStart w:id="278" w:name="_Toc409289321"/>
      <w:r w:rsidRPr="004F2D59">
        <w:rPr>
          <w:rFonts w:ascii="Times New Roman" w:hAnsi="Times New Roman" w:cs="Times New Roman"/>
        </w:rPr>
        <w:t>Ventilation</w:t>
      </w:r>
      <w:bookmarkEnd w:id="278"/>
    </w:p>
    <w:p w14:paraId="58F9B439" w14:textId="397672C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metaboreflex.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one normalized value called TotalDrive</w:t>
      </w:r>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2911410E"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r w:rsidRPr="004F2D59">
        <w:rPr>
          <w:rFonts w:ascii="Times New Roman" w:hAnsi="Times New Roman" w:cs="Times New Roman"/>
        </w:rPr>
        <w:t>submodel called alveolarVentilation.</w:t>
      </w:r>
    </w:p>
    <w:p w14:paraId="205B386A" w14:textId="15F97F98" w:rsidR="00F830D4" w:rsidRPr="004F2D59" w:rsidRDefault="00DD7FD8"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44640" behindDoc="1" locked="0" layoutInCell="1" allowOverlap="1" wp14:anchorId="58818967" wp14:editId="645295B0">
            <wp:simplePos x="0" y="0"/>
            <wp:positionH relativeFrom="column">
              <wp:posOffset>5450840</wp:posOffset>
            </wp:positionH>
            <wp:positionV relativeFrom="paragraph">
              <wp:posOffset>228600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905F3E">
        <w:rPr>
          <w:rFonts w:ascii="Times New Roman" w:hAnsi="Times New Roman" w:cs="Times New Roman"/>
        </w:rPr>
        <w:pict w14:anchorId="1CE5B0BF">
          <v:shape id="_x0000_i1053" type="#_x0000_t75" style="width:420pt;height:220.8pt">
            <v:imagedata r:id="rId187" o:title="D29_Ventilation"/>
          </v:shape>
        </w:pict>
      </w:r>
    </w:p>
    <w:p w14:paraId="668FF613" w14:textId="41AC7C10"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9" w:name="_Toc409289322"/>
      <w:r w:rsidRPr="004F2D59">
        <w:rPr>
          <w:rFonts w:ascii="Times New Roman" w:hAnsi="Times New Roman" w:cs="Times New Roman"/>
        </w:rPr>
        <w:lastRenderedPageBreak/>
        <w:t>Oxygen</w:t>
      </w:r>
      <w:bookmarkEnd w:id="279"/>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kPa.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88"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mmol/l,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only 8.1 mmol/l at the same oxygen partial pressure of 21 kPa.</w:t>
      </w: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variable AlveolarVentilation</w:t>
      </w:r>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F9848B8" w:rsidR="00F830D4"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58976" behindDoc="1" locked="0" layoutInCell="1" allowOverlap="1" wp14:anchorId="14C618D9" wp14:editId="1EB438D6">
            <wp:simplePos x="0" y="0"/>
            <wp:positionH relativeFrom="column">
              <wp:posOffset>5536565</wp:posOffset>
            </wp:positionH>
            <wp:positionV relativeFrom="paragraph">
              <wp:posOffset>332105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905F3E">
        <w:rPr>
          <w:rFonts w:ascii="Times New Roman" w:hAnsi="Times New Roman" w:cs="Times New Roman"/>
        </w:rPr>
        <w:pict w14:anchorId="5B78460E">
          <v:shape id="_x0000_i1054" type="#_x0000_t75" style="width:420pt;height:373.8pt">
            <v:imagedata r:id="rId190"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80" w:name="_Ref420408085"/>
      <w:bookmarkStart w:id="281" w:name="_Toc409289323"/>
      <w:r w:rsidRPr="004F2D59">
        <w:rPr>
          <w:rFonts w:ascii="Times New Roman" w:hAnsi="Times New Roman" w:cs="Times New Roman"/>
        </w:rPr>
        <w:t>Hemoglobin</w:t>
      </w:r>
      <w:bookmarkEnd w:id="280"/>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r w:rsidR="00A20809" w:rsidRPr="004F2D59">
        <w:rPr>
          <w:rFonts w:ascii="Times New Roman" w:hAnsi="Times New Roman" w:cs="Times New Roman"/>
        </w:rPr>
        <w:t xml:space="preserve">allosterically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1">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82" w:name="_Toc421535218"/>
      <w:bookmarkStart w:id="283" w:name="_Toc421558547"/>
      <w:r>
        <w:t xml:space="preserve">Figure </w:t>
      </w:r>
      <w:r>
        <w:fldChar w:fldCharType="begin"/>
      </w:r>
      <w:r>
        <w:instrText xml:space="preserve"> SEQ Figure \* ARABIC </w:instrText>
      </w:r>
      <w:r>
        <w:fldChar w:fldCharType="separate"/>
      </w:r>
      <w:r w:rsidR="00BE1BA6">
        <w:rPr>
          <w:noProof/>
        </w:rPr>
        <w:t>2</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{Severinghaus, 1979 #5}</w:t>
      </w:r>
      <w:r w:rsidR="009C510D">
        <w:t>.</w:t>
      </w:r>
      <w:bookmarkEnd w:id="282"/>
      <w:bookmarkEnd w:id="283"/>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heme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heme</w:t>
      </w:r>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2">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84" w:name="_Toc421535219"/>
      <w:bookmarkStart w:id="285" w:name="_Toc421558548"/>
      <w:r>
        <w:t xml:space="preserve">Figure </w:t>
      </w:r>
      <w:r>
        <w:fldChar w:fldCharType="begin"/>
      </w:r>
      <w:r>
        <w:instrText xml:space="preserve"> SEQ Figure \* ARABIC </w:instrText>
      </w:r>
      <w:r>
        <w:fldChar w:fldCharType="separate"/>
      </w:r>
      <w:r w:rsidR="00BE1BA6">
        <w:rPr>
          <w:noProof/>
        </w:rPr>
        <w:t>3</w:t>
      </w:r>
      <w:r>
        <w:fldChar w:fldCharType="end"/>
      </w:r>
      <w:r>
        <w:t>, Bohr</w:t>
      </w:r>
      <w:r w:rsidR="0022737A">
        <w:t>’s</w:t>
      </w:r>
      <w:r>
        <w:t xml:space="preserve"> effect as oxygen saturation dependence on pH. Lines are our model </w:t>
      </w:r>
      <w:r w:rsidR="0022737A">
        <w:t xml:space="preserve">{Mateják, 2015 #20} </w:t>
      </w:r>
      <w:r>
        <w:t xml:space="preserve">and circles are data </w:t>
      </w:r>
      <w:r w:rsidR="0022737A">
        <w:t xml:space="preserve">measured </w:t>
      </w:r>
      <w:r>
        <w:t>by</w:t>
      </w:r>
      <w:r w:rsidR="0022737A">
        <w:t xml:space="preserve"> {Naeraa, 1963 #55}</w:t>
      </w:r>
      <w:r>
        <w:t>.</w:t>
      </w:r>
      <w:bookmarkEnd w:id="284"/>
      <w:bookmarkEnd w:id="285"/>
    </w:p>
    <w:p w14:paraId="31DA237A" w14:textId="77777777" w:rsidR="003362FC" w:rsidRPr="004F2D59" w:rsidRDefault="003362FC" w:rsidP="00911E3F">
      <w:pPr>
        <w:pStyle w:val="Nadpis3"/>
        <w:jc w:val="both"/>
        <w:rPr>
          <w:rFonts w:ascii="Times New Roman" w:hAnsi="Times New Roman" w:cs="Times New Roman"/>
        </w:rPr>
      </w:pPr>
      <w:bookmarkStart w:id="286" w:name="_Ref421561235"/>
      <w:r w:rsidRPr="004F2D59">
        <w:rPr>
          <w:rFonts w:ascii="Times New Roman" w:hAnsi="Times New Roman" w:cs="Times New Roman"/>
        </w:rPr>
        <w:lastRenderedPageBreak/>
        <w:t>Carbon dioxide</w:t>
      </w:r>
      <w:bookmarkEnd w:id="281"/>
      <w:bookmarkEnd w:id="286"/>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BE1BA6">
        <w:rPr>
          <w:rFonts w:ascii="Times New Roman" w:hAnsi="Times New Roman" w:cs="Times New Roman"/>
        </w:rPr>
        <w:t>5.4.1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Donnan</w:t>
      </w:r>
      <w:r w:rsidR="007C1AF8" w:rsidRPr="004F2D59">
        <w:rPr>
          <w:rFonts w:ascii="Times New Roman" w:hAnsi="Times New Roman" w:cs="Times New Roman"/>
        </w:rPr>
        <w:t>’s</w:t>
      </w:r>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87" w:name="_Toc421535220"/>
      <w:bookmarkStart w:id="288" w:name="_Toc421558549"/>
      <w:r>
        <w:t xml:space="preserve">Figure </w:t>
      </w:r>
      <w:r>
        <w:fldChar w:fldCharType="begin"/>
      </w:r>
      <w:r>
        <w:instrText xml:space="preserve"> SEQ Figure \* ARABIC </w:instrText>
      </w:r>
      <w:r>
        <w:fldChar w:fldCharType="separate"/>
      </w:r>
      <w:r w:rsidR="00BE1BA6">
        <w:rPr>
          <w:noProof/>
        </w:rPr>
        <w:t>4</w:t>
      </w:r>
      <w:r>
        <w:fldChar w:fldCharType="end"/>
      </w:r>
      <w:r>
        <w:t>, Carbon dioxide deoxyhemoglobin</w:t>
      </w:r>
      <w:r>
        <w:rPr>
          <w:noProof/>
        </w:rPr>
        <w:t xml:space="preserve"> and oxyhemoglobin saturation at different pH. Lines are from our model {Mateják, 2015 #20} . Circel are real observations from {Bauer, 1972 #32}.</w:t>
      </w:r>
      <w:bookmarkEnd w:id="287"/>
      <w:bookmarkEnd w:id="288"/>
    </w:p>
    <w:p w14:paraId="2101A80C" w14:textId="77777777" w:rsidR="001D5ABC" w:rsidRPr="004F2D59" w:rsidRDefault="00822BCE" w:rsidP="001D5ABC">
      <w:pPr>
        <w:pStyle w:val="Nadpis3"/>
        <w:rPr>
          <w:rFonts w:ascii="Times New Roman" w:hAnsi="Times New Roman" w:cs="Times New Roman"/>
        </w:rPr>
      </w:pPr>
      <w:bookmarkStart w:id="289" w:name="_Ref414302052"/>
      <w:bookmarkStart w:id="290"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89"/>
    </w:p>
    <w:p w14:paraId="5798959F" w14:textId="094F3A26" w:rsidR="001D5ABC" w:rsidRPr="004F2D59" w:rsidRDefault="001D5ABC" w:rsidP="0040704F">
      <w:pPr>
        <w:jc w:val="both"/>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Physiomodel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Siggaard-Andersen’s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(Siggaard-Andersen and Siggaard-Andersen,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Physiomodel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carboxylated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0385" w:rsidRDefault="003362FC" w:rsidP="004F0385">
      <w:pPr>
        <w:pStyle w:val="Nadpis2"/>
        <w:rPr>
          <w:rStyle w:val="Znaknadpisu1"/>
          <w:rFonts w:ascii="Times New Roman" w:hAnsi="Times New Roman" w:cs="Times New Roman"/>
          <w:sz w:val="28"/>
        </w:rPr>
      </w:pPr>
      <w:bookmarkStart w:id="291" w:name="_Toc420288837"/>
      <w:bookmarkStart w:id="292" w:name="_Toc421577998"/>
      <w:r w:rsidRPr="004F0385">
        <w:rPr>
          <w:rStyle w:val="Znaknadpisu1"/>
          <w:rFonts w:ascii="Times New Roman" w:hAnsi="Times New Roman" w:cs="Times New Roman"/>
          <w:sz w:val="28"/>
        </w:rPr>
        <w:t>Nutrients and Metabolism</w:t>
      </w:r>
      <w:bookmarkEnd w:id="290"/>
      <w:bookmarkEnd w:id="291"/>
      <w:bookmarkEnd w:id="292"/>
    </w:p>
    <w:p w14:paraId="02264DC9" w14:textId="7DC61B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r w:rsidR="00F93069" w:rsidRPr="004F2D59">
        <w:rPr>
          <w:rFonts w:ascii="Times New Roman" w:hAnsi="Times New Roman" w:cs="Times New Roman"/>
        </w:rPr>
        <w:t>keto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w:t>
      </w:r>
      <w:r w:rsidR="00E30260">
        <w:rPr>
          <w:rFonts w:ascii="Times New Roman" w:hAnsi="Times New Roman" w:cs="Times New Roman"/>
          <w:noProof/>
          <w:lang w:val="sk-SK" w:eastAsia="sk-SK"/>
        </w:rPr>
        <w:drawing>
          <wp:anchor distT="0" distB="0" distL="114300" distR="114300" simplePos="0" relativeHeight="252178432" behindDoc="1" locked="0" layoutInCell="1" allowOverlap="1" wp14:anchorId="3238DA7D" wp14:editId="3C184DAD">
            <wp:simplePos x="0" y="0"/>
            <wp:positionH relativeFrom="column">
              <wp:posOffset>5612765</wp:posOffset>
            </wp:positionH>
            <wp:positionV relativeFrom="paragraph">
              <wp:posOffset>862965</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57C2F" w:rsidRPr="004F2D59">
        <w:rPr>
          <w:rFonts w:ascii="Times New Roman" w:hAnsi="Times New Roman" w:cs="Times New Roman"/>
        </w:rPr>
        <w:t>such</w:t>
      </w:r>
      <w:r w:rsidR="007D7CFE" w:rsidRPr="004F2D59">
        <w:rPr>
          <w:rFonts w:ascii="Times New Roman" w:hAnsi="Times New Roman" w:cs="Times New Roman"/>
        </w:rPr>
        <w:t xml:space="preserve"> as leptin, insulin, glucagon and thyroxine.</w:t>
      </w:r>
    </w:p>
    <w:p w14:paraId="1282B818" w14:textId="09DACE78" w:rsidR="007D7CFE" w:rsidRPr="004F2D59" w:rsidRDefault="00905F3E" w:rsidP="00911E3F">
      <w:pPr>
        <w:keepNext/>
        <w:jc w:val="both"/>
        <w:rPr>
          <w:rFonts w:ascii="Times New Roman" w:hAnsi="Times New Roman" w:cs="Times New Roman"/>
        </w:rPr>
      </w:pPr>
      <w:r>
        <w:rPr>
          <w:rFonts w:ascii="Times New Roman" w:hAnsi="Times New Roman" w:cs="Times New Roman"/>
        </w:rPr>
        <w:pict w14:anchorId="0E5152CB">
          <v:shape id="_x0000_i1055" type="#_x0000_t75" style="width:420pt;height:407.4pt">
            <v:imagedata r:id="rId195" o:title="D31_NutrientsAndMetabolism"/>
          </v:shape>
        </w:pict>
      </w:r>
    </w:p>
    <w:p w14:paraId="3BDD1A4F" w14:textId="362E48CE"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93" w:name="_Toc409289325"/>
      <w:r w:rsidRPr="004F2D59">
        <w:rPr>
          <w:rFonts w:ascii="Times New Roman" w:hAnsi="Times New Roman" w:cs="Times New Roman"/>
        </w:rPr>
        <w:t>Cellular metabolism</w:t>
      </w:r>
      <w:bookmarkEnd w:id="293"/>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keto</w:t>
      </w:r>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 xml:space="preserve">(Owen, et </w:t>
      </w:r>
      <w:r w:rsidR="00D8120E">
        <w:rPr>
          <w:rFonts w:ascii="Times New Roman" w:hAnsi="Times New Roman" w:cs="Times New Roman"/>
          <w:noProof/>
        </w:rPr>
        <w:lastRenderedPageBreak/>
        <w:t>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94" w:name="_Toc409289326"/>
      <w:r w:rsidRPr="004F2D59">
        <w:rPr>
          <w:rFonts w:ascii="Times New Roman" w:hAnsi="Times New Roman" w:cs="Times New Roman"/>
        </w:rPr>
        <w:t>Liver metabolism</w:t>
      </w:r>
      <w:bookmarkEnd w:id="294"/>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(Wahren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ketogenesis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r w:rsidR="00164065" w:rsidRPr="004F2D59">
        <w:rPr>
          <w:rFonts w:ascii="Times New Roman" w:hAnsi="Times New Roman" w:cs="Times New Roman"/>
        </w:rPr>
        <w:t>lipogenesis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neogenesis creates new glucose from amino acids, ketogenesis creates keto</w:t>
      </w:r>
      <w:r w:rsidR="00593E06" w:rsidRPr="004F2D59">
        <w:rPr>
          <w:rFonts w:ascii="Times New Roman" w:hAnsi="Times New Roman" w:cs="Times New Roman"/>
        </w:rPr>
        <w:t>-</w:t>
      </w:r>
      <w:r w:rsidR="00164065" w:rsidRPr="004F2D59">
        <w:rPr>
          <w:rFonts w:ascii="Times New Roman" w:hAnsi="Times New Roman" w:cs="Times New Roman"/>
        </w:rPr>
        <w:t>acids from lipids and lipogenesis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glycogenolysis</w:t>
      </w:r>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BE1BA6" w:rsidRPr="004F2D59">
        <w:rPr>
          <w:rFonts w:ascii="Times New Roman" w:hAnsi="Times New Roman" w:cs="Times New Roman"/>
        </w:rPr>
        <w:t xml:space="preserve">Diagram </w:t>
      </w:r>
      <w:r w:rsidR="00BE1BA6">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6CE3B968" w:rsidR="0076444F"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194816" behindDoc="1" locked="0" layoutInCell="1" allowOverlap="1" wp14:anchorId="372DCF32" wp14:editId="73FC691F">
            <wp:simplePos x="0" y="0"/>
            <wp:positionH relativeFrom="column">
              <wp:posOffset>5479415</wp:posOffset>
            </wp:positionH>
            <wp:positionV relativeFrom="paragraph">
              <wp:posOffset>142240</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905F3E">
        <w:rPr>
          <w:rFonts w:ascii="Times New Roman" w:hAnsi="Times New Roman" w:cs="Times New Roman"/>
        </w:rPr>
        <w:pict w14:anchorId="6A4C664F">
          <v:shape id="_x0000_i1056" type="#_x0000_t75" style="width:420pt;height:396.6pt">
            <v:imagedata r:id="rId197" o:title="D32_LiverMetabolism"/>
          </v:shape>
        </w:pict>
      </w:r>
    </w:p>
    <w:p w14:paraId="48893A5B" w14:textId="0B08D518" w:rsidR="0076444F" w:rsidRPr="004F2D59" w:rsidRDefault="0076444F" w:rsidP="00911E3F">
      <w:pPr>
        <w:pStyle w:val="Titulek"/>
        <w:jc w:val="both"/>
        <w:rPr>
          <w:rFonts w:ascii="Times New Roman" w:hAnsi="Times New Roman" w:cs="Times New Roman"/>
        </w:rPr>
      </w:pPr>
      <w:bookmarkStart w:id="295"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32</w:t>
      </w:r>
      <w:r w:rsidRPr="004F2D59">
        <w:rPr>
          <w:rFonts w:ascii="Times New Roman" w:hAnsi="Times New Roman" w:cs="Times New Roman"/>
        </w:rPr>
        <w:fldChar w:fldCharType="end"/>
      </w:r>
      <w:bookmarkEnd w:id="295"/>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96" w:name="_Toc409289328"/>
      <w:r w:rsidRPr="004F2D59">
        <w:rPr>
          <w:rFonts w:ascii="Times New Roman" w:hAnsi="Times New Roman" w:cs="Times New Roman"/>
        </w:rPr>
        <w:lastRenderedPageBreak/>
        <w:t>Lipids</w:t>
      </w:r>
      <w:bookmarkEnd w:id="296"/>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(Frayn,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1E3FD488" w:rsidR="00B22821" w:rsidRPr="004F2D59" w:rsidRDefault="00E30260" w:rsidP="00911E3F">
      <w:pPr>
        <w:keepNext/>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2210176" behindDoc="1" locked="0" layoutInCell="1" allowOverlap="1" wp14:anchorId="76EFFA28" wp14:editId="507B3226">
            <wp:simplePos x="0" y="0"/>
            <wp:positionH relativeFrom="column">
              <wp:posOffset>5507990</wp:posOffset>
            </wp:positionH>
            <wp:positionV relativeFrom="paragraph">
              <wp:posOffset>303530</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05F3E">
        <w:rPr>
          <w:rFonts w:ascii="Times New Roman" w:hAnsi="Times New Roman" w:cs="Times New Roman"/>
        </w:rPr>
        <w:pict w14:anchorId="71881445">
          <v:shape id="_x0000_i1057" type="#_x0000_t75" style="width:420pt;height:383.4pt">
            <v:imagedata r:id="rId199" o:title="D33_Lipids"/>
          </v:shape>
        </w:pict>
      </w:r>
    </w:p>
    <w:p w14:paraId="77A875C3" w14:textId="0D1FF67D"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BE1BA6">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97" w:name="_Toc409289329"/>
      <w:r w:rsidRPr="004F2D59">
        <w:rPr>
          <w:rFonts w:ascii="Times New Roman" w:hAnsi="Times New Roman" w:cs="Times New Roman"/>
        </w:rPr>
        <w:t>Proteins, amino-acids and urea</w:t>
      </w:r>
      <w:bookmarkEnd w:id="297"/>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w:t>
      </w:r>
      <w:r w:rsidR="00911E3F" w:rsidRPr="004F2D59">
        <w:rPr>
          <w:rFonts w:ascii="Times New Roman" w:hAnsi="Times New Roman" w:cs="Times New Roman"/>
        </w:rPr>
        <w:lastRenderedPageBreak/>
        <w:t>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pH.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r w:rsidRPr="004F2D59">
        <w:rPr>
          <w:rFonts w:ascii="Times New Roman" w:hAnsi="Times New Roman" w:cs="Times New Roman"/>
        </w:rPr>
        <w:t>Keto</w:t>
      </w:r>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98" w:name="_Toc421535221"/>
      <w:bookmarkStart w:id="299" w:name="_Toc421558550"/>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BE1BA6">
        <w:rPr>
          <w:rFonts w:ascii="Times New Roman" w:hAnsi="Times New Roman" w:cs="Times New Roman"/>
          <w:noProof/>
        </w:rPr>
        <w:t>5</w:t>
      </w:r>
      <w:r w:rsidRPr="004F2D59">
        <w:rPr>
          <w:rFonts w:ascii="Times New Roman" w:hAnsi="Times New Roman" w:cs="Times New Roman"/>
        </w:rPr>
        <w:fldChar w:fldCharType="end"/>
      </w:r>
      <w:r w:rsidRPr="004F2D59">
        <w:rPr>
          <w:rFonts w:ascii="Times New Roman" w:hAnsi="Times New Roman" w:cs="Times New Roman"/>
        </w:rPr>
        <w:t>: Keto-acids.</w:t>
      </w:r>
      <w:bookmarkEnd w:id="298"/>
      <w:bookmarkEnd w:id="299"/>
    </w:p>
    <w:p w14:paraId="4923098A" w14:textId="0AC1833D" w:rsidR="00DA7495" w:rsidRPr="004F2D59" w:rsidRDefault="00DA7495" w:rsidP="00911E3F">
      <w:pPr>
        <w:jc w:val="both"/>
        <w:rPr>
          <w:rFonts w:ascii="Times New Roman" w:hAnsi="Times New Roman" w:cs="Times New Roman"/>
        </w:rPr>
      </w:pPr>
      <w:r w:rsidRPr="004F2D59">
        <w:rPr>
          <w:rFonts w:ascii="Times New Roman" w:hAnsi="Times New Roman" w:cs="Times New Roman"/>
        </w:rPr>
        <w:t>Keto</w:t>
      </w:r>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r w:rsidR="000C0A36" w:rsidRPr="004F2D59">
        <w:rPr>
          <w:rFonts w:ascii="Times New Roman" w:hAnsi="Times New Roman" w:cs="Times New Roman"/>
        </w:rPr>
        <w:t>Keto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(McGarry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(Angielski and Lukowicz,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300" w:name="_Ref415238969"/>
      <w:r w:rsidRPr="004F2D59">
        <w:rPr>
          <w:rFonts w:ascii="Times New Roman" w:hAnsi="Times New Roman" w:cs="Times New Roman"/>
        </w:rPr>
        <w:t>Comparison with HumMod 1.6</w:t>
      </w:r>
      <w:bookmarkEnd w:id="300"/>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in cal/min.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w:t>
      </w:r>
      <w:r w:rsidR="001F4105" w:rsidRPr="004F2D59">
        <w:rPr>
          <w:rFonts w:ascii="Times New Roman" w:hAnsi="Times New Roman" w:cs="Times New Roman"/>
        </w:rPr>
        <w:lastRenderedPageBreak/>
        <w:t xml:space="preserve">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r w:rsidRPr="004F2D59">
        <w:rPr>
          <w:rFonts w:ascii="Times New Roman" w:hAnsi="Times New Roman" w:cs="Times New Roman"/>
        </w:rPr>
        <w:t xml:space="preserve">Physiomodel,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Physiomodel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invertibility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ketogenesis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r w:rsidRPr="004F2D59">
        <w:rPr>
          <w:rFonts w:ascii="Times New Roman" w:hAnsi="Times New Roman" w:cs="Times New Roman"/>
        </w:rPr>
        <w:t xml:space="preserve">Physiomodel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r w:rsidRPr="004F2D59">
        <w:rPr>
          <w:rFonts w:ascii="Times New Roman" w:hAnsi="Times New Roman" w:cs="Times New Roman"/>
        </w:rPr>
        <w:t>Physiomodel</w:t>
      </w:r>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0385" w:rsidRDefault="003362FC" w:rsidP="004F0385">
      <w:pPr>
        <w:pStyle w:val="Nadpis2"/>
        <w:rPr>
          <w:rStyle w:val="Znaknadpisu1"/>
          <w:rFonts w:ascii="Times New Roman" w:hAnsi="Times New Roman" w:cs="Times New Roman"/>
          <w:sz w:val="28"/>
        </w:rPr>
      </w:pPr>
      <w:bookmarkStart w:id="301" w:name="_Toc409289330"/>
      <w:bookmarkStart w:id="302" w:name="_Toc420288838"/>
      <w:bookmarkStart w:id="303" w:name="_Toc421577999"/>
      <w:r w:rsidRPr="004F0385">
        <w:rPr>
          <w:rStyle w:val="Znaknadpisu1"/>
          <w:rFonts w:ascii="Times New Roman" w:hAnsi="Times New Roman" w:cs="Times New Roman"/>
          <w:sz w:val="28"/>
        </w:rPr>
        <w:t>Thermoregulation</w:t>
      </w:r>
      <w:bookmarkEnd w:id="301"/>
      <w:bookmarkEnd w:id="302"/>
      <w:bookmarkEnd w:id="303"/>
    </w:p>
    <w:p w14:paraId="0C83C5D8" w14:textId="77777777" w:rsidR="009C309A" w:rsidRPr="004F2D59" w:rsidRDefault="009C309A" w:rsidP="00911E3F">
      <w:pPr>
        <w:pStyle w:val="Nadpis3"/>
        <w:jc w:val="both"/>
        <w:rPr>
          <w:rFonts w:ascii="Times New Roman" w:hAnsi="Times New Roman" w:cs="Times New Roman"/>
        </w:rPr>
      </w:pPr>
      <w:bookmarkStart w:id="304" w:name="_Toc409289331"/>
      <w:r w:rsidRPr="004F2D59">
        <w:rPr>
          <w:rFonts w:ascii="Times New Roman" w:hAnsi="Times New Roman" w:cs="Times New Roman"/>
        </w:rPr>
        <w:t>Heat</w:t>
      </w:r>
      <w:bookmarkEnd w:id="304"/>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upregulated or downregulated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r w:rsidR="00F564FC" w:rsidRPr="004F2D59">
        <w:rPr>
          <w:rFonts w:ascii="Times New Roman" w:hAnsi="Times New Roman" w:cs="Times New Roman"/>
        </w:rPr>
        <w:t xml:space="preserve">Sonna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(Katschinski,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(Osiba,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(Saltin and Hermansen,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(Florez-Duquet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lastRenderedPageBreak/>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305" w:name="_Toc409289332"/>
      <w:r w:rsidRPr="004F2D59">
        <w:rPr>
          <w:rFonts w:ascii="Times New Roman" w:hAnsi="Times New Roman" w:cs="Times New Roman"/>
        </w:rPr>
        <w:t>Evaporation</w:t>
      </w:r>
      <w:bookmarkEnd w:id="305"/>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bookmarkStart w:id="306" w:name="_Ref421561244"/>
      <w:r>
        <w:rPr>
          <w:rFonts w:ascii="Times New Roman" w:hAnsi="Times New Roman" w:cs="Times New Roman"/>
        </w:rPr>
        <w:t>Hemoglobin heat transport</w:t>
      </w:r>
      <w:bookmarkEnd w:id="306"/>
    </w:p>
    <w:p w14:paraId="1F1338EF" w14:textId="3E58641B" w:rsidR="007E41BB" w:rsidRPr="007E41BB" w:rsidRDefault="007E41BB" w:rsidP="0040704F">
      <w:pPr>
        <w:jc w:val="both"/>
      </w:pPr>
      <w:r>
        <w:t xml:space="preserve">The dependence of oxygen dissociation on temperature as presented in </w:t>
      </w:r>
      <w:r>
        <w:fldChar w:fldCharType="begin"/>
      </w:r>
      <w:r>
        <w:instrText xml:space="preserve"> REF _Ref421527348 \h </w:instrText>
      </w:r>
      <w:r w:rsidR="0040704F">
        <w:instrText xml:space="preserve"> \* MERGEFORMAT </w:instrText>
      </w:r>
      <w:r>
        <w:fldChar w:fldCharType="separate"/>
      </w:r>
      <w:r w:rsidR="00BE1BA6">
        <w:t xml:space="preserve">Figure </w:t>
      </w:r>
      <w:r w:rsidR="00BE1BA6">
        <w:rPr>
          <w:noProof/>
        </w:rPr>
        <w:t>6</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rsidR="0040704F">
        <w:instrText xml:space="preserve"> \* MERGEFORMAT </w:instrText>
      </w:r>
      <w: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#126;Mateják,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07675549">
            <wp:extent cx="3799918" cy="27076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1">
                      <a:extLst>
                        <a:ext uri="{28A0092B-C50C-407E-A947-70E740481C1C}">
                          <a14:useLocalDpi xmlns:a14="http://schemas.microsoft.com/office/drawing/2010/main" val="0"/>
                        </a:ext>
                      </a:extLst>
                    </a:blip>
                    <a:stretch>
                      <a:fillRect/>
                    </a:stretch>
                  </pic:blipFill>
                  <pic:spPr>
                    <a:xfrm>
                      <a:off x="0" y="0"/>
                      <a:ext cx="3807712" cy="2713194"/>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307" w:name="_Ref421527348"/>
      <w:bookmarkStart w:id="308" w:name="_Toc421535222"/>
      <w:bookmarkStart w:id="309" w:name="_Toc421558551"/>
      <w:r>
        <w:t xml:space="preserve">Figure </w:t>
      </w:r>
      <w:r>
        <w:fldChar w:fldCharType="begin"/>
      </w:r>
      <w:r>
        <w:instrText xml:space="preserve"> SEQ Figure \* ARABIC </w:instrText>
      </w:r>
      <w:r>
        <w:fldChar w:fldCharType="separate"/>
      </w:r>
      <w:r w:rsidR="00BE1BA6">
        <w:rPr>
          <w:noProof/>
        </w:rPr>
        <w:t>6</w:t>
      </w:r>
      <w:r>
        <w:fldChar w:fldCharType="end"/>
      </w:r>
      <w:bookmarkEnd w:id="307"/>
      <w:r>
        <w:t>, Temperature dependence of oxygen dissociation curve described by our model</w:t>
      </w:r>
      <w:r w:rsidR="007E41BB">
        <w:t xml:space="preserve"> {Mateják, 2015 #155}</w:t>
      </w:r>
      <w:r>
        <w:t xml:space="preserve"> compared with observation by {Reeves, 1980 #121;Weber, 2014 #114}.</w:t>
      </w:r>
      <w:bookmarkEnd w:id="308"/>
      <w:bookmarkEnd w:id="309"/>
    </w:p>
    <w:p w14:paraId="7E6B6071" w14:textId="77777777" w:rsidR="00C06A54" w:rsidRPr="004F2D59" w:rsidRDefault="00C06A54" w:rsidP="00D86650">
      <w:pPr>
        <w:pStyle w:val="Nadpis3"/>
        <w:jc w:val="both"/>
        <w:rPr>
          <w:rFonts w:ascii="Times New Roman" w:hAnsi="Times New Roman" w:cs="Times New Roman"/>
        </w:rPr>
      </w:pPr>
      <w:bookmarkStart w:id="310" w:name="_Ref415238981"/>
      <w:r w:rsidRPr="004F2D59">
        <w:rPr>
          <w:rFonts w:ascii="Times New Roman" w:hAnsi="Times New Roman" w:cs="Times New Roman"/>
        </w:rPr>
        <w:t>Comparison with HumMod 1.6</w:t>
      </w:r>
      <w:bookmarkEnd w:id="310"/>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Physiomodel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0385" w:rsidRDefault="003362FC" w:rsidP="004F0385">
      <w:pPr>
        <w:pStyle w:val="Nadpis2"/>
        <w:rPr>
          <w:rStyle w:val="Znaknadpisu1"/>
          <w:rFonts w:ascii="Times New Roman" w:hAnsi="Times New Roman" w:cs="Times New Roman"/>
          <w:sz w:val="28"/>
        </w:rPr>
      </w:pPr>
      <w:bookmarkStart w:id="311" w:name="_Toc409289336"/>
      <w:bookmarkStart w:id="312" w:name="_Toc420288839"/>
      <w:bookmarkStart w:id="313" w:name="_Toc421578000"/>
      <w:r w:rsidRPr="004F0385">
        <w:rPr>
          <w:rStyle w:val="Znaknadpisu1"/>
          <w:rFonts w:ascii="Times New Roman" w:hAnsi="Times New Roman" w:cs="Times New Roman"/>
          <w:sz w:val="28"/>
        </w:rPr>
        <w:lastRenderedPageBreak/>
        <w:t xml:space="preserve">Neural </w:t>
      </w:r>
      <w:r w:rsidR="007C37C5" w:rsidRPr="004F0385">
        <w:rPr>
          <w:rStyle w:val="Znaknadpisu1"/>
          <w:rFonts w:ascii="Times New Roman" w:hAnsi="Times New Roman" w:cs="Times New Roman"/>
          <w:sz w:val="28"/>
        </w:rPr>
        <w:t>Regulations</w:t>
      </w:r>
      <w:bookmarkEnd w:id="311"/>
      <w:bookmarkEnd w:id="312"/>
      <w:bookmarkEnd w:id="313"/>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r w:rsidR="00D93652" w:rsidRPr="004F2D59">
        <w:rPr>
          <w:rFonts w:ascii="Times New Roman" w:hAnsi="Times New Roman" w:cs="Times New Roman"/>
        </w:rPr>
        <w:t xml:space="preserve">heart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osmoreceptors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r w:rsidR="00C35935" w:rsidRPr="004F2D59">
        <w:rPr>
          <w:rFonts w:ascii="Times New Roman" w:hAnsi="Times New Roman" w:cs="Times New Roman"/>
        </w:rPr>
        <w:t>thermoreceptors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r w:rsidR="00FF6029" w:rsidRPr="004F2D59">
        <w:rPr>
          <w:rFonts w:ascii="Times New Roman" w:hAnsi="Times New Roman" w:cs="Times New Roman"/>
        </w:rPr>
        <w:t>catecholamines</w:t>
      </w:r>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desglymidodrine)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r w:rsidR="00386B4D" w:rsidRPr="004F2D59">
        <w:rPr>
          <w:rFonts w:ascii="Times New Roman" w:eastAsia="Times New Roman" w:hAnsi="Times New Roman" w:cs="Times New Roman"/>
        </w:rPr>
        <w:t xml:space="preserve">vagotomy, endoscopic thoracic sympathectomy).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(Xenopoulos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skin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 core 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724509B1" w14:textId="77777777" w:rsidR="00941989" w:rsidRPr="004F2D59" w:rsidRDefault="00941989" w:rsidP="00941989">
      <w:pPr>
        <w:pStyle w:val="Nadpis3"/>
        <w:rPr>
          <w:rFonts w:ascii="Times New Roman" w:hAnsi="Times New Roman" w:cs="Times New Roman"/>
        </w:rPr>
      </w:pPr>
      <w:bookmarkStart w:id="314" w:name="_Ref415238991"/>
      <w:r w:rsidRPr="004F2D59">
        <w:rPr>
          <w:rFonts w:ascii="Times New Roman" w:hAnsi="Times New Roman" w:cs="Times New Roman"/>
        </w:rPr>
        <w:t>Comparison with HumMod 1.6</w:t>
      </w:r>
      <w:bookmarkEnd w:id="314"/>
    </w:p>
    <w:p w14:paraId="0BC6AD3A" w14:textId="46C10E5B" w:rsidR="006B0C48" w:rsidRDefault="00941989" w:rsidP="00504EC1">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r w:rsidRPr="004F2D59">
        <w:rPr>
          <w:rFonts w:ascii="Times New Roman" w:hAnsi="Times New Roman" w:cs="Times New Roman"/>
        </w:rPr>
        <w:t>Physiomodel</w:t>
      </w:r>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BE1BA6">
        <w:rPr>
          <w:rFonts w:ascii="Times New Roman" w:hAnsi="Times New Roman" w:cs="Times New Roman"/>
        </w:rPr>
        <w:t>6.1.1</w:t>
      </w:r>
      <w:r w:rsidR="00605DFD" w:rsidRPr="004F2D59">
        <w:rPr>
          <w:rFonts w:ascii="Times New Roman" w:hAnsi="Times New Roman" w:cs="Times New Roman"/>
        </w:rPr>
        <w:fldChar w:fldCharType="end"/>
      </w:r>
      <w:r w:rsidR="00605DFD" w:rsidRPr="004F2D59">
        <w:rPr>
          <w:rFonts w:ascii="Times New Roman" w:hAnsi="Times New Roman" w:cs="Times New Roman"/>
        </w:rPr>
        <w:t>.</w:t>
      </w:r>
      <w:bookmarkStart w:id="315" w:name="_Toc408842159"/>
      <w:bookmarkStart w:id="316" w:name="_Toc408845957"/>
      <w:bookmarkStart w:id="317" w:name="_Toc409289340"/>
      <w:bookmarkStart w:id="318" w:name="_Ref414119925"/>
      <w:r w:rsidR="006B0C48">
        <w:rPr>
          <w:rFonts w:ascii="Times New Roman" w:hAnsi="Times New Roman" w:cs="Times New Roman"/>
        </w:rPr>
        <w:br w:type="page"/>
      </w:r>
    </w:p>
    <w:p w14:paraId="6BDECBEF" w14:textId="77777777" w:rsidR="006504C1" w:rsidRDefault="006504C1" w:rsidP="006504C1">
      <w:pPr>
        <w:rPr>
          <w:rFonts w:ascii="Times New Roman" w:hAnsi="Times New Roman" w:cs="Times New Roman"/>
        </w:rPr>
      </w:pPr>
      <w:bookmarkStart w:id="319" w:name="_Toc420288840"/>
      <w:r w:rsidRPr="004F2D59">
        <w:rPr>
          <w:rFonts w:ascii="Times New Roman" w:hAnsi="Times New Roman" w:cs="Times New Roman"/>
        </w:rPr>
        <w:lastRenderedPageBreak/>
        <w:br w:type="page"/>
      </w:r>
      <w:r>
        <w:rPr>
          <w:rFonts w:ascii="Times New Roman" w:hAnsi="Times New Roman" w:cs="Times New Roman"/>
        </w:rPr>
        <w:lastRenderedPageBreak/>
        <w:br w:type="page"/>
      </w:r>
    </w:p>
    <w:p w14:paraId="5D427906" w14:textId="3E40557D" w:rsidR="006504C1" w:rsidRDefault="006504C1" w:rsidP="006504C1">
      <w:pPr>
        <w:pStyle w:val="Nadpis1"/>
        <w:jc w:val="both"/>
        <w:rPr>
          <w:rStyle w:val="Znaknadpisu1"/>
          <w:rFonts w:ascii="Times New Roman" w:hAnsi="Times New Roman" w:cs="Times New Roman"/>
        </w:rPr>
      </w:pPr>
      <w:bookmarkStart w:id="320" w:name="_Toc421578001"/>
      <w:r>
        <w:rPr>
          <w:rStyle w:val="Znaknadpisu1"/>
          <w:rFonts w:ascii="Times New Roman" w:hAnsi="Times New Roman" w:cs="Times New Roman"/>
        </w:rPr>
        <w:lastRenderedPageBreak/>
        <w:t>Conclusion</w:t>
      </w:r>
      <w:bookmarkEnd w:id="320"/>
    </w:p>
    <w:p w14:paraId="6D5AA6CC" w14:textId="3353D3FE" w:rsidR="003362FC" w:rsidRPr="004F2D59" w:rsidRDefault="003362FC" w:rsidP="006504C1">
      <w:pPr>
        <w:pStyle w:val="Nadpis2"/>
        <w:rPr>
          <w:rStyle w:val="Znaknadpisu1"/>
          <w:rFonts w:ascii="Times New Roman" w:hAnsi="Times New Roman" w:cs="Times New Roman"/>
        </w:rPr>
      </w:pPr>
      <w:bookmarkStart w:id="321" w:name="_Toc421578002"/>
      <w:r w:rsidRPr="004F2D59">
        <w:rPr>
          <w:rStyle w:val="Znaknadpisu1"/>
          <w:rFonts w:ascii="Times New Roman" w:hAnsi="Times New Roman" w:cs="Times New Roman"/>
        </w:rPr>
        <w:t>Discussion</w:t>
      </w:r>
      <w:bookmarkEnd w:id="315"/>
      <w:bookmarkEnd w:id="316"/>
      <w:bookmarkEnd w:id="317"/>
      <w:bookmarkEnd w:id="318"/>
      <w:bookmarkEnd w:id="319"/>
      <w:bookmarkEnd w:id="321"/>
    </w:p>
    <w:p w14:paraId="49BDD273" w14:textId="181F0955" w:rsidR="00E3680F" w:rsidRPr="004F2D59" w:rsidRDefault="00621F84" w:rsidP="00D86650">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w:t>
      </w:r>
      <w:r w:rsidR="00F810C2" w:rsidRPr="004F2D59">
        <w:rPr>
          <w:rFonts w:ascii="Times New Roman" w:hAnsi="Times New Roman" w:cs="Times New Roman"/>
        </w:rPr>
        <w:t xml:space="preserve">up </w:t>
      </w:r>
      <w:r w:rsidRPr="004F2D59">
        <w:rPr>
          <w:rFonts w:ascii="Times New Roman" w:hAnsi="Times New Roman" w:cs="Times New Roman"/>
        </w:rPr>
        <w:t xml:space="preserve">new possibilities of scientific examination and </w:t>
      </w:r>
      <w:r w:rsidR="00F810C2" w:rsidRPr="004F2D59">
        <w:rPr>
          <w:rFonts w:ascii="Times New Roman" w:hAnsi="Times New Roman" w:cs="Times New Roman"/>
        </w:rPr>
        <w:t xml:space="preserve">the </w:t>
      </w:r>
      <w:r w:rsidRPr="004F2D59">
        <w:rPr>
          <w:rFonts w:ascii="Times New Roman" w:hAnsi="Times New Roman" w:cs="Times New Roman"/>
        </w:rPr>
        <w:t xml:space="preserve">interconnection of </w:t>
      </w:r>
      <w:r w:rsidR="00FF0F1A" w:rsidRPr="004F2D59">
        <w:rPr>
          <w:rFonts w:ascii="Times New Roman" w:hAnsi="Times New Roman" w:cs="Times New Roman"/>
        </w:rPr>
        <w:t>p</w:t>
      </w:r>
      <w:r w:rsidRPr="004F2D59">
        <w:rPr>
          <w:rFonts w:ascii="Times New Roman" w:hAnsi="Times New Roman" w:cs="Times New Roman"/>
        </w:rPr>
        <w:t>hysiology with</w:t>
      </w:r>
      <w:r w:rsidR="00F810C2" w:rsidRPr="004F2D59">
        <w:rPr>
          <w:rFonts w:ascii="Times New Roman" w:hAnsi="Times New Roman" w:cs="Times New Roman"/>
        </w:rPr>
        <w:t xml:space="preserve">in </w:t>
      </w:r>
      <w:r w:rsidRPr="004F2D59">
        <w:rPr>
          <w:rFonts w:ascii="Times New Roman" w:hAnsi="Times New Roman" w:cs="Times New Roman"/>
        </w:rPr>
        <w:t xml:space="preserve">many scientific disciplines. </w:t>
      </w:r>
      <w:r w:rsidR="00871565" w:rsidRPr="004F2D59">
        <w:rPr>
          <w:rFonts w:ascii="Times New Roman" w:hAnsi="Times New Roman" w:cs="Times New Roman"/>
        </w:rPr>
        <w:t xml:space="preserve">One must realize that </w:t>
      </w:r>
      <w:r w:rsidR="00F810C2" w:rsidRPr="004F2D59">
        <w:rPr>
          <w:rFonts w:ascii="Times New Roman" w:hAnsi="Times New Roman" w:cs="Times New Roman"/>
        </w:rPr>
        <w:t xml:space="preserve">according to a </w:t>
      </w:r>
      <w:r w:rsidR="00871565" w:rsidRPr="004F2D59">
        <w:rPr>
          <w:rFonts w:ascii="Times New Roman" w:hAnsi="Times New Roman" w:cs="Times New Roman"/>
        </w:rPr>
        <w:t xml:space="preserve">physiological description </w:t>
      </w:r>
      <w:r w:rsidR="00F810C2" w:rsidRPr="004F2D59">
        <w:rPr>
          <w:rFonts w:ascii="Times New Roman" w:hAnsi="Times New Roman" w:cs="Times New Roman"/>
        </w:rPr>
        <w:t xml:space="preserve">there are </w:t>
      </w:r>
      <w:r w:rsidR="00871565" w:rsidRPr="004F2D59">
        <w:rPr>
          <w:rFonts w:ascii="Times New Roman" w:hAnsi="Times New Roman" w:cs="Times New Roman"/>
        </w:rPr>
        <w:t>always some chemical, hydraulic, thermal, osmotic or population</w:t>
      </w:r>
      <w:r w:rsidR="00F810C2" w:rsidRPr="004F2D59">
        <w:rPr>
          <w:rFonts w:ascii="Times New Roman" w:hAnsi="Times New Roman" w:cs="Times New Roman"/>
        </w:rPr>
        <w:t>-</w:t>
      </w:r>
      <w:r w:rsidR="00871565" w:rsidRPr="004F2D59">
        <w:rPr>
          <w:rFonts w:ascii="Times New Roman" w:hAnsi="Times New Roman" w:cs="Times New Roman"/>
        </w:rPr>
        <w:t xml:space="preserve">based domains. </w:t>
      </w:r>
      <w:r w:rsidR="00D97B11" w:rsidRPr="004F2D59">
        <w:rPr>
          <w:rFonts w:ascii="Times New Roman" w:hAnsi="Times New Roman" w:cs="Times New Roman"/>
        </w:rPr>
        <w:t xml:space="preserve">Furthermore, </w:t>
      </w:r>
      <w:r w:rsidR="00871565" w:rsidRPr="004F2D59">
        <w:rPr>
          <w:rFonts w:ascii="Times New Roman" w:hAnsi="Times New Roman" w:cs="Times New Roman"/>
        </w:rPr>
        <w:t xml:space="preserve">the laws of these physical domains can be exactly described by mathematical equations. As </w:t>
      </w:r>
      <w:r w:rsidR="00D97B11" w:rsidRPr="004F2D59">
        <w:rPr>
          <w:rFonts w:ascii="Times New Roman" w:hAnsi="Times New Roman" w:cs="Times New Roman"/>
        </w:rPr>
        <w:t>was</w:t>
      </w:r>
      <w:r w:rsidR="00871565" w:rsidRPr="004F2D59">
        <w:rPr>
          <w:rFonts w:ascii="Times New Roman" w:hAnsi="Times New Roman" w:cs="Times New Roman"/>
        </w:rPr>
        <w:t xml:space="preserve"> shown, the </w:t>
      </w:r>
      <w:r w:rsidR="00D97B11" w:rsidRPr="004F2D59">
        <w:rPr>
          <w:rFonts w:ascii="Times New Roman" w:hAnsi="Times New Roman" w:cs="Times New Roman"/>
        </w:rPr>
        <w:t xml:space="preserve">entire </w:t>
      </w:r>
      <w:r w:rsidR="00871565" w:rsidRPr="004F2D59">
        <w:rPr>
          <w:rFonts w:ascii="Times New Roman" w:hAnsi="Times New Roman" w:cs="Times New Roman"/>
        </w:rPr>
        <w:t xml:space="preserve">human physiology can be described as </w:t>
      </w:r>
      <w:r w:rsidR="00D97B11" w:rsidRPr="004F2D59">
        <w:rPr>
          <w:rFonts w:ascii="Times New Roman" w:hAnsi="Times New Roman" w:cs="Times New Roman"/>
        </w:rPr>
        <w:t xml:space="preserve">a large </w:t>
      </w:r>
      <w:r w:rsidR="00871565" w:rsidRPr="004F2D59">
        <w:rPr>
          <w:rFonts w:ascii="Times New Roman" w:hAnsi="Times New Roman" w:cs="Times New Roman"/>
        </w:rPr>
        <w:t>set of</w:t>
      </w:r>
      <w:r w:rsidR="00E961B9" w:rsidRPr="004F2D59">
        <w:rPr>
          <w:rFonts w:ascii="Times New Roman" w:hAnsi="Times New Roman" w:cs="Times New Roman"/>
        </w:rPr>
        <w:t xml:space="preserve"> these</w:t>
      </w:r>
      <w:r w:rsidR="00871565" w:rsidRPr="004F2D59">
        <w:rPr>
          <w:rFonts w:ascii="Times New Roman" w:hAnsi="Times New Roman" w:cs="Times New Roman"/>
        </w:rPr>
        <w:t xml:space="preserve"> mathematical equations. Without the object-orienting equation-based approach of computer science</w:t>
      </w:r>
      <w:r w:rsidR="00D97B11" w:rsidRPr="004F2D59">
        <w:rPr>
          <w:rFonts w:ascii="Times New Roman" w:hAnsi="Times New Roman" w:cs="Times New Roman"/>
        </w:rPr>
        <w:t>,</w:t>
      </w:r>
      <w:r w:rsidR="00871565" w:rsidRPr="004F2D59">
        <w:rPr>
          <w:rFonts w:ascii="Times New Roman" w:hAnsi="Times New Roman" w:cs="Times New Roman"/>
        </w:rPr>
        <w:t xml:space="preserve"> it </w:t>
      </w:r>
      <w:r w:rsidR="00D97B11" w:rsidRPr="004F2D59">
        <w:rPr>
          <w:rFonts w:ascii="Times New Roman" w:hAnsi="Times New Roman" w:cs="Times New Roman"/>
        </w:rPr>
        <w:t xml:space="preserve">is </w:t>
      </w:r>
      <w:r w:rsidR="00871565" w:rsidRPr="004F2D59">
        <w:rPr>
          <w:rFonts w:ascii="Times New Roman" w:hAnsi="Times New Roman" w:cs="Times New Roman"/>
        </w:rPr>
        <w:t xml:space="preserve">not possible </w:t>
      </w:r>
      <w:r w:rsidR="00D97B11" w:rsidRPr="004F2D59">
        <w:rPr>
          <w:rFonts w:ascii="Times New Roman" w:hAnsi="Times New Roman" w:cs="Times New Roman"/>
        </w:rPr>
        <w:t xml:space="preserve">to easily </w:t>
      </w:r>
      <w:r w:rsidR="00871565" w:rsidRPr="004F2D59">
        <w:rPr>
          <w:rFonts w:ascii="Times New Roman" w:hAnsi="Times New Roman" w:cs="Times New Roman"/>
        </w:rPr>
        <w:t>create, exten</w:t>
      </w:r>
      <w:r w:rsidR="00D97B11" w:rsidRPr="004F2D59">
        <w:rPr>
          <w:rFonts w:ascii="Times New Roman" w:hAnsi="Times New Roman" w:cs="Times New Roman"/>
        </w:rPr>
        <w:t>d</w:t>
      </w:r>
      <w:r w:rsidR="00871565" w:rsidRPr="004F2D59">
        <w:rPr>
          <w:rFonts w:ascii="Times New Roman" w:hAnsi="Times New Roman" w:cs="Times New Roman"/>
        </w:rPr>
        <w:t xml:space="preserve">, modify or understand such </w:t>
      </w:r>
      <w:r w:rsidR="00D97B11" w:rsidRPr="004F2D59">
        <w:rPr>
          <w:rFonts w:ascii="Times New Roman" w:hAnsi="Times New Roman" w:cs="Times New Roman"/>
        </w:rPr>
        <w:t xml:space="preserve">extremely large </w:t>
      </w:r>
      <w:r w:rsidR="00871565" w:rsidRPr="004F2D59">
        <w:rPr>
          <w:rFonts w:ascii="Times New Roman" w:hAnsi="Times New Roman" w:cs="Times New Roman"/>
        </w:rPr>
        <w:t>mathematical models.</w:t>
      </w:r>
      <w:r w:rsidR="00F95A60" w:rsidRPr="004F2D59">
        <w:rPr>
          <w:rFonts w:ascii="Times New Roman" w:hAnsi="Times New Roman" w:cs="Times New Roman"/>
        </w:rPr>
        <w:t xml:space="preserve"> </w:t>
      </w:r>
    </w:p>
    <w:p w14:paraId="123F66D0" w14:textId="7023C701" w:rsidR="006B7FBB" w:rsidRPr="004F2D59" w:rsidRDefault="006B7FBB" w:rsidP="00D86650">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w:t>
      </w:r>
      <w:r w:rsidR="00D97B11" w:rsidRPr="004F2D59">
        <w:rPr>
          <w:rFonts w:ascii="Times New Roman" w:hAnsi="Times New Roman" w:cs="Times New Roman"/>
        </w:rPr>
        <w:t>the large</w:t>
      </w:r>
      <w:r w:rsidRPr="004F2D59">
        <w:rPr>
          <w:rFonts w:ascii="Times New Roman" w:hAnsi="Times New Roman" w:cs="Times New Roman"/>
        </w:rPr>
        <w:t xml:space="preserve"> number of parameters </w:t>
      </w:r>
      <w:r w:rsidR="00D97B11" w:rsidRPr="004F2D59">
        <w:rPr>
          <w:rFonts w:ascii="Times New Roman" w:hAnsi="Times New Roman" w:cs="Times New Roman"/>
        </w:rPr>
        <w:t xml:space="preserve">in the presented </w:t>
      </w:r>
      <w:r w:rsidRPr="004F2D59">
        <w:rPr>
          <w:rFonts w:ascii="Times New Roman" w:hAnsi="Times New Roman" w:cs="Times New Roman"/>
        </w:rPr>
        <w:t xml:space="preserve">model. </w:t>
      </w:r>
      <w:r w:rsidR="00F37865" w:rsidRPr="004F2D59">
        <w:rPr>
          <w:rFonts w:ascii="Times New Roman" w:hAnsi="Times New Roman" w:cs="Times New Roman"/>
        </w:rPr>
        <w:t>Some</w:t>
      </w:r>
      <w:r w:rsidRPr="004F2D59">
        <w:rPr>
          <w:rFonts w:ascii="Times New Roman" w:hAnsi="Times New Roman" w:cs="Times New Roman"/>
        </w:rPr>
        <w:t xml:space="preserve"> parameters are patient</w:t>
      </w:r>
      <w:r w:rsidR="00D97B11" w:rsidRPr="004F2D59">
        <w:rPr>
          <w:rFonts w:ascii="Times New Roman" w:hAnsi="Times New Roman" w:cs="Times New Roman"/>
        </w:rPr>
        <w:t>-</w:t>
      </w:r>
      <w:r w:rsidRPr="004F2D59">
        <w:rPr>
          <w:rFonts w:ascii="Times New Roman" w:hAnsi="Times New Roman" w:cs="Times New Roman"/>
        </w:rPr>
        <w:t>specific</w:t>
      </w:r>
      <w:r w:rsidR="00D97B11" w:rsidRPr="004F2D59">
        <w:rPr>
          <w:rFonts w:ascii="Times New Roman" w:hAnsi="Times New Roman" w:cs="Times New Roman"/>
        </w:rPr>
        <w:t>,</w:t>
      </w:r>
      <w:r w:rsidRPr="004F2D59">
        <w:rPr>
          <w:rFonts w:ascii="Times New Roman" w:hAnsi="Times New Roman" w:cs="Times New Roman"/>
        </w:rPr>
        <w:t xml:space="preserve"> such as weight</w:t>
      </w:r>
      <w:r w:rsidR="00D97B11" w:rsidRPr="004F2D59">
        <w:rPr>
          <w:rFonts w:ascii="Times New Roman" w:hAnsi="Times New Roman" w:cs="Times New Roman"/>
        </w:rPr>
        <w:t xml:space="preserve"> </w:t>
      </w:r>
      <w:r w:rsidRPr="004F2D59">
        <w:rPr>
          <w:rFonts w:ascii="Times New Roman" w:hAnsi="Times New Roman" w:cs="Times New Roman"/>
        </w:rPr>
        <w:t xml:space="preserve">or </w:t>
      </w:r>
      <w:r w:rsidR="00D97B11" w:rsidRPr="004F2D59">
        <w:rPr>
          <w:rFonts w:ascii="Times New Roman" w:hAnsi="Times New Roman" w:cs="Times New Roman"/>
        </w:rPr>
        <w:t xml:space="preserve">body </w:t>
      </w:r>
      <w:r w:rsidRPr="004F2D59">
        <w:rPr>
          <w:rFonts w:ascii="Times New Roman" w:hAnsi="Times New Roman" w:cs="Times New Roman"/>
        </w:rPr>
        <w:t>volume, organs or tissues.</w:t>
      </w:r>
      <w:r w:rsidR="00F37865" w:rsidRPr="004F2D59">
        <w:rPr>
          <w:rFonts w:ascii="Times New Roman" w:hAnsi="Times New Roman" w:cs="Times New Roman"/>
        </w:rPr>
        <w:t xml:space="preserve"> However, most parameters are properties of chemical substances, membranes, tissues and organs, which are typically not patient-specific and are invariant </w:t>
      </w:r>
      <w:r w:rsidR="00ED52AE" w:rsidRPr="004F2D59">
        <w:rPr>
          <w:rFonts w:ascii="Times New Roman" w:hAnsi="Times New Roman" w:cs="Times New Roman"/>
        </w:rPr>
        <w:t xml:space="preserve">in terms of </w:t>
      </w:r>
      <w:r w:rsidR="00F37865" w:rsidRPr="004F2D59">
        <w:rPr>
          <w:rFonts w:ascii="Times New Roman" w:hAnsi="Times New Roman" w:cs="Times New Roman"/>
        </w:rPr>
        <w:t>other variables or parameters.</w:t>
      </w:r>
      <w:r w:rsidRPr="004F2D59">
        <w:rPr>
          <w:rFonts w:ascii="Times New Roman" w:hAnsi="Times New Roman" w:cs="Times New Roman"/>
        </w:rPr>
        <w:t xml:space="preserve"> </w:t>
      </w:r>
      <w:r w:rsidR="00ED52AE" w:rsidRPr="004F2D59">
        <w:rPr>
          <w:rFonts w:ascii="Times New Roman" w:hAnsi="Times New Roman" w:cs="Times New Roman"/>
        </w:rPr>
        <w:t>On the other hand</w:t>
      </w:r>
      <w:r w:rsidR="00F37865" w:rsidRPr="004F2D59">
        <w:rPr>
          <w:rFonts w:ascii="Times New Roman" w:hAnsi="Times New Roman" w:cs="Times New Roman"/>
        </w:rPr>
        <w:t>, t</w:t>
      </w:r>
      <w:r w:rsidRPr="004F2D59">
        <w:rPr>
          <w:rFonts w:ascii="Times New Roman" w:hAnsi="Times New Roman" w:cs="Times New Roman"/>
        </w:rPr>
        <w:t xml:space="preserve">here are also interpolation curves, which </w:t>
      </w:r>
      <w:r w:rsidR="00935432">
        <w:rPr>
          <w:rFonts w:ascii="Times New Roman" w:hAnsi="Times New Roman" w:cs="Times New Roman"/>
        </w:rPr>
        <w:t>are</w:t>
      </w:r>
      <w:r w:rsidRPr="004F2D59">
        <w:rPr>
          <w:rFonts w:ascii="Times New Roman" w:hAnsi="Times New Roman" w:cs="Times New Roman"/>
        </w:rPr>
        <w:t xml:space="preserve"> simplif</w:t>
      </w:r>
      <w:r w:rsidR="00935432">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w:t>
      </w:r>
      <w:r w:rsidR="00ED52AE" w:rsidRPr="004F2D59">
        <w:rPr>
          <w:rFonts w:ascii="Times New Roman" w:hAnsi="Times New Roman" w:cs="Times New Roman"/>
        </w:rPr>
        <w:t xml:space="preserve">following model </w:t>
      </w:r>
      <w:r w:rsidRPr="004F2D59">
        <w:rPr>
          <w:rFonts w:ascii="Times New Roman" w:hAnsi="Times New Roman" w:cs="Times New Roman"/>
        </w:rPr>
        <w:t>development</w:t>
      </w:r>
      <w:r w:rsidR="00ED52AE" w:rsidRPr="004F2D59">
        <w:rPr>
          <w:rFonts w:ascii="Times New Roman" w:hAnsi="Times New Roman" w:cs="Times New Roman"/>
        </w:rPr>
        <w:t>s,</w:t>
      </w:r>
      <w:r w:rsidRPr="004F2D59">
        <w:rPr>
          <w:rFonts w:ascii="Times New Roman" w:hAnsi="Times New Roman" w:cs="Times New Roman"/>
        </w:rPr>
        <w:t xml:space="preserve"> these interpolations should be more complexly modeled by </w:t>
      </w:r>
      <w:r w:rsidR="00ED52AE" w:rsidRPr="004F2D59">
        <w:rPr>
          <w:rFonts w:ascii="Times New Roman" w:hAnsi="Times New Roman" w:cs="Times New Roman"/>
        </w:rPr>
        <w:t xml:space="preserve">both the </w:t>
      </w:r>
      <w:r w:rsidRPr="004F2D59">
        <w:rPr>
          <w:rFonts w:ascii="Times New Roman" w:hAnsi="Times New Roman" w:cs="Times New Roman"/>
        </w:rPr>
        <w:t>physical and chemical bases of the processes. For example</w:t>
      </w:r>
      <w:r w:rsidR="00ED52AE" w:rsidRPr="004F2D59">
        <w:rPr>
          <w:rFonts w:ascii="Times New Roman" w:hAnsi="Times New Roman" w:cs="Times New Roman"/>
        </w:rPr>
        <w:t>,</w:t>
      </w:r>
      <w:r w:rsidRPr="004F2D59">
        <w:rPr>
          <w:rFonts w:ascii="Times New Roman" w:hAnsi="Times New Roman" w:cs="Times New Roman"/>
        </w:rPr>
        <w:t xml:space="preserve"> the shifting of </w:t>
      </w:r>
      <w:r w:rsidR="00ED52AE" w:rsidRPr="004F2D59">
        <w:rPr>
          <w:rFonts w:ascii="Times New Roman" w:hAnsi="Times New Roman" w:cs="Times New Roman"/>
        </w:rPr>
        <w:t xml:space="preserve">the </w:t>
      </w:r>
      <w:r w:rsidRPr="004F2D59">
        <w:rPr>
          <w:rFonts w:ascii="Times New Roman" w:hAnsi="Times New Roman" w:cs="Times New Roman"/>
        </w:rPr>
        <w:t>interpolation curve of hemoglobin saturation with oxygen</w:t>
      </w:r>
      <w:r w:rsidR="00ED52AE" w:rsidRPr="004F2D59">
        <w:rPr>
          <w:rFonts w:ascii="Times New Roman" w:hAnsi="Times New Roman" w:cs="Times New Roman"/>
        </w:rPr>
        <w:t xml:space="preserve">, </w:t>
      </w:r>
      <w:r w:rsidRPr="004F2D59">
        <w:rPr>
          <w:rFonts w:ascii="Times New Roman" w:hAnsi="Times New Roman" w:cs="Times New Roman"/>
        </w:rPr>
        <w:t xml:space="preserve">as is implemented in HumMod 1.6 does not allow </w:t>
      </w:r>
      <w:r w:rsidR="00ED52AE" w:rsidRPr="004F2D59">
        <w:rPr>
          <w:rFonts w:ascii="Times New Roman" w:hAnsi="Times New Roman" w:cs="Times New Roman"/>
        </w:rPr>
        <w:t xml:space="preserve">for examining </w:t>
      </w:r>
      <w:r w:rsidRPr="004F2D59">
        <w:rPr>
          <w:rFonts w:ascii="Times New Roman" w:hAnsi="Times New Roman" w:cs="Times New Roman"/>
        </w:rPr>
        <w:t xml:space="preserve">this process together with </w:t>
      </w:r>
      <w:r w:rsidR="00ED52AE" w:rsidRPr="004F2D59">
        <w:rPr>
          <w:rFonts w:ascii="Times New Roman" w:hAnsi="Times New Roman" w:cs="Times New Roman"/>
        </w:rPr>
        <w:t xml:space="preserve">the </w:t>
      </w:r>
      <w:r w:rsidRPr="004F2D59">
        <w:rPr>
          <w:rFonts w:ascii="Times New Roman" w:hAnsi="Times New Roman" w:cs="Times New Roman"/>
        </w:rPr>
        <w:t xml:space="preserve">binding of Bohr’s protons and with </w:t>
      </w:r>
      <w:r w:rsidR="00ED52AE" w:rsidRPr="004F2D59">
        <w:rPr>
          <w:rFonts w:ascii="Times New Roman" w:hAnsi="Times New Roman" w:cs="Times New Roman"/>
        </w:rPr>
        <w:t xml:space="preserve">the </w:t>
      </w:r>
      <w:r w:rsidRPr="004F2D59">
        <w:rPr>
          <w:rFonts w:ascii="Times New Roman" w:hAnsi="Times New Roman" w:cs="Times New Roman"/>
        </w:rPr>
        <w:t>binding of carbon dioxide</w:t>
      </w:r>
      <w:r w:rsidR="00ED52AE" w:rsidRPr="004F2D59">
        <w:rPr>
          <w:rFonts w:ascii="Times New Roman" w:hAnsi="Times New Roman" w:cs="Times New Roman"/>
        </w:rPr>
        <w:t>,</w:t>
      </w:r>
      <w:r w:rsidRPr="004F2D59">
        <w:rPr>
          <w:rFonts w:ascii="Times New Roman" w:hAnsi="Times New Roman" w:cs="Times New Roman"/>
        </w:rPr>
        <w:t xml:space="preserve"> as in our model. </w:t>
      </w:r>
      <w:r w:rsidR="00ED52AE" w:rsidRPr="004F2D59">
        <w:rPr>
          <w:rFonts w:ascii="Times New Roman" w:hAnsi="Times New Roman" w:cs="Times New Roman"/>
        </w:rPr>
        <w:t>It also does not</w:t>
      </w:r>
      <w:r w:rsidRPr="004F2D59">
        <w:rPr>
          <w:rFonts w:ascii="Times New Roman" w:hAnsi="Times New Roman" w:cs="Times New Roman"/>
        </w:rPr>
        <w:t xml:space="preserve"> show the transfer of heat using these chemical processes.</w:t>
      </w:r>
    </w:p>
    <w:p w14:paraId="2557F5A8" w14:textId="77777777" w:rsidR="008C2976" w:rsidRPr="004F2D59" w:rsidRDefault="008C2976" w:rsidP="006504C1">
      <w:pPr>
        <w:pStyle w:val="Nadpis3"/>
      </w:pPr>
      <w:bookmarkStart w:id="322" w:name="_Ref415232619"/>
      <w:bookmarkStart w:id="323" w:name="_Toc420288841"/>
      <w:r w:rsidRPr="004F2D59">
        <w:t>Physiological expandability</w:t>
      </w:r>
      <w:bookmarkEnd w:id="322"/>
      <w:bookmarkEnd w:id="323"/>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(T</w:t>
      </w:r>
      <w:r w:rsidR="00F37865" w:rsidRPr="004F2D59">
        <w:rPr>
          <w:rFonts w:ascii="Times New Roman" w:hAnsi="Times New Roman" w:cs="Times New Roman"/>
        </w:rPr>
        <w:t>otalDrive</w:t>
      </w:r>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the connected systems from which the T</w:t>
      </w:r>
      <w:r w:rsidR="000E26BE" w:rsidRPr="004F2D59">
        <w:rPr>
          <w:rFonts w:ascii="Times New Roman" w:hAnsi="Times New Roman" w:cs="Times New Roman"/>
        </w:rPr>
        <w:t>otalDrive</w:t>
      </w:r>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TotalDrive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(pH</w:t>
      </w:r>
      <w:r w:rsidR="00632F60" w:rsidRPr="004F2D59">
        <w:rPr>
          <w:rFonts w:ascii="Times New Roman" w:hAnsi="Times New Roman" w:cs="Times New Roman"/>
          <w:vertAlign w:val="subscript"/>
        </w:rPr>
        <w:t>in</w:t>
      </w:r>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calculated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reflects </w:t>
      </w:r>
      <w:r w:rsidR="007712D4" w:rsidRPr="004F2D59">
        <w:rPr>
          <w:rFonts w:ascii="Times New Roman" w:hAnsi="Times New Roman" w:cs="Times New Roman"/>
        </w:rPr>
        <w:lastRenderedPageBreak/>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pH</w:t>
      </w:r>
      <w:r w:rsidR="00632F60" w:rsidRPr="004F2D59">
        <w:rPr>
          <w:rFonts w:ascii="Times New Roman" w:hAnsi="Times New Roman" w:cs="Times New Roman"/>
          <w:vertAlign w:val="subscript"/>
        </w:rPr>
        <w:t>in</w:t>
      </w:r>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normal pH</w:t>
      </w:r>
      <w:r w:rsidR="00632F60" w:rsidRPr="004F2D59">
        <w:rPr>
          <w:rFonts w:ascii="Times New Roman" w:hAnsi="Times New Roman" w:cs="Times New Roman"/>
          <w:vertAlign w:val="subscript"/>
        </w:rPr>
        <w:t>in</w:t>
      </w:r>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the pH</w:t>
      </w:r>
      <w:r w:rsidR="007712D4" w:rsidRPr="004F2D59">
        <w:rPr>
          <w:rFonts w:ascii="Times New Roman" w:hAnsi="Times New Roman" w:cs="Times New Roman"/>
          <w:vertAlign w:val="subscript"/>
        </w:rPr>
        <w:t>in</w:t>
      </w:r>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1D7E0A18"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Slyke equation</w:t>
      </w:r>
      <w:r w:rsidR="007712D4" w:rsidRPr="004F2D59">
        <w:rPr>
          <w:rFonts w:ascii="Times New Roman" w:hAnsi="Times New Roman" w:cs="Times New Roman"/>
        </w:rPr>
        <w:t xml:space="preserve">, as </w:t>
      </w:r>
      <w:r w:rsidR="008E1C70" w:rsidRPr="004F2D59">
        <w:rPr>
          <w:rFonts w:ascii="Times New Roman" w:hAnsi="Times New Roman" w:cs="Times New Roman"/>
        </w:rPr>
        <w:t>Siggaard Anderson did with cTH=- BE</w:t>
      </w:r>
      <w:r w:rsidR="008E1C70" w:rsidRPr="004F2D59">
        <w:rPr>
          <w:rFonts w:ascii="Times New Roman" w:hAnsi="Times New Roman" w:cs="Times New Roman"/>
          <w:vertAlign w:val="subscript"/>
        </w:rPr>
        <w:t>ox</w:t>
      </w:r>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ecause the BE</w:t>
      </w:r>
      <w:r w:rsidR="00E85872" w:rsidRPr="004F2D59">
        <w:rPr>
          <w:rFonts w:ascii="Times New Roman" w:hAnsi="Times New Roman" w:cs="Times New Roman"/>
          <w:vertAlign w:val="subscript"/>
        </w:rPr>
        <w:t>ox</w:t>
      </w:r>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change of BE</w:t>
      </w:r>
      <w:r w:rsidR="00E85872" w:rsidRPr="004F2D59">
        <w:rPr>
          <w:rFonts w:ascii="Times New Roman" w:hAnsi="Times New Roman" w:cs="Times New Roman"/>
          <w:vertAlign w:val="subscript"/>
        </w:rPr>
        <w:t>ox</w:t>
      </w:r>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negative change of BE</w:t>
      </w:r>
      <w:r w:rsidR="00E85872" w:rsidRPr="004F2D59">
        <w:rPr>
          <w:rFonts w:ascii="Times New Roman" w:hAnsi="Times New Roman" w:cs="Times New Roman"/>
          <w:vertAlign w:val="subscript"/>
        </w:rPr>
        <w:t>ox</w:t>
      </w:r>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r w:rsidR="0017242F" w:rsidRPr="004F2D59">
        <w:rPr>
          <w:rFonts w:ascii="Times New Roman" w:hAnsi="Times New Roman" w:cs="Times New Roman"/>
        </w:rPr>
        <w:t>,</w:t>
      </w:r>
      <w:r w:rsidR="009A0AB2" w:rsidRPr="004F2D59">
        <w:rPr>
          <w:rFonts w:ascii="Times New Roman" w:hAnsi="Times New Roman" w:cs="Times New Roman"/>
        </w:rPr>
        <w:t xml:space="preserve">  the lost electroneutrality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calculated pH. As a result of electroneutrality,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r w:rsidR="008E1C70" w:rsidRPr="004F2D59">
        <w:rPr>
          <w:rFonts w:ascii="Times New Roman" w:hAnsi="Times New Roman" w:cs="Times New Roman"/>
        </w:rPr>
        <w:t>BE</w:t>
      </w:r>
      <w:r w:rsidR="008E1C70" w:rsidRPr="004F2D59">
        <w:rPr>
          <w:rFonts w:ascii="Times New Roman" w:hAnsi="Times New Roman" w:cs="Times New Roman"/>
          <w:vertAlign w:val="subscript"/>
        </w:rPr>
        <w:t>ox</w:t>
      </w:r>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electroneutrality</w:t>
      </w:r>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the BE</w:t>
      </w:r>
      <w:r w:rsidR="008E1C70" w:rsidRPr="004F2D59">
        <w:rPr>
          <w:rFonts w:ascii="Times New Roman" w:hAnsi="Times New Roman" w:cs="Times New Roman"/>
          <w:vertAlign w:val="subscript"/>
        </w:rPr>
        <w:t>ox</w:t>
      </w:r>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equation of electroneutrality</w:t>
      </w:r>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BE1BA6">
        <w:rPr>
          <w:rFonts w:ascii="Times New Roman" w:hAnsi="Times New Roman" w:cs="Times New Roman"/>
        </w:rPr>
        <w:t>5.4.1</w:t>
      </w:r>
      <w:r w:rsidR="0033440C" w:rsidRPr="004F2D59">
        <w:rPr>
          <w:rFonts w:ascii="Times New Roman" w:hAnsi="Times New Roman" w:cs="Times New Roman"/>
        </w:rPr>
        <w:fldChar w:fldCharType="end"/>
      </w:r>
      <w:r w:rsidR="0033440C" w:rsidRPr="004F2D59">
        <w:rPr>
          <w:rFonts w:ascii="Times New Roman" w:hAnsi="Times New Roman" w:cs="Times New Roman"/>
        </w:rPr>
        <w:t>. After improving BE</w:t>
      </w:r>
      <w:r w:rsidR="0033440C" w:rsidRPr="004F2D59">
        <w:rPr>
          <w:rFonts w:ascii="Times New Roman" w:hAnsi="Times New Roman" w:cs="Times New Roman"/>
          <w:vertAlign w:val="subscript"/>
        </w:rPr>
        <w:t>ox</w:t>
      </w:r>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electroneutrality.</w:t>
      </w:r>
    </w:p>
    <w:p w14:paraId="0DFC994D" w14:textId="77777777" w:rsidR="00CB3E16" w:rsidRPr="004F2D59" w:rsidRDefault="0037044C" w:rsidP="006504C1">
      <w:pPr>
        <w:pStyle w:val="Nadpis3"/>
      </w:pPr>
      <w:bookmarkStart w:id="324" w:name="_Toc420288842"/>
      <w:r w:rsidRPr="004F2D59">
        <w:t>E</w:t>
      </w:r>
      <w:r w:rsidR="00CB3E16" w:rsidRPr="004F2D59">
        <w:t>xpandability</w:t>
      </w:r>
      <w:r w:rsidR="00826533" w:rsidRPr="004F2D59">
        <w:t xml:space="preserve"> in </w:t>
      </w:r>
      <w:r w:rsidR="00A70404" w:rsidRPr="004F2D59">
        <w:t xml:space="preserve">the </w:t>
      </w:r>
      <w:r w:rsidR="00826533" w:rsidRPr="004F2D59">
        <w:t>fie</w:t>
      </w:r>
      <w:r w:rsidR="001A44A5" w:rsidRPr="004F2D59">
        <w:t>ld of physical chemistry</w:t>
      </w:r>
      <w:bookmarkEnd w:id="324"/>
    </w:p>
    <w:p w14:paraId="2E91CD81" w14:textId="1C7EF3C1" w:rsidR="00AF4B06" w:rsidRPr="004F2D59" w:rsidRDefault="00CB3E16" w:rsidP="00D86650">
      <w:pPr>
        <w:jc w:val="both"/>
        <w:rPr>
          <w:rFonts w:ascii="Times New Roman" w:hAnsi="Times New Roman" w:cs="Times New Roman"/>
        </w:rPr>
      </w:pPr>
      <w:r w:rsidRPr="004F2D59">
        <w:rPr>
          <w:rFonts w:ascii="Times New Roman" w:hAnsi="Times New Roman" w:cs="Times New Roman"/>
        </w:rPr>
        <w:t xml:space="preserve">The main problem with </w:t>
      </w:r>
      <w:r w:rsidR="00A70404" w:rsidRPr="004F2D59">
        <w:rPr>
          <w:rFonts w:ascii="Times New Roman" w:hAnsi="Times New Roman" w:cs="Times New Roman"/>
        </w:rPr>
        <w:t xml:space="preserve">the </w:t>
      </w:r>
      <w:r w:rsidRPr="004F2D59">
        <w:rPr>
          <w:rFonts w:ascii="Times New Roman" w:hAnsi="Times New Roman" w:cs="Times New Roman"/>
        </w:rPr>
        <w:t>original model is that calculation</w:t>
      </w:r>
      <w:r w:rsidR="00A70404" w:rsidRPr="004F2D59">
        <w:rPr>
          <w:rFonts w:ascii="Times New Roman" w:hAnsi="Times New Roman" w:cs="Times New Roman"/>
        </w:rPr>
        <w:t>s</w:t>
      </w:r>
      <w:r w:rsidRPr="004F2D59">
        <w:rPr>
          <w:rFonts w:ascii="Times New Roman" w:hAnsi="Times New Roman" w:cs="Times New Roman"/>
        </w:rPr>
        <w:t xml:space="preserve"> </w:t>
      </w:r>
      <w:r w:rsidR="00A70404" w:rsidRPr="004F2D59">
        <w:rPr>
          <w:rFonts w:ascii="Times New Roman" w:hAnsi="Times New Roman" w:cs="Times New Roman"/>
        </w:rPr>
        <w:t xml:space="preserve">are </w:t>
      </w:r>
      <w:r w:rsidRPr="004F2D59">
        <w:rPr>
          <w:rFonts w:ascii="Times New Roman" w:hAnsi="Times New Roman" w:cs="Times New Roman"/>
        </w:rPr>
        <w:t>causal and redundant. Almost all physical and chemical law</w:t>
      </w:r>
      <w:r w:rsidR="00A70404" w:rsidRPr="004F2D59">
        <w:rPr>
          <w:rFonts w:ascii="Times New Roman" w:hAnsi="Times New Roman" w:cs="Times New Roman"/>
        </w:rPr>
        <w:t>s</w:t>
      </w:r>
      <w:r w:rsidRPr="004F2D59">
        <w:rPr>
          <w:rFonts w:ascii="Times New Roman" w:hAnsi="Times New Roman" w:cs="Times New Roman"/>
        </w:rPr>
        <w:t xml:space="preserve"> as equation</w:t>
      </w:r>
      <w:r w:rsidR="00A70404" w:rsidRPr="004F2D59">
        <w:rPr>
          <w:rFonts w:ascii="Times New Roman" w:hAnsi="Times New Roman" w:cs="Times New Roman"/>
        </w:rPr>
        <w:t>s are</w:t>
      </w:r>
      <w:r w:rsidRPr="004F2D59">
        <w:rPr>
          <w:rFonts w:ascii="Times New Roman" w:hAnsi="Times New Roman" w:cs="Times New Roman"/>
        </w:rPr>
        <w:t xml:space="preserve"> repeated as many times as it occurs </w:t>
      </w:r>
      <w:r w:rsidR="00A70404" w:rsidRPr="004F2D59">
        <w:rPr>
          <w:rFonts w:ascii="Times New Roman" w:hAnsi="Times New Roman" w:cs="Times New Roman"/>
        </w:rPr>
        <w:t xml:space="preserve">within </w:t>
      </w:r>
      <w:r w:rsidRPr="004F2D59">
        <w:rPr>
          <w:rFonts w:ascii="Times New Roman" w:hAnsi="Times New Roman" w:cs="Times New Roman"/>
        </w:rPr>
        <w:t xml:space="preserve">the </w:t>
      </w:r>
      <w:r w:rsidR="00A70404" w:rsidRPr="004F2D59">
        <w:rPr>
          <w:rFonts w:ascii="Times New Roman" w:hAnsi="Times New Roman" w:cs="Times New Roman"/>
        </w:rPr>
        <w:t xml:space="preserve">human </w:t>
      </w:r>
      <w:r w:rsidRPr="004F2D59">
        <w:rPr>
          <w:rFonts w:ascii="Times New Roman" w:hAnsi="Times New Roman" w:cs="Times New Roman"/>
        </w:rPr>
        <w:t xml:space="preserve">body. Modelica </w:t>
      </w:r>
      <w:r w:rsidR="00A70404" w:rsidRPr="004F2D59">
        <w:rPr>
          <w:rFonts w:ascii="Times New Roman" w:hAnsi="Times New Roman" w:cs="Times New Roman"/>
        </w:rPr>
        <w:t>provides</w:t>
      </w:r>
      <w:r w:rsidRPr="004F2D59">
        <w:rPr>
          <w:rFonts w:ascii="Times New Roman" w:hAnsi="Times New Roman" w:cs="Times New Roman"/>
        </w:rPr>
        <w:t xml:space="preserve"> the opportunity </w:t>
      </w:r>
      <w:r w:rsidR="00A70404" w:rsidRPr="004F2D59">
        <w:rPr>
          <w:rFonts w:ascii="Times New Roman" w:hAnsi="Times New Roman" w:cs="Times New Roman"/>
        </w:rPr>
        <w:t xml:space="preserve">to </w:t>
      </w:r>
      <w:r w:rsidRPr="004F2D59">
        <w:rPr>
          <w:rFonts w:ascii="Times New Roman" w:hAnsi="Times New Roman" w:cs="Times New Roman"/>
        </w:rPr>
        <w:t xml:space="preserve">define one law only in one place and </w:t>
      </w:r>
      <w:r w:rsidR="00A70404" w:rsidRPr="004F2D59">
        <w:rPr>
          <w:rFonts w:ascii="Times New Roman" w:hAnsi="Times New Roman" w:cs="Times New Roman"/>
        </w:rPr>
        <w:t xml:space="preserve">to </w:t>
      </w:r>
      <w:r w:rsidRPr="004F2D59">
        <w:rPr>
          <w:rFonts w:ascii="Times New Roman" w:hAnsi="Times New Roman" w:cs="Times New Roman"/>
        </w:rPr>
        <w:t xml:space="preserve">use it </w:t>
      </w:r>
      <w:r w:rsidR="00A70404" w:rsidRPr="004F2D59">
        <w:rPr>
          <w:rFonts w:ascii="Times New Roman" w:hAnsi="Times New Roman" w:cs="Times New Roman"/>
        </w:rPr>
        <w:t xml:space="preserve">simply </w:t>
      </w:r>
      <w:r w:rsidRPr="004F2D59">
        <w:rPr>
          <w:rFonts w:ascii="Times New Roman" w:hAnsi="Times New Roman" w:cs="Times New Roman"/>
        </w:rPr>
        <w:t xml:space="preserve">by </w:t>
      </w:r>
      <w:r w:rsidR="00A70404" w:rsidRPr="004F2D59">
        <w:rPr>
          <w:rFonts w:ascii="Times New Roman" w:hAnsi="Times New Roman" w:cs="Times New Roman"/>
        </w:rPr>
        <w:t xml:space="preserve">referencing </w:t>
      </w:r>
      <w:r w:rsidRPr="004F2D59">
        <w:rPr>
          <w:rFonts w:ascii="Times New Roman" w:hAnsi="Times New Roman" w:cs="Times New Roman"/>
        </w:rPr>
        <w:t>this place.</w:t>
      </w:r>
      <w:r w:rsidR="00820390" w:rsidRPr="004F2D59">
        <w:rPr>
          <w:rFonts w:ascii="Times New Roman" w:hAnsi="Times New Roman" w:cs="Times New Roman"/>
        </w:rPr>
        <w:t xml:space="preserve"> It does not matter which variable is </w:t>
      </w:r>
      <w:r w:rsidR="00A70404" w:rsidRPr="004F2D59">
        <w:rPr>
          <w:rFonts w:ascii="Times New Roman" w:hAnsi="Times New Roman" w:cs="Times New Roman"/>
        </w:rPr>
        <w:t xml:space="preserve">used as </w:t>
      </w:r>
      <w:r w:rsidR="00820390" w:rsidRPr="004F2D59">
        <w:rPr>
          <w:rFonts w:ascii="Times New Roman" w:hAnsi="Times New Roman" w:cs="Times New Roman"/>
        </w:rPr>
        <w:t xml:space="preserve">an output from the equation, because Modelica can automatically </w:t>
      </w:r>
      <w:r w:rsidR="00A70404" w:rsidRPr="004F2D59">
        <w:rPr>
          <w:rFonts w:ascii="Times New Roman" w:hAnsi="Times New Roman" w:cs="Times New Roman"/>
        </w:rPr>
        <w:t xml:space="preserve">effect </w:t>
      </w:r>
      <w:r w:rsidR="00820390" w:rsidRPr="004F2D59">
        <w:rPr>
          <w:rFonts w:ascii="Times New Roman" w:hAnsi="Times New Roman" w:cs="Times New Roman"/>
        </w:rPr>
        <w:t xml:space="preserve">algebraic manipulation during compilation time. </w:t>
      </w:r>
    </w:p>
    <w:p w14:paraId="2A859FFC" w14:textId="745EA5EC" w:rsidR="00820390" w:rsidRPr="004F2D59" w:rsidRDefault="00CB3E16" w:rsidP="00D86650">
      <w:pPr>
        <w:jc w:val="both"/>
        <w:rPr>
          <w:rFonts w:ascii="Times New Roman" w:hAnsi="Times New Roman" w:cs="Times New Roman"/>
        </w:rPr>
      </w:pPr>
      <w:r w:rsidRPr="004F2D59">
        <w:rPr>
          <w:rFonts w:ascii="Times New Roman" w:hAnsi="Times New Roman" w:cs="Times New Roman"/>
        </w:rPr>
        <w:t>For example</w:t>
      </w:r>
      <w:r w:rsidR="00A70404" w:rsidRPr="004F2D59">
        <w:rPr>
          <w:rFonts w:ascii="Times New Roman" w:hAnsi="Times New Roman" w:cs="Times New Roman"/>
        </w:rPr>
        <w:t>,</w:t>
      </w:r>
      <w:r w:rsidRPr="004F2D59">
        <w:rPr>
          <w:rFonts w:ascii="Times New Roman" w:hAnsi="Times New Roman" w:cs="Times New Roman"/>
        </w:rPr>
        <w:t xml:space="preserve"> </w:t>
      </w:r>
      <w:r w:rsidR="00A70404" w:rsidRPr="004F2D59">
        <w:rPr>
          <w:rFonts w:ascii="Times New Roman" w:hAnsi="Times New Roman" w:cs="Times New Roman"/>
        </w:rPr>
        <w:t xml:space="preserve">consider that </w:t>
      </w:r>
      <w:r w:rsidR="00410C34" w:rsidRPr="004F2D59">
        <w:rPr>
          <w:rFonts w:ascii="Times New Roman" w:hAnsi="Times New Roman" w:cs="Times New Roman"/>
        </w:rPr>
        <w:t>only</w:t>
      </w:r>
      <w:r w:rsidRPr="004F2D59">
        <w:rPr>
          <w:rFonts w:ascii="Times New Roman" w:hAnsi="Times New Roman" w:cs="Times New Roman"/>
        </w:rPr>
        <w:t xml:space="preserve"> one component </w:t>
      </w:r>
      <w:r w:rsidR="00410C34" w:rsidRPr="004F2D59">
        <w:rPr>
          <w:rFonts w:ascii="Times New Roman" w:hAnsi="Times New Roman" w:cs="Times New Roman"/>
        </w:rPr>
        <w:t xml:space="preserve">defines </w:t>
      </w:r>
      <w:r w:rsidRPr="004F2D59">
        <w:rPr>
          <w:rFonts w:ascii="Times New Roman" w:hAnsi="Times New Roman" w:cs="Times New Roman"/>
        </w:rPr>
        <w:t xml:space="preserve">each chemical reaction. </w:t>
      </w:r>
      <w:r w:rsidR="00410C34" w:rsidRPr="004F2D59">
        <w:rPr>
          <w:rFonts w:ascii="Times New Roman" w:hAnsi="Times New Roman" w:cs="Times New Roman"/>
        </w:rPr>
        <w:t xml:space="preserve">Improving this component will improve all chemical reactions in the model. My first implementation of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chemical reaction </w:t>
      </w:r>
      <w:r w:rsidR="00781ECF" w:rsidRPr="004F2D59">
        <w:rPr>
          <w:rFonts w:ascii="Times New Roman" w:hAnsi="Times New Roman" w:cs="Times New Roman"/>
        </w:rPr>
        <w:t xml:space="preserve">had </w:t>
      </w:r>
      <w:r w:rsidR="00410C34" w:rsidRPr="004F2D59">
        <w:rPr>
          <w:rFonts w:ascii="Times New Roman" w:hAnsi="Times New Roman" w:cs="Times New Roman"/>
        </w:rPr>
        <w:t>two main parameters: dissociation constant and reaction forward rate. At equilibrium</w:t>
      </w:r>
      <w:r w:rsidR="00781ECF" w:rsidRPr="004F2D59">
        <w:rPr>
          <w:rFonts w:ascii="Times New Roman" w:hAnsi="Times New Roman" w:cs="Times New Roman"/>
        </w:rPr>
        <w:t>,</w:t>
      </w:r>
      <w:r w:rsidR="00410C34" w:rsidRPr="004F2D59">
        <w:rPr>
          <w:rFonts w:ascii="Times New Roman" w:hAnsi="Times New Roman" w:cs="Times New Roman"/>
        </w:rPr>
        <w:t xml:space="preserve"> all is calculated only from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dissociation constant. The next investigation of </w:t>
      </w:r>
      <w:r w:rsidR="00820390" w:rsidRPr="004F2D59">
        <w:rPr>
          <w:rFonts w:ascii="Times New Roman" w:hAnsi="Times New Roman" w:cs="Times New Roman"/>
        </w:rPr>
        <w:t xml:space="preserve">chemical </w:t>
      </w:r>
      <w:r w:rsidR="00410C34" w:rsidRPr="004F2D59">
        <w:rPr>
          <w:rFonts w:ascii="Times New Roman" w:hAnsi="Times New Roman" w:cs="Times New Roman"/>
        </w:rPr>
        <w:t xml:space="preserve">bases told </w:t>
      </w:r>
      <w:r w:rsidR="000E26BE" w:rsidRPr="004F2D59">
        <w:rPr>
          <w:rFonts w:ascii="Times New Roman" w:hAnsi="Times New Roman" w:cs="Times New Roman"/>
        </w:rPr>
        <w:t>us</w:t>
      </w:r>
      <w:r w:rsidR="00410C34" w:rsidRPr="004F2D59">
        <w:rPr>
          <w:rFonts w:ascii="Times New Roman" w:hAnsi="Times New Roman" w:cs="Times New Roman"/>
        </w:rPr>
        <w:t xml:space="preserve"> that dissociation constant is not really </w:t>
      </w:r>
      <w:r w:rsidR="00781ECF" w:rsidRPr="004F2D59">
        <w:rPr>
          <w:rFonts w:ascii="Times New Roman" w:hAnsi="Times New Roman" w:cs="Times New Roman"/>
        </w:rPr>
        <w:t xml:space="preserve">a </w:t>
      </w:r>
      <w:r w:rsidR="00410C34" w:rsidRPr="004F2D59">
        <w:rPr>
          <w:rFonts w:ascii="Times New Roman" w:hAnsi="Times New Roman" w:cs="Times New Roman"/>
        </w:rPr>
        <w:t>constant</w:t>
      </w:r>
      <w:r w:rsidR="00781ECF" w:rsidRPr="004F2D59">
        <w:rPr>
          <w:rFonts w:ascii="Times New Roman" w:hAnsi="Times New Roman" w:cs="Times New Roman"/>
        </w:rPr>
        <w:t>, but</w:t>
      </w:r>
      <w:r w:rsidR="00410C34" w:rsidRPr="004F2D59">
        <w:rPr>
          <w:rFonts w:ascii="Times New Roman" w:hAnsi="Times New Roman" w:cs="Times New Roman"/>
        </w:rPr>
        <w:t xml:space="preserve"> dependent on temperature</w:t>
      </w:r>
      <w:r w:rsidR="00781ECF" w:rsidRPr="004F2D59">
        <w:rPr>
          <w:rFonts w:ascii="Times New Roman" w:hAnsi="Times New Roman" w:cs="Times New Roman"/>
        </w:rPr>
        <w:t>; thus,</w:t>
      </w:r>
      <w:r w:rsidR="00410C34" w:rsidRPr="004F2D59">
        <w:rPr>
          <w:rFonts w:ascii="Times New Roman" w:hAnsi="Times New Roman" w:cs="Times New Roman"/>
        </w:rPr>
        <w:t xml:space="preserve"> the Van’t Hoff’s law</w:t>
      </w:r>
      <w:r w:rsidR="00820390" w:rsidRPr="004F2D59">
        <w:rPr>
          <w:rFonts w:ascii="Times New Roman" w:hAnsi="Times New Roman" w:cs="Times New Roman"/>
        </w:rPr>
        <w:t xml:space="preserve"> </w:t>
      </w:r>
      <w:r w:rsidR="00410C34" w:rsidRPr="004F2D59">
        <w:rPr>
          <w:rFonts w:ascii="Times New Roman" w:hAnsi="Times New Roman" w:cs="Times New Roman"/>
        </w:rPr>
        <w:t xml:space="preserve">was added to this component with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default setting at zero reaction enthalpy. In other words, if reaction enthalpy as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parameter is not set by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user </w:t>
      </w:r>
      <w:r w:rsidR="00781ECF" w:rsidRPr="004F2D59">
        <w:rPr>
          <w:rFonts w:ascii="Times New Roman" w:hAnsi="Times New Roman" w:cs="Times New Roman"/>
        </w:rPr>
        <w:t xml:space="preserve">as a </w:t>
      </w:r>
      <w:r w:rsidR="00410C34" w:rsidRPr="004F2D59">
        <w:rPr>
          <w:rFonts w:ascii="Times New Roman" w:hAnsi="Times New Roman" w:cs="Times New Roman"/>
        </w:rPr>
        <w:t>specific occurrence</w:t>
      </w:r>
      <w:r w:rsidR="00781ECF" w:rsidRPr="004F2D59">
        <w:rPr>
          <w:rFonts w:ascii="Times New Roman" w:hAnsi="Times New Roman" w:cs="Times New Roman"/>
        </w:rPr>
        <w:t xml:space="preserve">, </w:t>
      </w:r>
      <w:r w:rsidR="00410C34" w:rsidRPr="004F2D59">
        <w:rPr>
          <w:rFonts w:ascii="Times New Roman" w:hAnsi="Times New Roman" w:cs="Times New Roman"/>
        </w:rPr>
        <w:t xml:space="preserve">it </w:t>
      </w:r>
      <w:r w:rsidR="00781ECF" w:rsidRPr="004F2D59">
        <w:rPr>
          <w:rFonts w:ascii="Times New Roman" w:hAnsi="Times New Roman" w:cs="Times New Roman"/>
        </w:rPr>
        <w:t xml:space="preserve">will have </w:t>
      </w:r>
      <w:r w:rsidR="00410C34" w:rsidRPr="004F2D59">
        <w:rPr>
          <w:rFonts w:ascii="Times New Roman" w:hAnsi="Times New Roman" w:cs="Times New Roman"/>
        </w:rPr>
        <w:t>the same behavior as before. However</w:t>
      </w:r>
      <w:r w:rsidR="00781ECF" w:rsidRPr="004F2D59">
        <w:rPr>
          <w:rFonts w:ascii="Times New Roman" w:hAnsi="Times New Roman" w:cs="Times New Roman"/>
        </w:rPr>
        <w:t>,</w:t>
      </w:r>
      <w:r w:rsidR="00410C34" w:rsidRPr="004F2D59">
        <w:rPr>
          <w:rFonts w:ascii="Times New Roman" w:hAnsi="Times New Roman" w:cs="Times New Roman"/>
        </w:rPr>
        <w:t xml:space="preserve"> it </w:t>
      </w:r>
      <w:r w:rsidR="00781ECF" w:rsidRPr="004F2D59">
        <w:rPr>
          <w:rFonts w:ascii="Times New Roman" w:hAnsi="Times New Roman" w:cs="Times New Roman"/>
        </w:rPr>
        <w:t xml:space="preserve">also offers the </w:t>
      </w:r>
      <w:r w:rsidR="00410C34" w:rsidRPr="004F2D59">
        <w:rPr>
          <w:rFonts w:ascii="Times New Roman" w:hAnsi="Times New Roman" w:cs="Times New Roman"/>
        </w:rPr>
        <w:t xml:space="preserve">possibility </w:t>
      </w:r>
      <w:r w:rsidR="00781ECF" w:rsidRPr="004F2D59">
        <w:rPr>
          <w:rFonts w:ascii="Times New Roman" w:hAnsi="Times New Roman" w:cs="Times New Roman"/>
        </w:rPr>
        <w:t xml:space="preserve">of defining </w:t>
      </w:r>
      <w:r w:rsidR="00820390" w:rsidRPr="004F2D59">
        <w:rPr>
          <w:rFonts w:ascii="Times New Roman" w:hAnsi="Times New Roman" w:cs="Times New Roman"/>
        </w:rPr>
        <w:t xml:space="preserve">non-zero enthalpy for </w:t>
      </w:r>
      <w:r w:rsidR="007A20F2" w:rsidRPr="004F2D59">
        <w:rPr>
          <w:rFonts w:ascii="Times New Roman" w:hAnsi="Times New Roman" w:cs="Times New Roman"/>
        </w:rPr>
        <w:t xml:space="preserve">reactions with equilibrium dependent on temperature. The investigation of the meaning of reaction enthalpy also </w:t>
      </w:r>
      <w:r w:rsidR="00781ECF" w:rsidRPr="004F2D59">
        <w:rPr>
          <w:rFonts w:ascii="Times New Roman" w:hAnsi="Times New Roman" w:cs="Times New Roman"/>
        </w:rPr>
        <w:t xml:space="preserve">gave rise to </w:t>
      </w:r>
      <w:r w:rsidR="007A20F2" w:rsidRPr="004F2D59">
        <w:rPr>
          <w:rFonts w:ascii="Times New Roman" w:hAnsi="Times New Roman" w:cs="Times New Roman"/>
        </w:rPr>
        <w:t xml:space="preserve">another </w:t>
      </w:r>
      <w:r w:rsidR="007A20F2" w:rsidRPr="004F2D59">
        <w:rPr>
          <w:rFonts w:ascii="Times New Roman" w:hAnsi="Times New Roman" w:cs="Times New Roman"/>
        </w:rPr>
        <w:lastRenderedPageBreak/>
        <w:t xml:space="preserve">idea: to calculate the flow of heat energy from/to </w:t>
      </w:r>
      <w:r w:rsidR="00781ECF" w:rsidRPr="004F2D59">
        <w:rPr>
          <w:rFonts w:ascii="Times New Roman" w:hAnsi="Times New Roman" w:cs="Times New Roman"/>
        </w:rPr>
        <w:t xml:space="preserve">a </w:t>
      </w:r>
      <w:r w:rsidR="00820390" w:rsidRPr="004F2D59">
        <w:rPr>
          <w:rFonts w:ascii="Times New Roman" w:hAnsi="Times New Roman" w:cs="Times New Roman"/>
        </w:rPr>
        <w:t>reaction</w:t>
      </w:r>
      <w:r w:rsidR="00781ECF" w:rsidRPr="004F2D59">
        <w:rPr>
          <w:rFonts w:ascii="Times New Roman" w:hAnsi="Times New Roman" w:cs="Times New Roman"/>
        </w:rPr>
        <w:t xml:space="preserve"> a</w:t>
      </w:r>
      <w:r w:rsidR="007A20F2" w:rsidRPr="004F2D59">
        <w:rPr>
          <w:rFonts w:ascii="Times New Roman" w:hAnsi="Times New Roman" w:cs="Times New Roman"/>
        </w:rPr>
        <w:t>nd using the conditi</w:t>
      </w:r>
      <w:r w:rsidR="000E26BE" w:rsidRPr="004F2D59">
        <w:rPr>
          <w:rFonts w:ascii="Times New Roman" w:hAnsi="Times New Roman" w:cs="Times New Roman"/>
        </w:rPr>
        <w:t>onal thermal heat port</w:t>
      </w:r>
      <w:r w:rsidR="00781ECF" w:rsidRPr="004F2D59">
        <w:rPr>
          <w:rFonts w:ascii="Times New Roman" w:hAnsi="Times New Roman" w:cs="Times New Roman"/>
        </w:rPr>
        <w:t>,</w:t>
      </w:r>
      <w:r w:rsidR="000E26BE" w:rsidRPr="004F2D59">
        <w:rPr>
          <w:rFonts w:ascii="Times New Roman" w:hAnsi="Times New Roman" w:cs="Times New Roman"/>
        </w:rPr>
        <w:t xml:space="preserve"> </w:t>
      </w:r>
      <w:r w:rsidR="00781ECF" w:rsidRPr="004F2D59">
        <w:rPr>
          <w:rFonts w:ascii="Times New Roman" w:hAnsi="Times New Roman" w:cs="Times New Roman"/>
        </w:rPr>
        <w:t xml:space="preserve">this </w:t>
      </w:r>
      <w:r w:rsidR="000E26BE" w:rsidRPr="004F2D59">
        <w:rPr>
          <w:rFonts w:ascii="Times New Roman" w:hAnsi="Times New Roman" w:cs="Times New Roman"/>
        </w:rPr>
        <w:t>allowed</w:t>
      </w:r>
      <w:r w:rsidR="007A20F2" w:rsidRPr="004F2D59">
        <w:rPr>
          <w:rFonts w:ascii="Times New Roman" w:hAnsi="Times New Roman" w:cs="Times New Roman"/>
        </w:rPr>
        <w:t xml:space="preserve"> the chemical reaction to be a multidomain (chemical and thermal) component. </w:t>
      </w:r>
      <w:r w:rsidR="00781ECF" w:rsidRPr="004F2D59">
        <w:rPr>
          <w:rFonts w:ascii="Times New Roman" w:hAnsi="Times New Roman" w:cs="Times New Roman"/>
        </w:rPr>
        <w:t xml:space="preserve">Thus, </w:t>
      </w:r>
      <w:r w:rsidR="007A20F2" w:rsidRPr="004F2D59">
        <w:rPr>
          <w:rFonts w:ascii="Times New Roman" w:hAnsi="Times New Roman" w:cs="Times New Roman"/>
        </w:rPr>
        <w:t>as in the chemical theory</w:t>
      </w:r>
      <w:r w:rsidR="00781ECF" w:rsidRPr="004F2D59">
        <w:rPr>
          <w:rFonts w:ascii="Times New Roman" w:hAnsi="Times New Roman" w:cs="Times New Roman"/>
        </w:rPr>
        <w:t>,</w:t>
      </w:r>
      <w:r w:rsidR="007A20F2" w:rsidRPr="004F2D59">
        <w:rPr>
          <w:rFonts w:ascii="Times New Roman" w:hAnsi="Times New Roman" w:cs="Times New Roman"/>
        </w:rPr>
        <w:t xml:space="preserve"> positive reaction enthalpy means the endothermic reaction and the negative value of reaction enthalpy </w:t>
      </w:r>
      <w:r w:rsidR="00781ECF" w:rsidRPr="004F2D59">
        <w:rPr>
          <w:rFonts w:ascii="Times New Roman" w:hAnsi="Times New Roman" w:cs="Times New Roman"/>
        </w:rPr>
        <w:t xml:space="preserve">implies </w:t>
      </w:r>
      <w:r w:rsidR="007A20F2" w:rsidRPr="004F2D59">
        <w:rPr>
          <w:rFonts w:ascii="Times New Roman" w:hAnsi="Times New Roman" w:cs="Times New Roman"/>
        </w:rPr>
        <w:t xml:space="preserve">the exothermic reaction. </w:t>
      </w:r>
      <w:r w:rsidR="00EC14AD" w:rsidRPr="004F2D59">
        <w:rPr>
          <w:rFonts w:ascii="Times New Roman" w:hAnsi="Times New Roman" w:cs="Times New Roman"/>
        </w:rPr>
        <w:t xml:space="preserve">Moreover, </w:t>
      </w:r>
      <w:r w:rsidR="007A20F2" w:rsidRPr="004F2D59">
        <w:rPr>
          <w:rFonts w:ascii="Times New Roman" w:hAnsi="Times New Roman" w:cs="Times New Roman"/>
        </w:rPr>
        <w:t>because the h</w:t>
      </w:r>
      <w:r w:rsidR="000E26BE" w:rsidRPr="004F2D59">
        <w:rPr>
          <w:rFonts w:ascii="Times New Roman" w:hAnsi="Times New Roman" w:cs="Times New Roman"/>
        </w:rPr>
        <w:t>eat port wa</w:t>
      </w:r>
      <w:r w:rsidR="007A20F2" w:rsidRPr="004F2D59">
        <w:rPr>
          <w:rFonts w:ascii="Times New Roman" w:hAnsi="Times New Roman" w:cs="Times New Roman"/>
        </w:rPr>
        <w:t>s hidden by default, all instances of chemica</w:t>
      </w:r>
      <w:r w:rsidR="000E26BE" w:rsidRPr="004F2D59">
        <w:rPr>
          <w:rFonts w:ascii="Times New Roman" w:hAnsi="Times New Roman" w:cs="Times New Roman"/>
        </w:rPr>
        <w:t>l reactions in the model remained</w:t>
      </w:r>
      <w:r w:rsidR="007A20F2" w:rsidRPr="004F2D59">
        <w:rPr>
          <w:rFonts w:ascii="Times New Roman" w:hAnsi="Times New Roman" w:cs="Times New Roman"/>
        </w:rPr>
        <w:t xml:space="preserve"> the same</w:t>
      </w:r>
      <w:r w:rsidR="00EC14AD" w:rsidRPr="004F2D59">
        <w:rPr>
          <w:rFonts w:ascii="Times New Roman" w:hAnsi="Times New Roman" w:cs="Times New Roman"/>
        </w:rPr>
        <w:t xml:space="preserve">, </w:t>
      </w:r>
      <w:r w:rsidR="007A20F2" w:rsidRPr="004F2D59">
        <w:rPr>
          <w:rFonts w:ascii="Times New Roman" w:hAnsi="Times New Roman" w:cs="Times New Roman"/>
        </w:rPr>
        <w:t>with the same setting</w:t>
      </w:r>
      <w:r w:rsidR="00EC14AD" w:rsidRPr="004F2D59">
        <w:rPr>
          <w:rFonts w:ascii="Times New Roman" w:hAnsi="Times New Roman" w:cs="Times New Roman"/>
        </w:rPr>
        <w:t>s</w:t>
      </w:r>
      <w:r w:rsidR="007A20F2" w:rsidRPr="004F2D59">
        <w:rPr>
          <w:rFonts w:ascii="Times New Roman" w:hAnsi="Times New Roman" w:cs="Times New Roman"/>
        </w:rPr>
        <w:t xml:space="preserve"> and connections as before these thermal extensions.</w:t>
      </w:r>
    </w:p>
    <w:p w14:paraId="63576362" w14:textId="5E413E1E" w:rsidR="00FA2D9B" w:rsidRPr="004F2D59" w:rsidRDefault="000E26BE" w:rsidP="00D86650">
      <w:pPr>
        <w:jc w:val="both"/>
        <w:rPr>
          <w:rFonts w:ascii="Times New Roman" w:hAnsi="Times New Roman" w:cs="Times New Roman"/>
        </w:rPr>
      </w:pPr>
      <w:r w:rsidRPr="004F2D59">
        <w:rPr>
          <w:rFonts w:ascii="Times New Roman" w:hAnsi="Times New Roman" w:cs="Times New Roman"/>
        </w:rPr>
        <w:t>The next</w:t>
      </w:r>
      <w:r w:rsidR="00820390" w:rsidRPr="004F2D59">
        <w:rPr>
          <w:rFonts w:ascii="Times New Roman" w:hAnsi="Times New Roman" w:cs="Times New Roman"/>
        </w:rPr>
        <w:t xml:space="preserve"> approach </w:t>
      </w:r>
      <w:r w:rsidRPr="004F2D59">
        <w:rPr>
          <w:rFonts w:ascii="Times New Roman" w:hAnsi="Times New Roman" w:cs="Times New Roman"/>
        </w:rPr>
        <w:t>in the field of physical chemistry showed us that we</w:t>
      </w:r>
      <w:r w:rsidR="00820390" w:rsidRPr="004F2D59">
        <w:rPr>
          <w:rFonts w:ascii="Times New Roman" w:hAnsi="Times New Roman" w:cs="Times New Roman"/>
        </w:rPr>
        <w:t xml:space="preserve"> can also </w:t>
      </w:r>
      <w:r w:rsidR="00EC14AD" w:rsidRPr="004F2D59">
        <w:rPr>
          <w:rFonts w:ascii="Times New Roman" w:hAnsi="Times New Roman" w:cs="Times New Roman"/>
        </w:rPr>
        <w:t xml:space="preserve">calculate </w:t>
      </w:r>
      <w:r w:rsidR="00820390" w:rsidRPr="004F2D59">
        <w:rPr>
          <w:rFonts w:ascii="Times New Roman" w:hAnsi="Times New Roman" w:cs="Times New Roman"/>
        </w:rPr>
        <w:t xml:space="preserve">the dissociation coefficient at </w:t>
      </w:r>
      <w:r w:rsidR="00EC14AD" w:rsidRPr="004F2D59">
        <w:rPr>
          <w:rFonts w:ascii="Times New Roman" w:hAnsi="Times New Roman" w:cs="Times New Roman"/>
        </w:rPr>
        <w:t xml:space="preserve">a </w:t>
      </w:r>
      <w:r w:rsidR="00820390" w:rsidRPr="004F2D59">
        <w:rPr>
          <w:rFonts w:ascii="Times New Roman" w:hAnsi="Times New Roman" w:cs="Times New Roman"/>
        </w:rPr>
        <w:t xml:space="preserve">defined temperature from </w:t>
      </w:r>
      <w:r w:rsidR="00EC14AD" w:rsidRPr="004F2D59">
        <w:rPr>
          <w:rFonts w:ascii="Times New Roman" w:hAnsi="Times New Roman" w:cs="Times New Roman"/>
        </w:rPr>
        <w:t xml:space="preserve">the </w:t>
      </w:r>
      <w:r w:rsidR="00244DBD" w:rsidRPr="004F2D59">
        <w:rPr>
          <w:rFonts w:ascii="Times New Roman" w:hAnsi="Times New Roman" w:cs="Times New Roman"/>
        </w:rPr>
        <w:t xml:space="preserve">thermodynamic properties </w:t>
      </w:r>
      <w:r w:rsidR="00820390" w:rsidRPr="004F2D59">
        <w:rPr>
          <w:rFonts w:ascii="Times New Roman" w:hAnsi="Times New Roman" w:cs="Times New Roman"/>
        </w:rPr>
        <w:t>of substrates and products of the reaction.</w:t>
      </w:r>
      <w:r w:rsidRPr="004F2D59">
        <w:rPr>
          <w:rFonts w:ascii="Times New Roman" w:hAnsi="Times New Roman" w:cs="Times New Roman"/>
        </w:rPr>
        <w:t xml:space="preserve"> The idea wa</w:t>
      </w:r>
      <w:r w:rsidR="0064041F" w:rsidRPr="004F2D59">
        <w:rPr>
          <w:rFonts w:ascii="Times New Roman" w:hAnsi="Times New Roman" w:cs="Times New Roman"/>
        </w:rPr>
        <w:t xml:space="preserve">s </w:t>
      </w:r>
      <w:r w:rsidR="00244DBD" w:rsidRPr="004F2D59">
        <w:rPr>
          <w:rFonts w:ascii="Times New Roman" w:hAnsi="Times New Roman" w:cs="Times New Roman"/>
        </w:rPr>
        <w:t>to</w:t>
      </w:r>
      <w:r w:rsidR="0064041F" w:rsidRPr="004F2D59">
        <w:rPr>
          <w:rFonts w:ascii="Times New Roman" w:hAnsi="Times New Roman" w:cs="Times New Roman"/>
        </w:rPr>
        <w:t xml:space="preserve"> simplify the us</w:t>
      </w:r>
      <w:r w:rsidR="00EC14AD" w:rsidRPr="004F2D59">
        <w:rPr>
          <w:rFonts w:ascii="Times New Roman" w:hAnsi="Times New Roman" w:cs="Times New Roman"/>
        </w:rPr>
        <w:t>e</w:t>
      </w:r>
      <w:r w:rsidR="0064041F" w:rsidRPr="004F2D59">
        <w:rPr>
          <w:rFonts w:ascii="Times New Roman" w:hAnsi="Times New Roman" w:cs="Times New Roman"/>
        </w:rPr>
        <w:t xml:space="preserve"> of chemical reaction component</w:t>
      </w:r>
      <w:r w:rsidR="00EC14AD" w:rsidRPr="004F2D59">
        <w:rPr>
          <w:rFonts w:ascii="Times New Roman" w:hAnsi="Times New Roman" w:cs="Times New Roman"/>
        </w:rPr>
        <w:t>s</w:t>
      </w:r>
      <w:r w:rsidR="0064041F" w:rsidRPr="004F2D59">
        <w:rPr>
          <w:rFonts w:ascii="Times New Roman" w:hAnsi="Times New Roman" w:cs="Times New Roman"/>
        </w:rPr>
        <w:t>.</w:t>
      </w:r>
      <w:r w:rsidR="00244DBD" w:rsidRPr="004F2D59">
        <w:rPr>
          <w:rFonts w:ascii="Times New Roman" w:hAnsi="Times New Roman" w:cs="Times New Roman"/>
        </w:rPr>
        <w:t xml:space="preserve"> The user </w:t>
      </w:r>
      <w:r w:rsidR="00EC14AD" w:rsidRPr="004F2D59">
        <w:rPr>
          <w:rFonts w:ascii="Times New Roman" w:hAnsi="Times New Roman" w:cs="Times New Roman"/>
        </w:rPr>
        <w:t xml:space="preserve">simply </w:t>
      </w:r>
      <w:r w:rsidR="00244DBD" w:rsidRPr="004F2D59">
        <w:rPr>
          <w:rFonts w:ascii="Times New Roman" w:hAnsi="Times New Roman" w:cs="Times New Roman"/>
        </w:rPr>
        <w:t>select</w:t>
      </w:r>
      <w:r w:rsidRPr="004F2D59">
        <w:rPr>
          <w:rFonts w:ascii="Times New Roman" w:hAnsi="Times New Roman" w:cs="Times New Roman"/>
        </w:rPr>
        <w:t>s</w:t>
      </w:r>
      <w:r w:rsidR="00244DBD" w:rsidRPr="004F2D59">
        <w:rPr>
          <w:rFonts w:ascii="Times New Roman" w:hAnsi="Times New Roman" w:cs="Times New Roman"/>
        </w:rPr>
        <w:t xml:space="preserve"> the type of substrates and products and the dissociation coef</w:t>
      </w:r>
      <w:r w:rsidRPr="004F2D59">
        <w:rPr>
          <w:rFonts w:ascii="Times New Roman" w:hAnsi="Times New Roman" w:cs="Times New Roman"/>
        </w:rPr>
        <w:t>ficient is</w:t>
      </w:r>
      <w:r w:rsidR="00244DBD" w:rsidRPr="004F2D59">
        <w:rPr>
          <w:rFonts w:ascii="Times New Roman" w:hAnsi="Times New Roman" w:cs="Times New Roman"/>
        </w:rPr>
        <w:t xml:space="preserve"> automatically calculated.</w:t>
      </w:r>
      <w:r w:rsidR="00B02618" w:rsidRPr="004F2D59">
        <w:rPr>
          <w:rFonts w:ascii="Times New Roman" w:hAnsi="Times New Roman" w:cs="Times New Roman"/>
        </w:rPr>
        <w:t xml:space="preserve"> </w:t>
      </w:r>
      <w:r w:rsidR="00244DBD" w:rsidRPr="004F2D59">
        <w:rPr>
          <w:rFonts w:ascii="Times New Roman" w:hAnsi="Times New Roman" w:cs="Times New Roman"/>
        </w:rPr>
        <w:t xml:space="preserve">This </w:t>
      </w:r>
      <w:r w:rsidRPr="004F2D59">
        <w:rPr>
          <w:rFonts w:ascii="Times New Roman" w:hAnsi="Times New Roman" w:cs="Times New Roman"/>
        </w:rPr>
        <w:t>approach uses</w:t>
      </w:r>
      <w:r w:rsidR="00244DBD" w:rsidRPr="004F2D59">
        <w:rPr>
          <w:rFonts w:ascii="Times New Roman" w:hAnsi="Times New Roman" w:cs="Times New Roman"/>
        </w:rPr>
        <w:t xml:space="preserve"> </w:t>
      </w:r>
      <w:r w:rsidR="0064041F" w:rsidRPr="004F2D59">
        <w:rPr>
          <w:rFonts w:ascii="Times New Roman" w:hAnsi="Times New Roman" w:cs="Times New Roman"/>
        </w:rPr>
        <w:t xml:space="preserve">a database of chemical substances </w:t>
      </w:r>
      <w:r w:rsidR="00EC14AD" w:rsidRPr="004F2D59">
        <w:rPr>
          <w:rFonts w:ascii="Times New Roman" w:hAnsi="Times New Roman" w:cs="Times New Roman"/>
        </w:rPr>
        <w:t xml:space="preserve">alongside </w:t>
      </w:r>
      <w:r w:rsidR="0064041F" w:rsidRPr="004F2D59">
        <w:rPr>
          <w:rFonts w:ascii="Times New Roman" w:hAnsi="Times New Roman" w:cs="Times New Roman"/>
        </w:rPr>
        <w:t xml:space="preserve">their </w:t>
      </w:r>
      <w:r w:rsidRPr="004F2D59">
        <w:rPr>
          <w:rFonts w:ascii="Times New Roman" w:hAnsi="Times New Roman" w:cs="Times New Roman"/>
        </w:rPr>
        <w:t>free</w:t>
      </w:r>
      <w:r w:rsidR="0064041F" w:rsidRPr="004F2D59">
        <w:rPr>
          <w:rFonts w:ascii="Times New Roman" w:hAnsi="Times New Roman" w:cs="Times New Roman"/>
        </w:rPr>
        <w:t xml:space="preserve"> enthalpies</w:t>
      </w:r>
      <w:r w:rsidR="00C710ED" w:rsidRPr="004F2D59">
        <w:rPr>
          <w:rFonts w:ascii="Times New Roman" w:hAnsi="Times New Roman" w:cs="Times New Roman"/>
        </w:rPr>
        <w:t xml:space="preserve"> of formation</w:t>
      </w:r>
      <w:r w:rsidR="0064041F" w:rsidRPr="004F2D59">
        <w:rPr>
          <w:rFonts w:ascii="Times New Roman" w:hAnsi="Times New Roman" w:cs="Times New Roman"/>
        </w:rPr>
        <w:t xml:space="preserve"> </w:t>
      </w:r>
      <w:r w:rsidR="00C710ED" w:rsidRPr="004F2D59">
        <w:rPr>
          <w:rFonts w:ascii="Times New Roman" w:hAnsi="Times New Roman" w:cs="Times New Roman"/>
        </w:rPr>
        <w:t>(</w:t>
      </w:r>
      <w:r w:rsidR="003B284F" w:rsidRPr="004F2D59">
        <w:rPr>
          <w:rFonts w:ascii="Times New Roman" w:hAnsi="Times New Roman" w:cs="Times New Roman"/>
        </w:rPr>
        <w:t>Δ</w:t>
      </w:r>
      <w:r w:rsidR="003B284F" w:rsidRPr="004F2D59">
        <w:rPr>
          <w:rFonts w:ascii="Times New Roman" w:hAnsi="Times New Roman" w:cs="Times New Roman"/>
          <w:vertAlign w:val="subscript"/>
        </w:rPr>
        <w:t>f</w:t>
      </w:r>
      <w:r w:rsidR="00C710ED" w:rsidRPr="004F2D59">
        <w:rPr>
          <w:rFonts w:ascii="Times New Roman" w:hAnsi="Times New Roman" w:cs="Times New Roman"/>
        </w:rPr>
        <w:t xml:space="preserve">H) </w:t>
      </w:r>
      <w:r w:rsidR="0064041F" w:rsidRPr="004F2D59">
        <w:rPr>
          <w:rFonts w:ascii="Times New Roman" w:hAnsi="Times New Roman" w:cs="Times New Roman"/>
        </w:rPr>
        <w:t xml:space="preserve">and </w:t>
      </w:r>
      <w:r w:rsidRPr="004F2D59">
        <w:rPr>
          <w:rFonts w:ascii="Times New Roman" w:hAnsi="Times New Roman" w:cs="Times New Roman"/>
        </w:rPr>
        <w:t>free Gibbs energy of formation (Δ</w:t>
      </w:r>
      <w:r w:rsidRPr="004F2D59">
        <w:rPr>
          <w:rFonts w:ascii="Times New Roman" w:hAnsi="Times New Roman" w:cs="Times New Roman"/>
          <w:vertAlign w:val="subscript"/>
        </w:rPr>
        <w:t>f</w:t>
      </w:r>
      <w:r w:rsidRPr="004F2D59">
        <w:rPr>
          <w:rFonts w:ascii="Times New Roman" w:hAnsi="Times New Roman" w:cs="Times New Roman"/>
        </w:rPr>
        <w:t>G)</w:t>
      </w:r>
      <w:r w:rsidR="0064041F" w:rsidRPr="004F2D59">
        <w:rPr>
          <w:rFonts w:ascii="Times New Roman" w:hAnsi="Times New Roman" w:cs="Times New Roman"/>
        </w:rPr>
        <w:t xml:space="preserve">. </w:t>
      </w:r>
      <w:r w:rsidRPr="004F2D59">
        <w:rPr>
          <w:rFonts w:ascii="Times New Roman" w:hAnsi="Times New Roman" w:cs="Times New Roman"/>
        </w:rPr>
        <w:t xml:space="preserve">The enthalpy of the reaction </w:t>
      </w:r>
      <w:r w:rsidR="00AF4B06" w:rsidRPr="004F2D59">
        <w:rPr>
          <w:rFonts w:ascii="Times New Roman" w:hAnsi="Times New Roman" w:cs="Times New Roman"/>
        </w:rPr>
        <w:t>is the sum of formation enthalpies of products minus the sum of formation enthalpies of substrates</w:t>
      </w:r>
      <w:r w:rsidRPr="004F2D59">
        <w:rPr>
          <w:rFonts w:ascii="Times New Roman" w:hAnsi="Times New Roman" w:cs="Times New Roman"/>
        </w:rPr>
        <w:t xml:space="preserve"> (</w:t>
      </w:r>
      <w:hyperlink r:id="rId202" w:history="1">
        <w:r w:rsidRPr="004F2D59">
          <w:rPr>
            <w:rStyle w:val="Hypertextovodkaz"/>
            <w:rFonts w:ascii="Times New Roman" w:hAnsi="Times New Roman" w:cs="Times New Roman"/>
          </w:rPr>
          <w:t>Hess’s law</w:t>
        </w:r>
      </w:hyperlink>
      <w:r w:rsidRPr="004F2D59">
        <w:rPr>
          <w:rFonts w:ascii="Times New Roman" w:hAnsi="Times New Roman" w:cs="Times New Roman"/>
        </w:rPr>
        <w:t>)</w:t>
      </w:r>
      <w:r w:rsidR="00AF4B06" w:rsidRPr="004F2D59">
        <w:rPr>
          <w:rFonts w:ascii="Times New Roman" w:hAnsi="Times New Roman" w:cs="Times New Roman"/>
        </w:rPr>
        <w:t xml:space="preserve">. </w:t>
      </w:r>
      <w:r w:rsidR="00C710ED" w:rsidRPr="004F2D59">
        <w:rPr>
          <w:rFonts w:ascii="Times New Roman" w:hAnsi="Times New Roman" w:cs="Times New Roman"/>
        </w:rPr>
        <w:t>Having Gibbs energies of all products and all substrates</w:t>
      </w:r>
      <w:r w:rsidR="00826533" w:rsidRPr="004F2D59">
        <w:rPr>
          <w:rFonts w:ascii="Times New Roman" w:hAnsi="Times New Roman" w:cs="Times New Roman"/>
        </w:rPr>
        <w:t>,</w:t>
      </w:r>
      <w:r w:rsidR="00C710ED" w:rsidRPr="004F2D59">
        <w:rPr>
          <w:rFonts w:ascii="Times New Roman" w:hAnsi="Times New Roman" w:cs="Times New Roman"/>
        </w:rPr>
        <w:t xml:space="preserve"> the Gibbs energy of </w:t>
      </w:r>
      <w:r w:rsidR="00EC14AD" w:rsidRPr="004F2D59">
        <w:rPr>
          <w:rFonts w:ascii="Times New Roman" w:hAnsi="Times New Roman" w:cs="Times New Roman"/>
        </w:rPr>
        <w:t xml:space="preserve">the </w:t>
      </w:r>
      <w:r w:rsidR="00C710ED" w:rsidRPr="004F2D59">
        <w:rPr>
          <w:rFonts w:ascii="Times New Roman" w:hAnsi="Times New Roman" w:cs="Times New Roman"/>
        </w:rPr>
        <w:t>reaction (</w:t>
      </w:r>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C710ED" w:rsidRPr="004F2D59">
        <w:rPr>
          <w:rFonts w:ascii="Times New Roman" w:hAnsi="Times New Roman" w:cs="Times New Roman"/>
        </w:rPr>
        <w:t>G</w:t>
      </w:r>
      <w:r w:rsidR="00AF4B06" w:rsidRPr="004F2D59">
        <w:rPr>
          <w:rFonts w:ascii="Times New Roman" w:hAnsi="Times New Roman" w:cs="Times New Roman"/>
        </w:rPr>
        <w:t xml:space="preserve">) is also the </w:t>
      </w:r>
      <w:r w:rsidR="00C710ED" w:rsidRPr="004F2D59">
        <w:rPr>
          <w:rFonts w:ascii="Times New Roman" w:hAnsi="Times New Roman" w:cs="Times New Roman"/>
        </w:rPr>
        <w:t>result of Hess</w:t>
      </w:r>
      <w:r w:rsidRPr="004F2D59">
        <w:rPr>
          <w:rFonts w:ascii="Times New Roman" w:hAnsi="Times New Roman" w:cs="Times New Roman"/>
        </w:rPr>
        <w:t>’s</w:t>
      </w:r>
      <w:r w:rsidR="00C710ED" w:rsidRPr="004F2D59">
        <w:rPr>
          <w:rFonts w:ascii="Times New Roman" w:hAnsi="Times New Roman" w:cs="Times New Roman"/>
        </w:rPr>
        <w:t xml:space="preserve"> law</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BE1BA6" w:rsidRPr="004F2D59">
        <w:rPr>
          <w:rFonts w:ascii="Times New Roman" w:hAnsi="Times New Roman" w:cs="Times New Roman"/>
          <w:color w:val="1F4E79" w:themeColor="accent1" w:themeShade="80"/>
        </w:rPr>
        <w:t xml:space="preserve">Equation </w:t>
      </w:r>
      <w:r w:rsidR="00BE1BA6">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w:t>
      </w:r>
      <w:r w:rsidR="00EC14AD" w:rsidRPr="004F2D59">
        <w:rPr>
          <w:rFonts w:ascii="Times New Roman" w:hAnsi="Times New Roman" w:cs="Times New Roman"/>
        </w:rPr>
        <w:t xml:space="preserve">, while </w:t>
      </w:r>
      <w:r w:rsidR="00C710ED" w:rsidRPr="004F2D59">
        <w:rPr>
          <w:rFonts w:ascii="Times New Roman" w:hAnsi="Times New Roman" w:cs="Times New Roman"/>
        </w:rPr>
        <w:t>the dissociation coefficient (K) of the reaction at temperature T is defined from the Gibbs energy of</w:t>
      </w:r>
      <w:r w:rsidR="00EC14AD" w:rsidRPr="004F2D59">
        <w:rPr>
          <w:rFonts w:ascii="Times New Roman" w:hAnsi="Times New Roman" w:cs="Times New Roman"/>
        </w:rPr>
        <w:t xml:space="preserve"> the</w:t>
      </w:r>
      <w:r w:rsidR="00C710ED" w:rsidRPr="004F2D59">
        <w:rPr>
          <w:rFonts w:ascii="Times New Roman" w:hAnsi="Times New Roman" w:cs="Times New Roman"/>
        </w:rPr>
        <w:t xml:space="preserve"> reaction as</w:t>
      </w:r>
      <w:r w:rsidR="00EC14AD" w:rsidRPr="004F2D59">
        <w:rPr>
          <w:rFonts w:ascii="Times New Roman" w:hAnsi="Times New Roman" w:cs="Times New Roman"/>
        </w:rPr>
        <w:t xml:space="preserve"> in</w:t>
      </w:r>
      <w:r w:rsidR="00C710ED" w:rsidRPr="004F2D59">
        <w:rPr>
          <w:rFonts w:ascii="Times New Roman" w:hAnsi="Times New Roman" w:cs="Times New Roman"/>
        </w:rPr>
        <w:t xml:space="preserve"> </w:t>
      </w:r>
      <w:r w:rsidR="00FA2D9B" w:rsidRPr="004F2D59">
        <w:rPr>
          <w:rFonts w:ascii="Times New Roman" w:hAnsi="Times New Roman" w:cs="Times New Roman"/>
        </w:rPr>
        <w:fldChar w:fldCharType="begin"/>
      </w:r>
      <w:r w:rsidR="00FA2D9B"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FA2D9B" w:rsidRPr="004F2D59">
        <w:rPr>
          <w:rFonts w:ascii="Times New Roman" w:hAnsi="Times New Roman" w:cs="Times New Roman"/>
        </w:rPr>
      </w:r>
      <w:r w:rsidR="00FA2D9B"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34</w:t>
      </w:r>
      <w:r w:rsidR="00FA2D9B" w:rsidRPr="004F2D59">
        <w:rPr>
          <w:rFonts w:ascii="Times New Roman" w:hAnsi="Times New Roman" w:cs="Times New Roman"/>
        </w:rPr>
        <w:fldChar w:fldCharType="end"/>
      </w:r>
      <w:r w:rsidR="003B40D6" w:rsidRPr="004F2D59">
        <w:rPr>
          <w:rFonts w:ascii="Times New Roman" w:hAnsi="Times New Roman" w:cs="Times New Roman"/>
        </w:rPr>
        <w:t>, where R is the gas constant</w:t>
      </w:r>
      <w:r w:rsidR="00C710ED"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A2D9B" w:rsidRPr="004F2D59" w14:paraId="23B4FDA5" w14:textId="77777777" w:rsidTr="00063314">
        <w:trPr>
          <w:trHeight w:val="879"/>
        </w:trPr>
        <w:tc>
          <w:tcPr>
            <w:tcW w:w="7230" w:type="dxa"/>
            <w:vAlign w:val="center"/>
          </w:tcPr>
          <w:p w14:paraId="2A8C8277" w14:textId="77777777" w:rsidR="00FA2D9B" w:rsidRPr="004F2D59" w:rsidRDefault="00905F3E" w:rsidP="00D8665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6B75DD3A" w14:textId="73463628" w:rsidR="00FA2D9B" w:rsidRPr="004F2D59" w:rsidRDefault="00FA2D9B" w:rsidP="00D86650">
            <w:pPr>
              <w:pStyle w:val="Titulek"/>
              <w:jc w:val="both"/>
              <w:rPr>
                <w:rFonts w:ascii="Times New Roman" w:hAnsi="Times New Roman" w:cs="Times New Roman"/>
              </w:rPr>
            </w:pPr>
            <w:bookmarkStart w:id="325" w:name="_Ref4137914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BE1BA6">
              <w:rPr>
                <w:rFonts w:ascii="Times New Roman" w:hAnsi="Times New Roman" w:cs="Times New Roman"/>
                <w:noProof/>
              </w:rPr>
              <w:t>34</w:t>
            </w:r>
            <w:r w:rsidRPr="004F2D59">
              <w:rPr>
                <w:rFonts w:ascii="Times New Roman" w:hAnsi="Times New Roman" w:cs="Times New Roman"/>
              </w:rPr>
              <w:fldChar w:fldCharType="end"/>
            </w:r>
            <w:bookmarkEnd w:id="325"/>
            <w:r w:rsidR="00EC14AD" w:rsidRPr="004F2D59">
              <w:rPr>
                <w:rFonts w:ascii="Times New Roman" w:hAnsi="Times New Roman" w:cs="Times New Roman"/>
              </w:rPr>
              <w:t>:</w:t>
            </w:r>
            <w:r w:rsidRPr="004F2D59">
              <w:rPr>
                <w:rFonts w:ascii="Times New Roman" w:hAnsi="Times New Roman" w:cs="Times New Roman"/>
              </w:rPr>
              <w:t xml:space="preserve"> Gibbs free energy of</w:t>
            </w:r>
            <w:r w:rsidR="00B02618" w:rsidRPr="004F2D59">
              <w:rPr>
                <w:rFonts w:ascii="Times New Roman" w:hAnsi="Times New Roman" w:cs="Times New Roman"/>
              </w:rPr>
              <w:t xml:space="preserve"> </w:t>
            </w:r>
            <w:r w:rsidR="00EC14AD" w:rsidRPr="004F2D59">
              <w:rPr>
                <w:rFonts w:ascii="Times New Roman" w:hAnsi="Times New Roman" w:cs="Times New Roman"/>
              </w:rPr>
              <w:t xml:space="preserve">the </w:t>
            </w:r>
            <w:r w:rsidRPr="004F2D59">
              <w:rPr>
                <w:rFonts w:ascii="Times New Roman" w:hAnsi="Times New Roman" w:cs="Times New Roman"/>
              </w:rPr>
              <w:t>reaction</w:t>
            </w:r>
            <w:r w:rsidR="00EC14AD" w:rsidRPr="004F2D59">
              <w:rPr>
                <w:rFonts w:ascii="Times New Roman" w:hAnsi="Times New Roman" w:cs="Times New Roman"/>
              </w:rPr>
              <w:t>.</w:t>
            </w:r>
          </w:p>
        </w:tc>
      </w:tr>
    </w:tbl>
    <w:p w14:paraId="71737B47" w14:textId="63D89CB5" w:rsidR="00244DBD" w:rsidRPr="004F2D59" w:rsidRDefault="00EC14AD" w:rsidP="00D86650">
      <w:pPr>
        <w:jc w:val="both"/>
        <w:rPr>
          <w:rFonts w:ascii="Times New Roman" w:hAnsi="Times New Roman" w:cs="Times New Roman"/>
        </w:rPr>
      </w:pPr>
      <w:r w:rsidRPr="004F2D59">
        <w:rPr>
          <w:rFonts w:ascii="Times New Roman" w:hAnsi="Times New Roman" w:cs="Times New Roman"/>
        </w:rPr>
        <w:t>C</w:t>
      </w:r>
      <w:r w:rsidR="00716B0C" w:rsidRPr="004F2D59">
        <w:rPr>
          <w:rFonts w:ascii="Times New Roman" w:hAnsi="Times New Roman" w:cs="Times New Roman"/>
        </w:rPr>
        <w:t xml:space="preserve">hemical processes in the body </w:t>
      </w:r>
      <w:r w:rsidRPr="004F2D59">
        <w:rPr>
          <w:rFonts w:ascii="Times New Roman" w:hAnsi="Times New Roman" w:cs="Times New Roman"/>
        </w:rPr>
        <w:t xml:space="preserve">occur </w:t>
      </w:r>
      <w:r w:rsidR="000E26BE" w:rsidRPr="004F2D59">
        <w:rPr>
          <w:rFonts w:ascii="Times New Roman" w:hAnsi="Times New Roman" w:cs="Times New Roman"/>
        </w:rPr>
        <w:t xml:space="preserve">in </w:t>
      </w:r>
      <w:r w:rsidRPr="004F2D59">
        <w:rPr>
          <w:rFonts w:ascii="Times New Roman" w:hAnsi="Times New Roman" w:cs="Times New Roman"/>
        </w:rPr>
        <w:t xml:space="preserve">the </w:t>
      </w:r>
      <w:r w:rsidR="00716B0C" w:rsidRPr="004F2D59">
        <w:rPr>
          <w:rFonts w:ascii="Times New Roman" w:hAnsi="Times New Roman" w:cs="Times New Roman"/>
        </w:rPr>
        <w:t>water solution</w:t>
      </w:r>
      <w:r w:rsidR="000E26BE" w:rsidRPr="004F2D59">
        <w:rPr>
          <w:rFonts w:ascii="Times New Roman" w:hAnsi="Times New Roman" w:cs="Times New Roman"/>
        </w:rPr>
        <w:t xml:space="preserve"> of electrolytes</w:t>
      </w:r>
      <w:r w:rsidR="00716B0C" w:rsidRPr="004F2D59">
        <w:rPr>
          <w:rFonts w:ascii="Times New Roman" w:hAnsi="Times New Roman" w:cs="Times New Roman"/>
        </w:rPr>
        <w:t>. The adaptation to water condition</w:t>
      </w:r>
      <w:r w:rsidRPr="004F2D59">
        <w:rPr>
          <w:rFonts w:ascii="Times New Roman" w:hAnsi="Times New Roman" w:cs="Times New Roman"/>
        </w:rPr>
        <w:t>s</w:t>
      </w:r>
      <w:r w:rsidR="00716B0C" w:rsidRPr="004F2D59">
        <w:rPr>
          <w:rFonts w:ascii="Times New Roman" w:hAnsi="Times New Roman" w:cs="Times New Roman"/>
        </w:rPr>
        <w:t xml:space="preserve"> can be </w:t>
      </w:r>
      <w:r w:rsidR="000E26BE" w:rsidRPr="004F2D59">
        <w:rPr>
          <w:rFonts w:ascii="Times New Roman" w:hAnsi="Times New Roman" w:cs="Times New Roman"/>
        </w:rPr>
        <w:t>done</w:t>
      </w:r>
      <w:r w:rsidR="00716B0C" w:rsidRPr="004F2D59">
        <w:rPr>
          <w:rFonts w:ascii="Times New Roman" w:hAnsi="Times New Roman" w:cs="Times New Roman"/>
        </w:rPr>
        <w:t xml:space="preserve"> </w:t>
      </w:r>
      <w:r w:rsidRPr="004F2D59">
        <w:rPr>
          <w:rFonts w:ascii="Times New Roman" w:hAnsi="Times New Roman" w:cs="Times New Roman"/>
        </w:rPr>
        <w:t xml:space="preserve">using </w:t>
      </w:r>
      <w:r w:rsidR="00716B0C" w:rsidRPr="004F2D59">
        <w:rPr>
          <w:rFonts w:ascii="Times New Roman" w:hAnsi="Times New Roman" w:cs="Times New Roman"/>
        </w:rPr>
        <w:t>activity coefficient</w:t>
      </w:r>
      <w:r w:rsidR="000E26BE" w:rsidRPr="004F2D59">
        <w:rPr>
          <w:rFonts w:ascii="Times New Roman" w:hAnsi="Times New Roman" w:cs="Times New Roman"/>
        </w:rPr>
        <w:t>s</w:t>
      </w:r>
      <w:r w:rsidR="00716B0C" w:rsidRPr="004F2D59">
        <w:rPr>
          <w:rFonts w:ascii="Times New Roman" w:hAnsi="Times New Roman" w:cs="Times New Roman"/>
        </w:rPr>
        <w:t xml:space="preserve">. </w:t>
      </w:r>
      <w:r w:rsidRPr="004F2D59">
        <w:rPr>
          <w:rFonts w:ascii="Times New Roman" w:hAnsi="Times New Roman" w:cs="Times New Roman"/>
        </w:rPr>
        <w:t>W</w:t>
      </w:r>
      <w:r w:rsidR="00C61347" w:rsidRPr="004F2D59">
        <w:rPr>
          <w:rFonts w:ascii="Times New Roman" w:hAnsi="Times New Roman" w:cs="Times New Roman"/>
        </w:rPr>
        <w:t xml:space="preserve">ater surrounds the charged particles and creates solvation shells, which decrease the activity of the substance. This behavior is driven by </w:t>
      </w:r>
      <w:r w:rsidRPr="004F2D59">
        <w:rPr>
          <w:rFonts w:ascii="Times New Roman" w:hAnsi="Times New Roman" w:cs="Times New Roman"/>
        </w:rPr>
        <w:t xml:space="preserve">the </w:t>
      </w:r>
      <w:r w:rsidR="00C61347" w:rsidRPr="004F2D59">
        <w:rPr>
          <w:rFonts w:ascii="Times New Roman" w:hAnsi="Times New Roman" w:cs="Times New Roman"/>
        </w:rPr>
        <w:t xml:space="preserve">Poisson-Boltzmann model, which can be simplified </w:t>
      </w:r>
      <w:r w:rsidRPr="004F2D59">
        <w:rPr>
          <w:rFonts w:ascii="Times New Roman" w:hAnsi="Times New Roman" w:cs="Times New Roman"/>
        </w:rPr>
        <w:t xml:space="preserve">using the </w:t>
      </w:r>
      <w:r w:rsidR="00C61347" w:rsidRPr="004F2D59">
        <w:rPr>
          <w:rFonts w:ascii="Times New Roman" w:hAnsi="Times New Roman" w:cs="Times New Roman"/>
        </w:rPr>
        <w:t>Debie-Hückel theory</w:t>
      </w:r>
      <w:r w:rsidR="00244DBD" w:rsidRPr="004F2D59">
        <w:rPr>
          <w:rFonts w:ascii="Times New Roman" w:hAnsi="Times New Roman" w:cs="Times New Roman"/>
        </w:rPr>
        <w:t>.</w:t>
      </w:r>
      <w:r w:rsidR="00B02618" w:rsidRPr="004F2D59">
        <w:rPr>
          <w:rFonts w:ascii="Times New Roman" w:hAnsi="Times New Roman" w:cs="Times New Roman"/>
        </w:rPr>
        <w:t xml:space="preserve"> </w:t>
      </w:r>
      <w:r w:rsidR="00815D9E" w:rsidRPr="004F2D59">
        <w:rPr>
          <w:rFonts w:ascii="Times New Roman" w:hAnsi="Times New Roman" w:cs="Times New Roman"/>
        </w:rPr>
        <w:t>T</w:t>
      </w:r>
      <w:r w:rsidR="00244DBD" w:rsidRPr="004F2D59">
        <w:rPr>
          <w:rFonts w:ascii="Times New Roman" w:hAnsi="Times New Roman" w:cs="Times New Roman"/>
        </w:rPr>
        <w:t>he creation of metabolic pathways</w:t>
      </w:r>
      <w:r w:rsidR="00815D9E" w:rsidRPr="004F2D59">
        <w:rPr>
          <w:rFonts w:ascii="Times New Roman" w:hAnsi="Times New Roman" w:cs="Times New Roman"/>
        </w:rPr>
        <w:t xml:space="preserve"> should be simple</w:t>
      </w:r>
      <w:r w:rsidRPr="004F2D59">
        <w:rPr>
          <w:rFonts w:ascii="Times New Roman" w:hAnsi="Times New Roman" w:cs="Times New Roman"/>
        </w:rPr>
        <w:t xml:space="preserve">, i.e., simply </w:t>
      </w:r>
      <w:r w:rsidR="00826533" w:rsidRPr="004F2D59">
        <w:rPr>
          <w:rFonts w:ascii="Times New Roman" w:hAnsi="Times New Roman" w:cs="Times New Roman"/>
        </w:rPr>
        <w:t xml:space="preserve">by connecting substances with </w:t>
      </w:r>
      <w:r w:rsidRPr="004F2D59">
        <w:rPr>
          <w:rFonts w:ascii="Times New Roman" w:hAnsi="Times New Roman" w:cs="Times New Roman"/>
        </w:rPr>
        <w:t xml:space="preserve">the </w:t>
      </w:r>
      <w:r w:rsidR="00826533" w:rsidRPr="004F2D59">
        <w:rPr>
          <w:rFonts w:ascii="Times New Roman" w:hAnsi="Times New Roman" w:cs="Times New Roman"/>
        </w:rPr>
        <w:t>implementation of chemical reaction</w:t>
      </w:r>
      <w:r w:rsidRPr="004F2D59">
        <w:rPr>
          <w:rFonts w:ascii="Times New Roman" w:hAnsi="Times New Roman" w:cs="Times New Roman"/>
        </w:rPr>
        <w:t>s</w:t>
      </w:r>
      <w:r w:rsidR="00826533" w:rsidRPr="004F2D59">
        <w:rPr>
          <w:rFonts w:ascii="Times New Roman" w:hAnsi="Times New Roman" w:cs="Times New Roman"/>
        </w:rPr>
        <w:t xml:space="preserve">. </w:t>
      </w:r>
      <w:r w:rsidRPr="004F2D59">
        <w:rPr>
          <w:rFonts w:ascii="Times New Roman" w:hAnsi="Times New Roman" w:cs="Times New Roman"/>
        </w:rPr>
        <w:t xml:space="preserve">The user simply </w:t>
      </w:r>
      <w:r w:rsidR="00826533" w:rsidRPr="004F2D59">
        <w:rPr>
          <w:rFonts w:ascii="Times New Roman" w:hAnsi="Times New Roman" w:cs="Times New Roman"/>
        </w:rPr>
        <w:t>select</w:t>
      </w:r>
      <w:r w:rsidR="00815D9E" w:rsidRPr="004F2D59">
        <w:rPr>
          <w:rFonts w:ascii="Times New Roman" w:hAnsi="Times New Roman" w:cs="Times New Roman"/>
        </w:rPr>
        <w:t>s</w:t>
      </w:r>
      <w:r w:rsidR="00826533" w:rsidRPr="004F2D59">
        <w:rPr>
          <w:rFonts w:ascii="Times New Roman" w:hAnsi="Times New Roman" w:cs="Times New Roman"/>
        </w:rPr>
        <w:t xml:space="preserve"> the names of substances instead of </w:t>
      </w:r>
      <w:r w:rsidRPr="004F2D59">
        <w:rPr>
          <w:rFonts w:ascii="Times New Roman" w:hAnsi="Times New Roman" w:cs="Times New Roman"/>
        </w:rPr>
        <w:t>odd</w:t>
      </w:r>
      <w:r w:rsidR="00826533" w:rsidRPr="004F2D59">
        <w:rPr>
          <w:rFonts w:ascii="Times New Roman" w:hAnsi="Times New Roman" w:cs="Times New Roman"/>
        </w:rPr>
        <w:t xml:space="preserve"> values of dissociation coefficients for each reaction. </w:t>
      </w:r>
      <w:r w:rsidRPr="004F2D59">
        <w:rPr>
          <w:rFonts w:ascii="Times New Roman" w:hAnsi="Times New Roman" w:cs="Times New Roman"/>
        </w:rPr>
        <w:t>I</w:t>
      </w:r>
      <w:r w:rsidR="00826533" w:rsidRPr="004F2D59">
        <w:rPr>
          <w:rFonts w:ascii="Times New Roman" w:hAnsi="Times New Roman" w:cs="Times New Roman"/>
        </w:rPr>
        <w:t>f these reactions are all in equilibrium</w:t>
      </w:r>
      <w:r w:rsidRPr="004F2D59">
        <w:rPr>
          <w:rFonts w:ascii="Times New Roman" w:hAnsi="Times New Roman" w:cs="Times New Roman"/>
        </w:rPr>
        <w:t>,</w:t>
      </w:r>
      <w:r w:rsidR="00826533" w:rsidRPr="004F2D59">
        <w:rPr>
          <w:rFonts w:ascii="Times New Roman" w:hAnsi="Times New Roman" w:cs="Times New Roman"/>
        </w:rPr>
        <w:t xml:space="preserve"> </w:t>
      </w:r>
      <w:r w:rsidRPr="004F2D59">
        <w:rPr>
          <w:rFonts w:ascii="Times New Roman" w:hAnsi="Times New Roman" w:cs="Times New Roman"/>
        </w:rPr>
        <w:t>it is not even necessary</w:t>
      </w:r>
      <w:r w:rsidR="00826533" w:rsidRPr="004F2D59">
        <w:rPr>
          <w:rFonts w:ascii="Times New Roman" w:hAnsi="Times New Roman" w:cs="Times New Roman"/>
        </w:rPr>
        <w:t xml:space="preserve"> </w:t>
      </w:r>
      <w:r w:rsidRPr="004F2D59">
        <w:rPr>
          <w:rFonts w:ascii="Times New Roman" w:hAnsi="Times New Roman" w:cs="Times New Roman"/>
        </w:rPr>
        <w:t xml:space="preserve">to apply the </w:t>
      </w:r>
      <w:r w:rsidR="00815D9E" w:rsidRPr="004F2D59">
        <w:rPr>
          <w:rFonts w:ascii="Times New Roman" w:hAnsi="Times New Roman" w:cs="Times New Roman"/>
        </w:rPr>
        <w:t xml:space="preserve">value of kinetic </w:t>
      </w:r>
      <w:r w:rsidR="00826533" w:rsidRPr="004F2D59">
        <w:rPr>
          <w:rFonts w:ascii="Times New Roman" w:hAnsi="Times New Roman" w:cs="Times New Roman"/>
        </w:rPr>
        <w:t xml:space="preserve">rate </w:t>
      </w:r>
      <w:r w:rsidR="00815D9E" w:rsidRPr="004F2D59">
        <w:rPr>
          <w:rFonts w:ascii="Times New Roman" w:hAnsi="Times New Roman" w:cs="Times New Roman"/>
        </w:rPr>
        <w:t xml:space="preserve">coefficients </w:t>
      </w:r>
      <w:r w:rsidRPr="004F2D59">
        <w:rPr>
          <w:rFonts w:ascii="Times New Roman" w:hAnsi="Times New Roman" w:cs="Times New Roman"/>
        </w:rPr>
        <w:t xml:space="preserve">in order </w:t>
      </w:r>
      <w:r w:rsidR="00826533" w:rsidRPr="004F2D59">
        <w:rPr>
          <w:rFonts w:ascii="Times New Roman" w:hAnsi="Times New Roman" w:cs="Times New Roman"/>
        </w:rPr>
        <w:t>to start the simulation.</w:t>
      </w:r>
    </w:p>
    <w:p w14:paraId="764D58E9" w14:textId="1E2E3CC5" w:rsidR="008C7A5B" w:rsidRPr="004F2D59" w:rsidRDefault="001A44A5" w:rsidP="00D86650">
      <w:pPr>
        <w:jc w:val="both"/>
        <w:rPr>
          <w:rFonts w:ascii="Times New Roman" w:hAnsi="Times New Roman" w:cs="Times New Roman"/>
        </w:rPr>
      </w:pPr>
      <w:r w:rsidRPr="004F2D59">
        <w:rPr>
          <w:rFonts w:ascii="Times New Roman" w:hAnsi="Times New Roman" w:cs="Times New Roman"/>
        </w:rPr>
        <w:t xml:space="preserve">This </w:t>
      </w:r>
      <w:r w:rsidR="00EC14AD" w:rsidRPr="004F2D59">
        <w:rPr>
          <w:rFonts w:ascii="Times New Roman" w:hAnsi="Times New Roman" w:cs="Times New Roman"/>
        </w:rPr>
        <w:t xml:space="preserve">type </w:t>
      </w:r>
      <w:r w:rsidRPr="004F2D59">
        <w:rPr>
          <w:rFonts w:ascii="Times New Roman" w:hAnsi="Times New Roman" w:cs="Times New Roman"/>
        </w:rPr>
        <w:t xml:space="preserve">of improvement </w:t>
      </w:r>
      <w:r w:rsidR="00EC14AD" w:rsidRPr="004F2D59">
        <w:rPr>
          <w:rFonts w:ascii="Times New Roman" w:hAnsi="Times New Roman" w:cs="Times New Roman"/>
        </w:rPr>
        <w:t xml:space="preserve">also </w:t>
      </w:r>
      <w:r w:rsidRPr="004F2D59">
        <w:rPr>
          <w:rFonts w:ascii="Times New Roman" w:hAnsi="Times New Roman" w:cs="Times New Roman"/>
        </w:rPr>
        <w:t>guarantees the more sophisticated rule of chemical systems called</w:t>
      </w:r>
      <w:r w:rsidR="00EC14AD" w:rsidRPr="004F2D59">
        <w:rPr>
          <w:rFonts w:ascii="Times New Roman" w:hAnsi="Times New Roman" w:cs="Times New Roman"/>
        </w:rPr>
        <w:t xml:space="preserve"> the</w:t>
      </w:r>
      <w:r w:rsidRPr="004F2D59">
        <w:rPr>
          <w:rFonts w:ascii="Times New Roman" w:hAnsi="Times New Roman" w:cs="Times New Roman"/>
        </w:rPr>
        <w:t xml:space="preserve"> “</w:t>
      </w:r>
      <w:hyperlink r:id="rId203"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EC14AD" w:rsidRPr="004F2D59">
        <w:rPr>
          <w:rFonts w:ascii="Times New Roman" w:hAnsi="Times New Roman" w:cs="Times New Roman"/>
        </w:rPr>
        <w:t>This principle states</w:t>
      </w:r>
      <w:r w:rsidRPr="004F2D59">
        <w:rPr>
          <w:rFonts w:ascii="Times New Roman" w:hAnsi="Times New Roman" w:cs="Times New Roman"/>
        </w:rPr>
        <w:t xml:space="preserve"> that in</w:t>
      </w:r>
      <w:r w:rsidR="00EC14AD" w:rsidRPr="004F2D59">
        <w:rPr>
          <w:rFonts w:ascii="Times New Roman" w:hAnsi="Times New Roman" w:cs="Times New Roman"/>
        </w:rPr>
        <w:t xml:space="preserve"> a</w:t>
      </w:r>
      <w:r w:rsidRPr="004F2D59">
        <w:rPr>
          <w:rFonts w:ascii="Times New Roman" w:hAnsi="Times New Roman" w:cs="Times New Roman"/>
        </w:rPr>
        <w:t xml:space="preserve"> closed equilibrated chemical system</w:t>
      </w:r>
      <w:r w:rsidR="00EC14AD" w:rsidRPr="004F2D59">
        <w:rPr>
          <w:rFonts w:ascii="Times New Roman" w:hAnsi="Times New Roman" w:cs="Times New Roman"/>
        </w:rPr>
        <w:t xml:space="preserve">, </w:t>
      </w:r>
      <w:r w:rsidRPr="004F2D59">
        <w:rPr>
          <w:rFonts w:ascii="Times New Roman" w:hAnsi="Times New Roman" w:cs="Times New Roman"/>
        </w:rPr>
        <w:t>equilibrium</w:t>
      </w:r>
      <w:r w:rsidR="00EC14AD" w:rsidRPr="004F2D59">
        <w:rPr>
          <w:rFonts w:ascii="Times New Roman" w:hAnsi="Times New Roman" w:cs="Times New Roman"/>
        </w:rPr>
        <w:t xml:space="preserve"> is reached </w:t>
      </w:r>
      <w:r w:rsidRPr="004F2D59">
        <w:rPr>
          <w:rFonts w:ascii="Times New Roman" w:hAnsi="Times New Roman" w:cs="Times New Roman"/>
        </w:rPr>
        <w:t>at each chemical reaction</w:t>
      </w:r>
      <w:r w:rsidR="005D1B04" w:rsidRPr="004F2D59">
        <w:rPr>
          <w:rFonts w:ascii="Times New Roman" w:hAnsi="Times New Roman" w:cs="Times New Roman"/>
        </w:rPr>
        <w:t xml:space="preserve">. </w:t>
      </w:r>
      <w:r w:rsidR="002C11E6" w:rsidRPr="004F2D59">
        <w:rPr>
          <w:rFonts w:ascii="Times New Roman" w:hAnsi="Times New Roman" w:cs="Times New Roman"/>
        </w:rPr>
        <w:t>As a result of</w:t>
      </w:r>
      <w:r w:rsidR="005D1B04" w:rsidRPr="004F2D59">
        <w:rPr>
          <w:rFonts w:ascii="Times New Roman" w:hAnsi="Times New Roman" w:cs="Times New Roman"/>
        </w:rPr>
        <w:t xml:space="preserve"> this law</w:t>
      </w:r>
      <w:r w:rsidR="002C11E6" w:rsidRPr="004F2D59">
        <w:rPr>
          <w:rFonts w:ascii="Times New Roman" w:hAnsi="Times New Roman" w:cs="Times New Roman"/>
        </w:rPr>
        <w:t>,</w:t>
      </w:r>
      <w:r w:rsidR="005D1B04" w:rsidRPr="004F2D59">
        <w:rPr>
          <w:rFonts w:ascii="Times New Roman" w:hAnsi="Times New Roman" w:cs="Times New Roman"/>
        </w:rPr>
        <w:t xml:space="preserve"> the product of dissociation constants in chemical circles is equal to </w:t>
      </w:r>
      <w:r w:rsidR="002C11E6" w:rsidRPr="004F2D59">
        <w:rPr>
          <w:rFonts w:ascii="Times New Roman" w:hAnsi="Times New Roman" w:cs="Times New Roman"/>
        </w:rPr>
        <w:t>1</w:t>
      </w:r>
      <w:r w:rsidR="005D1B04" w:rsidRPr="004F2D59">
        <w:rPr>
          <w:rFonts w:ascii="Times New Roman" w:hAnsi="Times New Roman" w:cs="Times New Roman"/>
        </w:rPr>
        <w:t xml:space="preserve">. </w:t>
      </w:r>
      <w:r w:rsidR="002C11E6" w:rsidRPr="004F2D59">
        <w:rPr>
          <w:rFonts w:ascii="Times New Roman" w:hAnsi="Times New Roman" w:cs="Times New Roman"/>
        </w:rPr>
        <w:t xml:space="preserve">Therefore, </w:t>
      </w:r>
      <w:r w:rsidR="005D1B04" w:rsidRPr="004F2D59">
        <w:rPr>
          <w:rFonts w:ascii="Times New Roman" w:hAnsi="Times New Roman" w:cs="Times New Roman"/>
        </w:rPr>
        <w:t>if the user define</w:t>
      </w:r>
      <w:r w:rsidR="002C11E6" w:rsidRPr="004F2D59">
        <w:rPr>
          <w:rFonts w:ascii="Times New Roman" w:hAnsi="Times New Roman" w:cs="Times New Roman"/>
        </w:rPr>
        <w:t>s</w:t>
      </w:r>
      <w:r w:rsidR="005D1B04" w:rsidRPr="004F2D59">
        <w:rPr>
          <w:rFonts w:ascii="Times New Roman" w:hAnsi="Times New Roman" w:cs="Times New Roman"/>
        </w:rPr>
        <w:t xml:space="preserve"> the chemical system as chemical reactions in </w:t>
      </w:r>
      <w:r w:rsidR="002C11E6" w:rsidRPr="004F2D59">
        <w:rPr>
          <w:rFonts w:ascii="Times New Roman" w:hAnsi="Times New Roman" w:cs="Times New Roman"/>
        </w:rPr>
        <w:t xml:space="preserve">a </w:t>
      </w:r>
      <w:r w:rsidR="005D1B04" w:rsidRPr="004F2D59">
        <w:rPr>
          <w:rFonts w:ascii="Times New Roman" w:hAnsi="Times New Roman" w:cs="Times New Roman"/>
        </w:rPr>
        <w:t xml:space="preserve">circle and </w:t>
      </w:r>
      <w:r w:rsidR="002C11E6" w:rsidRPr="004F2D59">
        <w:rPr>
          <w:rFonts w:ascii="Times New Roman" w:hAnsi="Times New Roman" w:cs="Times New Roman"/>
        </w:rPr>
        <w:t>wishes</w:t>
      </w:r>
      <w:r w:rsidR="005D1B04" w:rsidRPr="004F2D59">
        <w:rPr>
          <w:rFonts w:ascii="Times New Roman" w:hAnsi="Times New Roman" w:cs="Times New Roman"/>
        </w:rPr>
        <w:t xml:space="preserve"> to set all dissociation constants as parameters</w:t>
      </w:r>
      <w:r w:rsidR="002C11E6" w:rsidRPr="004F2D59">
        <w:rPr>
          <w:rFonts w:ascii="Times New Roman" w:hAnsi="Times New Roman" w:cs="Times New Roman"/>
        </w:rPr>
        <w:t xml:space="preserve">, </w:t>
      </w:r>
      <w:r w:rsidR="003B284F" w:rsidRPr="004F2D59">
        <w:rPr>
          <w:rFonts w:ascii="Times New Roman" w:hAnsi="Times New Roman" w:cs="Times New Roman"/>
        </w:rPr>
        <w:t>he must always think</w:t>
      </w:r>
      <w:r w:rsidR="005D1B04" w:rsidRPr="004F2D59">
        <w:rPr>
          <w:rFonts w:ascii="Times New Roman" w:hAnsi="Times New Roman" w:cs="Times New Roman"/>
        </w:rPr>
        <w:t xml:space="preserve"> about </w:t>
      </w:r>
      <w:r w:rsidR="002C11E6" w:rsidRPr="004F2D59">
        <w:rPr>
          <w:rFonts w:ascii="Times New Roman" w:hAnsi="Times New Roman" w:cs="Times New Roman"/>
        </w:rPr>
        <w:t xml:space="preserve">the </w:t>
      </w:r>
      <w:r w:rsidR="005D1B04" w:rsidRPr="004F2D59">
        <w:rPr>
          <w:rFonts w:ascii="Times New Roman" w:hAnsi="Times New Roman" w:cs="Times New Roman"/>
        </w:rPr>
        <w:t>dependences between them. However</w:t>
      </w:r>
      <w:r w:rsidR="002C11E6" w:rsidRPr="004F2D59">
        <w:rPr>
          <w:rFonts w:ascii="Times New Roman" w:hAnsi="Times New Roman" w:cs="Times New Roman"/>
        </w:rPr>
        <w:t>,</w:t>
      </w:r>
      <w:r w:rsidR="005D1B04" w:rsidRPr="004F2D59">
        <w:rPr>
          <w:rFonts w:ascii="Times New Roman" w:hAnsi="Times New Roman" w:cs="Times New Roman"/>
        </w:rPr>
        <w:t xml:space="preserve"> the new proposal based on Gibbs energies does not allow </w:t>
      </w:r>
      <w:r w:rsidR="002C11E6" w:rsidRPr="004F2D59">
        <w:rPr>
          <w:rFonts w:ascii="Times New Roman" w:hAnsi="Times New Roman" w:cs="Times New Roman"/>
        </w:rPr>
        <w:t xml:space="preserve">for breaking </w:t>
      </w:r>
      <w:r w:rsidR="005D1B04" w:rsidRPr="004F2D59">
        <w:rPr>
          <w:rFonts w:ascii="Times New Roman" w:hAnsi="Times New Roman" w:cs="Times New Roman"/>
        </w:rPr>
        <w:t>this fundamental rule of chemical system</w:t>
      </w:r>
      <w:r w:rsidR="003B284F" w:rsidRPr="004F2D59">
        <w:rPr>
          <w:rFonts w:ascii="Times New Roman" w:hAnsi="Times New Roman" w:cs="Times New Roman"/>
        </w:rPr>
        <w:t>s</w:t>
      </w:r>
      <w:r w:rsidR="005D1B04" w:rsidRPr="004F2D59">
        <w:rPr>
          <w:rFonts w:ascii="Times New Roman" w:hAnsi="Times New Roman" w:cs="Times New Roman"/>
        </w:rPr>
        <w:t xml:space="preserve">. </w:t>
      </w:r>
      <w:r w:rsidR="00F82EFD" w:rsidRPr="004F2D59">
        <w:rPr>
          <w:rFonts w:ascii="Times New Roman" w:hAnsi="Times New Roman" w:cs="Times New Roman"/>
        </w:rPr>
        <w:t>For example</w:t>
      </w:r>
      <w:r w:rsidR="002C11E6" w:rsidRPr="004F2D59">
        <w:rPr>
          <w:rFonts w:ascii="Times New Roman" w:hAnsi="Times New Roman" w:cs="Times New Roman"/>
        </w:rPr>
        <w:t>,</w:t>
      </w:r>
      <w:r w:rsidR="00F82EFD" w:rsidRPr="004F2D59">
        <w:rPr>
          <w:rFonts w:ascii="Times New Roman" w:hAnsi="Times New Roman" w:cs="Times New Roman"/>
        </w:rPr>
        <w:t xml:space="preserve"> having </w:t>
      </w:r>
      <w:r w:rsidR="002C11E6" w:rsidRPr="004F2D59">
        <w:rPr>
          <w:rFonts w:ascii="Times New Roman" w:hAnsi="Times New Roman" w:cs="Times New Roman"/>
        </w:rPr>
        <w:t xml:space="preserve">a </w:t>
      </w:r>
      <w:r w:rsidR="00F82EFD" w:rsidRPr="004F2D59">
        <w:rPr>
          <w:rFonts w:ascii="Times New Roman" w:hAnsi="Times New Roman" w:cs="Times New Roman"/>
        </w:rPr>
        <w:t xml:space="preserve">closed system </w:t>
      </w:r>
      <w:r w:rsidR="002C11E6" w:rsidRPr="004F2D59">
        <w:rPr>
          <w:rFonts w:ascii="Times New Roman" w:hAnsi="Times New Roman" w:cs="Times New Roman"/>
        </w:rPr>
        <w:t xml:space="preserve">with the following </w:t>
      </w:r>
      <w:r w:rsidR="00F82EFD" w:rsidRPr="004F2D59">
        <w:rPr>
          <w:rFonts w:ascii="Times New Roman" w:hAnsi="Times New Roman" w:cs="Times New Roman"/>
        </w:rPr>
        <w:t>chemical reaction: A</w:t>
      </w:r>
      <w:r w:rsidR="00F82EFD" w:rsidRPr="004F2D59">
        <w:rPr>
          <w:rFonts w:ascii="Times New Roman" w:hAnsi="Times New Roman" w:cs="Times New Roman"/>
          <w:vertAlign w:val="subscript"/>
        </w:rPr>
        <w:t>1</w:t>
      </w:r>
      <w:r w:rsidR="00F82EFD" w:rsidRPr="004F2D59">
        <w:rPr>
          <w:rFonts w:ascii="Times New Roman" w:hAnsi="Times New Roman" w:cs="Times New Roman"/>
        </w:rPr>
        <w:t>&lt;-&gt;A</w:t>
      </w:r>
      <w:r w:rsidR="00F82EFD" w:rsidRPr="004F2D59">
        <w:rPr>
          <w:rFonts w:ascii="Times New Roman" w:hAnsi="Times New Roman" w:cs="Times New Roman"/>
          <w:vertAlign w:val="subscript"/>
        </w:rPr>
        <w:t>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&lt;-&gt;A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&lt;-&gt;A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after </w:t>
      </w:r>
      <w:r w:rsidR="002C11E6" w:rsidRPr="004F2D59">
        <w:rPr>
          <w:rFonts w:ascii="Times New Roman" w:hAnsi="Times New Roman" w:cs="Times New Roman"/>
        </w:rPr>
        <w:t>an extended</w:t>
      </w:r>
      <w:r w:rsidR="00F82EFD" w:rsidRPr="004F2D59">
        <w:rPr>
          <w:rFonts w:ascii="Times New Roman" w:hAnsi="Times New Roman" w:cs="Times New Roman"/>
        </w:rPr>
        <w:t xml:space="preserve"> time, when the concentrations of A</w:t>
      </w:r>
      <w:r w:rsidR="00F82EFD" w:rsidRPr="004F2D59">
        <w:rPr>
          <w:rFonts w:ascii="Times New Roman" w:hAnsi="Times New Roman" w:cs="Times New Roman"/>
          <w:vertAlign w:val="subscript"/>
        </w:rPr>
        <w:t>1</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are constant. The K</w:t>
      </w:r>
      <w:r w:rsidR="00F82EFD" w:rsidRPr="004F2D59">
        <w:rPr>
          <w:rFonts w:ascii="Times New Roman" w:hAnsi="Times New Roman" w:cs="Times New Roman"/>
          <w:vertAlign w:val="subscript"/>
        </w:rPr>
        <w:t>12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K</w:t>
      </w:r>
      <w:r w:rsidR="00F82EFD" w:rsidRPr="004F2D59">
        <w:rPr>
          <w:rFonts w:ascii="Times New Roman" w:hAnsi="Times New Roman" w:cs="Times New Roman"/>
          <w:vertAlign w:val="subscript"/>
        </w:rPr>
        <w:t>31</w:t>
      </w:r>
      <w:r w:rsidR="00F82EFD" w:rsidRPr="004F2D59">
        <w:rPr>
          <w:rFonts w:ascii="Times New Roman" w:hAnsi="Times New Roman" w:cs="Times New Roman"/>
        </w:rPr>
        <w:t>= A</w:t>
      </w:r>
      <w:r w:rsidR="00F82EFD" w:rsidRPr="004F2D59">
        <w:rPr>
          <w:rFonts w:ascii="Times New Roman" w:hAnsi="Times New Roman" w:cs="Times New Roman"/>
          <w:vertAlign w:val="subscript"/>
        </w:rPr>
        <w:t>3</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are dissociation constants of the reactions at temperature T. If the user wants to set the dissociation constants</w:t>
      </w:r>
      <w:r w:rsidR="002C11E6" w:rsidRPr="004F2D59">
        <w:rPr>
          <w:rFonts w:ascii="Times New Roman" w:hAnsi="Times New Roman" w:cs="Times New Roman"/>
        </w:rPr>
        <w:t>,</w:t>
      </w:r>
      <w:r w:rsidR="00F82EFD" w:rsidRPr="004F2D59">
        <w:rPr>
          <w:rFonts w:ascii="Times New Roman" w:hAnsi="Times New Roman" w:cs="Times New Roman"/>
        </w:rPr>
        <w:t xml:space="preserve"> the following </w:t>
      </w:r>
      <w:r w:rsidR="002C11E6" w:rsidRPr="004F2D59">
        <w:rPr>
          <w:rFonts w:ascii="Times New Roman" w:hAnsi="Times New Roman" w:cs="Times New Roman"/>
        </w:rPr>
        <w:t>requirements</w:t>
      </w:r>
      <w:r w:rsidR="00F82EFD" w:rsidRPr="004F2D59">
        <w:rPr>
          <w:rFonts w:ascii="Times New Roman" w:hAnsi="Times New Roman" w:cs="Times New Roman"/>
        </w:rPr>
        <w:t xml:space="preserve"> must be verified by </w:t>
      </w:r>
      <w:r w:rsidR="002C11E6" w:rsidRPr="004F2D59">
        <w:rPr>
          <w:rFonts w:ascii="Times New Roman" w:hAnsi="Times New Roman" w:cs="Times New Roman"/>
        </w:rPr>
        <w:t xml:space="preserve">the </w:t>
      </w:r>
      <w:r w:rsidR="00F82EFD" w:rsidRPr="004F2D59">
        <w:rPr>
          <w:rFonts w:ascii="Times New Roman" w:hAnsi="Times New Roman" w:cs="Times New Roman"/>
        </w:rPr>
        <w:t xml:space="preserve">user: </w:t>
      </w:r>
      <w:r w:rsidR="003B284F" w:rsidRPr="004F2D59">
        <w:rPr>
          <w:rFonts w:ascii="Times New Roman" w:hAnsi="Times New Roman" w:cs="Times New Roman"/>
        </w:rPr>
        <w:t>K</w:t>
      </w:r>
      <w:r w:rsidR="003B284F" w:rsidRPr="004F2D59">
        <w:rPr>
          <w:rFonts w:ascii="Times New Roman" w:hAnsi="Times New Roman" w:cs="Times New Roman"/>
          <w:vertAlign w:val="subscript"/>
        </w:rPr>
        <w:t xml:space="preserve">123 </w:t>
      </w:r>
      <w:r w:rsidR="003B284F" w:rsidRPr="004F2D59">
        <w:rPr>
          <w:rFonts w:ascii="Times New Roman" w:hAnsi="Times New Roman" w:cs="Times New Roman"/>
        </w:rPr>
        <w:t xml:space="preserve">= </w:t>
      </w:r>
      <w:r w:rsidR="00F82EFD" w:rsidRPr="004F2D59">
        <w:rPr>
          <w:rFonts w:ascii="Times New Roman" w:hAnsi="Times New Roman" w:cs="Times New Roman"/>
        </w:rPr>
        <w:t>K</w:t>
      </w:r>
      <w:r w:rsidR="00F82EFD" w:rsidRPr="004F2D59">
        <w:rPr>
          <w:rFonts w:ascii="Times New Roman" w:hAnsi="Times New Roman" w:cs="Times New Roman"/>
          <w:vertAlign w:val="subscript"/>
        </w:rPr>
        <w:t>12</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K</w:t>
      </w:r>
      <w:r w:rsidR="00F82EFD" w:rsidRPr="004F2D59">
        <w:rPr>
          <w:rFonts w:ascii="Times New Roman" w:hAnsi="Times New Roman" w:cs="Times New Roman"/>
          <w:vertAlign w:val="subscript"/>
        </w:rPr>
        <w:t xml:space="preserve">31 </w:t>
      </w:r>
      <w:r w:rsidR="00F82EFD" w:rsidRPr="004F2D59">
        <w:rPr>
          <w:rFonts w:ascii="Times New Roman" w:hAnsi="Times New Roman" w:cs="Times New Roman"/>
        </w:rPr>
        <w:t>= 1. However, if the system is calculated from Gibbs energies of formation of each substance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1</w:t>
      </w:r>
      <w:r w:rsidR="00F82EFD" w:rsidRPr="004F2D59">
        <w:rPr>
          <w:rFonts w:ascii="Times New Roman" w:hAnsi="Times New Roman" w:cs="Times New Roman"/>
        </w:rPr>
        <w:t>,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3</w:t>
      </w:r>
      <w:r w:rsidR="002C11E6" w:rsidRPr="004F2D59">
        <w:rPr>
          <w:rFonts w:ascii="Times New Roman" w:hAnsi="Times New Roman" w:cs="Times New Roman"/>
        </w:rPr>
        <w:t>,</w:t>
      </w:r>
      <w:r w:rsidR="00F82EFD" w:rsidRPr="004F2D59">
        <w:rPr>
          <w:rFonts w:ascii="Times New Roman" w:hAnsi="Times New Roman" w:cs="Times New Roman"/>
        </w:rPr>
        <w:t xml:space="preserve"> then this relation will be automatically fulfilled </w:t>
      </w:r>
      <w:r w:rsidR="003B284F" w:rsidRPr="004F2D59">
        <w:rPr>
          <w:rFonts w:ascii="Times New Roman" w:hAnsi="Times New Roman" w:cs="Times New Roman"/>
        </w:rPr>
        <w:t>as</w:t>
      </w:r>
      <w:r w:rsidR="00F82EFD" w:rsidRPr="004F2D59">
        <w:rPr>
          <w:rFonts w:ascii="Times New Roman" w:hAnsi="Times New Roman" w:cs="Times New Roman"/>
        </w:rPr>
        <w:t xml:space="preserve"> </w:t>
      </w:r>
      <w:r w:rsidR="003B284F" w:rsidRPr="004F2D59">
        <w:rPr>
          <w:rFonts w:ascii="Times New Roman" w:hAnsi="Times New Roman" w:cs="Times New Roman"/>
        </w:rPr>
        <w:t>relation 0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 xml:space="preserve">23 </w:t>
      </w:r>
      <w:r w:rsidR="003B284F" w:rsidRPr="004F2D59">
        <w:rPr>
          <w:rFonts w:ascii="Times New Roman" w:hAnsi="Times New Roman" w:cs="Times New Roman"/>
        </w:rPr>
        <w:t>+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31</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123</w:t>
      </w:r>
      <w:r w:rsidR="002C11E6" w:rsidRPr="004F2D59">
        <w:rPr>
          <w:rFonts w:ascii="Times New Roman" w:hAnsi="Times New Roman" w:cs="Times New Roman"/>
        </w:rPr>
        <w:t>,</w:t>
      </w:r>
      <w:r w:rsidR="003B284F" w:rsidRPr="004F2D59">
        <w:rPr>
          <w:rFonts w:ascii="Times New Roman" w:hAnsi="Times New Roman" w:cs="Times New Roman"/>
        </w:rPr>
        <w:t xml:space="preserve"> </w:t>
      </w:r>
      <w:r w:rsidR="002C11E6" w:rsidRPr="004F2D59">
        <w:rPr>
          <w:rFonts w:ascii="Times New Roman" w:hAnsi="Times New Roman" w:cs="Times New Roman"/>
        </w:rPr>
        <w:t xml:space="preserve">because </w:t>
      </w:r>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3B284F" w:rsidRPr="004F2D59">
        <w:rPr>
          <w:rFonts w:ascii="Times New Roman" w:hAnsi="Times New Roman" w:cs="Times New Roman"/>
        </w:rPr>
        <w:t xml:space="preserve">G = 0 if and only if K = 1 as </w:t>
      </w:r>
      <w:r w:rsidR="002C11E6" w:rsidRPr="004F2D59">
        <w:rPr>
          <w:rFonts w:ascii="Times New Roman" w:hAnsi="Times New Roman" w:cs="Times New Roman"/>
        </w:rPr>
        <w:t xml:space="preserve">in </w:t>
      </w:r>
      <w:r w:rsidR="00B340B7" w:rsidRPr="004F2D59">
        <w:rPr>
          <w:rFonts w:ascii="Times New Roman" w:hAnsi="Times New Roman" w:cs="Times New Roman"/>
        </w:rPr>
        <w:fldChar w:fldCharType="begin"/>
      </w:r>
      <w:r w:rsidR="00B340B7"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B340B7" w:rsidRPr="004F2D59">
        <w:rPr>
          <w:rFonts w:ascii="Times New Roman" w:hAnsi="Times New Roman" w:cs="Times New Roman"/>
        </w:rPr>
      </w:r>
      <w:r w:rsidR="00B340B7" w:rsidRPr="004F2D59">
        <w:rPr>
          <w:rFonts w:ascii="Times New Roman" w:hAnsi="Times New Roman" w:cs="Times New Roman"/>
        </w:rPr>
        <w:fldChar w:fldCharType="separate"/>
      </w:r>
      <w:r w:rsidR="00BE1BA6" w:rsidRPr="004F2D59">
        <w:rPr>
          <w:rFonts w:ascii="Times New Roman" w:hAnsi="Times New Roman" w:cs="Times New Roman"/>
        </w:rPr>
        <w:t xml:space="preserve">Equation </w:t>
      </w:r>
      <w:r w:rsidR="00BE1BA6">
        <w:rPr>
          <w:rFonts w:ascii="Times New Roman" w:hAnsi="Times New Roman" w:cs="Times New Roman"/>
        </w:rPr>
        <w:t>34</w:t>
      </w:r>
      <w:r w:rsidR="00B340B7" w:rsidRPr="004F2D59">
        <w:rPr>
          <w:rFonts w:ascii="Times New Roman" w:hAnsi="Times New Roman" w:cs="Times New Roman"/>
        </w:rPr>
        <w:fldChar w:fldCharType="end"/>
      </w:r>
      <w:r w:rsidR="003B284F" w:rsidRPr="004F2D59">
        <w:rPr>
          <w:rFonts w:ascii="Times New Roman" w:hAnsi="Times New Roman" w:cs="Times New Roman"/>
        </w:rPr>
        <w:t>.</w:t>
      </w:r>
    </w:p>
    <w:p w14:paraId="1058E83F" w14:textId="77777777" w:rsidR="008C7A5B" w:rsidRPr="004F2D59" w:rsidRDefault="009F4EDF" w:rsidP="006504C1">
      <w:pPr>
        <w:pStyle w:val="Nadpis3"/>
      </w:pPr>
      <w:r w:rsidRPr="004F2D59">
        <w:lastRenderedPageBreak/>
        <w:t>Effort of Integrative Physiology</w:t>
      </w:r>
    </w:p>
    <w:p w14:paraId="3DD26745" w14:textId="4D33BD7D" w:rsidR="008B5F12" w:rsidRPr="004F2D59" w:rsidRDefault="00E02ABD" w:rsidP="00C40204">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w:t>
      </w:r>
      <w:r w:rsidR="00F90B0A" w:rsidRPr="004F2D59">
        <w:rPr>
          <w:rFonts w:ascii="Times New Roman" w:hAnsi="Times New Roman" w:cs="Times New Roman"/>
        </w:rPr>
        <w:t>,</w:t>
      </w:r>
      <w:r w:rsidRPr="004F2D59">
        <w:rPr>
          <w:rFonts w:ascii="Times New Roman" w:hAnsi="Times New Roman" w:cs="Times New Roman"/>
        </w:rPr>
        <w:t xml:space="preserve"> then t</w:t>
      </w:r>
      <w:r w:rsidR="008B5F12" w:rsidRPr="004F2D59">
        <w:rPr>
          <w:rFonts w:ascii="Times New Roman" w:hAnsi="Times New Roman" w:cs="Times New Roman"/>
        </w:rPr>
        <w:t xml:space="preserve">his theoretical view should </w:t>
      </w:r>
      <w:r w:rsidRPr="004F2D59">
        <w:rPr>
          <w:rFonts w:ascii="Times New Roman" w:hAnsi="Times New Roman" w:cs="Times New Roman"/>
        </w:rPr>
        <w:t xml:space="preserve">confirm </w:t>
      </w:r>
      <w:r w:rsidR="008B5F12" w:rsidRPr="004F2D59">
        <w:rPr>
          <w:rFonts w:ascii="Times New Roman" w:hAnsi="Times New Roman" w:cs="Times New Roman"/>
        </w:rPr>
        <w:t>our hypothesis 1:</w:t>
      </w:r>
      <w:r w:rsidR="00B02618" w:rsidRPr="004F2D59">
        <w:rPr>
          <w:rFonts w:ascii="Times New Roman" w:hAnsi="Times New Roman" w:cs="Times New Roman"/>
        </w:rPr>
        <w:t xml:space="preserve"> </w:t>
      </w:r>
      <w:r w:rsidR="00FC235F" w:rsidRPr="004F2D59">
        <w:rPr>
          <w:rFonts w:ascii="Times New Roman" w:hAnsi="Times New Roman" w:cs="Times New Roman"/>
        </w:rPr>
        <w:t>“</w:t>
      </w:r>
      <w:r w:rsidR="008B5F12" w:rsidRPr="004F2D59">
        <w:rPr>
          <w:rFonts w:ascii="Times New Roman" w:hAnsi="Times New Roman" w:cs="Times New Roman"/>
          <w:b/>
        </w:rPr>
        <w:t xml:space="preserve">For each physiological model </w:t>
      </w:r>
      <w:r w:rsidR="00F90B0A" w:rsidRPr="004F2D59">
        <w:rPr>
          <w:rFonts w:ascii="Times New Roman" w:hAnsi="Times New Roman" w:cs="Times New Roman"/>
          <w:b/>
        </w:rPr>
        <w:t xml:space="preserve">there </w:t>
      </w:r>
      <w:r w:rsidR="00E72B67" w:rsidRPr="004F2D59">
        <w:rPr>
          <w:rFonts w:ascii="Times New Roman" w:hAnsi="Times New Roman" w:cs="Times New Roman"/>
          <w:b/>
        </w:rPr>
        <w:t>exists</w:t>
      </w:r>
      <w:r w:rsidR="008B5F12" w:rsidRPr="004F2D59">
        <w:rPr>
          <w:rFonts w:ascii="Times New Roman" w:hAnsi="Times New Roman" w:cs="Times New Roman"/>
          <w:b/>
        </w:rPr>
        <w:t xml:space="preserve"> an extension, which is at least as well as the original model</w:t>
      </w:r>
      <w:r w:rsidR="00FC235F" w:rsidRPr="004F2D59">
        <w:rPr>
          <w:rFonts w:ascii="Times New Roman" w:hAnsi="Times New Roman" w:cs="Times New Roman"/>
          <w:b/>
        </w:rPr>
        <w:t>”</w:t>
      </w:r>
      <w:r w:rsidR="008B5F12" w:rsidRPr="004F2D59">
        <w:rPr>
          <w:rFonts w:ascii="Times New Roman" w:hAnsi="Times New Roman" w:cs="Times New Roman"/>
        </w:rPr>
        <w:t>.</w:t>
      </w:r>
      <w:r w:rsidR="008B5F12" w:rsidRPr="004F2D59">
        <w:rPr>
          <w:rFonts w:ascii="Times New Roman" w:hAnsi="Times New Roman" w:cs="Times New Roman"/>
          <w:b/>
        </w:rPr>
        <w:t xml:space="preserve"> </w:t>
      </w:r>
    </w:p>
    <w:p w14:paraId="4BD08640" w14:textId="54786A1C" w:rsidR="008B5F12" w:rsidRPr="004F2D59" w:rsidRDefault="00E02ABD" w:rsidP="00C40204">
      <w:pPr>
        <w:jc w:val="both"/>
        <w:rPr>
          <w:rFonts w:ascii="Times New Roman" w:hAnsi="Times New Roman" w:cs="Times New Roman"/>
        </w:rPr>
      </w:pPr>
      <w:r w:rsidRPr="004F2D59">
        <w:rPr>
          <w:rFonts w:ascii="Times New Roman" w:hAnsi="Times New Roman" w:cs="Times New Roman"/>
        </w:rPr>
        <w:t xml:space="preserve">The practical situation is </w:t>
      </w:r>
      <w:r w:rsidR="00F90B0A" w:rsidRPr="004F2D59">
        <w:rPr>
          <w:rFonts w:ascii="Times New Roman" w:hAnsi="Times New Roman" w:cs="Times New Roman"/>
        </w:rPr>
        <w:t>somewhat</w:t>
      </w:r>
      <w:r w:rsidRPr="004F2D59">
        <w:rPr>
          <w:rFonts w:ascii="Times New Roman" w:hAnsi="Times New Roman" w:cs="Times New Roman"/>
        </w:rPr>
        <w:t xml:space="preserve"> different, </w:t>
      </w:r>
      <w:r w:rsidR="00F90B0A" w:rsidRPr="004F2D59">
        <w:rPr>
          <w:rFonts w:ascii="Times New Roman" w:hAnsi="Times New Roman" w:cs="Times New Roman"/>
        </w:rPr>
        <w:t xml:space="preserve">however, </w:t>
      </w:r>
      <w:r w:rsidRPr="004F2D59">
        <w:rPr>
          <w:rFonts w:ascii="Times New Roman" w:hAnsi="Times New Roman" w:cs="Times New Roman"/>
        </w:rPr>
        <w:t xml:space="preserve">because the image extension is </w:t>
      </w:r>
      <w:r w:rsidR="00F90B0A" w:rsidRPr="004F2D59">
        <w:rPr>
          <w:rFonts w:ascii="Times New Roman" w:hAnsi="Times New Roman" w:cs="Times New Roman"/>
        </w:rPr>
        <w:t xml:space="preserve">often also </w:t>
      </w:r>
      <w:r w:rsidRPr="004F2D59">
        <w:rPr>
          <w:rFonts w:ascii="Times New Roman" w:hAnsi="Times New Roman" w:cs="Times New Roman"/>
        </w:rPr>
        <w:t>connected with domain extension, which is not assumed as</w:t>
      </w:r>
      <w:r w:rsidR="00F90B0A" w:rsidRPr="004F2D59">
        <w:rPr>
          <w:rFonts w:ascii="Times New Roman" w:hAnsi="Times New Roman" w:cs="Times New Roman"/>
        </w:rPr>
        <w:t xml:space="preserve"> an</w:t>
      </w:r>
      <w:r w:rsidRPr="004F2D59">
        <w:rPr>
          <w:rFonts w:ascii="Times New Roman" w:hAnsi="Times New Roman" w:cs="Times New Roman"/>
        </w:rPr>
        <w:t xml:space="preserve"> improvement of the model. In many </w:t>
      </w:r>
      <w:r w:rsidR="00F90B0A" w:rsidRPr="004F2D59">
        <w:rPr>
          <w:rFonts w:ascii="Times New Roman" w:hAnsi="Times New Roman" w:cs="Times New Roman"/>
        </w:rPr>
        <w:t xml:space="preserve">instances </w:t>
      </w:r>
      <w:r w:rsidRPr="004F2D59">
        <w:rPr>
          <w:rFonts w:ascii="Times New Roman" w:hAnsi="Times New Roman" w:cs="Times New Roman"/>
        </w:rPr>
        <w:t xml:space="preserve">in </w:t>
      </w:r>
      <w:r w:rsidR="00F90B0A" w:rsidRPr="004F2D59">
        <w:rPr>
          <w:rFonts w:ascii="Times New Roman" w:hAnsi="Times New Roman" w:cs="Times New Roman"/>
        </w:rPr>
        <w:t xml:space="preserve">the </w:t>
      </w:r>
      <w:r w:rsidRPr="004F2D59">
        <w:rPr>
          <w:rFonts w:ascii="Times New Roman" w:hAnsi="Times New Roman" w:cs="Times New Roman"/>
        </w:rPr>
        <w:t>Chemical library and Physiolibrary</w:t>
      </w:r>
      <w:r w:rsidR="00F90B0A" w:rsidRPr="004F2D59">
        <w:rPr>
          <w:rFonts w:ascii="Times New Roman" w:hAnsi="Times New Roman" w:cs="Times New Roman"/>
        </w:rPr>
        <w:t xml:space="preserve">, </w:t>
      </w:r>
      <w:r w:rsidRPr="004F2D59">
        <w:rPr>
          <w:rFonts w:ascii="Times New Roman" w:hAnsi="Times New Roman" w:cs="Times New Roman"/>
        </w:rPr>
        <w:t>this</w:t>
      </w:r>
      <w:r w:rsidR="00F90B0A" w:rsidRPr="004F2D59">
        <w:rPr>
          <w:rFonts w:ascii="Times New Roman" w:hAnsi="Times New Roman" w:cs="Times New Roman"/>
        </w:rPr>
        <w:t xml:space="preserve"> is</w:t>
      </w:r>
      <w:r w:rsidRPr="004F2D59">
        <w:rPr>
          <w:rFonts w:ascii="Times New Roman" w:hAnsi="Times New Roman" w:cs="Times New Roman"/>
        </w:rPr>
        <w:t xml:space="preserve"> solved using</w:t>
      </w:r>
      <w:r w:rsidR="00F90B0A" w:rsidRPr="004F2D59">
        <w:rPr>
          <w:rFonts w:ascii="Times New Roman" w:hAnsi="Times New Roman" w:cs="Times New Roman"/>
        </w:rPr>
        <w:t xml:space="preserve"> the</w:t>
      </w:r>
      <w:r w:rsidRPr="004F2D59">
        <w:rPr>
          <w:rFonts w:ascii="Times New Roman" w:hAnsi="Times New Roman" w:cs="Times New Roman"/>
        </w:rPr>
        <w:t xml:space="preserve"> “default” setting. </w:t>
      </w:r>
      <w:r w:rsidR="00F90B0A" w:rsidRPr="004F2D59">
        <w:rPr>
          <w:rFonts w:ascii="Times New Roman" w:hAnsi="Times New Roman" w:cs="Times New Roman"/>
        </w:rPr>
        <w:t xml:space="preserve">This </w:t>
      </w:r>
      <w:r w:rsidRPr="004F2D59">
        <w:rPr>
          <w:rFonts w:ascii="Times New Roman" w:hAnsi="Times New Roman" w:cs="Times New Roman"/>
        </w:rPr>
        <w:t>means</w:t>
      </w:r>
      <w:r w:rsidR="00F90B0A" w:rsidRPr="004F2D59">
        <w:rPr>
          <w:rFonts w:ascii="Times New Roman" w:hAnsi="Times New Roman" w:cs="Times New Roman"/>
        </w:rPr>
        <w:t xml:space="preserve"> </w:t>
      </w:r>
      <w:r w:rsidRPr="004F2D59">
        <w:rPr>
          <w:rFonts w:ascii="Times New Roman" w:hAnsi="Times New Roman" w:cs="Times New Roman"/>
        </w:rPr>
        <w:t xml:space="preserve">that the new parameters are designed </w:t>
      </w:r>
      <w:r w:rsidR="00F90B0A" w:rsidRPr="004F2D59">
        <w:rPr>
          <w:rFonts w:ascii="Times New Roman" w:hAnsi="Times New Roman" w:cs="Times New Roman"/>
        </w:rPr>
        <w:t>as</w:t>
      </w:r>
      <w:r w:rsidRPr="004F2D59">
        <w:rPr>
          <w:rFonts w:ascii="Times New Roman" w:hAnsi="Times New Roman" w:cs="Times New Roman"/>
        </w:rPr>
        <w:t xml:space="preserve"> unnecessary if the user does not want to use them. </w:t>
      </w:r>
      <w:r w:rsidR="00F90B0A" w:rsidRPr="004F2D59">
        <w:rPr>
          <w:rFonts w:ascii="Times New Roman" w:hAnsi="Times New Roman" w:cs="Times New Roman"/>
        </w:rPr>
        <w:t xml:space="preserve">In this case, the </w:t>
      </w:r>
      <w:r w:rsidR="00CC38D7" w:rsidRPr="004F2D59">
        <w:rPr>
          <w:rFonts w:ascii="Times New Roman" w:hAnsi="Times New Roman" w:cs="Times New Roman"/>
        </w:rPr>
        <w:t xml:space="preserve">user does not need to set them, because they have </w:t>
      </w:r>
      <w:r w:rsidR="00F90B0A" w:rsidRPr="004F2D59">
        <w:rPr>
          <w:rFonts w:ascii="Times New Roman" w:hAnsi="Times New Roman" w:cs="Times New Roman"/>
        </w:rPr>
        <w:t xml:space="preserve">a </w:t>
      </w:r>
      <w:r w:rsidR="00CC38D7" w:rsidRPr="004F2D59">
        <w:rPr>
          <w:rFonts w:ascii="Times New Roman" w:hAnsi="Times New Roman" w:cs="Times New Roman"/>
        </w:rPr>
        <w:t>default value</w:t>
      </w:r>
      <w:r w:rsidR="00F90B0A" w:rsidRPr="004F2D59">
        <w:rPr>
          <w:rFonts w:ascii="Times New Roman" w:hAnsi="Times New Roman" w:cs="Times New Roman"/>
        </w:rPr>
        <w:t>. An</w:t>
      </w:r>
      <w:r w:rsidRPr="004F2D59">
        <w:rPr>
          <w:rFonts w:ascii="Times New Roman" w:hAnsi="Times New Roman" w:cs="Times New Roman"/>
        </w:rPr>
        <w:t xml:space="preserve"> example is the kinetics coefficient of chemical processes</w:t>
      </w:r>
      <w:r w:rsidR="00F90B0A" w:rsidRPr="004F2D59">
        <w:rPr>
          <w:rFonts w:ascii="Times New Roman" w:hAnsi="Times New Roman" w:cs="Times New Roman"/>
        </w:rPr>
        <w:t>; this</w:t>
      </w:r>
      <w:r w:rsidRPr="004F2D59">
        <w:rPr>
          <w:rFonts w:ascii="Times New Roman" w:hAnsi="Times New Roman" w:cs="Times New Roman"/>
        </w:rPr>
        <w:t xml:space="preserve"> is set to be fast enough to equilibrate</w:t>
      </w:r>
      <w:r w:rsidR="00CC38D7" w:rsidRPr="004F2D59">
        <w:rPr>
          <w:rFonts w:ascii="Times New Roman" w:hAnsi="Times New Roman" w:cs="Times New Roman"/>
        </w:rPr>
        <w:t xml:space="preserve"> the process in</w:t>
      </w:r>
      <w:r w:rsidR="00F90B0A" w:rsidRPr="004F2D59">
        <w:rPr>
          <w:rFonts w:ascii="Times New Roman" w:hAnsi="Times New Roman" w:cs="Times New Roman"/>
        </w:rPr>
        <w:t xml:space="preserve"> a</w:t>
      </w:r>
      <w:r w:rsidR="00CC38D7" w:rsidRPr="004F2D59">
        <w:rPr>
          <w:rFonts w:ascii="Times New Roman" w:hAnsi="Times New Roman" w:cs="Times New Roman"/>
        </w:rPr>
        <w:t xml:space="preserve"> very short time.</w:t>
      </w:r>
      <w:r w:rsidRPr="004F2D59">
        <w:rPr>
          <w:rFonts w:ascii="Times New Roman" w:hAnsi="Times New Roman" w:cs="Times New Roman"/>
        </w:rPr>
        <w:t xml:space="preserve"> </w:t>
      </w:r>
      <w:r w:rsidR="00CC38D7" w:rsidRPr="004F2D59">
        <w:rPr>
          <w:rFonts w:ascii="Times New Roman" w:hAnsi="Times New Roman" w:cs="Times New Roman"/>
        </w:rPr>
        <w:t>T</w:t>
      </w:r>
      <w:r w:rsidRPr="004F2D59">
        <w:rPr>
          <w:rFonts w:ascii="Times New Roman" w:hAnsi="Times New Roman" w:cs="Times New Roman"/>
        </w:rPr>
        <w:t>he user</w:t>
      </w:r>
      <w:r w:rsidR="00CC38D7" w:rsidRPr="004F2D59">
        <w:rPr>
          <w:rFonts w:ascii="Times New Roman" w:hAnsi="Times New Roman" w:cs="Times New Roman"/>
        </w:rPr>
        <w:t xml:space="preserve">, </w:t>
      </w:r>
      <w:r w:rsidR="00F90B0A" w:rsidRPr="004F2D59">
        <w:rPr>
          <w:rFonts w:ascii="Times New Roman" w:hAnsi="Times New Roman" w:cs="Times New Roman"/>
        </w:rPr>
        <w:t xml:space="preserve">who </w:t>
      </w:r>
      <w:r w:rsidRPr="004F2D59">
        <w:rPr>
          <w:rFonts w:ascii="Times New Roman" w:hAnsi="Times New Roman" w:cs="Times New Roman"/>
        </w:rPr>
        <w:t xml:space="preserve">is interested only </w:t>
      </w:r>
      <w:r w:rsidR="00F90B0A" w:rsidRPr="004F2D59">
        <w:rPr>
          <w:rFonts w:ascii="Times New Roman" w:hAnsi="Times New Roman" w:cs="Times New Roman"/>
        </w:rPr>
        <w:t xml:space="preserve">in </w:t>
      </w:r>
      <w:r w:rsidRPr="004F2D59">
        <w:rPr>
          <w:rFonts w:ascii="Times New Roman" w:hAnsi="Times New Roman" w:cs="Times New Roman"/>
        </w:rPr>
        <w:t>view</w:t>
      </w:r>
      <w:r w:rsidR="00F90B0A" w:rsidRPr="004F2D59">
        <w:rPr>
          <w:rFonts w:ascii="Times New Roman" w:hAnsi="Times New Roman" w:cs="Times New Roman"/>
        </w:rPr>
        <w:t>ing</w:t>
      </w:r>
      <w:r w:rsidRPr="004F2D59">
        <w:rPr>
          <w:rFonts w:ascii="Times New Roman" w:hAnsi="Times New Roman" w:cs="Times New Roman"/>
        </w:rPr>
        <w:t xml:space="preserve"> the chemical equilibrium, </w:t>
      </w:r>
      <w:r w:rsidR="00F90B0A" w:rsidRPr="004F2D59">
        <w:rPr>
          <w:rFonts w:ascii="Times New Roman" w:hAnsi="Times New Roman" w:cs="Times New Roman"/>
        </w:rPr>
        <w:t xml:space="preserve">will simply </w:t>
      </w:r>
      <w:r w:rsidR="00CC38D7" w:rsidRPr="004F2D59">
        <w:rPr>
          <w:rFonts w:ascii="Times New Roman" w:hAnsi="Times New Roman" w:cs="Times New Roman"/>
        </w:rPr>
        <w:t xml:space="preserve">ignore setting </w:t>
      </w:r>
      <w:r w:rsidR="00F90B0A" w:rsidRPr="004F2D59">
        <w:rPr>
          <w:rFonts w:ascii="Times New Roman" w:hAnsi="Times New Roman" w:cs="Times New Roman"/>
        </w:rPr>
        <w:t>the</w:t>
      </w:r>
      <w:r w:rsidRPr="004F2D59">
        <w:rPr>
          <w:rFonts w:ascii="Times New Roman" w:hAnsi="Times New Roman" w:cs="Times New Roman"/>
        </w:rPr>
        <w:t xml:space="preserve"> kine</w:t>
      </w:r>
      <w:r w:rsidR="00CC38D7" w:rsidRPr="004F2D59">
        <w:rPr>
          <w:rFonts w:ascii="Times New Roman" w:hAnsi="Times New Roman" w:cs="Times New Roman"/>
        </w:rPr>
        <w:t>tics coefficient.</w:t>
      </w:r>
      <w:r w:rsidR="00B02618" w:rsidRPr="004F2D59">
        <w:rPr>
          <w:rFonts w:ascii="Times New Roman" w:hAnsi="Times New Roman" w:cs="Times New Roman"/>
        </w:rPr>
        <w:t xml:space="preserve"> </w:t>
      </w:r>
    </w:p>
    <w:p w14:paraId="19BB2A55" w14:textId="0951E30C" w:rsidR="00CC38D7" w:rsidRPr="004F2D59" w:rsidRDefault="00F90B0A" w:rsidP="00C40204">
      <w:pPr>
        <w:jc w:val="both"/>
        <w:rPr>
          <w:rFonts w:ascii="Times New Roman" w:hAnsi="Times New Roman" w:cs="Times New Roman"/>
        </w:rPr>
      </w:pPr>
      <w:r w:rsidRPr="004F2D59">
        <w:rPr>
          <w:rFonts w:ascii="Times New Roman" w:hAnsi="Times New Roman" w:cs="Times New Roman"/>
        </w:rPr>
        <w:t xml:space="preserve">Therefore, </w:t>
      </w:r>
      <w:r w:rsidR="00CC38D7" w:rsidRPr="004F2D59">
        <w:rPr>
          <w:rFonts w:ascii="Times New Roman" w:hAnsi="Times New Roman" w:cs="Times New Roman"/>
        </w:rPr>
        <w:t>if possible</w:t>
      </w:r>
      <w:r w:rsidRPr="004F2D59">
        <w:rPr>
          <w:rFonts w:ascii="Times New Roman" w:hAnsi="Times New Roman" w:cs="Times New Roman"/>
        </w:rPr>
        <w:t>,</w:t>
      </w:r>
      <w:r w:rsidR="00CC38D7" w:rsidRPr="004F2D59">
        <w:rPr>
          <w:rFonts w:ascii="Times New Roman" w:hAnsi="Times New Roman" w:cs="Times New Roman"/>
        </w:rPr>
        <w:t xml:space="preserve"> it is better to design parameters </w:t>
      </w:r>
      <w:r w:rsidRPr="004F2D59">
        <w:rPr>
          <w:rFonts w:ascii="Times New Roman" w:hAnsi="Times New Roman" w:cs="Times New Roman"/>
        </w:rPr>
        <w:t xml:space="preserve">that have </w:t>
      </w:r>
      <w:r w:rsidR="00CC38D7" w:rsidRPr="004F2D59">
        <w:rPr>
          <w:rFonts w:ascii="Times New Roman" w:hAnsi="Times New Roman" w:cs="Times New Roman"/>
        </w:rPr>
        <w:t xml:space="preserve">already </w:t>
      </w:r>
      <w:r w:rsidRPr="004F2D59">
        <w:rPr>
          <w:rFonts w:ascii="Times New Roman" w:hAnsi="Times New Roman" w:cs="Times New Roman"/>
        </w:rPr>
        <w:t xml:space="preserve">been </w:t>
      </w:r>
      <w:r w:rsidR="00CC38D7" w:rsidRPr="004F2D59">
        <w:rPr>
          <w:rFonts w:ascii="Times New Roman" w:hAnsi="Times New Roman" w:cs="Times New Roman"/>
        </w:rPr>
        <w:t>scaled and</w:t>
      </w:r>
      <w:r w:rsidRPr="004F2D59">
        <w:rPr>
          <w:rFonts w:ascii="Times New Roman" w:hAnsi="Times New Roman" w:cs="Times New Roman"/>
        </w:rPr>
        <w:t xml:space="preserve"> that are</w:t>
      </w:r>
      <w:r w:rsidR="00CC38D7" w:rsidRPr="004F2D59">
        <w:rPr>
          <w:rFonts w:ascii="Times New Roman" w:hAnsi="Times New Roman" w:cs="Times New Roman"/>
        </w:rPr>
        <w:t xml:space="preserve"> almost independent of other setting</w:t>
      </w:r>
      <w:r w:rsidRPr="004F2D59">
        <w:rPr>
          <w:rFonts w:ascii="Times New Roman" w:hAnsi="Times New Roman" w:cs="Times New Roman"/>
        </w:rPr>
        <w:t>s</w:t>
      </w:r>
      <w:r w:rsidR="00CC38D7" w:rsidRPr="004F2D59">
        <w:rPr>
          <w:rFonts w:ascii="Times New Roman" w:hAnsi="Times New Roman" w:cs="Times New Roman"/>
        </w:rPr>
        <w:t>. For example</w:t>
      </w:r>
      <w:r w:rsidRPr="004F2D59">
        <w:rPr>
          <w:rFonts w:ascii="Times New Roman" w:hAnsi="Times New Roman" w:cs="Times New Roman"/>
        </w:rPr>
        <w:t>,</w:t>
      </w:r>
      <w:r w:rsidR="00CC38D7" w:rsidRPr="004F2D59">
        <w:rPr>
          <w:rFonts w:ascii="Times New Roman" w:hAnsi="Times New Roman" w:cs="Times New Roman"/>
        </w:rPr>
        <w:t xml:space="preserve"> the weight of organs and tissues can be represented by parameters defined as fractions </w:t>
      </w:r>
      <w:r w:rsidRPr="004F2D59">
        <w:rPr>
          <w:rFonts w:ascii="Times New Roman" w:hAnsi="Times New Roman" w:cs="Times New Roman"/>
        </w:rPr>
        <w:t>of the entire</w:t>
      </w:r>
      <w:r w:rsidR="00CC38D7" w:rsidRPr="004F2D59">
        <w:rPr>
          <w:rFonts w:ascii="Times New Roman" w:hAnsi="Times New Roman" w:cs="Times New Roman"/>
        </w:rPr>
        <w:t xml:space="preserve"> weight. This automatically scale</w:t>
      </w:r>
      <w:r w:rsidRPr="004F2D59">
        <w:rPr>
          <w:rFonts w:ascii="Times New Roman" w:hAnsi="Times New Roman" w:cs="Times New Roman"/>
        </w:rPr>
        <w:t xml:space="preserve">s </w:t>
      </w:r>
      <w:r w:rsidR="00CC38D7" w:rsidRPr="004F2D59">
        <w:rPr>
          <w:rFonts w:ascii="Times New Roman" w:hAnsi="Times New Roman" w:cs="Times New Roman"/>
        </w:rPr>
        <w:t>the size of each organ when we set only one parameter</w:t>
      </w:r>
      <w:r w:rsidR="00CC3EE5" w:rsidRPr="004F2D59">
        <w:rPr>
          <w:rFonts w:ascii="Times New Roman" w:hAnsi="Times New Roman" w:cs="Times New Roman"/>
        </w:rPr>
        <w:t xml:space="preserve">, i.e., the </w:t>
      </w:r>
      <w:r w:rsidR="007D6D1A" w:rsidRPr="004F2D59">
        <w:rPr>
          <w:rFonts w:ascii="Times New Roman" w:hAnsi="Times New Roman" w:cs="Times New Roman"/>
        </w:rPr>
        <w:t>total weight of the individual patient.</w:t>
      </w:r>
      <w:r w:rsidR="00CC38D7" w:rsidRPr="004F2D59">
        <w:rPr>
          <w:rFonts w:ascii="Times New Roman" w:hAnsi="Times New Roman" w:cs="Times New Roman"/>
        </w:rPr>
        <w:t xml:space="preserve"> </w:t>
      </w:r>
      <w:r w:rsidR="00CC3EE5" w:rsidRPr="004F2D59">
        <w:rPr>
          <w:rFonts w:ascii="Times New Roman" w:hAnsi="Times New Roman" w:cs="Times New Roman"/>
        </w:rPr>
        <w:t xml:space="preserve">Furthermore, </w:t>
      </w:r>
      <w:r w:rsidR="007D6D1A" w:rsidRPr="004F2D59">
        <w:rPr>
          <w:rFonts w:ascii="Times New Roman" w:hAnsi="Times New Roman" w:cs="Times New Roman"/>
        </w:rPr>
        <w:t xml:space="preserve">the default values </w:t>
      </w:r>
      <w:r w:rsidR="00CC3EE5" w:rsidRPr="004F2D59">
        <w:rPr>
          <w:rFonts w:ascii="Times New Roman" w:hAnsi="Times New Roman" w:cs="Times New Roman"/>
        </w:rPr>
        <w:t xml:space="preserve">that solve the </w:t>
      </w:r>
      <w:r w:rsidR="007D6D1A" w:rsidRPr="004F2D59">
        <w:rPr>
          <w:rFonts w:ascii="Times New Roman" w:hAnsi="Times New Roman" w:cs="Times New Roman"/>
        </w:rPr>
        <w:t xml:space="preserve">switch between preselected genotypes or phenotypes can be considered as part of the model. This can decrease even a complex setting into </w:t>
      </w:r>
      <w:r w:rsidR="00CC3EE5" w:rsidRPr="004F2D59">
        <w:rPr>
          <w:rFonts w:ascii="Times New Roman" w:hAnsi="Times New Roman" w:cs="Times New Roman"/>
        </w:rPr>
        <w:t xml:space="preserve">choosing </w:t>
      </w:r>
      <w:r w:rsidR="007D6D1A" w:rsidRPr="004F2D59">
        <w:rPr>
          <w:rFonts w:ascii="Times New Roman" w:hAnsi="Times New Roman" w:cs="Times New Roman"/>
        </w:rPr>
        <w:t xml:space="preserve">one type of setting, </w:t>
      </w:r>
      <w:r w:rsidR="00CC3EE5" w:rsidRPr="004F2D59">
        <w:rPr>
          <w:rFonts w:ascii="Times New Roman" w:hAnsi="Times New Roman" w:cs="Times New Roman"/>
        </w:rPr>
        <w:t xml:space="preserve">which </w:t>
      </w:r>
      <w:r w:rsidR="007D6D1A" w:rsidRPr="004F2D59">
        <w:rPr>
          <w:rFonts w:ascii="Times New Roman" w:hAnsi="Times New Roman" w:cs="Times New Roman"/>
        </w:rPr>
        <w:t xml:space="preserve">is considered </w:t>
      </w:r>
      <w:r w:rsidR="00CC3EE5" w:rsidRPr="004F2D59">
        <w:rPr>
          <w:rFonts w:ascii="Times New Roman" w:hAnsi="Times New Roman" w:cs="Times New Roman"/>
        </w:rPr>
        <w:t xml:space="preserve">a </w:t>
      </w:r>
      <w:r w:rsidR="007D6D1A" w:rsidRPr="004F2D59">
        <w:rPr>
          <w:rFonts w:ascii="Times New Roman" w:hAnsi="Times New Roman" w:cs="Times New Roman"/>
        </w:rPr>
        <w:t xml:space="preserve">rapid </w:t>
      </w:r>
      <w:r w:rsidR="00CC3EE5" w:rsidRPr="004F2D59">
        <w:rPr>
          <w:rFonts w:ascii="Times New Roman" w:hAnsi="Times New Roman" w:cs="Times New Roman"/>
        </w:rPr>
        <w:t xml:space="preserve">improvement </w:t>
      </w:r>
      <w:r w:rsidR="007D6D1A" w:rsidRPr="004F2D59">
        <w:rPr>
          <w:rFonts w:ascii="Times New Roman" w:hAnsi="Times New Roman" w:cs="Times New Roman"/>
        </w:rPr>
        <w:t xml:space="preserve">of the model </w:t>
      </w:r>
      <w:r w:rsidR="00CC3EE5" w:rsidRPr="004F2D59">
        <w:rPr>
          <w:rFonts w:ascii="Times New Roman" w:hAnsi="Times New Roman" w:cs="Times New Roman"/>
        </w:rPr>
        <w:t xml:space="preserve">by applying the </w:t>
      </w:r>
      <w:r w:rsidR="007D6D1A" w:rsidRPr="004F2D59">
        <w:rPr>
          <w:rFonts w:ascii="Times New Roman" w:hAnsi="Times New Roman" w:cs="Times New Roman"/>
        </w:rPr>
        <w:t xml:space="preserve">theory </w:t>
      </w:r>
      <w:r w:rsidR="00CC3EE5" w:rsidRPr="004F2D59">
        <w:rPr>
          <w:rFonts w:ascii="Times New Roman" w:hAnsi="Times New Roman" w:cs="Times New Roman"/>
        </w:rPr>
        <w:t xml:space="preserve">noted </w:t>
      </w:r>
      <w:r w:rsidR="007D6D1A" w:rsidRPr="004F2D59">
        <w:rPr>
          <w:rFonts w:ascii="Times New Roman" w:hAnsi="Times New Roman" w:cs="Times New Roman"/>
        </w:rPr>
        <w:t xml:space="preserve">above. Modelica </w:t>
      </w:r>
      <w:r w:rsidR="00CC3EE5" w:rsidRPr="004F2D59">
        <w:rPr>
          <w:rFonts w:ascii="Times New Roman" w:hAnsi="Times New Roman" w:cs="Times New Roman"/>
        </w:rPr>
        <w:t>has been extremely helpful</w:t>
      </w:r>
      <w:r w:rsidR="007D6D1A" w:rsidRPr="004F2D59">
        <w:rPr>
          <w:rFonts w:ascii="Times New Roman" w:hAnsi="Times New Roman" w:cs="Times New Roman"/>
        </w:rPr>
        <w:t xml:space="preserve"> </w:t>
      </w:r>
      <w:r w:rsidR="00CC3EE5" w:rsidRPr="004F2D59">
        <w:rPr>
          <w:rFonts w:ascii="Times New Roman" w:hAnsi="Times New Roman" w:cs="Times New Roman"/>
        </w:rPr>
        <w:t>in solving the</w:t>
      </w:r>
      <w:r w:rsidR="007D6D1A" w:rsidRPr="004F2D59">
        <w:rPr>
          <w:rFonts w:ascii="Times New Roman" w:hAnsi="Times New Roman" w:cs="Times New Roman"/>
        </w:rPr>
        <w:t xml:space="preserve"> initial equations where relations between parameters </w:t>
      </w:r>
      <w:r w:rsidR="00CC3EE5" w:rsidRPr="004F2D59">
        <w:rPr>
          <w:rFonts w:ascii="Times New Roman" w:hAnsi="Times New Roman" w:cs="Times New Roman"/>
        </w:rPr>
        <w:t xml:space="preserve">can be </w:t>
      </w:r>
      <w:r w:rsidR="00FC235F" w:rsidRPr="004F2D59">
        <w:rPr>
          <w:rFonts w:ascii="Times New Roman" w:hAnsi="Times New Roman" w:cs="Times New Roman"/>
        </w:rPr>
        <w:t>implemented</w:t>
      </w:r>
      <w:r w:rsidR="007D6D1A" w:rsidRPr="004F2D59">
        <w:rPr>
          <w:rFonts w:ascii="Times New Roman" w:hAnsi="Times New Roman" w:cs="Times New Roman"/>
        </w:rPr>
        <w:t>.</w:t>
      </w:r>
    </w:p>
    <w:p w14:paraId="3C53B3A1" w14:textId="388968C9" w:rsidR="00FC235F" w:rsidRPr="004F2D59" w:rsidRDefault="00FC235F" w:rsidP="00C40204">
      <w:pPr>
        <w:jc w:val="both"/>
        <w:rPr>
          <w:rFonts w:ascii="Times New Roman" w:hAnsi="Times New Roman" w:cs="Times New Roman"/>
        </w:rPr>
      </w:pPr>
      <w:r w:rsidRPr="004F2D59">
        <w:rPr>
          <w:rFonts w:ascii="Times New Roman" w:hAnsi="Times New Roman" w:cs="Times New Roman"/>
        </w:rPr>
        <w:t>The formalization of model properties also partially answer</w:t>
      </w:r>
      <w:r w:rsidR="00CC3EE5" w:rsidRPr="004F2D59">
        <w:rPr>
          <w:rFonts w:ascii="Times New Roman" w:hAnsi="Times New Roman" w:cs="Times New Roman"/>
        </w:rPr>
        <w:t>s</w:t>
      </w:r>
      <w:r w:rsidRPr="004F2D59">
        <w:rPr>
          <w:rFonts w:ascii="Times New Roman" w:hAnsi="Times New Roman" w:cs="Times New Roman"/>
        </w:rPr>
        <w:t xml:space="preserve"> our second hypothesis: “</w:t>
      </w:r>
      <w:r w:rsidRPr="004F2D59">
        <w:rPr>
          <w:rFonts w:ascii="Times New Roman" w:hAnsi="Times New Roman" w:cs="Times New Roman"/>
          <w:b/>
        </w:rPr>
        <w:t xml:space="preserve">Mathematical formalization and integration of practical physiological knowledge about one organism </w:t>
      </w:r>
      <w:r w:rsidR="00CC3EE5" w:rsidRPr="004F2D59">
        <w:rPr>
          <w:rFonts w:ascii="Times New Roman" w:hAnsi="Times New Roman" w:cs="Times New Roman"/>
          <w:b/>
        </w:rPr>
        <w:t>can be</w:t>
      </w:r>
      <w:r w:rsidRPr="004F2D59">
        <w:rPr>
          <w:rFonts w:ascii="Times New Roman" w:hAnsi="Times New Roman" w:cs="Times New Roman"/>
          <w:b/>
        </w:rPr>
        <w:t xml:space="preserve"> implement</w:t>
      </w:r>
      <w:r w:rsidR="00CC3EE5" w:rsidRPr="004F2D59">
        <w:rPr>
          <w:rFonts w:ascii="Times New Roman" w:hAnsi="Times New Roman" w:cs="Times New Roman"/>
          <w:b/>
        </w:rPr>
        <w:t>ed</w:t>
      </w:r>
      <w:r w:rsidRPr="004F2D59">
        <w:rPr>
          <w:rFonts w:ascii="Times New Roman" w:hAnsi="Times New Roman" w:cs="Times New Roman"/>
          <w:b/>
        </w:rPr>
        <w:t xml:space="preserve"> into one complex physiological model”</w:t>
      </w:r>
      <w:r w:rsidRPr="004F2D59">
        <w:rPr>
          <w:rFonts w:ascii="Times New Roman" w:hAnsi="Times New Roman" w:cs="Times New Roman"/>
        </w:rPr>
        <w:t>.</w:t>
      </w:r>
    </w:p>
    <w:p w14:paraId="721EFC87" w14:textId="19AE8A1A" w:rsidR="00E158D2" w:rsidRPr="004F2D59" w:rsidRDefault="00FC235F" w:rsidP="00A52675">
      <w:pPr>
        <w:jc w:val="both"/>
        <w:rPr>
          <w:rFonts w:ascii="Times New Roman" w:hAnsi="Times New Roman" w:cs="Times New Roman"/>
        </w:rPr>
      </w:pPr>
      <w:r w:rsidRPr="004F2D59">
        <w:rPr>
          <w:rFonts w:ascii="Times New Roman" w:hAnsi="Times New Roman" w:cs="Times New Roman"/>
        </w:rPr>
        <w:t>As an extension</w:t>
      </w:r>
      <w:r w:rsidR="00CC3EE5" w:rsidRPr="004F2D59">
        <w:rPr>
          <w:rFonts w:ascii="Times New Roman" w:hAnsi="Times New Roman" w:cs="Times New Roman"/>
        </w:rPr>
        <w:t xml:space="preserve">, </w:t>
      </w:r>
      <w:r w:rsidRPr="004F2D59">
        <w:rPr>
          <w:rFonts w:ascii="Times New Roman" w:hAnsi="Times New Roman" w:cs="Times New Roman"/>
        </w:rPr>
        <w:t>integration</w:t>
      </w:r>
      <w:r w:rsidR="00CC3EE5" w:rsidRPr="004F2D59">
        <w:rPr>
          <w:rFonts w:ascii="Times New Roman" w:hAnsi="Times New Roman" w:cs="Times New Roman"/>
        </w:rPr>
        <w:t xml:space="preserve"> also</w:t>
      </w:r>
      <w:r w:rsidRPr="004F2D59">
        <w:rPr>
          <w:rFonts w:ascii="Times New Roman" w:hAnsi="Times New Roman" w:cs="Times New Roman"/>
        </w:rPr>
        <w:t xml:space="preserve"> has the same problems </w:t>
      </w:r>
      <w:r w:rsidR="00CC3EE5" w:rsidRPr="004F2D59">
        <w:rPr>
          <w:rFonts w:ascii="Times New Roman" w:hAnsi="Times New Roman" w:cs="Times New Roman"/>
        </w:rPr>
        <w:t xml:space="preserve">in terms of </w:t>
      </w:r>
      <w:r w:rsidRPr="004F2D59">
        <w:rPr>
          <w:rFonts w:ascii="Times New Roman" w:hAnsi="Times New Roman" w:cs="Times New Roman"/>
        </w:rPr>
        <w:t xml:space="preserve">increasing the parameters and inputs of the model. </w:t>
      </w:r>
      <w:r w:rsidR="006D4593" w:rsidRPr="004F2D59">
        <w:rPr>
          <w:rFonts w:ascii="Times New Roman" w:hAnsi="Times New Roman" w:cs="Times New Roman"/>
        </w:rPr>
        <w:t xml:space="preserve">Solving </w:t>
      </w:r>
      <w:r w:rsidR="00CC3EE5" w:rsidRPr="004F2D59">
        <w:rPr>
          <w:rFonts w:ascii="Times New Roman" w:hAnsi="Times New Roman" w:cs="Times New Roman"/>
        </w:rPr>
        <w:t xml:space="preserve">this problem </w:t>
      </w:r>
      <w:r w:rsidR="006D4593" w:rsidRPr="004F2D59">
        <w:rPr>
          <w:rFonts w:ascii="Times New Roman" w:hAnsi="Times New Roman" w:cs="Times New Roman"/>
        </w:rPr>
        <w:t>using default values, scaled parameters or predefined datasets is not always a good idea. Mas</w:t>
      </w:r>
      <w:r w:rsidR="00CC3EE5" w:rsidRPr="004F2D59">
        <w:rPr>
          <w:rFonts w:ascii="Times New Roman" w:hAnsi="Times New Roman" w:cs="Times New Roman"/>
        </w:rPr>
        <w:t>s</w:t>
      </w:r>
      <w:r w:rsidR="006D4593" w:rsidRPr="004F2D59">
        <w:rPr>
          <w:rFonts w:ascii="Times New Roman" w:hAnsi="Times New Roman" w:cs="Times New Roman"/>
        </w:rPr>
        <w:t xml:space="preserve"> should be </w:t>
      </w:r>
      <w:r w:rsidR="00CC3EE5" w:rsidRPr="004F2D59">
        <w:rPr>
          <w:rFonts w:ascii="Times New Roman" w:hAnsi="Times New Roman" w:cs="Times New Roman"/>
        </w:rPr>
        <w:t>guaranteed</w:t>
      </w:r>
      <w:r w:rsidR="006D4593" w:rsidRPr="004F2D59">
        <w:rPr>
          <w:rFonts w:ascii="Times New Roman" w:hAnsi="Times New Roman" w:cs="Times New Roman"/>
        </w:rPr>
        <w:t xml:space="preserve">, </w:t>
      </w:r>
      <w:r w:rsidR="00CC3EE5" w:rsidRPr="004F2D59">
        <w:rPr>
          <w:rFonts w:ascii="Times New Roman" w:hAnsi="Times New Roman" w:cs="Times New Roman"/>
        </w:rPr>
        <w:t xml:space="preserve">so </w:t>
      </w:r>
      <w:r w:rsidR="006D4593" w:rsidRPr="004F2D59">
        <w:rPr>
          <w:rFonts w:ascii="Times New Roman" w:hAnsi="Times New Roman" w:cs="Times New Roman"/>
        </w:rPr>
        <w:t>that during integration</w:t>
      </w:r>
      <w:r w:rsidR="00CC3EE5" w:rsidRPr="004F2D59">
        <w:rPr>
          <w:rFonts w:ascii="Times New Roman" w:hAnsi="Times New Roman" w:cs="Times New Roman"/>
        </w:rPr>
        <w:t>,</w:t>
      </w:r>
      <w:r w:rsidR="006D4593" w:rsidRPr="004F2D59">
        <w:rPr>
          <w:rFonts w:ascii="Times New Roman" w:hAnsi="Times New Roman" w:cs="Times New Roman"/>
        </w:rPr>
        <w:t xml:space="preserve"> redundant relation</w:t>
      </w:r>
      <w:r w:rsidR="00CC3EE5" w:rsidRPr="004F2D59">
        <w:rPr>
          <w:rFonts w:ascii="Times New Roman" w:hAnsi="Times New Roman" w:cs="Times New Roman"/>
        </w:rPr>
        <w:t>s</w:t>
      </w:r>
      <w:r w:rsidR="006D4593" w:rsidRPr="004F2D59">
        <w:rPr>
          <w:rFonts w:ascii="Times New Roman" w:hAnsi="Times New Roman" w:cs="Times New Roman"/>
        </w:rPr>
        <w:t xml:space="preserve"> do not occur in the model. This state is very dangerous and is not automatically detectable. The redundant equation or redundant variable is an alternative equation of something </w:t>
      </w:r>
      <w:r w:rsidR="00CC3EE5" w:rsidRPr="004F2D59">
        <w:rPr>
          <w:rFonts w:ascii="Times New Roman" w:hAnsi="Times New Roman" w:cs="Times New Roman"/>
        </w:rPr>
        <w:t xml:space="preserve">that </w:t>
      </w:r>
      <w:r w:rsidR="006D4593" w:rsidRPr="004F2D59">
        <w:rPr>
          <w:rFonts w:ascii="Times New Roman" w:hAnsi="Times New Roman" w:cs="Times New Roman"/>
        </w:rPr>
        <w:t>is already present in model. If this redundant variable is the state variable</w:t>
      </w:r>
      <w:r w:rsidR="00EE17EC" w:rsidRPr="004F2D59">
        <w:rPr>
          <w:rFonts w:ascii="Times New Roman" w:hAnsi="Times New Roman" w:cs="Times New Roman"/>
        </w:rPr>
        <w:t>,</w:t>
      </w:r>
      <w:r w:rsidR="006D4593" w:rsidRPr="004F2D59">
        <w:rPr>
          <w:rFonts w:ascii="Times New Roman" w:hAnsi="Times New Roman" w:cs="Times New Roman"/>
        </w:rPr>
        <w:t xml:space="preserve"> its change as a</w:t>
      </w:r>
      <w:r w:rsidR="00EE17EC" w:rsidRPr="004F2D59">
        <w:rPr>
          <w:rFonts w:ascii="Times New Roman" w:hAnsi="Times New Roman" w:cs="Times New Roman"/>
        </w:rPr>
        <w:t xml:space="preserve"> type of</w:t>
      </w:r>
      <w:r w:rsidR="006D4593" w:rsidRPr="004F2D59">
        <w:rPr>
          <w:rFonts w:ascii="Times New Roman" w:hAnsi="Times New Roman" w:cs="Times New Roman"/>
        </w:rPr>
        <w:t xml:space="preserve"> flow is calculated twice</w:t>
      </w:r>
      <w:r w:rsidR="00EE17EC" w:rsidRPr="004F2D59">
        <w:rPr>
          <w:rFonts w:ascii="Times New Roman" w:hAnsi="Times New Roman" w:cs="Times New Roman"/>
        </w:rPr>
        <w:t>; however,</w:t>
      </w:r>
      <w:r w:rsidR="006D4593" w:rsidRPr="004F2D59">
        <w:rPr>
          <w:rFonts w:ascii="Times New Roman" w:hAnsi="Times New Roman" w:cs="Times New Roman"/>
        </w:rPr>
        <w:t xml:space="preserve"> there must not be twice </w:t>
      </w:r>
      <w:r w:rsidR="00EE17EC" w:rsidRPr="004F2D59">
        <w:rPr>
          <w:rFonts w:ascii="Times New Roman" w:hAnsi="Times New Roman" w:cs="Times New Roman"/>
        </w:rPr>
        <w:t xml:space="preserve">the amount of </w:t>
      </w:r>
      <w:r w:rsidR="006D4593" w:rsidRPr="004F2D59">
        <w:rPr>
          <w:rFonts w:ascii="Times New Roman" w:hAnsi="Times New Roman" w:cs="Times New Roman"/>
        </w:rPr>
        <w:t>flow</w:t>
      </w:r>
      <w:r w:rsidR="00EE17EC" w:rsidRPr="004F2D59">
        <w:rPr>
          <w:rFonts w:ascii="Times New Roman" w:hAnsi="Times New Roman" w:cs="Times New Roman"/>
        </w:rPr>
        <w:t>s in any model</w:t>
      </w:r>
      <w:r w:rsidR="006D4593" w:rsidRPr="004F2D59">
        <w:rPr>
          <w:rFonts w:ascii="Times New Roman" w:hAnsi="Times New Roman" w:cs="Times New Roman"/>
        </w:rPr>
        <w:t xml:space="preserve">. If </w:t>
      </w:r>
      <w:r w:rsidR="00EE17EC" w:rsidRPr="004F2D59">
        <w:rPr>
          <w:rFonts w:ascii="Times New Roman" w:hAnsi="Times New Roman" w:cs="Times New Roman"/>
        </w:rPr>
        <w:t xml:space="preserve">an entirely </w:t>
      </w:r>
      <w:r w:rsidR="00A52675" w:rsidRPr="004F2D59">
        <w:rPr>
          <w:rFonts w:ascii="Times New Roman" w:hAnsi="Times New Roman" w:cs="Times New Roman"/>
        </w:rPr>
        <w:t>new subsystem is inserted to the model</w:t>
      </w:r>
      <w:r w:rsidR="00EE17EC" w:rsidRPr="004F2D59">
        <w:rPr>
          <w:rFonts w:ascii="Times New Roman" w:hAnsi="Times New Roman" w:cs="Times New Roman"/>
        </w:rPr>
        <w:t xml:space="preserve"> that</w:t>
      </w:r>
      <w:r w:rsidR="00A52675" w:rsidRPr="004F2D59">
        <w:rPr>
          <w:rFonts w:ascii="Times New Roman" w:hAnsi="Times New Roman" w:cs="Times New Roman"/>
        </w:rPr>
        <w:t xml:space="preserve"> already calculate</w:t>
      </w:r>
      <w:r w:rsidR="00EE17EC" w:rsidRPr="004F2D59">
        <w:rPr>
          <w:rFonts w:ascii="Times New Roman" w:hAnsi="Times New Roman" w:cs="Times New Roman"/>
        </w:rPr>
        <w:t>s</w:t>
      </w:r>
      <w:r w:rsidR="00A52675" w:rsidRPr="004F2D59">
        <w:rPr>
          <w:rFonts w:ascii="Times New Roman" w:hAnsi="Times New Roman" w:cs="Times New Roman"/>
        </w:rPr>
        <w:t xml:space="preserve"> some part</w:t>
      </w:r>
      <w:r w:rsidR="00EE17EC" w:rsidRPr="004F2D59">
        <w:rPr>
          <w:rFonts w:ascii="Times New Roman" w:hAnsi="Times New Roman" w:cs="Times New Roman"/>
        </w:rPr>
        <w:t>s</w:t>
      </w:r>
      <w:r w:rsidR="00A52675" w:rsidRPr="004F2D59">
        <w:rPr>
          <w:rFonts w:ascii="Times New Roman" w:hAnsi="Times New Roman" w:cs="Times New Roman"/>
        </w:rPr>
        <w:t xml:space="preserve"> of that subsystem</w:t>
      </w:r>
      <w:r w:rsidR="00EE17EC" w:rsidRPr="004F2D59">
        <w:rPr>
          <w:rFonts w:ascii="Times New Roman" w:hAnsi="Times New Roman" w:cs="Times New Roman"/>
        </w:rPr>
        <w:t>,</w:t>
      </w:r>
      <w:r w:rsidR="00A52675" w:rsidRPr="004F2D59">
        <w:rPr>
          <w:rFonts w:ascii="Times New Roman" w:hAnsi="Times New Roman" w:cs="Times New Roman"/>
        </w:rPr>
        <w:t xml:space="preserve"> then the regulations and answers to the state of </w:t>
      </w:r>
      <w:r w:rsidR="00EE17EC" w:rsidRPr="004F2D59">
        <w:rPr>
          <w:rFonts w:ascii="Times New Roman" w:hAnsi="Times New Roman" w:cs="Times New Roman"/>
        </w:rPr>
        <w:t xml:space="preserve">the </w:t>
      </w:r>
      <w:r w:rsidR="00A52675" w:rsidRPr="004F2D59">
        <w:rPr>
          <w:rFonts w:ascii="Times New Roman" w:hAnsi="Times New Roman" w:cs="Times New Roman"/>
        </w:rPr>
        <w:t xml:space="preserve">new subsystem will be </w:t>
      </w:r>
      <w:r w:rsidR="00EE17EC" w:rsidRPr="004F2D59">
        <w:rPr>
          <w:rFonts w:ascii="Times New Roman" w:hAnsi="Times New Roman" w:cs="Times New Roman"/>
        </w:rPr>
        <w:t>incorrect</w:t>
      </w:r>
      <w:r w:rsidR="00A52675" w:rsidRPr="004F2D59">
        <w:rPr>
          <w:rFonts w:ascii="Times New Roman" w:hAnsi="Times New Roman" w:cs="Times New Roman"/>
        </w:rPr>
        <w:t>. The only clear solution</w:t>
      </w:r>
      <w:r w:rsidR="00EE17EC" w:rsidRPr="004F2D59">
        <w:rPr>
          <w:rFonts w:ascii="Times New Roman" w:hAnsi="Times New Roman" w:cs="Times New Roman"/>
        </w:rPr>
        <w:t xml:space="preserve"> to this problem</w:t>
      </w:r>
      <w:r w:rsidR="00A52675" w:rsidRPr="004F2D59">
        <w:rPr>
          <w:rFonts w:ascii="Times New Roman" w:hAnsi="Times New Roman" w:cs="Times New Roman"/>
        </w:rPr>
        <w:t xml:space="preserve"> is to remove all duplicated variables and duplicated relations</w:t>
      </w:r>
      <w:r w:rsidR="00EE17EC" w:rsidRPr="004F2D59">
        <w:rPr>
          <w:rFonts w:ascii="Times New Roman" w:hAnsi="Times New Roman" w:cs="Times New Roman"/>
        </w:rPr>
        <w:t xml:space="preserve">, </w:t>
      </w:r>
      <w:r w:rsidR="00A52675" w:rsidRPr="004F2D59">
        <w:rPr>
          <w:rFonts w:ascii="Times New Roman" w:hAnsi="Times New Roman" w:cs="Times New Roman"/>
        </w:rPr>
        <w:t>even if the</w:t>
      </w:r>
      <w:r w:rsidR="00EE17EC" w:rsidRPr="004F2D59">
        <w:rPr>
          <w:rFonts w:ascii="Times New Roman" w:hAnsi="Times New Roman" w:cs="Times New Roman"/>
        </w:rPr>
        <w:t>y</w:t>
      </w:r>
      <w:r w:rsidR="00A52675" w:rsidRPr="004F2D59">
        <w:rPr>
          <w:rFonts w:ascii="Times New Roman" w:hAnsi="Times New Roman" w:cs="Times New Roman"/>
        </w:rPr>
        <w:t xml:space="preserve"> calculat</w:t>
      </w:r>
      <w:r w:rsidR="00EE17EC" w:rsidRPr="004F2D59">
        <w:rPr>
          <w:rFonts w:ascii="Times New Roman" w:hAnsi="Times New Roman" w:cs="Times New Roman"/>
        </w:rPr>
        <w:t>e</w:t>
      </w:r>
      <w:r w:rsidR="00A52675" w:rsidRPr="004F2D59">
        <w:rPr>
          <w:rFonts w:ascii="Times New Roman" w:hAnsi="Times New Roman" w:cs="Times New Roman"/>
        </w:rPr>
        <w:t xml:space="preserve"> the same </w:t>
      </w:r>
      <w:r w:rsidR="00EE17EC" w:rsidRPr="004F2D59">
        <w:rPr>
          <w:rFonts w:ascii="Times New Roman" w:hAnsi="Times New Roman" w:cs="Times New Roman"/>
        </w:rPr>
        <w:t xml:space="preserve">data but in a </w:t>
      </w:r>
      <w:r w:rsidR="00A52675" w:rsidRPr="004F2D59">
        <w:rPr>
          <w:rFonts w:ascii="Times New Roman" w:hAnsi="Times New Roman" w:cs="Times New Roman"/>
        </w:rPr>
        <w:t xml:space="preserve">different way. </w:t>
      </w:r>
      <w:r w:rsidR="00EE17EC" w:rsidRPr="004F2D59">
        <w:rPr>
          <w:rFonts w:ascii="Times New Roman" w:hAnsi="Times New Roman" w:cs="Times New Roman"/>
        </w:rPr>
        <w:t>In this way,</w:t>
      </w:r>
      <w:r w:rsidR="00A52675" w:rsidRPr="004F2D59">
        <w:rPr>
          <w:rFonts w:ascii="Times New Roman" w:hAnsi="Times New Roman" w:cs="Times New Roman"/>
        </w:rPr>
        <w:t xml:space="preserve"> the trusted relations </w:t>
      </w:r>
      <w:r w:rsidR="00EE17EC" w:rsidRPr="004F2D59">
        <w:rPr>
          <w:rFonts w:ascii="Times New Roman" w:hAnsi="Times New Roman" w:cs="Times New Roman"/>
        </w:rPr>
        <w:t xml:space="preserve">can be selected </w:t>
      </w:r>
      <w:r w:rsidR="00A52675" w:rsidRPr="004F2D59">
        <w:rPr>
          <w:rFonts w:ascii="Times New Roman" w:hAnsi="Times New Roman" w:cs="Times New Roman"/>
        </w:rPr>
        <w:t>and relations with lower credibility</w:t>
      </w:r>
      <w:r w:rsidR="00EE17EC" w:rsidRPr="004F2D59">
        <w:rPr>
          <w:rFonts w:ascii="Times New Roman" w:hAnsi="Times New Roman" w:cs="Times New Roman"/>
        </w:rPr>
        <w:t xml:space="preserve"> can be eliminated</w:t>
      </w:r>
      <w:r w:rsidR="00A52675" w:rsidRPr="004F2D59">
        <w:rPr>
          <w:rFonts w:ascii="Times New Roman" w:hAnsi="Times New Roman" w:cs="Times New Roman"/>
        </w:rPr>
        <w:t xml:space="preserve">. </w:t>
      </w:r>
      <w:r w:rsidR="00EE17EC" w:rsidRPr="004F2D59">
        <w:rPr>
          <w:rFonts w:ascii="Times New Roman" w:hAnsi="Times New Roman" w:cs="Times New Roman"/>
        </w:rPr>
        <w:t>An</w:t>
      </w:r>
      <w:r w:rsidR="00A52675" w:rsidRPr="004F2D59">
        <w:rPr>
          <w:rFonts w:ascii="Times New Roman" w:hAnsi="Times New Roman" w:cs="Times New Roman"/>
        </w:rPr>
        <w:t xml:space="preserve"> example </w:t>
      </w:r>
      <w:r w:rsidR="00EE17EC" w:rsidRPr="004F2D59">
        <w:rPr>
          <w:rFonts w:ascii="Times New Roman" w:hAnsi="Times New Roman" w:cs="Times New Roman"/>
        </w:rPr>
        <w:t xml:space="preserve">of this </w:t>
      </w:r>
      <w:r w:rsidR="00A52675" w:rsidRPr="004F2D59">
        <w:rPr>
          <w:rFonts w:ascii="Times New Roman" w:hAnsi="Times New Roman" w:cs="Times New Roman"/>
        </w:rPr>
        <w:t xml:space="preserve">is </w:t>
      </w:r>
      <w:r w:rsidR="00EE17EC" w:rsidRPr="004F2D59">
        <w:rPr>
          <w:rFonts w:ascii="Times New Roman" w:hAnsi="Times New Roman" w:cs="Times New Roman"/>
        </w:rPr>
        <w:t xml:space="preserve">rendering </w:t>
      </w:r>
      <w:r w:rsidR="00A52675" w:rsidRPr="004F2D59">
        <w:rPr>
          <w:rFonts w:ascii="Times New Roman" w:hAnsi="Times New Roman" w:cs="Times New Roman"/>
        </w:rPr>
        <w:t>our extension of</w:t>
      </w:r>
      <w:r w:rsidR="00EE17EC" w:rsidRPr="004F2D59">
        <w:rPr>
          <w:rFonts w:ascii="Times New Roman" w:hAnsi="Times New Roman" w:cs="Times New Roman"/>
        </w:rPr>
        <w:t xml:space="preserve"> the</w:t>
      </w:r>
      <w:r w:rsidR="00A52675" w:rsidRPr="004F2D59">
        <w:rPr>
          <w:rFonts w:ascii="Times New Roman" w:hAnsi="Times New Roman" w:cs="Times New Roman"/>
        </w:rPr>
        <w:t xml:space="preserve"> acid-base model as described in sections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_Ref415232619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E1BA6">
        <w:rPr>
          <w:rFonts w:ascii="Times New Roman" w:hAnsi="Times New Roman" w:cs="Times New Roman"/>
        </w:rPr>
        <w:t>6.1.1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_Ref420274761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E1BA6">
        <w:rPr>
          <w:rFonts w:ascii="Times New Roman" w:hAnsi="Times New Roman" w:cs="Times New Roman"/>
        </w:rPr>
        <w:t>5.4.1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and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_Ref420274765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BE1BA6">
        <w:rPr>
          <w:rFonts w:ascii="Times New Roman" w:hAnsi="Times New Roman" w:cs="Times New Roman"/>
        </w:rPr>
        <w:t>5.4.2</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p>
    <w:p w14:paraId="643922F9" w14:textId="476671B1" w:rsidR="003362FC" w:rsidRPr="004F2D59" w:rsidRDefault="008101A0" w:rsidP="006504C1">
      <w:pPr>
        <w:pStyle w:val="Nadpis2"/>
        <w:rPr>
          <w:rStyle w:val="Znaknadpisu1"/>
          <w:rFonts w:ascii="Times New Roman" w:hAnsi="Times New Roman" w:cs="Times New Roman"/>
        </w:rPr>
      </w:pPr>
      <w:bookmarkStart w:id="326" w:name="_Toc421578003"/>
      <w:r>
        <w:rPr>
          <w:rStyle w:val="Znaknadpisu1"/>
          <w:rFonts w:ascii="Times New Roman" w:hAnsi="Times New Roman" w:cs="Times New Roman"/>
        </w:rPr>
        <w:t>Summary</w:t>
      </w:r>
      <w:bookmarkEnd w:id="326"/>
    </w:p>
    <w:p w14:paraId="7EFF9500" w14:textId="239E3BB2" w:rsidR="00783D6B" w:rsidRPr="004F2D59" w:rsidRDefault="00513310" w:rsidP="008101A0">
      <w:pPr>
        <w:shd w:val="clear" w:color="auto" w:fill="FFFFFF"/>
        <w:spacing w:line="274" w:lineRule="atLeast"/>
        <w:jc w:val="both"/>
        <w:rPr>
          <w:rFonts w:ascii="Times New Roman" w:hAnsi="Times New Roman"/>
        </w:rPr>
      </w:pPr>
      <w:r w:rsidRPr="004F2D59">
        <w:rPr>
          <w:rFonts w:ascii="Times New Roman" w:hAnsi="Times New Roman"/>
        </w:rPr>
        <w:t xml:space="preserve">The theory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formalized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204" w:history="1">
        <w:r w:rsidRPr="004F2D59">
          <w:rPr>
            <w:rStyle w:val="Hypertextovodkaz"/>
            <w:rFonts w:ascii="Times New Roman" w:hAnsi="Times New Roman"/>
          </w:rPr>
          <w:t>Physiomodel</w:t>
        </w:r>
      </w:hyperlink>
      <w:r w:rsidR="008B7FAC" w:rsidRPr="004F2D59">
        <w:rPr>
          <w:rFonts w:ascii="Times New Roman" w:hAnsi="Times New Roman"/>
        </w:rPr>
        <w:t xml:space="preserve"> </w:t>
      </w:r>
      <w:r w:rsidR="009D54F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205"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206"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207"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The Physiomodel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w:t>
      </w:r>
      <w:r w:rsidR="001F30A7">
        <w:rPr>
          <w:rFonts w:ascii="Times New Roman" w:hAnsi="Times New Roman"/>
        </w:rPr>
        <w:t>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5.4.1</w:t>
      </w:r>
      <w:r w:rsidR="008B7FAC" w:rsidRPr="004F2D59">
        <w:rPr>
          <w:rFonts w:ascii="Times New Roman" w:hAnsi="Times New Roman"/>
        </w:rPr>
        <w:fldChar w:fldCharType="end"/>
      </w:r>
      <w:r w:rsidR="008B7FAC" w:rsidRPr="004F2D59">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5.4.6</w:t>
      </w:r>
      <w:r w:rsidR="008B7FAC" w:rsidRPr="004F2D59">
        <w:rPr>
          <w:rFonts w:ascii="Times New Roman" w:hAnsi="Times New Roman"/>
        </w:rPr>
        <w:fldChar w:fldCharType="end"/>
      </w:r>
      <w:r w:rsidR="001F30A7">
        <w:rPr>
          <w:rFonts w:ascii="Times New Roman" w:hAnsi="Times New Roman"/>
        </w:rPr>
        <w:t xml:space="preserve"> and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6.1.1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w:t>
      </w:r>
      <w:r w:rsidR="008B7FAC" w:rsidRPr="004F2D59">
        <w:rPr>
          <w:rFonts w:ascii="Times New Roman" w:hAnsi="Times New Roman"/>
        </w:rPr>
        <w:lastRenderedPageBreak/>
        <w:t xml:space="preserve">(Section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1F30A7">
        <w:rPr>
          <w:rFonts w:ascii="Times New Roman" w:hAnsi="Times New Roman"/>
        </w:rPr>
        <w:t>-HemoglobinA system (S</w:t>
      </w:r>
      <w:r w:rsidR="008B7FAC" w:rsidRPr="004F2D59">
        <w:rPr>
          <w:rFonts w:ascii="Times New Roman" w:hAnsi="Times New Roman"/>
        </w:rPr>
        <w:t xml:space="preserve">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5.5.3</w:t>
      </w:r>
      <w:r w:rsidR="008B7FAC" w:rsidRPr="004F2D59">
        <w:rPr>
          <w:rFonts w:ascii="Times New Roman" w:hAnsi="Times New Roman"/>
        </w:rPr>
        <w:fldChar w:fldCharType="end"/>
      </w:r>
      <w:r w:rsidR="001F30A7">
        <w:rPr>
          <w:rFonts w:ascii="Times New Roman" w:hAnsi="Times New Roman"/>
        </w:rPr>
        <w:t xml:space="preserve">,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BE1BA6">
        <w:rPr>
          <w:rFonts w:ascii="Times New Roman" w:hAnsi="Times New Roman"/>
        </w:rPr>
        <w:t>3.1.5</w:t>
      </w:r>
      <w:r w:rsidR="008B7FAC" w:rsidRPr="004F2D59">
        <w:rPr>
          <w:rFonts w:ascii="Times New Roman" w:hAnsi="Times New Roman"/>
        </w:rPr>
        <w:fldChar w:fldCharType="end"/>
      </w:r>
      <w:r w:rsidR="001F30A7">
        <w:rPr>
          <w:rFonts w:ascii="Times New Roman" w:hAnsi="Times New Roman"/>
        </w:rPr>
        <w:t xml:space="preserve">, </w:t>
      </w:r>
      <w:r w:rsidR="001F30A7">
        <w:rPr>
          <w:rFonts w:ascii="Times New Roman" w:hAnsi="Times New Roman"/>
        </w:rPr>
        <w:fldChar w:fldCharType="begin"/>
      </w:r>
      <w:r w:rsidR="001F30A7">
        <w:rPr>
          <w:rFonts w:ascii="Times New Roman" w:hAnsi="Times New Roman"/>
        </w:rPr>
        <w:instrText xml:space="preserve"> REF _Ref421561235 \r \h </w:instrText>
      </w:r>
      <w:r w:rsidR="001F30A7">
        <w:rPr>
          <w:rFonts w:ascii="Times New Roman" w:hAnsi="Times New Roman"/>
        </w:rPr>
      </w:r>
      <w:r w:rsidR="001F30A7">
        <w:rPr>
          <w:rFonts w:ascii="Times New Roman" w:hAnsi="Times New Roman"/>
        </w:rPr>
        <w:fldChar w:fldCharType="separate"/>
      </w:r>
      <w:r w:rsidR="00BE1BA6">
        <w:rPr>
          <w:rFonts w:ascii="Times New Roman" w:hAnsi="Times New Roman"/>
        </w:rPr>
        <w:t>5.5.4</w:t>
      </w:r>
      <w:r w:rsidR="001F30A7">
        <w:rPr>
          <w:rFonts w:ascii="Times New Roman" w:hAnsi="Times New Roman"/>
        </w:rPr>
        <w:fldChar w:fldCharType="end"/>
      </w:r>
      <w:r w:rsidR="001F30A7">
        <w:rPr>
          <w:rFonts w:ascii="Times New Roman" w:hAnsi="Times New Roman"/>
        </w:rPr>
        <w:t xml:space="preserve"> and </w:t>
      </w:r>
      <w:r w:rsidR="001F30A7">
        <w:rPr>
          <w:rFonts w:ascii="Times New Roman" w:hAnsi="Times New Roman"/>
        </w:rPr>
        <w:fldChar w:fldCharType="begin"/>
      </w:r>
      <w:r w:rsidR="001F30A7">
        <w:rPr>
          <w:rFonts w:ascii="Times New Roman" w:hAnsi="Times New Roman"/>
        </w:rPr>
        <w:instrText xml:space="preserve"> REF _Ref421561244 \r \h </w:instrText>
      </w:r>
      <w:r w:rsidR="001F30A7">
        <w:rPr>
          <w:rFonts w:ascii="Times New Roman" w:hAnsi="Times New Roman"/>
        </w:rPr>
      </w:r>
      <w:r w:rsidR="001F30A7">
        <w:rPr>
          <w:rFonts w:ascii="Times New Roman" w:hAnsi="Times New Roman"/>
        </w:rPr>
        <w:fldChar w:fldCharType="separate"/>
      </w:r>
      <w:r w:rsidR="00BE1BA6">
        <w:rPr>
          <w:rFonts w:ascii="Times New Roman" w:hAnsi="Times New Roman"/>
        </w:rPr>
        <w:t>5.7.3</w:t>
      </w:r>
      <w:r w:rsidR="001F30A7">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208"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209"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_Ref421560826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3</w:t>
      </w:r>
      <w:r w:rsidR="00C12C8E">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210"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7129C63C" w14:textId="613F31E2" w:rsidR="00783D6B" w:rsidRPr="004F2D59" w:rsidRDefault="00783D6B" w:rsidP="008101A0">
      <w:pPr>
        <w:shd w:val="clear" w:color="auto" w:fill="FFFFFF"/>
        <w:spacing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w:t>
      </w:r>
      <w:r w:rsidR="00C12C8E" w:rsidRPr="004F2D59">
        <w:rPr>
          <w:rFonts w:ascii="Times New Roman" w:hAnsi="Times New Roman"/>
        </w:rPr>
        <w:t>(</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_Ref421560687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4</w:t>
      </w:r>
      <w:r w:rsidR="00C12C8E">
        <w:rPr>
          <w:rFonts w:ascii="Times New Roman" w:hAnsi="Times New Roman"/>
        </w:rPr>
        <w:fldChar w:fldCharType="end"/>
      </w:r>
      <w:r w:rsidR="00C12C8E" w:rsidRPr="004F2D59">
        <w:rPr>
          <w:rFonts w:ascii="Times New Roman" w:hAnsi="Times New Roman"/>
        </w:rPr>
        <w:t>)</w:t>
      </w:r>
      <w:r w:rsidR="00C12C8E">
        <w:rPr>
          <w:rFonts w:ascii="Times New Roman" w:hAnsi="Times New Roman"/>
        </w:rPr>
        <w:t xml:space="preserve"> </w:t>
      </w:r>
      <w:r w:rsidR="00615FE8" w:rsidRPr="004F2D59">
        <w:rPr>
          <w:rFonts w:ascii="Times New Roman" w:hAnsi="Times New Roman"/>
        </w:rPr>
        <w:t xml:space="preserve">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210BE9EC" w14:textId="20C70E98" w:rsidR="005070EF" w:rsidRPr="004F2D59" w:rsidRDefault="0011711A" w:rsidP="008101A0">
      <w:pPr>
        <w:shd w:val="clear" w:color="auto" w:fill="FFFFFF"/>
        <w:spacing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r w:rsidR="009D54FE" w:rsidRPr="004F2D59">
        <w:rPr>
          <w:rFonts w:ascii="Times New Roman" w:hAnsi="Times New Roman"/>
        </w:rPr>
        <w:t>Physiomodel</w:t>
      </w:r>
      <w:r w:rsidR="005070EF" w:rsidRPr="004F2D59">
        <w:rPr>
          <w:rFonts w:ascii="Times New Roman" w:hAnsi="Times New Roman"/>
        </w:rPr>
        <w:t xml:space="preserve"> (</w:t>
      </w:r>
      <w:r w:rsidR="001F30A7">
        <w:rPr>
          <w:rFonts w:ascii="Times New Roman" w:hAnsi="Times New Roman"/>
        </w:rPr>
        <w:t>S</w:t>
      </w:r>
      <w:r w:rsidR="00C12C8E">
        <w:rPr>
          <w:rFonts w:ascii="Times New Roman" w:hAnsi="Times New Roman"/>
        </w:rPr>
        <w:t xml:space="preserve">ection </w:t>
      </w:r>
      <w:r w:rsidR="00C12C8E">
        <w:rPr>
          <w:rFonts w:ascii="Times New Roman" w:hAnsi="Times New Roman"/>
        </w:rPr>
        <w:fldChar w:fldCharType="begin"/>
      </w:r>
      <w:r w:rsidR="00C12C8E">
        <w:rPr>
          <w:rFonts w:ascii="Times New Roman" w:hAnsi="Times New Roman"/>
        </w:rPr>
        <w:instrText xml:space="preserve"> REF _Ref421560721 \r \h </w:instrText>
      </w:r>
      <w:r w:rsidR="00C12C8E">
        <w:rPr>
          <w:rFonts w:ascii="Times New Roman" w:hAnsi="Times New Roman"/>
        </w:rPr>
      </w:r>
      <w:r w:rsidR="00C12C8E">
        <w:rPr>
          <w:rFonts w:ascii="Times New Roman" w:hAnsi="Times New Roman"/>
        </w:rPr>
        <w:fldChar w:fldCharType="separate"/>
      </w:r>
      <w:r w:rsidR="00BE1BA6">
        <w:rPr>
          <w:rFonts w:ascii="Times New Roman" w:hAnsi="Times New Roman"/>
        </w:rPr>
        <w:t>5</w:t>
      </w:r>
      <w:r w:rsidR="00C12C8E">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w:t>
      </w:r>
      <w:r w:rsidR="00C12C8E">
        <w:rPr>
          <w:rFonts w:ascii="Times New Roman" w:hAnsi="Times New Roman"/>
        </w:rPr>
        <w:t>0</w:t>
      </w:r>
      <w:r w:rsidR="002234C2" w:rsidRPr="004F2D59">
        <w:rPr>
          <w:rFonts w:ascii="Times New Roman" w:hAnsi="Times New Roman"/>
        </w:rPr>
        <w:t>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BE1BA6" w:rsidRPr="004F2D59">
        <w:rPr>
          <w:rFonts w:ascii="Times New Roman" w:hAnsi="Times New Roman" w:cs="Times New Roman"/>
        </w:rPr>
        <w:t xml:space="preserve">Table </w:t>
      </w:r>
      <w:r w:rsidR="00BE1BA6">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3774ED7B" w14:textId="7D290BAF" w:rsidR="007B46C8" w:rsidRPr="004F2D59" w:rsidRDefault="005070EF" w:rsidP="008101A0">
      <w:pPr>
        <w:shd w:val="clear" w:color="auto" w:fill="FFFFFF"/>
        <w:spacing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001F30A7">
        <w:rPr>
          <w:rFonts w:ascii="Times New Roman" w:hAnsi="Times New Roman"/>
        </w:rPr>
        <w:t xml:space="preserve">Sections: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5.8.1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71A83FFF" w14:textId="700A08E3" w:rsidR="006B0C48" w:rsidRDefault="007B46C8" w:rsidP="008101A0">
      <w:pPr>
        <w:shd w:val="clear" w:color="auto" w:fill="FFFFFF"/>
        <w:spacing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phys</w:t>
      </w:r>
      <w:r w:rsidR="00C12C8E">
        <w:rPr>
          <w:rFonts w:ascii="Times New Roman" w:hAnsi="Times New Roman"/>
        </w:rPr>
        <w:t>ical and Model</w:t>
      </w:r>
      <w:r w:rsidR="001F30A7">
        <w:rPr>
          <w:rFonts w:ascii="Times New Roman" w:hAnsi="Times New Roman"/>
        </w:rPr>
        <w:t>ica backgrounds (S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BE1BA6">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4024726C" w14:textId="77777777" w:rsidR="008101A0" w:rsidRDefault="008101A0" w:rsidP="008101A0">
      <w:pPr>
        <w:shd w:val="clear" w:color="auto" w:fill="FFFFFF"/>
        <w:spacing w:line="274" w:lineRule="atLeast"/>
        <w:jc w:val="both"/>
        <w:rPr>
          <w:rFonts w:ascii="Times New Roman" w:hAnsi="Times New Roman"/>
        </w:rPr>
      </w:pPr>
    </w:p>
    <w:p w14:paraId="299D190E" w14:textId="14EEDE97" w:rsidR="006B0C48" w:rsidRDefault="0026060F" w:rsidP="008101A0">
      <w:pPr>
        <w:shd w:val="clear" w:color="auto" w:fill="FFFFFF"/>
        <w:spacing w:line="274" w:lineRule="atLeast"/>
        <w:jc w:val="both"/>
        <w:rPr>
          <w:rFonts w:ascii="Times New Roman" w:hAnsi="Times New Roman"/>
        </w:rPr>
      </w:pPr>
      <w:r w:rsidRPr="004F2D59">
        <w:rPr>
          <w:rFonts w:ascii="Times New Roman" w:hAnsi="Times New Roman"/>
        </w:rPr>
        <w:t xml:space="preserve">The object-oriented equation-based Modelica language allowed us to create extremely robust support of integrative physiology </w:t>
      </w:r>
      <w:r>
        <w:rPr>
          <w:rFonts w:ascii="Times New Roman" w:hAnsi="Times New Roman"/>
        </w:rPr>
        <w:t>based on selected first principles</w:t>
      </w:r>
      <w:r w:rsidRPr="004F2D59">
        <w:rPr>
          <w:rFonts w:ascii="Times New Roman" w:hAnsi="Times New Roman"/>
        </w:rPr>
        <w:t>. Similar support has already been implemented for technical sciences such as libraries for electrical, magnetic, mechanical and thermal processes. However, in physiology, we need models for more sophisticated domains such as electrochemical (for chemical reactions, membrane transports, water evaporation and diffusion)</w:t>
      </w:r>
      <w:r w:rsidR="00F619FB">
        <w:rPr>
          <w:rFonts w:ascii="Times New Roman" w:hAnsi="Times New Roman"/>
        </w:rPr>
        <w:t>,</w:t>
      </w:r>
      <w:r w:rsidRPr="004F2D59">
        <w:rPr>
          <w:rFonts w:ascii="Times New Roman" w:hAnsi="Times New Roman"/>
        </w:rPr>
        <w:t xml:space="preserve"> hydraulic (for cardiovascular systems)</w:t>
      </w:r>
      <w:r w:rsidR="00F619FB">
        <w:rPr>
          <w:rFonts w:ascii="Times New Roman" w:hAnsi="Times New Roman"/>
        </w:rPr>
        <w:t xml:space="preserve">, thermal (for </w:t>
      </w:r>
      <w:r w:rsidR="00F619FB">
        <w:rPr>
          <w:rFonts w:ascii="Times New Roman" w:hAnsi="Times New Roman"/>
        </w:rPr>
        <w:lastRenderedPageBreak/>
        <w:t>thermoregulation) and population (for cell populations)</w:t>
      </w:r>
      <w:r w:rsidRPr="004F2D59">
        <w:rPr>
          <w:rFonts w:ascii="Times New Roman" w:hAnsi="Times New Roman"/>
        </w:rPr>
        <w:t xml:space="preserve">. By creating an analogy to existing systems we created Physiolibrary 2.3, a library for physiological processes, which was named by the Modelica Association in the Modelica Library Awards as the best free Modelica library in 2014. </w:t>
      </w:r>
      <w:r>
        <w:rPr>
          <w:rFonts w:ascii="Times New Roman" w:hAnsi="Times New Roman"/>
        </w:rPr>
        <w:t>The result of the year 2015 is a new</w:t>
      </w:r>
      <w:r w:rsidRPr="004F2D59">
        <w:rPr>
          <w:rFonts w:ascii="Times New Roman" w:hAnsi="Times New Roman"/>
        </w:rPr>
        <w:t xml:space="preserve"> general library for electrochemical processes, called Chemical library</w:t>
      </w:r>
      <w:r>
        <w:rPr>
          <w:rFonts w:ascii="Times New Roman" w:hAnsi="Times New Roman"/>
        </w:rPr>
        <w:t>. It</w:t>
      </w:r>
      <w:r w:rsidRPr="004F2D59">
        <w:rPr>
          <w:rFonts w:ascii="Times New Roman" w:hAnsi="Times New Roman"/>
        </w:rPr>
        <w:t xml:space="preserve"> is helpful for more general electrochemical equilibration processes. This library is a by-product of our integration of membrane electrochemical equilibria, based on Donnan’s electrolytes equilibrium and Nernst membrane potential in the field of physical chemistry, as described</w:t>
      </w:r>
      <w:r>
        <w:rPr>
          <w:rFonts w:ascii="Times New Roman" w:hAnsi="Times New Roman"/>
        </w:rPr>
        <w:t xml:space="preserve"> by first principles of chemical domain</w:t>
      </w:r>
      <w:r w:rsidRPr="004F2D59">
        <w:rPr>
          <w:rFonts w:ascii="Times New Roman" w:hAnsi="Times New Roman"/>
        </w:rPr>
        <w:t>.</w:t>
      </w:r>
      <w:r>
        <w:rPr>
          <w:rFonts w:ascii="Times New Roman" w:hAnsi="Times New Roman"/>
        </w:rPr>
        <w:t xml:space="preserve"> </w:t>
      </w:r>
    </w:p>
    <w:p w14:paraId="614FA20E" w14:textId="277E1006" w:rsidR="0026060F" w:rsidRPr="004F2D59" w:rsidRDefault="0026060F" w:rsidP="008101A0">
      <w:pPr>
        <w:shd w:val="clear" w:color="auto" w:fill="FFFFFF"/>
        <w:spacing w:line="274" w:lineRule="atLeast"/>
        <w:jc w:val="both"/>
        <w:rPr>
          <w:rFonts w:ascii="Times New Roman" w:hAnsi="Times New Roman"/>
        </w:rPr>
      </w:pPr>
      <w:r>
        <w:rPr>
          <w:rFonts w:ascii="Times New Roman" w:hAnsi="Times New Roman"/>
        </w:rPr>
        <w:t>Having the formalized base prin</w:t>
      </w:r>
      <w:r w:rsidR="006B0C48">
        <w:rPr>
          <w:rFonts w:ascii="Times New Roman" w:hAnsi="Times New Roman"/>
        </w:rPr>
        <w:t xml:space="preserve">ciples for </w:t>
      </w:r>
      <w:r>
        <w:rPr>
          <w:rFonts w:ascii="Times New Roman" w:hAnsi="Times New Roman"/>
        </w:rPr>
        <w:t>physiology</w:t>
      </w:r>
      <w:r w:rsidR="006B0C48">
        <w:rPr>
          <w:rFonts w:ascii="Times New Roman" w:hAnsi="Times New Roman"/>
        </w:rPr>
        <w:t xml:space="preserve"> the building of new integrative physiological theories is much suitable. </w:t>
      </w:r>
      <w:r w:rsidR="00F619FB">
        <w:rPr>
          <w:rFonts w:ascii="Times New Roman" w:hAnsi="Times New Roman"/>
        </w:rPr>
        <w:t xml:space="preserve">Using graphical schemes of Modelica language the differences between theory and implementation almost disappear. And because these schemes automatically generates the computer code, the correctly defined physiological system can be directly simulated using computer. </w:t>
      </w:r>
      <w:r w:rsidR="006B0C48">
        <w:rPr>
          <w:rFonts w:ascii="Times New Roman" w:hAnsi="Times New Roman"/>
        </w:rPr>
        <w:t xml:space="preserve"> </w:t>
      </w:r>
    </w:p>
    <w:p w14:paraId="49865237" w14:textId="77777777" w:rsidR="001F30A7" w:rsidRPr="001F30A7" w:rsidRDefault="001F30A7" w:rsidP="001F30A7"/>
    <w:p w14:paraId="6D59C537" w14:textId="667DC0A1" w:rsidR="006B0C48" w:rsidRDefault="006B0C48">
      <w:pPr>
        <w:rPr>
          <w:rFonts w:ascii="Times New Roman" w:hAnsi="Times New Roman" w:cs="Times New Roman"/>
        </w:rPr>
      </w:pPr>
      <w:r>
        <w:rPr>
          <w:rFonts w:ascii="Times New Roman" w:hAnsi="Times New Roman" w:cs="Times New Roman"/>
        </w:rPr>
        <w:br w:type="page"/>
      </w:r>
    </w:p>
    <w:p w14:paraId="4666A715" w14:textId="5E814A7C" w:rsidR="0027635E" w:rsidRPr="004F2D59" w:rsidRDefault="0027635E" w:rsidP="0027635E">
      <w:pPr>
        <w:pStyle w:val="Nadpis1"/>
        <w:numPr>
          <w:ilvl w:val="0"/>
          <w:numId w:val="0"/>
        </w:numPr>
        <w:ind w:left="432"/>
        <w:jc w:val="both"/>
        <w:rPr>
          <w:rStyle w:val="Znaknadpisu1"/>
          <w:rFonts w:ascii="Times New Roman" w:hAnsi="Times New Roman" w:cs="Times New Roman"/>
        </w:rPr>
      </w:pPr>
      <w:bookmarkStart w:id="327" w:name="_Toc421578004"/>
      <w:r>
        <w:rPr>
          <w:rStyle w:val="Znaknadpisu1"/>
          <w:rFonts w:ascii="Times New Roman" w:hAnsi="Times New Roman" w:cs="Times New Roman"/>
        </w:rPr>
        <w:lastRenderedPageBreak/>
        <w:t>References</w:t>
      </w:r>
      <w:bookmarkEnd w:id="327"/>
    </w:p>
    <w:p w14:paraId="1B699874" w14:textId="77777777" w:rsidR="00371355" w:rsidRPr="00371355" w:rsidRDefault="00F71B55" w:rsidP="004F0385">
      <w:pPr>
        <w:pStyle w:val="EndNoteBibliography"/>
        <w:spacing w:before="240"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4F0385">
      <w:pPr>
        <w:pStyle w:val="EndNoteBibliography"/>
        <w:spacing w:before="240"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4F0385">
      <w:pPr>
        <w:pStyle w:val="EndNoteBibliography"/>
        <w:spacing w:before="240"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4F0385">
      <w:pPr>
        <w:pStyle w:val="EndNoteBibliography"/>
        <w:spacing w:before="240"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4F0385">
      <w:pPr>
        <w:pStyle w:val="EndNoteBibliography"/>
        <w:spacing w:before="240"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4F0385">
      <w:pPr>
        <w:pStyle w:val="EndNoteBibliography"/>
        <w:spacing w:before="240"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4F0385">
      <w:pPr>
        <w:pStyle w:val="EndNoteBibliography"/>
        <w:spacing w:before="240"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4F0385">
      <w:pPr>
        <w:pStyle w:val="EndNoteBibliography"/>
        <w:spacing w:before="240"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4F0385">
      <w:pPr>
        <w:pStyle w:val="EndNoteBibliography"/>
        <w:spacing w:before="240"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4F0385">
      <w:pPr>
        <w:pStyle w:val="EndNoteBibliography"/>
        <w:spacing w:before="240" w:after="0"/>
      </w:pPr>
      <w:r w:rsidRPr="00371355">
        <w:t>BAUER, C. A WIDESPREAD OXYGEN SENSOR REVEALED. In.: C/O WILLIAMS &amp; WILKINS, PO BOX 1496, BALTIMORE, MD 21203; 1993.</w:t>
      </w:r>
    </w:p>
    <w:p w14:paraId="03B601D2" w14:textId="77777777" w:rsidR="00371355" w:rsidRPr="00371355" w:rsidRDefault="00371355" w:rsidP="004F0385">
      <w:pPr>
        <w:pStyle w:val="EndNoteBibliography"/>
        <w:spacing w:before="240"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4F0385">
      <w:pPr>
        <w:pStyle w:val="EndNoteBibliography"/>
        <w:spacing w:before="240"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4F0385">
      <w:pPr>
        <w:pStyle w:val="EndNoteBibliography"/>
        <w:spacing w:before="240" w:after="0"/>
      </w:pPr>
      <w:r w:rsidRPr="00371355">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4F0385">
      <w:pPr>
        <w:pStyle w:val="EndNoteBibliography"/>
        <w:spacing w:before="240"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4F0385">
      <w:pPr>
        <w:pStyle w:val="EndNoteBibliography"/>
        <w:spacing w:before="240"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4F0385">
      <w:pPr>
        <w:pStyle w:val="EndNoteBibliography"/>
        <w:spacing w:before="240" w:after="0"/>
      </w:pPr>
      <w:r w:rsidRPr="00371355">
        <w:lastRenderedPageBreak/>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4F0385">
      <w:pPr>
        <w:pStyle w:val="EndNoteBibliography"/>
        <w:spacing w:before="240"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4F0385">
      <w:pPr>
        <w:pStyle w:val="EndNoteBibliography"/>
        <w:spacing w:before="240"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4F0385">
      <w:pPr>
        <w:pStyle w:val="EndNoteBibliography"/>
        <w:spacing w:before="240" w:after="0"/>
      </w:pPr>
      <w:r w:rsidRPr="00371355">
        <w:t>Brebbia, D.R., Goldman, R.F. and Buskirk, E.R. Water Vapor Loss From the Respiratory Tract During Outdoor Exercise in the Cold. 1957.</w:t>
      </w:r>
    </w:p>
    <w:p w14:paraId="070BFE0E" w14:textId="77777777" w:rsidR="00371355" w:rsidRPr="00371355" w:rsidRDefault="00371355" w:rsidP="004F0385">
      <w:pPr>
        <w:pStyle w:val="EndNoteBibliography"/>
        <w:spacing w:before="240"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4F0385">
      <w:pPr>
        <w:pStyle w:val="EndNoteBibliography"/>
        <w:spacing w:before="240"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4F0385">
      <w:pPr>
        <w:pStyle w:val="EndNoteBibliography"/>
        <w:spacing w:before="240"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4F0385">
      <w:pPr>
        <w:pStyle w:val="EndNoteBibliography"/>
        <w:spacing w:before="240"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4F0385">
      <w:pPr>
        <w:pStyle w:val="EndNoteBibliography"/>
        <w:spacing w:before="240"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4F0385">
      <w:pPr>
        <w:pStyle w:val="EndNoteBibliography"/>
        <w:spacing w:before="240"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4F0385">
      <w:pPr>
        <w:pStyle w:val="EndNoteBibliography"/>
        <w:spacing w:before="240"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4F0385">
      <w:pPr>
        <w:pStyle w:val="EndNoteBibliography"/>
        <w:spacing w:before="240"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4F0385">
      <w:pPr>
        <w:pStyle w:val="EndNoteBibliography"/>
        <w:spacing w:before="240"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4F0385">
      <w:pPr>
        <w:pStyle w:val="EndNoteBibliography"/>
        <w:spacing w:before="240"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4F0385">
      <w:pPr>
        <w:pStyle w:val="EndNoteBibliography"/>
        <w:spacing w:before="240"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4F0385">
      <w:pPr>
        <w:pStyle w:val="EndNoteBibliography"/>
        <w:spacing w:before="240"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4F0385">
      <w:pPr>
        <w:pStyle w:val="EndNoteBibliography"/>
        <w:spacing w:before="240" w:after="0"/>
      </w:pPr>
      <w:r w:rsidRPr="00371355">
        <w:lastRenderedPageBreak/>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4F0385">
      <w:pPr>
        <w:pStyle w:val="EndNoteBibliography"/>
        <w:spacing w:before="240"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4F0385">
      <w:pPr>
        <w:pStyle w:val="EndNoteBibliography"/>
        <w:spacing w:before="240" w:after="0"/>
      </w:pPr>
      <w:r w:rsidRPr="00371355">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4F0385">
      <w:pPr>
        <w:pStyle w:val="EndNoteBibliography"/>
        <w:spacing w:before="240"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4F0385">
      <w:pPr>
        <w:pStyle w:val="EndNoteBibliography"/>
        <w:spacing w:before="240"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4F0385">
      <w:pPr>
        <w:pStyle w:val="EndNoteBibliography"/>
        <w:spacing w:before="240"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4F0385">
      <w:pPr>
        <w:pStyle w:val="EndNoteBibliography"/>
        <w:spacing w:before="240"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4F0385">
      <w:pPr>
        <w:pStyle w:val="EndNoteBibliography"/>
        <w:spacing w:before="240"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4F0385">
      <w:pPr>
        <w:pStyle w:val="EndNoteBibliography"/>
        <w:spacing w:before="240"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4F0385">
      <w:pPr>
        <w:pStyle w:val="EndNoteBibliography"/>
        <w:spacing w:before="240"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4F0385">
      <w:pPr>
        <w:pStyle w:val="EndNoteBibliography"/>
        <w:spacing w:before="240"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4F0385">
      <w:pPr>
        <w:pStyle w:val="EndNoteBibliography"/>
        <w:spacing w:before="240"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4F0385">
      <w:pPr>
        <w:pStyle w:val="EndNoteBibliography"/>
        <w:spacing w:before="240"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4F0385">
      <w:pPr>
        <w:pStyle w:val="EndNoteBibliography"/>
        <w:spacing w:before="240"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4F0385">
      <w:pPr>
        <w:pStyle w:val="EndNoteBibliography"/>
        <w:spacing w:before="240"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4F0385">
      <w:pPr>
        <w:pStyle w:val="EndNoteBibliography"/>
        <w:spacing w:before="240"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4F0385">
      <w:pPr>
        <w:pStyle w:val="EndNoteBibliography"/>
        <w:spacing w:before="240" w:after="0"/>
      </w:pPr>
      <w:r w:rsidRPr="00371355">
        <w:lastRenderedPageBreak/>
        <w:t>Goldblatt, H., Lamfrom, H. and Haas, E. Physiological Properties of Renin and Hypertensin. 1953.</w:t>
      </w:r>
    </w:p>
    <w:p w14:paraId="3BB5E0A0" w14:textId="77777777" w:rsidR="00371355" w:rsidRPr="00371355" w:rsidRDefault="00371355" w:rsidP="004F0385">
      <w:pPr>
        <w:pStyle w:val="EndNoteBibliography"/>
        <w:spacing w:before="240"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4F0385">
      <w:pPr>
        <w:pStyle w:val="EndNoteBibliography"/>
        <w:spacing w:before="240"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4F0385">
      <w:pPr>
        <w:pStyle w:val="EndNoteBibliography"/>
        <w:spacing w:before="240" w:after="0"/>
      </w:pPr>
      <w:r w:rsidRPr="00371355">
        <w:t>Grodins, F.S., Buell, J. and Bart, A.J. Mathematical analysis and digital simulation of the respiratory control system. In.: DTIC Document; 1967.</w:t>
      </w:r>
    </w:p>
    <w:p w14:paraId="2DF7DF36" w14:textId="77777777" w:rsidR="00371355" w:rsidRPr="00371355" w:rsidRDefault="00371355" w:rsidP="004F0385">
      <w:pPr>
        <w:pStyle w:val="EndNoteBibliography"/>
        <w:spacing w:before="240"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4F0385">
      <w:pPr>
        <w:pStyle w:val="EndNoteBibliography"/>
        <w:spacing w:before="240"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4F0385">
      <w:pPr>
        <w:pStyle w:val="EndNoteBibliography"/>
        <w:spacing w:before="240"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4F0385">
      <w:pPr>
        <w:pStyle w:val="EndNoteBibliography"/>
        <w:spacing w:before="240"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4F0385">
      <w:pPr>
        <w:pStyle w:val="EndNoteBibliography"/>
        <w:spacing w:before="240"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4F0385">
      <w:pPr>
        <w:pStyle w:val="EndNoteBibliography"/>
        <w:spacing w:before="240" w:after="0"/>
      </w:pPr>
      <w:r w:rsidRPr="00371355">
        <w:t>Guyton, A.C. and CE Coleman, T. Circulatory physiology: cardiac output and its regulation. 1973.</w:t>
      </w:r>
    </w:p>
    <w:p w14:paraId="71960D5E" w14:textId="77777777" w:rsidR="00371355" w:rsidRPr="00371355" w:rsidRDefault="00371355" w:rsidP="004F0385">
      <w:pPr>
        <w:pStyle w:val="EndNoteBibliography"/>
        <w:spacing w:before="240"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4F0385">
      <w:pPr>
        <w:pStyle w:val="EndNoteBibliography"/>
        <w:spacing w:before="240"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4F0385">
      <w:pPr>
        <w:pStyle w:val="EndNoteBibliography"/>
        <w:spacing w:before="240" w:after="0"/>
      </w:pPr>
      <w:r w:rsidRPr="00371355">
        <w:t>Guyton, A.C., Taylor, A.E. and Granger, H.J. Dynamics and control of the body fluids. Saunders; 1975.</w:t>
      </w:r>
    </w:p>
    <w:p w14:paraId="072AA4B5" w14:textId="77777777" w:rsidR="00371355" w:rsidRPr="00371355" w:rsidRDefault="00371355" w:rsidP="004F0385">
      <w:pPr>
        <w:pStyle w:val="EndNoteBibliography"/>
        <w:spacing w:before="240"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4F0385">
      <w:pPr>
        <w:pStyle w:val="EndNoteBibliography"/>
        <w:spacing w:before="240" w:after="0"/>
      </w:pPr>
      <w:r w:rsidRPr="00371355">
        <w:t>Hall, J.E. Guyton and Hall textbook of medical physiology. Elsevier Health Sciences; 2010.</w:t>
      </w:r>
    </w:p>
    <w:p w14:paraId="5DB3A7F4" w14:textId="77777777" w:rsidR="00371355" w:rsidRPr="00371355" w:rsidRDefault="00371355" w:rsidP="004F0385">
      <w:pPr>
        <w:pStyle w:val="EndNoteBibliography"/>
        <w:spacing w:before="240"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4F0385">
      <w:pPr>
        <w:pStyle w:val="EndNoteBibliography"/>
        <w:spacing w:before="240"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4F0385">
      <w:pPr>
        <w:pStyle w:val="EndNoteBibliography"/>
        <w:spacing w:before="240" w:after="0"/>
      </w:pPr>
      <w:r w:rsidRPr="00371355">
        <w:lastRenderedPageBreak/>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4F0385">
      <w:pPr>
        <w:pStyle w:val="EndNoteBibliography"/>
        <w:spacing w:before="240"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4F0385">
      <w:pPr>
        <w:pStyle w:val="EndNoteBibliography"/>
        <w:spacing w:before="240"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4F0385">
      <w:pPr>
        <w:pStyle w:val="EndNoteBibliography"/>
        <w:spacing w:before="240"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4F0385">
      <w:pPr>
        <w:pStyle w:val="EndNoteBibliography"/>
        <w:spacing w:before="240"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4F0385">
      <w:pPr>
        <w:pStyle w:val="EndNoteBibliography"/>
        <w:spacing w:before="240"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4F0385">
      <w:pPr>
        <w:pStyle w:val="EndNoteBibliography"/>
        <w:spacing w:before="240"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4F0385">
      <w:pPr>
        <w:pStyle w:val="EndNoteBibliography"/>
        <w:spacing w:before="240"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4F0385">
      <w:pPr>
        <w:pStyle w:val="EndNoteBibliography"/>
        <w:spacing w:before="240"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4F0385">
      <w:pPr>
        <w:pStyle w:val="EndNoteBibliography"/>
        <w:spacing w:before="240" w:after="0"/>
      </w:pPr>
      <w:r w:rsidRPr="00371355">
        <w:t>Hsieh, A.C.L., Nagasaka, T. and Carlson, L.D. Effects of immersion of the hand in cold water on digital blood flow. 1965.</w:t>
      </w:r>
    </w:p>
    <w:p w14:paraId="23F5D50E" w14:textId="77777777" w:rsidR="00371355" w:rsidRPr="00371355" w:rsidRDefault="00371355" w:rsidP="004F0385">
      <w:pPr>
        <w:pStyle w:val="EndNoteBibliography"/>
        <w:spacing w:before="240"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4F0385">
      <w:pPr>
        <w:pStyle w:val="EndNoteBibliography"/>
        <w:spacing w:before="240"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4F0385">
      <w:pPr>
        <w:pStyle w:val="EndNoteBibliography"/>
        <w:spacing w:before="240"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4F0385">
      <w:pPr>
        <w:pStyle w:val="EndNoteBibliography"/>
        <w:spacing w:before="240"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4F0385">
      <w:pPr>
        <w:pStyle w:val="EndNoteBibliography"/>
        <w:spacing w:before="240"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4F0385">
      <w:pPr>
        <w:pStyle w:val="EndNoteBibliography"/>
        <w:spacing w:before="240" w:after="0"/>
      </w:pPr>
      <w:r w:rsidRPr="00371355">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4F0385">
      <w:pPr>
        <w:pStyle w:val="EndNoteBibliography"/>
        <w:spacing w:before="240" w:after="0"/>
      </w:pPr>
      <w:r w:rsidRPr="00371355">
        <w:lastRenderedPageBreak/>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4F0385">
      <w:pPr>
        <w:pStyle w:val="EndNoteBibliography"/>
        <w:spacing w:before="240"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4F0385">
      <w:pPr>
        <w:pStyle w:val="EndNoteBibliography"/>
        <w:spacing w:before="240"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4F0385">
      <w:pPr>
        <w:pStyle w:val="EndNoteBibliography"/>
        <w:spacing w:before="240"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4F0385">
      <w:pPr>
        <w:pStyle w:val="EndNoteBibliography"/>
        <w:spacing w:before="240"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4F0385">
      <w:pPr>
        <w:pStyle w:val="EndNoteBibliography"/>
        <w:spacing w:before="240"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4F0385">
      <w:pPr>
        <w:pStyle w:val="EndNoteBibliography"/>
        <w:spacing w:before="240" w:after="0"/>
      </w:pPr>
      <w:r w:rsidRPr="00371355">
        <w:t>Jan, K.M. and Chien, S. Effect of hematocrit variations on coronary hemodynamics and oxygen utilization. 1977.</w:t>
      </w:r>
    </w:p>
    <w:p w14:paraId="4DAB9C67" w14:textId="77777777" w:rsidR="00371355" w:rsidRPr="00371355" w:rsidRDefault="00371355" w:rsidP="004F0385">
      <w:pPr>
        <w:pStyle w:val="EndNoteBibliography"/>
        <w:spacing w:before="240"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4F0385">
      <w:pPr>
        <w:pStyle w:val="EndNoteBibliography"/>
        <w:spacing w:before="240" w:after="0"/>
      </w:pPr>
      <w:r w:rsidRPr="00371355">
        <w:t>Kamon, E. and Belding, H.S. Heat uptake and dermal conductance in forearm and hand when heated. 1968.</w:t>
      </w:r>
    </w:p>
    <w:p w14:paraId="214791B9" w14:textId="77777777" w:rsidR="00371355" w:rsidRPr="00371355" w:rsidRDefault="00371355" w:rsidP="004F0385">
      <w:pPr>
        <w:pStyle w:val="EndNoteBibliography"/>
        <w:spacing w:before="240"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4F0385">
      <w:pPr>
        <w:pStyle w:val="EndNoteBibliography"/>
        <w:spacing w:before="240"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4F0385">
      <w:pPr>
        <w:pStyle w:val="EndNoteBibliography"/>
        <w:spacing w:before="240"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4F0385">
      <w:pPr>
        <w:pStyle w:val="EndNoteBibliography"/>
        <w:spacing w:before="240"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4F0385">
      <w:pPr>
        <w:pStyle w:val="EndNoteBibliography"/>
        <w:spacing w:before="240" w:after="0"/>
      </w:pPr>
      <w:r w:rsidRPr="00371355">
        <w:t>Kittnar, O. and Mlček, M. Atlas fyziologických regulací. Grada Publishing as; 2009.</w:t>
      </w:r>
    </w:p>
    <w:p w14:paraId="005C8707" w14:textId="77777777" w:rsidR="00371355" w:rsidRPr="00371355" w:rsidRDefault="00371355" w:rsidP="004F0385">
      <w:pPr>
        <w:pStyle w:val="EndNoteBibliography"/>
        <w:spacing w:before="240"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4F0385">
      <w:pPr>
        <w:pStyle w:val="EndNoteBibliography"/>
        <w:spacing w:before="240"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4F0385">
      <w:pPr>
        <w:pStyle w:val="EndNoteBibliography"/>
        <w:spacing w:before="240"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4F0385">
      <w:pPr>
        <w:pStyle w:val="EndNoteBibliography"/>
        <w:spacing w:before="240" w:after="0"/>
      </w:pPr>
      <w:r w:rsidRPr="00371355">
        <w:lastRenderedPageBreak/>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4F0385">
      <w:pPr>
        <w:pStyle w:val="EndNoteBibliography"/>
        <w:spacing w:before="240"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4F0385">
      <w:pPr>
        <w:pStyle w:val="EndNoteBibliography"/>
        <w:spacing w:before="240"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4F0385">
      <w:pPr>
        <w:pStyle w:val="EndNoteBibliography"/>
        <w:spacing w:before="240"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4F0385">
      <w:pPr>
        <w:pStyle w:val="EndNoteBibliography"/>
        <w:spacing w:before="240"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4F0385">
      <w:pPr>
        <w:pStyle w:val="EndNoteBibliography"/>
        <w:spacing w:before="240" w:after="0"/>
      </w:pPr>
      <w:r w:rsidRPr="00371355">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4F0385">
      <w:pPr>
        <w:pStyle w:val="EndNoteBibliography"/>
        <w:spacing w:before="240"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4F0385">
      <w:pPr>
        <w:pStyle w:val="EndNoteBibliography"/>
        <w:spacing w:before="240"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4F0385">
      <w:pPr>
        <w:pStyle w:val="EndNoteBibliography"/>
        <w:spacing w:before="240"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4F0385">
      <w:pPr>
        <w:pStyle w:val="EndNoteBibliography"/>
        <w:spacing w:before="240"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4F0385">
      <w:pPr>
        <w:pStyle w:val="EndNoteBibliography"/>
        <w:spacing w:before="240" w:after="0"/>
      </w:pPr>
      <w:r w:rsidRPr="00371355">
        <w:t>Manning, R.D. Renal hemodynamic, fluid volume, and arterial pressure changes during hyperproteinemia. 1987.</w:t>
      </w:r>
    </w:p>
    <w:p w14:paraId="68E3D19C" w14:textId="77777777" w:rsidR="00371355" w:rsidRPr="00371355" w:rsidRDefault="00371355" w:rsidP="004F0385">
      <w:pPr>
        <w:pStyle w:val="EndNoteBibliography"/>
        <w:spacing w:before="240" w:after="0"/>
      </w:pPr>
      <w:r w:rsidRPr="00371355">
        <w:t>Manning, R.D. Effects of hypoproteinemia on blood volume and arterial pressure of volume-loaded dogs. 1990.</w:t>
      </w:r>
    </w:p>
    <w:p w14:paraId="3E14C3D9" w14:textId="77777777" w:rsidR="00371355" w:rsidRPr="00371355" w:rsidRDefault="00371355" w:rsidP="004F0385">
      <w:pPr>
        <w:pStyle w:val="EndNoteBibliography"/>
        <w:spacing w:before="240"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4F0385">
      <w:pPr>
        <w:pStyle w:val="EndNoteBibliography"/>
        <w:spacing w:before="240"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4F0385">
      <w:pPr>
        <w:pStyle w:val="EndNoteBibliography"/>
        <w:spacing w:before="240"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4F0385">
      <w:pPr>
        <w:pStyle w:val="EndNoteBibliography"/>
        <w:spacing w:before="240"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4F0385">
      <w:pPr>
        <w:pStyle w:val="EndNoteBibliography"/>
        <w:spacing w:before="240"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4F0385">
      <w:pPr>
        <w:pStyle w:val="EndNoteBibliography"/>
        <w:spacing w:before="240"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4F0385">
      <w:pPr>
        <w:pStyle w:val="EndNoteBibliography"/>
        <w:spacing w:before="240" w:after="0"/>
      </w:pPr>
      <w:r w:rsidRPr="00371355">
        <w:lastRenderedPageBreak/>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4F0385">
      <w:pPr>
        <w:pStyle w:val="EndNoteBibliography"/>
        <w:spacing w:before="240"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4F0385">
      <w:pPr>
        <w:pStyle w:val="EndNoteBibliography"/>
        <w:spacing w:before="240"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4F0385">
      <w:pPr>
        <w:pStyle w:val="EndNoteBibliography"/>
        <w:spacing w:before="240"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4F0385">
      <w:pPr>
        <w:pStyle w:val="EndNoteBibliography"/>
        <w:spacing w:before="240" w:after="0"/>
      </w:pPr>
      <w:r w:rsidRPr="00371355">
        <w:t>Mayerson, H.S., Sweeney, H.M. and Toth, L.A. THE INFLUENCE OF POSTURE ON CIRCULATION TIME. 1939.</w:t>
      </w:r>
    </w:p>
    <w:p w14:paraId="6790BFBE" w14:textId="77777777" w:rsidR="00371355" w:rsidRPr="00371355" w:rsidRDefault="00371355" w:rsidP="004F0385">
      <w:pPr>
        <w:pStyle w:val="EndNoteBibliography"/>
        <w:spacing w:before="240"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4F0385">
      <w:pPr>
        <w:pStyle w:val="EndNoteBibliography"/>
        <w:spacing w:before="240"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4F0385">
      <w:pPr>
        <w:pStyle w:val="EndNoteBibliography"/>
        <w:spacing w:before="240"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4F0385">
      <w:pPr>
        <w:pStyle w:val="EndNoteBibliography"/>
        <w:spacing w:before="240" w:after="0"/>
      </w:pPr>
      <w:r w:rsidRPr="00371355">
        <w:t>Mellander, S. and Bjornberg, J. Regulation of Vascular Smooth Muscle Tone and Capillary Pressure. 1992.</w:t>
      </w:r>
    </w:p>
    <w:p w14:paraId="2BFE026B" w14:textId="77777777" w:rsidR="00371355" w:rsidRPr="00371355" w:rsidRDefault="00371355" w:rsidP="004F0385">
      <w:pPr>
        <w:pStyle w:val="EndNoteBibliography"/>
        <w:spacing w:before="240"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4F0385">
      <w:pPr>
        <w:pStyle w:val="EndNoteBibliography"/>
        <w:spacing w:before="240"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4F0385">
      <w:pPr>
        <w:pStyle w:val="EndNoteBibliography"/>
        <w:spacing w:before="240"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4F0385">
      <w:pPr>
        <w:pStyle w:val="EndNoteBibliography"/>
        <w:spacing w:before="240" w:after="0"/>
      </w:pPr>
      <w:r w:rsidRPr="00371355">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4F0385">
      <w:pPr>
        <w:pStyle w:val="EndNoteBibliography"/>
        <w:spacing w:before="240"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4F0385">
      <w:pPr>
        <w:pStyle w:val="EndNoteBibliography"/>
        <w:spacing w:before="240"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4F0385">
      <w:pPr>
        <w:pStyle w:val="EndNoteBibliography"/>
        <w:spacing w:before="240" w:after="0"/>
      </w:pPr>
      <w:r w:rsidRPr="00371355">
        <w:lastRenderedPageBreak/>
        <w:t>Mortimer, R.G. Physical Chemistry (Third Edition). In: Mortimer, R.G., editor. Burlington: Academic Press; 2008. p. 1-1385.</w:t>
      </w:r>
    </w:p>
    <w:p w14:paraId="23CEB6C0" w14:textId="77777777" w:rsidR="00371355" w:rsidRPr="00371355" w:rsidRDefault="00371355" w:rsidP="004F0385">
      <w:pPr>
        <w:pStyle w:val="EndNoteBibliography"/>
        <w:spacing w:before="240"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4F0385">
      <w:pPr>
        <w:pStyle w:val="EndNoteBibliography"/>
        <w:spacing w:before="240"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4F0385">
      <w:pPr>
        <w:pStyle w:val="EndNoteBibliography"/>
        <w:spacing w:before="240"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4F0385">
      <w:pPr>
        <w:pStyle w:val="EndNoteBibliography"/>
        <w:spacing w:before="240"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4F0385">
      <w:pPr>
        <w:pStyle w:val="EndNoteBibliography"/>
        <w:spacing w:before="240"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4F0385">
      <w:pPr>
        <w:pStyle w:val="EndNoteBibliography"/>
        <w:spacing w:before="240"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4F0385">
      <w:pPr>
        <w:pStyle w:val="EndNoteBibliography"/>
        <w:spacing w:before="240"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4F0385">
      <w:pPr>
        <w:pStyle w:val="EndNoteBibliography"/>
        <w:spacing w:before="240"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4F0385">
      <w:pPr>
        <w:pStyle w:val="EndNoteBibliography"/>
        <w:spacing w:before="240"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4F0385">
      <w:pPr>
        <w:pStyle w:val="EndNoteBibliography"/>
        <w:spacing w:before="240" w:after="0"/>
      </w:pPr>
      <w:r w:rsidRPr="00371355">
        <w:t>Piwonka, R.W. and Robinson, S. Acclimatization of highly trained men to work in severe heat. 1967.</w:t>
      </w:r>
    </w:p>
    <w:p w14:paraId="79670B96" w14:textId="77777777" w:rsidR="00371355" w:rsidRPr="00371355" w:rsidRDefault="00371355" w:rsidP="004F0385">
      <w:pPr>
        <w:pStyle w:val="EndNoteBibliography"/>
        <w:spacing w:before="240" w:after="0"/>
      </w:pPr>
      <w:r w:rsidRPr="00371355">
        <w:t>Pollack, A.A. and Wood, E.H. Venous Pressure in the Saphenous Vein at the Ankle in Man during Exercise and Changes in Posture. 1949.</w:t>
      </w:r>
    </w:p>
    <w:p w14:paraId="6FBD4162" w14:textId="77777777" w:rsidR="00371355" w:rsidRPr="00371355" w:rsidRDefault="00371355" w:rsidP="004F0385">
      <w:pPr>
        <w:pStyle w:val="EndNoteBibliography"/>
        <w:spacing w:before="240"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4F0385">
      <w:pPr>
        <w:pStyle w:val="EndNoteBibliography"/>
        <w:spacing w:before="240"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4F0385">
      <w:pPr>
        <w:pStyle w:val="EndNoteBibliography"/>
        <w:spacing w:before="240"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4F0385">
      <w:pPr>
        <w:pStyle w:val="EndNoteBibliography"/>
        <w:spacing w:before="240"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4F0385">
      <w:pPr>
        <w:pStyle w:val="EndNoteBibliography"/>
        <w:spacing w:before="240"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4F0385">
      <w:pPr>
        <w:pStyle w:val="EndNoteBibliography"/>
        <w:spacing w:before="240" w:after="0"/>
      </w:pPr>
      <w:r w:rsidRPr="00371355">
        <w:lastRenderedPageBreak/>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4F0385">
      <w:pPr>
        <w:pStyle w:val="EndNoteBibliography"/>
        <w:spacing w:before="240"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4F0385">
      <w:pPr>
        <w:pStyle w:val="EndNoteBibliography"/>
        <w:spacing w:before="240"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4F0385">
      <w:pPr>
        <w:pStyle w:val="EndNoteBibliography"/>
        <w:spacing w:before="240"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4F0385">
      <w:pPr>
        <w:pStyle w:val="EndNoteBibliography"/>
        <w:spacing w:before="240" w:after="0"/>
      </w:pPr>
      <w:r w:rsidRPr="00371355">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4F0385">
      <w:pPr>
        <w:pStyle w:val="EndNoteBibliography"/>
        <w:spacing w:before="240"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4F0385">
      <w:pPr>
        <w:pStyle w:val="EndNoteBibliography"/>
        <w:spacing w:before="240"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4F0385">
      <w:pPr>
        <w:pStyle w:val="EndNoteBibliography"/>
        <w:spacing w:before="240" w:after="0"/>
      </w:pPr>
      <w:r w:rsidRPr="00371355">
        <w:t>Rutter, G.A. and Hill, E.V. Insulin Vesicle Release: Walk, Kiss, Pause … Then Run. 2006.</w:t>
      </w:r>
    </w:p>
    <w:p w14:paraId="638F9F65" w14:textId="77777777" w:rsidR="00371355" w:rsidRPr="00371355" w:rsidRDefault="00371355" w:rsidP="004F0385">
      <w:pPr>
        <w:pStyle w:val="EndNoteBibliography"/>
        <w:spacing w:before="240"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4F0385">
      <w:pPr>
        <w:pStyle w:val="EndNoteBibliography"/>
        <w:spacing w:before="240" w:after="0"/>
      </w:pPr>
      <w:r w:rsidRPr="00371355">
        <w:t>Saltin, B. and Hermansen, L. Esophageal, rectal, and muscle temperature during exercise. 1966.</w:t>
      </w:r>
    </w:p>
    <w:p w14:paraId="42F99F5A" w14:textId="77777777" w:rsidR="00371355" w:rsidRPr="00371355" w:rsidRDefault="00371355" w:rsidP="004F0385">
      <w:pPr>
        <w:pStyle w:val="EndNoteBibliography"/>
        <w:spacing w:before="240" w:after="0"/>
      </w:pPr>
      <w:r w:rsidRPr="00371355">
        <w:t>Sands, J.M. Urea Transport: It’s Not Just “Freely Diffusible” Anymore. 1999.</w:t>
      </w:r>
    </w:p>
    <w:p w14:paraId="6425BC27" w14:textId="77777777" w:rsidR="00371355" w:rsidRPr="00371355" w:rsidRDefault="00371355" w:rsidP="004F0385">
      <w:pPr>
        <w:pStyle w:val="EndNoteBibliography"/>
        <w:spacing w:before="240"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4F0385">
      <w:pPr>
        <w:pStyle w:val="EndNoteBibliography"/>
        <w:spacing w:before="240"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4F0385">
      <w:pPr>
        <w:pStyle w:val="EndNoteBibliography"/>
        <w:spacing w:before="240"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4F0385">
      <w:pPr>
        <w:pStyle w:val="EndNoteBibliography"/>
        <w:spacing w:before="240"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4F0385">
      <w:pPr>
        <w:pStyle w:val="EndNoteBibliography"/>
        <w:spacing w:before="240"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4F0385">
      <w:pPr>
        <w:pStyle w:val="EndNoteBibliography"/>
        <w:spacing w:before="240"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4F0385">
      <w:pPr>
        <w:pStyle w:val="EndNoteBibliography"/>
        <w:spacing w:before="240"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4F0385">
      <w:pPr>
        <w:pStyle w:val="EndNoteBibliography"/>
        <w:spacing w:before="240" w:after="0"/>
      </w:pPr>
      <w:r w:rsidRPr="00371355">
        <w:lastRenderedPageBreak/>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4F0385">
      <w:pPr>
        <w:pStyle w:val="EndNoteBibliography"/>
        <w:spacing w:before="240"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4F0385">
      <w:pPr>
        <w:pStyle w:val="EndNoteBibliography"/>
        <w:spacing w:before="240"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4F0385">
      <w:pPr>
        <w:pStyle w:val="EndNoteBibliography"/>
        <w:spacing w:before="240" w:after="0"/>
      </w:pPr>
      <w:r w:rsidRPr="00371355">
        <w:t>Standardization, W.E.C.o.B. and Organization, W.H. WHO Expert Committee on Biological Standardization: Thirty-seventh Report. 1987:26.</w:t>
      </w:r>
    </w:p>
    <w:p w14:paraId="7EC28CB2" w14:textId="77777777" w:rsidR="00371355" w:rsidRPr="00371355" w:rsidRDefault="00371355" w:rsidP="004F0385">
      <w:pPr>
        <w:pStyle w:val="EndNoteBibliography"/>
        <w:spacing w:before="240" w:after="0"/>
      </w:pPr>
      <w:r w:rsidRPr="00371355">
        <w:t>Stewart, P.A. How to understand acid-base: a quantitative acid-base primer for biology and medicine. Edward Arnold London; 1981.</w:t>
      </w:r>
    </w:p>
    <w:p w14:paraId="7406B66C" w14:textId="77777777" w:rsidR="00371355" w:rsidRPr="00371355" w:rsidRDefault="00371355" w:rsidP="004F0385">
      <w:pPr>
        <w:pStyle w:val="EndNoteBibliography"/>
        <w:spacing w:before="240"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4F0385">
      <w:pPr>
        <w:pStyle w:val="EndNoteBibliography"/>
        <w:spacing w:before="240" w:after="0"/>
      </w:pPr>
      <w:r w:rsidRPr="00371355">
        <w:t>Stone, H., Thompson HK and Schmidt-Nielsen, K. Influence of erythrocytes on blood viscosity. 1968.</w:t>
      </w:r>
    </w:p>
    <w:p w14:paraId="6F1EDEDD" w14:textId="77777777" w:rsidR="00371355" w:rsidRPr="00371355" w:rsidRDefault="00371355" w:rsidP="004F0385">
      <w:pPr>
        <w:pStyle w:val="EndNoteBibliography"/>
        <w:spacing w:before="240"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4F0385">
      <w:pPr>
        <w:pStyle w:val="EndNoteBibliography"/>
        <w:spacing w:before="240"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4F0385">
      <w:pPr>
        <w:pStyle w:val="EndNoteBibliography"/>
        <w:spacing w:before="240"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4F0385">
      <w:pPr>
        <w:pStyle w:val="EndNoteBibliography"/>
        <w:spacing w:before="240"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4F0385">
      <w:pPr>
        <w:pStyle w:val="EndNoteBibliography"/>
        <w:spacing w:before="240" w:after="0"/>
      </w:pPr>
      <w:r w:rsidRPr="00371355">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4F0385">
      <w:pPr>
        <w:pStyle w:val="EndNoteBibliography"/>
        <w:spacing w:before="240"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4F0385">
      <w:pPr>
        <w:pStyle w:val="EndNoteBibliography"/>
        <w:spacing w:before="240"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4F0385">
      <w:pPr>
        <w:pStyle w:val="EndNoteBibliography"/>
        <w:spacing w:before="240"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4F0385">
      <w:pPr>
        <w:pStyle w:val="EndNoteBibliography"/>
        <w:spacing w:before="240"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4F0385">
      <w:pPr>
        <w:pStyle w:val="EndNoteBibliography"/>
        <w:spacing w:before="240" w:after="0"/>
      </w:pPr>
      <w:r w:rsidRPr="00371355">
        <w:lastRenderedPageBreak/>
        <w:t>Warner, H.R. and Cox, A. A mathematical model of heart rate control by sympathetic and vagus efferent information. 1962.</w:t>
      </w:r>
    </w:p>
    <w:p w14:paraId="1B3BC25A" w14:textId="77777777" w:rsidR="00371355" w:rsidRPr="00371355" w:rsidRDefault="00371355" w:rsidP="004F0385">
      <w:pPr>
        <w:pStyle w:val="EndNoteBibliography"/>
        <w:spacing w:before="240"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4F0385">
      <w:pPr>
        <w:pStyle w:val="EndNoteBibliography"/>
        <w:spacing w:before="240"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4F0385">
      <w:pPr>
        <w:pStyle w:val="EndNoteBibliography"/>
        <w:spacing w:before="240"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4F0385">
      <w:pPr>
        <w:pStyle w:val="EndNoteBibliography"/>
        <w:spacing w:before="240"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4F0385">
      <w:pPr>
        <w:pStyle w:val="EndNoteBibliography"/>
        <w:spacing w:before="240" w:after="0"/>
      </w:pPr>
      <w:r w:rsidRPr="00371355">
        <w:t>Wolf, M.B. Whole body acid-base and fluid-electrolyte balance: a mathematical model. 2013.</w:t>
      </w:r>
    </w:p>
    <w:p w14:paraId="38DFF981" w14:textId="77777777" w:rsidR="00371355" w:rsidRPr="00371355" w:rsidRDefault="00371355" w:rsidP="004F0385">
      <w:pPr>
        <w:pStyle w:val="EndNoteBibliography"/>
        <w:spacing w:before="240"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4F0385">
      <w:pPr>
        <w:pStyle w:val="EndNoteBibliography"/>
        <w:spacing w:before="240"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4F0385">
      <w:pPr>
        <w:pStyle w:val="EndNoteBibliography"/>
        <w:spacing w:before="240"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4F0385">
      <w:pPr>
        <w:pStyle w:val="EndNoteBibliography"/>
        <w:spacing w:before="240"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4F0385">
      <w:pPr>
        <w:pStyle w:val="EndNoteBibliography"/>
        <w:spacing w:before="240"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4F0385">
      <w:pPr>
        <w:pStyle w:val="EndNoteBibliography"/>
        <w:spacing w:before="240"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4F0385">
      <w:pPr>
        <w:pStyle w:val="EndNoteBibliography"/>
        <w:spacing w:before="240"/>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3F3C71D1" w:rsidR="004166ED" w:rsidRPr="006B0C48" w:rsidRDefault="00F71B55" w:rsidP="004F0385">
      <w:pPr>
        <w:spacing w:before="240"/>
        <w:rPr>
          <w:rFonts w:ascii="Times New Roman" w:hAnsi="Times New Roman" w:cs="Times New Roman"/>
          <w:lang w:val="sk-SK"/>
        </w:rPr>
      </w:pPr>
      <w:r>
        <w:rPr>
          <w:rFonts w:ascii="Times New Roman" w:hAnsi="Times New Roman" w:cs="Times New Roman"/>
        </w:rPr>
        <w:fldChar w:fldCharType="end"/>
      </w:r>
    </w:p>
    <w:sectPr w:rsidR="004166ED" w:rsidRPr="006B0C48" w:rsidSect="007978CB">
      <w:footerReference w:type="even" r:id="rId211"/>
      <w:footerReference w:type="default" r:id="rId212"/>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3E3A1" w14:textId="77777777" w:rsidR="00905F3E" w:rsidRDefault="00905F3E">
      <w:pPr>
        <w:spacing w:after="0" w:line="240" w:lineRule="auto"/>
      </w:pPr>
      <w:r>
        <w:separator/>
      </w:r>
    </w:p>
  </w:endnote>
  <w:endnote w:type="continuationSeparator" w:id="0">
    <w:p w14:paraId="1A9EC61E" w14:textId="77777777" w:rsidR="00905F3E" w:rsidRDefault="00905F3E">
      <w:pPr>
        <w:spacing w:after="0" w:line="240" w:lineRule="auto"/>
      </w:pPr>
      <w:r>
        <w:continuationSeparator/>
      </w:r>
    </w:p>
  </w:endnote>
  <w:endnote w:type="continuationNotice" w:id="1">
    <w:p w14:paraId="55FCDBCA" w14:textId="77777777" w:rsidR="00905F3E" w:rsidRDefault="00905F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200199" w:rsidRDefault="00200199" w:rsidP="007978CB">
        <w:pPr>
          <w:pStyle w:val="Zpat"/>
        </w:pPr>
        <w:r>
          <w:fldChar w:fldCharType="begin"/>
        </w:r>
        <w:r>
          <w:instrText>PAGE   \* MERGEFORMAT</w:instrText>
        </w:r>
        <w:r>
          <w:fldChar w:fldCharType="separate"/>
        </w:r>
        <w:r w:rsidR="00BE1BA6" w:rsidRPr="00BE1BA6">
          <w:rPr>
            <w:noProof/>
            <w:lang w:val="cs-CZ"/>
          </w:rPr>
          <w:t>104</w:t>
        </w:r>
        <w:r>
          <w:fldChar w:fldCharType="end"/>
        </w:r>
      </w:p>
    </w:sdtContent>
  </w:sdt>
  <w:p w14:paraId="25997975" w14:textId="77777777" w:rsidR="00200199" w:rsidRDefault="00200199">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200199" w:rsidRDefault="00200199" w:rsidP="007978CB">
        <w:pPr>
          <w:pStyle w:val="Zpat"/>
          <w:jc w:val="left"/>
        </w:pPr>
        <w:r>
          <w:fldChar w:fldCharType="begin"/>
        </w:r>
        <w:r>
          <w:instrText xml:space="preserve"> PAGE   \* MERGEFORMAT </w:instrText>
        </w:r>
        <w:r>
          <w:fldChar w:fldCharType="separate"/>
        </w:r>
        <w:r w:rsidR="00BE1BA6">
          <w:rPr>
            <w:noProof/>
          </w:rPr>
          <w:t>105</w:t>
        </w:r>
        <w:r>
          <w:rPr>
            <w:noProof/>
          </w:rPr>
          <w:fldChar w:fldCharType="end"/>
        </w:r>
      </w:p>
    </w:sdtContent>
  </w:sdt>
  <w:p w14:paraId="2876CAB2" w14:textId="77777777" w:rsidR="00200199" w:rsidRDefault="00200199">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0A7C7" w14:textId="77777777" w:rsidR="00905F3E" w:rsidRDefault="00905F3E">
      <w:pPr>
        <w:spacing w:after="0" w:line="240" w:lineRule="auto"/>
      </w:pPr>
      <w:r>
        <w:separator/>
      </w:r>
    </w:p>
  </w:footnote>
  <w:footnote w:type="continuationSeparator" w:id="0">
    <w:p w14:paraId="205ADE1D" w14:textId="77777777" w:rsidR="00905F3E" w:rsidRDefault="00905F3E">
      <w:pPr>
        <w:spacing w:after="0" w:line="240" w:lineRule="auto"/>
      </w:pPr>
      <w:r>
        <w:continuationSeparator/>
      </w:r>
    </w:p>
  </w:footnote>
  <w:footnote w:type="continuationNotice" w:id="1">
    <w:p w14:paraId="1C07B7EE" w14:textId="77777777" w:rsidR="00905F3E" w:rsidRDefault="00905F3E">
      <w:pPr>
        <w:spacing w:after="0" w:line="240" w:lineRule="auto"/>
      </w:pPr>
    </w:p>
  </w:footnote>
  <w:footnote w:id="2">
    <w:p w14:paraId="75A8DD2B" w14:textId="0C842E3C" w:rsidR="00200199" w:rsidRDefault="00200199">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pt;height:6.6pt;visibility:visible" o:bullet="t">
        <v:imagedata r:id="rId1" o:title="OsmoticPorts"/>
      </v:shape>
    </w:pict>
  </w:numPicBullet>
  <w:numPicBullet w:numPicBulletId="1">
    <w:pict>
      <v:shape id="_x0000_i1031" type="#_x0000_t75" style="width:13.8pt;height:6.6pt;visibility:visible" o:bullet="t">
        <v:imagedata r:id="rId2" o:title="ThermalPorts"/>
      </v:shape>
    </w:pict>
  </w:numPicBullet>
  <w:numPicBullet w:numPicBulletId="2">
    <w:pict>
      <v:shape id="_x0000_i1032" type="#_x0000_t75" style="width:16.8pt;height:8.4pt;visibility:visible" o:bullet="t">
        <v:imagedata r:id="rId3" o:title="HydraulicPorts"/>
      </v:shape>
    </w:pict>
  </w:numPicBullet>
  <w:numPicBullet w:numPicBulletId="3">
    <w:pict>
      <v:shape id="_x0000_i103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0B18F00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6"/>
  </w:num>
  <w:num w:numId="9">
    <w:abstractNumId w:val="21"/>
  </w:num>
  <w:num w:numId="10">
    <w:abstractNumId w:val="19"/>
  </w:num>
  <w:num w:numId="11">
    <w:abstractNumId w:val="22"/>
  </w:num>
  <w:num w:numId="12">
    <w:abstractNumId w:val="29"/>
  </w:num>
  <w:num w:numId="13">
    <w:abstractNumId w:val="25"/>
  </w:num>
  <w:num w:numId="14">
    <w:abstractNumId w:val="27"/>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8"/>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1DFB"/>
    <w:rsid w:val="000A2DEB"/>
    <w:rsid w:val="000A3101"/>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A0044"/>
    <w:rsid w:val="001A0079"/>
    <w:rsid w:val="001A1282"/>
    <w:rsid w:val="001A350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0A7"/>
    <w:rsid w:val="001F3917"/>
    <w:rsid w:val="001F4105"/>
    <w:rsid w:val="001F4EA9"/>
    <w:rsid w:val="001F558E"/>
    <w:rsid w:val="001F6B45"/>
    <w:rsid w:val="001F7203"/>
    <w:rsid w:val="001F754F"/>
    <w:rsid w:val="00200199"/>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060F"/>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05B7"/>
    <w:rsid w:val="00281815"/>
    <w:rsid w:val="00283EAD"/>
    <w:rsid w:val="00285A26"/>
    <w:rsid w:val="002865DE"/>
    <w:rsid w:val="00287695"/>
    <w:rsid w:val="00291D55"/>
    <w:rsid w:val="00291DDE"/>
    <w:rsid w:val="002929D1"/>
    <w:rsid w:val="00293488"/>
    <w:rsid w:val="0029599C"/>
    <w:rsid w:val="002963B9"/>
    <w:rsid w:val="002A004F"/>
    <w:rsid w:val="002A0D76"/>
    <w:rsid w:val="002A529A"/>
    <w:rsid w:val="002A5BAD"/>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3CD0"/>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3005F"/>
    <w:rsid w:val="005313F6"/>
    <w:rsid w:val="00533AF0"/>
    <w:rsid w:val="0053525A"/>
    <w:rsid w:val="00535F87"/>
    <w:rsid w:val="00537DE3"/>
    <w:rsid w:val="0054012A"/>
    <w:rsid w:val="005401AB"/>
    <w:rsid w:val="0054257F"/>
    <w:rsid w:val="00542681"/>
    <w:rsid w:val="00544189"/>
    <w:rsid w:val="00544AB7"/>
    <w:rsid w:val="00544BF4"/>
    <w:rsid w:val="00547F45"/>
    <w:rsid w:val="005505DF"/>
    <w:rsid w:val="00550C78"/>
    <w:rsid w:val="00553002"/>
    <w:rsid w:val="00554F1D"/>
    <w:rsid w:val="005554EC"/>
    <w:rsid w:val="005560A7"/>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0C48"/>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E9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21A"/>
    <w:rsid w:val="007978CB"/>
    <w:rsid w:val="007A20F2"/>
    <w:rsid w:val="007A2E22"/>
    <w:rsid w:val="007A36D5"/>
    <w:rsid w:val="007A373F"/>
    <w:rsid w:val="007A619B"/>
    <w:rsid w:val="007A6AF8"/>
    <w:rsid w:val="007A6B26"/>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DDA"/>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F3E"/>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9E6"/>
    <w:rsid w:val="00A737CD"/>
    <w:rsid w:val="00A749D2"/>
    <w:rsid w:val="00A74A31"/>
    <w:rsid w:val="00A7516C"/>
    <w:rsid w:val="00A75365"/>
    <w:rsid w:val="00A777C9"/>
    <w:rsid w:val="00A77D9D"/>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2C8E"/>
    <w:rsid w:val="00C13D28"/>
    <w:rsid w:val="00C15F80"/>
    <w:rsid w:val="00C1601F"/>
    <w:rsid w:val="00C17344"/>
    <w:rsid w:val="00C20BE0"/>
    <w:rsid w:val="00C21637"/>
    <w:rsid w:val="00C217B5"/>
    <w:rsid w:val="00C21D8B"/>
    <w:rsid w:val="00C230A6"/>
    <w:rsid w:val="00C2462F"/>
    <w:rsid w:val="00C24CFE"/>
    <w:rsid w:val="00C26B00"/>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5BBA"/>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58"/>
    <w:rsid w:val="00DD7FD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40350"/>
    <w:rsid w:val="00E41796"/>
    <w:rsid w:val="00E433DD"/>
    <w:rsid w:val="00E44913"/>
    <w:rsid w:val="00E45F73"/>
    <w:rsid w:val="00E46172"/>
    <w:rsid w:val="00E47741"/>
    <w:rsid w:val="00E47E05"/>
    <w:rsid w:val="00E50EA8"/>
    <w:rsid w:val="00E5122C"/>
    <w:rsid w:val="00E56034"/>
    <w:rsid w:val="00E562DD"/>
    <w:rsid w:val="00E568F4"/>
    <w:rsid w:val="00E5744A"/>
    <w:rsid w:val="00E5753E"/>
    <w:rsid w:val="00E5780E"/>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A04"/>
    <w:rsid w:val="00EB3B08"/>
    <w:rsid w:val="00EB4643"/>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19FB"/>
    <w:rsid w:val="00F6470F"/>
    <w:rsid w:val="00F64F9B"/>
    <w:rsid w:val="00F65463"/>
    <w:rsid w:val="00F67157"/>
    <w:rsid w:val="00F71B55"/>
    <w:rsid w:val="00F7254D"/>
    <w:rsid w:val="00F72CA9"/>
    <w:rsid w:val="00F74CD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557"/>
    <w:rsid w:val="00FC6E87"/>
    <w:rsid w:val="00FC6F10"/>
    <w:rsid w:val="00FD05BA"/>
    <w:rsid w:val="00FD25C4"/>
    <w:rsid w:val="00FD7902"/>
    <w:rsid w:val="00FE06C5"/>
    <w:rsid w:val="00FE145B"/>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autoRedefine/>
    <w:unhideWhenUsed/>
    <w:qFormat/>
    <w:rsid w:val="004F0385"/>
    <w:pPr>
      <w:keepNext/>
      <w:keepLines/>
      <w:numPr>
        <w:ilvl w:val="1"/>
        <w:numId w:val="4"/>
      </w:numPr>
      <w:spacing w:before="360" w:after="0"/>
      <w:jc w:val="both"/>
      <w:outlineLvl w:val="1"/>
    </w:pPr>
    <w:rPr>
      <w:rFonts w:ascii="Times New Roman" w:eastAsiaTheme="majorEastAsia" w:hAnsi="Times New Roman" w:cs="Times New Roman"/>
      <w:b/>
      <w:bCs/>
      <w:smallCaps/>
      <w:color w:val="5B9BD5" w:themeColor="accen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4F0385"/>
    <w:rPr>
      <w:rFonts w:ascii="Times New Roman" w:eastAsiaTheme="majorEastAsia" w:hAnsi="Times New Roman" w:cs="Times New Roman"/>
      <w:b/>
      <w:bCs/>
      <w:smallCaps/>
      <w:color w:val="5B9BD5" w:themeColor="accen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19.png"/><Relationship Id="rId84" Type="http://schemas.openxmlformats.org/officeDocument/2006/relationships/hyperlink" Target="https://en.wikipedia.org/wiki/Activity_coefficient" TargetMode="External"/><Relationship Id="rId138" Type="http://schemas.openxmlformats.org/officeDocument/2006/relationships/image" Target="media/image57.png"/><Relationship Id="rId159" Type="http://schemas.openxmlformats.org/officeDocument/2006/relationships/image" Target="media/image77.png"/><Relationship Id="rId170" Type="http://schemas.openxmlformats.org/officeDocument/2006/relationships/image" Target="media/image87.png"/><Relationship Id="rId191" Type="http://schemas.openxmlformats.org/officeDocument/2006/relationships/image" Target="media/image107.png"/><Relationship Id="rId205" Type="http://schemas.openxmlformats.org/officeDocument/2006/relationships/hyperlink" Target="https://www.modelica.org/" TargetMode="External"/><Relationship Id="rId107" Type="http://schemas.openxmlformats.org/officeDocument/2006/relationships/image" Target="media/image33.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image" Target="media/image12.png"/><Relationship Id="rId74" Type="http://schemas.openxmlformats.org/officeDocument/2006/relationships/oleObject" Target="embeddings/oleObject7.bin"/><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hyperlink" Target="https://en.wikipedia.org/wiki/Equilibrium_constant" TargetMode="External"/><Relationship Id="rId160" Type="http://schemas.openxmlformats.org/officeDocument/2006/relationships/image" Target="media/image78.png"/><Relationship Id="rId181" Type="http://schemas.openxmlformats.org/officeDocument/2006/relationships/image" Target="media/image98.png"/><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image" Target="media/image20.png"/><Relationship Id="rId118" Type="http://schemas.openxmlformats.org/officeDocument/2006/relationships/image" Target="media/image44.png"/><Relationship Id="rId139" Type="http://schemas.openxmlformats.org/officeDocument/2006/relationships/image" Target="media/image58.png"/><Relationship Id="rId85" Type="http://schemas.openxmlformats.org/officeDocument/2006/relationships/hyperlink" Target="https://en.wikipedia.org/wiki/Electrochemical_potential" TargetMode="External"/><Relationship Id="rId150" Type="http://schemas.openxmlformats.org/officeDocument/2006/relationships/image" Target="media/image69.png"/><Relationship Id="rId171" Type="http://schemas.openxmlformats.org/officeDocument/2006/relationships/image" Target="media/image88.png"/><Relationship Id="rId192" Type="http://schemas.openxmlformats.org/officeDocument/2006/relationships/image" Target="media/image108.png"/><Relationship Id="rId206" Type="http://schemas.openxmlformats.org/officeDocument/2006/relationships/hyperlink" Target="https://www.modelica.org/association"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4.png"/><Relationship Id="rId129" Type="http://schemas.openxmlformats.org/officeDocument/2006/relationships/image" Target="media/image48.png"/><Relationship Id="rId54" Type="http://schemas.openxmlformats.org/officeDocument/2006/relationships/oleObject" Target="embeddings/oleObject1.bin"/><Relationship Id="rId75" Type="http://schemas.openxmlformats.org/officeDocument/2006/relationships/hyperlink" Target="https://en.wikipedia.org/wiki/Steady_state" TargetMode="External"/><Relationship Id="rId96" Type="http://schemas.openxmlformats.org/officeDocument/2006/relationships/hyperlink" Target="https://en.wikipedia.org/wiki/Detailed_balance" TargetMode="External"/><Relationship Id="rId140" Type="http://schemas.openxmlformats.org/officeDocument/2006/relationships/image" Target="media/image59.png"/><Relationship Id="rId161" Type="http://schemas.openxmlformats.org/officeDocument/2006/relationships/image" Target="media/image79.png"/><Relationship Id="rId182" Type="http://schemas.openxmlformats.org/officeDocument/2006/relationships/image" Target="media/image99.png"/><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image" Target="media/image45.png"/><Relationship Id="rId44" Type="http://schemas.openxmlformats.org/officeDocument/2006/relationships/hyperlink" Target="https://www.ida.liu.se/labs/pelab/modelica/OpenModelica/OpenModelicaDevelopersCourse/resources/slides/4-OMC%20Compiler-overview-slides.pdf" TargetMode="External"/><Relationship Id="rId65" Type="http://schemas.openxmlformats.org/officeDocument/2006/relationships/oleObject" Target="embeddings/oleObject4.bin"/><Relationship Id="rId86" Type="http://schemas.openxmlformats.org/officeDocument/2006/relationships/image" Target="media/image28.png"/><Relationship Id="rId130" Type="http://schemas.openxmlformats.org/officeDocument/2006/relationships/image" Target="media/image49.png"/><Relationship Id="rId151" Type="http://schemas.openxmlformats.org/officeDocument/2006/relationships/image" Target="media/image70.png"/><Relationship Id="rId172" Type="http://schemas.openxmlformats.org/officeDocument/2006/relationships/image" Target="media/image89.png"/><Relationship Id="rId193" Type="http://schemas.openxmlformats.org/officeDocument/2006/relationships/image" Target="media/image109.png"/><Relationship Id="rId207" Type="http://schemas.openxmlformats.org/officeDocument/2006/relationships/hyperlink" Target="http://hummod.org/" TargetMode="External"/><Relationship Id="rId13" Type="http://schemas.openxmlformats.org/officeDocument/2006/relationships/hyperlink" Target="https://en.wikipedia.org/wiki/Physical_quantity" TargetMode="External"/><Relationship Id="rId109" Type="http://schemas.openxmlformats.org/officeDocument/2006/relationships/image" Target="media/image35.png"/><Relationship Id="rId34" Type="http://schemas.openxmlformats.org/officeDocument/2006/relationships/hyperlink" Target="https://github.com/MarekMatejak/Chemical" TargetMode="External"/><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20" Type="http://schemas.openxmlformats.org/officeDocument/2006/relationships/image" Target="media/image46.png"/><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80.png"/><Relationship Id="rId183" Type="http://schemas.openxmlformats.org/officeDocument/2006/relationships/image" Target="media/image100.png"/><Relationship Id="rId24" Type="http://schemas.openxmlformats.org/officeDocument/2006/relationships/hyperlink" Target="http://www.iupac.or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image" Target="media/image29.png"/><Relationship Id="rId110" Type="http://schemas.openxmlformats.org/officeDocument/2006/relationships/image" Target="media/image36.png"/><Relationship Id="rId131" Type="http://schemas.openxmlformats.org/officeDocument/2006/relationships/image" Target="media/image50.png"/><Relationship Id="rId152" Type="http://schemas.openxmlformats.org/officeDocument/2006/relationships/image" Target="media/image71.png"/><Relationship Id="rId173" Type="http://schemas.openxmlformats.org/officeDocument/2006/relationships/image" Target="media/image90.png"/><Relationship Id="rId194" Type="http://schemas.openxmlformats.org/officeDocument/2006/relationships/image" Target="media/image110.png"/><Relationship Id="rId208" Type="http://schemas.openxmlformats.org/officeDocument/2006/relationships/hyperlink" Target="http://www.physiolibrary.org/"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siggaard-andersen.dk/OsaTextbook.htm" TargetMode="External"/><Relationship Id="rId105" Type="http://schemas.openxmlformats.org/officeDocument/2006/relationships/hyperlink" Target="http://www.thunderscientific.com/tech_info/reflibrary/its90formulas.pdf" TargetMode="External"/><Relationship Id="rId126" Type="http://schemas.openxmlformats.org/officeDocument/2006/relationships/hyperlink" Target="https://en.wikipedia.org/wiki/Metric_space" TargetMode="External"/><Relationship Id="rId147" Type="http://schemas.openxmlformats.org/officeDocument/2006/relationships/image" Target="media/image66.png"/><Relationship Id="rId168" Type="http://schemas.openxmlformats.org/officeDocument/2006/relationships/image" Target="media/image85.png"/><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s://en.wikipedia.org/wiki/Standard_enthalpy_of_formation" TargetMode="External"/><Relationship Id="rId98" Type="http://schemas.openxmlformats.org/officeDocument/2006/relationships/image" Target="media/image31.png"/><Relationship Id="rId121" Type="http://schemas.openxmlformats.org/officeDocument/2006/relationships/hyperlink" Target="https://en.wikipedia.org/wiki/Domain_of_a_function" TargetMode="External"/><Relationship Id="rId142" Type="http://schemas.openxmlformats.org/officeDocument/2006/relationships/image" Target="media/image61.png"/><Relationship Id="rId163" Type="http://schemas.openxmlformats.org/officeDocument/2006/relationships/image" Target="media/image81.png"/><Relationship Id="rId184" Type="http://schemas.openxmlformats.org/officeDocument/2006/relationships/image" Target="media/image101.png"/><Relationship Id="rId18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42.png"/><Relationship Id="rId137" Type="http://schemas.openxmlformats.org/officeDocument/2006/relationships/image" Target="media/image56.png"/><Relationship Id="rId158" Type="http://schemas.openxmlformats.org/officeDocument/2006/relationships/image" Target="media/image76.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Molality" TargetMode="External"/><Relationship Id="rId88" Type="http://schemas.openxmlformats.org/officeDocument/2006/relationships/hyperlink" Target="https://en.wikipedia.org/wiki/Osmosis" TargetMode="External"/><Relationship Id="rId111" Type="http://schemas.openxmlformats.org/officeDocument/2006/relationships/image" Target="media/image37.png"/><Relationship Id="rId132" Type="http://schemas.openxmlformats.org/officeDocument/2006/relationships/image" Target="media/image51.png"/><Relationship Id="rId153" Type="http://schemas.openxmlformats.org/officeDocument/2006/relationships/image" Target="media/image72.png"/><Relationship Id="rId174" Type="http://schemas.openxmlformats.org/officeDocument/2006/relationships/image" Target="media/image91.png"/><Relationship Id="rId179" Type="http://schemas.openxmlformats.org/officeDocument/2006/relationships/image" Target="media/image96.png"/><Relationship Id="rId195" Type="http://schemas.openxmlformats.org/officeDocument/2006/relationships/image" Target="media/image111.png"/><Relationship Id="rId209" Type="http://schemas.openxmlformats.org/officeDocument/2006/relationships/hyperlink" Target="https://github.com/MarekMatejak/Chemical/releases" TargetMode="External"/><Relationship Id="rId190" Type="http://schemas.openxmlformats.org/officeDocument/2006/relationships/image" Target="media/image106.png"/><Relationship Id="rId204" Type="http://schemas.openxmlformats.org/officeDocument/2006/relationships/hyperlink" Target="http://www.physiomodel.org/" TargetMode="Externa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image" Target="media/image32.png"/><Relationship Id="rId127" Type="http://schemas.openxmlformats.org/officeDocument/2006/relationships/hyperlink" Target="https://en.wikipedia.org/wiki/Norm_(mathematics)"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s://en.wikipedia.org/wiki/Gibbs_free_energy" TargetMode="External"/><Relationship Id="rId99" Type="http://schemas.openxmlformats.org/officeDocument/2006/relationships/hyperlink" Target="http://webbook.nist.gov/chemistry/"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Image_(mathematics)" TargetMode="External"/><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image" Target="media/image82.png"/><Relationship Id="rId169" Type="http://schemas.openxmlformats.org/officeDocument/2006/relationships/image" Target="media/image86.png"/><Relationship Id="rId185" Type="http://schemas.openxmlformats.org/officeDocument/2006/relationships/image" Target="media/image102.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image" Target="media/image97.png"/><Relationship Id="rId210" Type="http://schemas.openxmlformats.org/officeDocument/2006/relationships/hyperlink" Target="https://openmodelica.org/" TargetMode="External"/><Relationship Id="rId26" Type="http://schemas.openxmlformats.org/officeDocument/2006/relationships/hyperlink" Target="http://webbook.nist.gov/chemistry/"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s://en.wikipedia.org/wiki/State_of_matter" TargetMode="External"/><Relationship Id="rId112" Type="http://schemas.openxmlformats.org/officeDocument/2006/relationships/image" Target="media/image38.png"/><Relationship Id="rId133" Type="http://schemas.openxmlformats.org/officeDocument/2006/relationships/image" Target="media/image52.png"/><Relationship Id="rId154" Type="http://schemas.openxmlformats.org/officeDocument/2006/relationships/image" Target="media/image73.png"/><Relationship Id="rId175" Type="http://schemas.openxmlformats.org/officeDocument/2006/relationships/image" Target="media/image92.png"/><Relationship Id="rId196" Type="http://schemas.openxmlformats.org/officeDocument/2006/relationships/image" Target="media/image112.png"/><Relationship Id="rId200" Type="http://schemas.openxmlformats.org/officeDocument/2006/relationships/image" Target="media/image116.png"/><Relationship Id="rId16" Type="http://schemas.openxmlformats.org/officeDocument/2006/relationships/hyperlink" Target="http://web.ornl.gov/sci/techresources/Human_Genome/index.shtml" TargetMode="External"/><Relationship Id="rId37" Type="http://schemas.openxmlformats.org/officeDocument/2006/relationships/hyperlink" Target="https://www.modelica.org/documents/ModelicaSpec33.pdf" TargetMode="External"/><Relationship Id="rId58" Type="http://schemas.openxmlformats.org/officeDocument/2006/relationships/oleObject" Target="embeddings/oleObject2.bin"/><Relationship Id="rId79" Type="http://schemas.openxmlformats.org/officeDocument/2006/relationships/image" Target="media/image27.png"/><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Deterministic_system" TargetMode="External"/><Relationship Id="rId144" Type="http://schemas.openxmlformats.org/officeDocument/2006/relationships/image" Target="media/image63.png"/><Relationship Id="rId90" Type="http://schemas.openxmlformats.org/officeDocument/2006/relationships/hyperlink" Target="https://en.wikipedia.org/wiki/Resting_potential" TargetMode="External"/><Relationship Id="rId165" Type="http://schemas.openxmlformats.org/officeDocument/2006/relationships/image" Target="media/image83.png"/><Relationship Id="rId186" Type="http://schemas.openxmlformats.org/officeDocument/2006/relationships/image" Target="media/image103.png"/><Relationship Id="rId211" Type="http://schemas.openxmlformats.org/officeDocument/2006/relationships/footer" Target="footer1.xml"/><Relationship Id="rId27" Type="http://schemas.openxmlformats.org/officeDocument/2006/relationships/hyperlink" Target="http://www.who.int/biologicals/expert_committee/en/" TargetMode="External"/><Relationship Id="rId48" Type="http://schemas.openxmlformats.org/officeDocument/2006/relationships/image" Target="media/image7.png"/><Relationship Id="rId69" Type="http://schemas.openxmlformats.org/officeDocument/2006/relationships/image" Target="media/image23.png"/><Relationship Id="rId113" Type="http://schemas.openxmlformats.org/officeDocument/2006/relationships/image" Target="media/image39.png"/><Relationship Id="rId134" Type="http://schemas.openxmlformats.org/officeDocument/2006/relationships/image" Target="media/image53.png"/><Relationship Id="rId80" Type="http://schemas.openxmlformats.org/officeDocument/2006/relationships/hyperlink" Target="https://en.wikipedia.org/wiki/Amount_of_substance" TargetMode="External"/><Relationship Id="rId155" Type="http://schemas.openxmlformats.org/officeDocument/2006/relationships/hyperlink" Target="https://en.wikipedia.org/wiki/Oncotic_pressure" TargetMode="External"/><Relationship Id="rId176" Type="http://schemas.openxmlformats.org/officeDocument/2006/relationships/image" Target="media/image93.png"/><Relationship Id="rId197" Type="http://schemas.openxmlformats.org/officeDocument/2006/relationships/image" Target="media/image113.png"/><Relationship Id="rId201" Type="http://schemas.openxmlformats.org/officeDocument/2006/relationships/image" Target="media/image117.png"/><Relationship Id="rId17" Type="http://schemas.openxmlformats.org/officeDocument/2006/relationships/hyperlink" Target="http://physiomeproject.org/about/the-virtual-physiological-human"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omain_of_a_function" TargetMode="External"/><Relationship Id="rId70" Type="http://schemas.openxmlformats.org/officeDocument/2006/relationships/image" Target="media/image24.png"/><Relationship Id="rId91" Type="http://schemas.openxmlformats.org/officeDocument/2006/relationships/image" Target="media/image30.png"/><Relationship Id="rId145" Type="http://schemas.openxmlformats.org/officeDocument/2006/relationships/image" Target="media/image64.png"/><Relationship Id="rId166" Type="http://schemas.openxmlformats.org/officeDocument/2006/relationships/hyperlink" Target="http://www.who.int/biologicals/reference_preparations/en/" TargetMode="External"/><Relationship Id="rId187" Type="http://schemas.openxmlformats.org/officeDocument/2006/relationships/image" Target="media/image104.png"/><Relationship Id="rId1" Type="http://schemas.openxmlformats.org/officeDocument/2006/relationships/customXml" Target="../customXml/item1.xml"/><Relationship Id="rId212" Type="http://schemas.openxmlformats.org/officeDocument/2006/relationships/footer" Target="footer2.xm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40.png"/><Relationship Id="rId60" Type="http://schemas.openxmlformats.org/officeDocument/2006/relationships/oleObject" Target="embeddings/oleObject3.bin"/><Relationship Id="rId81" Type="http://schemas.openxmlformats.org/officeDocument/2006/relationships/hyperlink" Target="https://en.wikipedia.org/wiki/Mole_fraction" TargetMode="External"/><Relationship Id="rId135" Type="http://schemas.openxmlformats.org/officeDocument/2006/relationships/image" Target="media/image54.png"/><Relationship Id="rId156" Type="http://schemas.openxmlformats.org/officeDocument/2006/relationships/image" Target="media/image74.png"/><Relationship Id="rId177" Type="http://schemas.openxmlformats.org/officeDocument/2006/relationships/image" Target="media/image94.png"/><Relationship Id="rId198" Type="http://schemas.openxmlformats.org/officeDocument/2006/relationships/image" Target="media/image114.png"/><Relationship Id="rId202" Type="http://schemas.openxmlformats.org/officeDocument/2006/relationships/hyperlink" Target="https://en.wikipedia.org/wiki/Hess%27s_law"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50" Type="http://schemas.openxmlformats.org/officeDocument/2006/relationships/image" Target="media/image9.png"/><Relationship Id="rId104" Type="http://schemas.openxmlformats.org/officeDocument/2006/relationships/hyperlink" Target="http://www.update.uu.se/~jolkkonen/pdf/CRC_TD.pdf" TargetMode="External"/><Relationship Id="rId125" Type="http://schemas.openxmlformats.org/officeDocument/2006/relationships/hyperlink" Target="https://en.wikipedia.org/wiki/Image_(mathematics)" TargetMode="External"/><Relationship Id="rId146" Type="http://schemas.openxmlformats.org/officeDocument/2006/relationships/image" Target="media/image65.png"/><Relationship Id="rId167" Type="http://schemas.openxmlformats.org/officeDocument/2006/relationships/image" Target="media/image84.png"/><Relationship Id="rId188" Type="http://schemas.openxmlformats.org/officeDocument/2006/relationships/hyperlink" Target="https://en.wikipedia.org/wiki/Ideal_gas_law" TargetMode="External"/><Relationship Id="rId71" Type="http://schemas.openxmlformats.org/officeDocument/2006/relationships/image" Target="media/image25.png"/><Relationship Id="rId92" Type="http://schemas.openxmlformats.org/officeDocument/2006/relationships/hyperlink" Target="https://en.wikipedia.org/wiki/List_of_standard_Gibbs_free_energies_of_formation" TargetMode="External"/><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40" Type="http://schemas.openxmlformats.org/officeDocument/2006/relationships/hyperlink" Target="https://en.wikipedia.org/wiki/Object-oriented_programming" TargetMode="External"/><Relationship Id="rId115" Type="http://schemas.openxmlformats.org/officeDocument/2006/relationships/image" Target="media/image41.png"/><Relationship Id="rId136" Type="http://schemas.openxmlformats.org/officeDocument/2006/relationships/image" Target="media/image55.png"/><Relationship Id="rId157" Type="http://schemas.openxmlformats.org/officeDocument/2006/relationships/image" Target="media/image75.png"/><Relationship Id="rId178" Type="http://schemas.openxmlformats.org/officeDocument/2006/relationships/image" Target="media/image95.png"/><Relationship Id="rId61" Type="http://schemas.openxmlformats.org/officeDocument/2006/relationships/image" Target="media/image17.png"/><Relationship Id="rId82" Type="http://schemas.openxmlformats.org/officeDocument/2006/relationships/hyperlink" Target="https://en.wikipedia.org/wiki/Molar_concentration" TargetMode="External"/><Relationship Id="rId199" Type="http://schemas.openxmlformats.org/officeDocument/2006/relationships/image" Target="media/image115.png"/><Relationship Id="rId203" Type="http://schemas.openxmlformats.org/officeDocument/2006/relationships/hyperlink" Target="https://en.wikipedia.org/wiki/Detailed_balance"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8B6DC-A0D9-41E3-A829-A048CA53A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1</Pages>
  <Words>60581</Words>
  <Characters>345317</Characters>
  <Application>Microsoft Office Word</Application>
  <DocSecurity>0</DocSecurity>
  <Lines>2877</Lines>
  <Paragraphs>810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16</cp:revision>
  <cp:lastPrinted>2015-06-09T00:04:00Z</cp:lastPrinted>
  <dcterms:created xsi:type="dcterms:W3CDTF">2015-05-27T05:11:00Z</dcterms:created>
  <dcterms:modified xsi:type="dcterms:W3CDTF">2015-06-09T00:20:00Z</dcterms:modified>
</cp:coreProperties>
</file>