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6055472"/>
        <w:docPartObj>
          <w:docPartGallery w:val="Cover Pages"/>
          <w:docPartUnique/>
        </w:docPartObj>
      </w:sdtPr>
      <w:sdtEndPr/>
      <w:sdtContent>
        <w:p w14:paraId="3248C166" w14:textId="77777777" w:rsidR="00A44761" w:rsidRDefault="00A44761"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6192" behindDoc="1" locked="0" layoutInCell="0" allowOverlap="1" wp14:anchorId="3248C180" wp14:editId="3248C18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29145" cy="9435465"/>
                    <wp:effectExtent l="0" t="0" r="16510" b="26670"/>
                    <wp:wrapNone/>
                    <wp:docPr id="4" name="Prostokąt zaokrąglony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FE07AA9" id="Prostokąt zaokrąglony 4" o:spid="_x0000_s1026" style="position:absolute;margin-left:0;margin-top:0;width:561.35pt;height:742.95pt;z-index:-251660288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" o:allowincell="f" filled="f" fillcolor="black" strokecolor="black [3213]"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0" allowOverlap="1" wp14:anchorId="3248C182" wp14:editId="3248C18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38670" cy="9454515"/>
                    <wp:effectExtent l="9525" t="9525" r="5080" b="3810"/>
                    <wp:wrapNone/>
                    <wp:docPr id="3" name="Prostokąt zaokrąglony 3" descr="Description: 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8670" cy="94545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pattFill prst="ltVert">
                              <a:fgClr>
                                <a:srgbClr val="D7CFBF"/>
                              </a:fgClr>
                              <a:bgClr>
                                <a:schemeClr val="bg2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796A4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4E24B73" id="Prostokąt zaokrąglony 3" o:spid="_x0000_s1026" alt="Description: Light vertical" style="position:absolute;margin-left:0;margin-top:0;width:562.1pt;height:744.45pt;z-index:-251659264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" o:allowincell="f" fillcolor="#d7cfbf" stroked="f" strokecolor="#796a4f" strokeweight="1pt">
                    <v:fill r:id="rId9" o:title="" color2="#eeece1 [3214]" type="pattern"/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3248C184" wp14:editId="3248C18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3122930</wp:posOffset>
                        </wp:positionV>
                      </mc:Fallback>
                    </mc:AlternateContent>
                    <wp:extent cx="7148195" cy="2205990"/>
                    <wp:effectExtent l="0" t="0" r="16510" b="4445"/>
                    <wp:wrapNone/>
                    <wp:docPr id="2" name="Prostoką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819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72"/>
                                </w:tblGrid>
                                <w:tr w:rsidR="0082611F" w14:paraId="3248C192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B8CCE4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248C191" w14:textId="77777777" w:rsidR="00A44761" w:rsidRDefault="00A4476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611F" w14:paraId="3248C194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F81BD" w:themeFill="accent1"/>
                                      <w:vAlign w:val="center"/>
                                    </w:tcPr>
                                    <w:p w14:paraId="3248C193" w14:textId="77777777" w:rsidR="00A44761" w:rsidRDefault="00662C91" w:rsidP="00A44761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color w:val="FFFFFF" w:themeColor="background1"/>
                                            <w:sz w:val="48"/>
                                          </w:rPr>
                                          <w:alias w:val="Title"/>
                                          <w:id w:val="803289448"/>
                                          <w:placeholder>
                                            <w:docPart w:val="45CC216878BA40CEB6BED6882DEFAE59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44761" w:rsidRPr="00A44761">
                                            <w:rPr>
                                              <w:b/>
                                              <w:color w:val="FFFFFF" w:themeColor="background1"/>
                                              <w:sz w:val="48"/>
                                            </w:rPr>
                                            <w:t>Grupowanie państw na podstawie wyglądu ich flag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2611F" w14:paraId="3248C196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BACC6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248C195" w14:textId="77777777" w:rsidR="00A44761" w:rsidRDefault="00A4476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611F" w14:paraId="3248C198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vAlign w:val="bottom"/>
                                    </w:tcPr>
                                    <w:p w14:paraId="3248C197" w14:textId="77777777" w:rsidR="00A44761" w:rsidRDefault="00662C91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z w:val="32"/>
                                            <w:szCs w:val="36"/>
                                          </w:rPr>
                                          <w:alias w:val="Subtitle"/>
                                          <w:id w:val="803289449"/>
                                          <w:placeholder>
                                            <w:docPart w:val="B43D7831A4B04F88BA78C737E25BF45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44761" w:rsidRPr="00A44761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2"/>
                                              <w:szCs w:val="36"/>
                                            </w:rPr>
                                            <w:t xml:space="preserve">Podstawy reprezentacji i analizy danych – </w:t>
                                          </w:r>
                                          <w:r w:rsidR="00A44761" w:rsidRPr="00801E8C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2"/>
                                              <w:szCs w:val="36"/>
                                            </w:rPr>
                                            <w:t>PROJEKT</w:t>
                                          </w:r>
                                          <w:r w:rsidR="00A44761" w:rsidRPr="00A44761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32"/>
                                              <w:szCs w:val="36"/>
                                            </w:rPr>
                                            <w:t xml:space="preserve"> Grupa 16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248C199" w14:textId="77777777" w:rsidR="00A44761" w:rsidRDefault="00A44761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248C184" id="Prostokąt 2" o:spid="_x0000_s1026" style="position:absolute;margin-left:0;margin-top:0;width:562.85pt;height:173.7pt;z-index:251658240;visibility:visible;mso-wrap-style:square;mso-width-percent:920;mso-height-percent:1000;mso-top-percent:250;mso-wrap-distance-left:9pt;mso-wrap-distance-top:0;mso-wrap-distance-right:9pt;mso-wrap-distance-bottom:0;mso-position-horizontal:center;mso-position-horizontal-relative:margin;mso-position-vertical-relative:margin;mso-width-percent:920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" o:allowincell="f" filled="f" fillcolor="white [3212]" stroked="f" strokecolor="black [3213]" strokeweight=".25pt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72"/>
                          </w:tblGrid>
                          <w:tr w:rsidR="0082611F" w14:paraId="3248C192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B8CCE4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248C191" w14:textId="77777777" w:rsidR="00A44761" w:rsidRDefault="00A4476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611F" w14:paraId="3248C194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F81BD" w:themeFill="accent1"/>
                                <w:vAlign w:val="center"/>
                              </w:tcPr>
                              <w:p w14:paraId="3248C193" w14:textId="77777777" w:rsidR="00A44761" w:rsidRDefault="00662C91" w:rsidP="00A44761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8"/>
                                    </w:rPr>
                                    <w:alias w:val="Title"/>
                                    <w:id w:val="803289448"/>
                                    <w:placeholder>
                                      <w:docPart w:val="45CC216878BA40CEB6BED6882DEFAE5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761" w:rsidRPr="00A44761"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</w:rPr>
                                      <w:t>Grupowanie państw na podstawie wyglądu ich flag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2611F" w14:paraId="3248C196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BACC6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248C195" w14:textId="77777777" w:rsidR="00A44761" w:rsidRDefault="00A4476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611F" w14:paraId="3248C198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11520" w:type="dxa"/>
                                <w:vAlign w:val="bottom"/>
                              </w:tcPr>
                              <w:p w14:paraId="3248C197" w14:textId="77777777" w:rsidR="00A44761" w:rsidRDefault="00662C91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alias w:val="Subtitle"/>
                                    <w:id w:val="803289449"/>
                                    <w:placeholder>
                                      <w:docPart w:val="B43D7831A4B04F88BA78C737E25BF45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761" w:rsidRPr="00A44761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36"/>
                                      </w:rPr>
                                      <w:t xml:space="preserve">Podstawy reprezentacji i analizy danych – </w:t>
                                    </w:r>
                                    <w:r w:rsidR="00A44761" w:rsidRPr="00801E8C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36"/>
                                      </w:rPr>
                                      <w:t>PROJEKT</w:t>
                                    </w:r>
                                    <w:r w:rsidR="00A44761" w:rsidRPr="00A44761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36"/>
                                      </w:rPr>
                                      <w:t xml:space="preserve"> Grupa 16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248C199" w14:textId="77777777" w:rsidR="00A44761" w:rsidRDefault="00A44761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248C186" wp14:editId="3248C18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943600" cy="1193800"/>
                    <wp:effectExtent l="0" t="0" r="0" b="0"/>
                    <wp:wrapNone/>
                    <wp:docPr id="1" name="Prostokąt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48C19A" w14:textId="77777777" w:rsidR="00A44761" w:rsidRPr="00A44761" w:rsidRDefault="00662C91" w:rsidP="00A44761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Year"/>
                                    <w:tag w:val="Year"/>
                                    <w:id w:val="1084782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24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44761" w:rsidRPr="00A44761">
                                      <w:rPr>
                                        <w:sz w:val="28"/>
                                      </w:rPr>
                                      <w:t>January 24, 2021</w:t>
                                    </w:r>
                                  </w:sdtContent>
                                </w:sdt>
                              </w:p>
                              <w:p w14:paraId="3248C19B" w14:textId="77777777" w:rsidR="00A44761" w:rsidRPr="00A44761" w:rsidRDefault="00A44761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3248C19C" w14:textId="77777777" w:rsidR="00A44761" w:rsidRPr="00A44761" w:rsidRDefault="00A44761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A44761">
                                  <w:rPr>
                                    <w:sz w:val="28"/>
                                  </w:rPr>
                                  <w:t>Wykonali:</w:t>
                                </w:r>
                              </w:p>
                              <w:p w14:paraId="3248C19D" w14:textId="77777777" w:rsidR="00A44761" w:rsidRPr="00A44761" w:rsidRDefault="00A44761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A44761">
                                  <w:rPr>
                                    <w:sz w:val="24"/>
                                    <w:lang w:val="de-DE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eastAsiaTheme="minorHAnsi"/>
                                      <w:sz w:val="28"/>
                                      <w:lang w:eastAsia="en-US"/>
                                    </w:rPr>
                                    <w:alias w:val="Author"/>
                                    <w:id w:val="1084782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Pr="00A44761">
                                      <w:rPr>
                                        <w:rFonts w:eastAsiaTheme="minorHAnsi"/>
                                        <w:sz w:val="28"/>
                                        <w:lang w:eastAsia="en-US"/>
                                      </w:rPr>
                                      <w:t>Gulewski</w:t>
                                    </w:r>
                                    <w:proofErr w:type="spellEnd"/>
                                    <w:r w:rsidRPr="00A44761">
                                      <w:rPr>
                                        <w:rFonts w:eastAsiaTheme="minorHAnsi"/>
                                        <w:sz w:val="28"/>
                                        <w:lang w:eastAsia="en-US"/>
                                      </w:rPr>
                                      <w:t xml:space="preserve"> Rafał, Nowakowski Marek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248C186" id="Prostokąt 1" o:spid="_x0000_s1027" style="position:absolute;margin-left:0;margin-top:0;width:468pt;height:94pt;z-index:251659264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" o:allowincell="f" filled="f" fillcolor="white [3212]" stroked="f" strokecolor="black [3213]" strokeweight=".25pt">
                    <v:fill opacity="46003f"/>
                    <v:textbox style="mso-fit-shape-to-text:t" inset=",18pt,,18pt">
                      <w:txbxContent>
                        <w:p w14:paraId="3248C19A" w14:textId="77777777" w:rsidR="00A44761" w:rsidRPr="00A44761" w:rsidRDefault="00662C91" w:rsidP="00A44761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sz w:val="28"/>
                            </w:rPr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Year"/>
                              <w:tag w:val="Year"/>
                              <w:id w:val="1084782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44761" w:rsidRPr="00A44761">
                                <w:rPr>
                                  <w:sz w:val="28"/>
                                </w:rPr>
                                <w:t>January 24, 2021</w:t>
                              </w:r>
                            </w:sdtContent>
                          </w:sdt>
                        </w:p>
                        <w:p w14:paraId="3248C19B" w14:textId="77777777" w:rsidR="00A44761" w:rsidRPr="00A44761" w:rsidRDefault="00A44761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3248C19C" w14:textId="77777777" w:rsidR="00A44761" w:rsidRPr="00A44761" w:rsidRDefault="00A44761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sz w:val="28"/>
                            </w:rPr>
                          </w:pPr>
                          <w:r w:rsidRPr="00A44761">
                            <w:rPr>
                              <w:sz w:val="28"/>
                            </w:rPr>
                            <w:t>Wykonali:</w:t>
                          </w:r>
                        </w:p>
                        <w:p w14:paraId="3248C19D" w14:textId="77777777" w:rsidR="00A44761" w:rsidRPr="00A44761" w:rsidRDefault="00A44761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sz w:val="24"/>
                            </w:rPr>
                          </w:pPr>
                          <w:r w:rsidRPr="00A44761">
                            <w:rPr>
                              <w:sz w:val="24"/>
                              <w:lang w:val="de-DE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eastAsiaTheme="minorHAnsi"/>
                                <w:sz w:val="28"/>
                                <w:lang w:eastAsia="en-US"/>
                              </w:rPr>
                              <w:alias w:val="Author"/>
                              <w:id w:val="1084782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Pr="00A44761">
                                <w:rPr>
                                  <w:rFonts w:eastAsiaTheme="minorHAnsi"/>
                                  <w:sz w:val="28"/>
                                  <w:lang w:eastAsia="en-US"/>
                                </w:rPr>
                                <w:t>Gulewski</w:t>
                              </w:r>
                              <w:proofErr w:type="spellEnd"/>
                              <w:r w:rsidRPr="00A44761">
                                <w:rPr>
                                  <w:rFonts w:eastAsiaTheme="minorHAnsi"/>
                                  <w:sz w:val="28"/>
                                  <w:lang w:eastAsia="en-US"/>
                                </w:rPr>
                                <w:t xml:space="preserve"> Rafał, Nowakowski Marek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22961161"/>
        <w:docPartObj>
          <w:docPartGallery w:val="Table of Contents"/>
          <w:docPartUnique/>
        </w:docPartObj>
      </w:sdtPr>
      <w:sdtEndPr/>
      <w:sdtContent>
        <w:p w14:paraId="3248C167" w14:textId="77777777" w:rsidR="0082611F" w:rsidRDefault="0082611F">
          <w:pPr>
            <w:pStyle w:val="TOCHeading"/>
          </w:pPr>
          <w:r>
            <w:t>Spis treści</w:t>
          </w:r>
        </w:p>
        <w:p w14:paraId="3248C168" w14:textId="77777777" w:rsidR="0082611F" w:rsidRDefault="0082611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94380" w:history="1">
            <w:r w:rsidRPr="003B1C7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B1C7B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_Toc62394380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C169" w14:textId="77777777" w:rsidR="0082611F" w:rsidRDefault="00662C9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394381" w:history="1">
            <w:r w:rsidR="0082611F" w:rsidRPr="003B1C7B">
              <w:rPr>
                <w:rStyle w:val="Hyperlink"/>
                <w:noProof/>
              </w:rPr>
              <w:t>2.</w:t>
            </w:r>
            <w:r w:rsidR="0082611F">
              <w:rPr>
                <w:noProof/>
              </w:rPr>
              <w:tab/>
            </w:r>
            <w:r w:rsidR="0082611F" w:rsidRPr="003B1C7B">
              <w:rPr>
                <w:rStyle w:val="Hyperlink"/>
                <w:noProof/>
              </w:rPr>
              <w:t>Zbiór danych</w:t>
            </w:r>
            <w:r w:rsidR="0082611F">
              <w:rPr>
                <w:noProof/>
                <w:webHidden/>
              </w:rPr>
              <w:tab/>
            </w:r>
            <w:r w:rsidR="0082611F">
              <w:rPr>
                <w:noProof/>
                <w:webHidden/>
              </w:rPr>
              <w:fldChar w:fldCharType="begin"/>
            </w:r>
            <w:r w:rsidR="0082611F">
              <w:rPr>
                <w:noProof/>
                <w:webHidden/>
              </w:rPr>
              <w:instrText xml:space="preserve"> PAGEREF _Toc62394381 \h </w:instrText>
            </w:r>
            <w:r w:rsidR="0082611F">
              <w:rPr>
                <w:noProof/>
                <w:webHidden/>
              </w:rPr>
            </w:r>
            <w:r w:rsidR="0082611F">
              <w:rPr>
                <w:noProof/>
                <w:webHidden/>
              </w:rPr>
              <w:fldChar w:fldCharType="separate"/>
            </w:r>
            <w:r w:rsidR="0082611F">
              <w:rPr>
                <w:noProof/>
                <w:webHidden/>
              </w:rPr>
              <w:t>2</w:t>
            </w:r>
            <w:r w:rsidR="0082611F">
              <w:rPr>
                <w:noProof/>
                <w:webHidden/>
              </w:rPr>
              <w:fldChar w:fldCharType="end"/>
            </w:r>
          </w:hyperlink>
        </w:p>
        <w:p w14:paraId="3248C16A" w14:textId="77777777" w:rsidR="0082611F" w:rsidRDefault="00662C9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394382" w:history="1">
            <w:r w:rsidR="0082611F" w:rsidRPr="003B1C7B">
              <w:rPr>
                <w:rStyle w:val="Hyperlink"/>
                <w:noProof/>
              </w:rPr>
              <w:t>3.</w:t>
            </w:r>
            <w:r w:rsidR="0082611F">
              <w:rPr>
                <w:noProof/>
              </w:rPr>
              <w:tab/>
            </w:r>
            <w:r w:rsidR="0082611F" w:rsidRPr="003B1C7B">
              <w:rPr>
                <w:rStyle w:val="Hyperlink"/>
                <w:noProof/>
              </w:rPr>
              <w:t>Eksploracja danych</w:t>
            </w:r>
            <w:r w:rsidR="0082611F">
              <w:rPr>
                <w:noProof/>
                <w:webHidden/>
              </w:rPr>
              <w:tab/>
            </w:r>
            <w:r w:rsidR="0082611F">
              <w:rPr>
                <w:noProof/>
                <w:webHidden/>
              </w:rPr>
              <w:fldChar w:fldCharType="begin"/>
            </w:r>
            <w:r w:rsidR="0082611F">
              <w:rPr>
                <w:noProof/>
                <w:webHidden/>
              </w:rPr>
              <w:instrText xml:space="preserve"> PAGEREF _Toc62394382 \h </w:instrText>
            </w:r>
            <w:r w:rsidR="0082611F">
              <w:rPr>
                <w:noProof/>
                <w:webHidden/>
              </w:rPr>
            </w:r>
            <w:r w:rsidR="0082611F">
              <w:rPr>
                <w:noProof/>
                <w:webHidden/>
              </w:rPr>
              <w:fldChar w:fldCharType="separate"/>
            </w:r>
            <w:r w:rsidR="0082611F">
              <w:rPr>
                <w:noProof/>
                <w:webHidden/>
              </w:rPr>
              <w:t>2</w:t>
            </w:r>
            <w:r w:rsidR="0082611F">
              <w:rPr>
                <w:noProof/>
                <w:webHidden/>
              </w:rPr>
              <w:fldChar w:fldCharType="end"/>
            </w:r>
          </w:hyperlink>
        </w:p>
        <w:p w14:paraId="3248C16B" w14:textId="77777777" w:rsidR="0082611F" w:rsidRDefault="00662C9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394383" w:history="1">
            <w:r w:rsidR="0082611F" w:rsidRPr="003B1C7B">
              <w:rPr>
                <w:rStyle w:val="Hyperlink"/>
                <w:noProof/>
              </w:rPr>
              <w:t>4.</w:t>
            </w:r>
            <w:r w:rsidR="0082611F">
              <w:rPr>
                <w:noProof/>
              </w:rPr>
              <w:tab/>
            </w:r>
            <w:r w:rsidR="0082611F" w:rsidRPr="003B1C7B">
              <w:rPr>
                <w:rStyle w:val="Hyperlink"/>
                <w:noProof/>
              </w:rPr>
              <w:t>Wybór klasyfikatora</w:t>
            </w:r>
            <w:r w:rsidR="0082611F">
              <w:rPr>
                <w:noProof/>
                <w:webHidden/>
              </w:rPr>
              <w:tab/>
            </w:r>
            <w:r w:rsidR="0082611F">
              <w:rPr>
                <w:noProof/>
                <w:webHidden/>
              </w:rPr>
              <w:fldChar w:fldCharType="begin"/>
            </w:r>
            <w:r w:rsidR="0082611F">
              <w:rPr>
                <w:noProof/>
                <w:webHidden/>
              </w:rPr>
              <w:instrText xml:space="preserve"> PAGEREF _Toc62394383 \h </w:instrText>
            </w:r>
            <w:r w:rsidR="0082611F">
              <w:rPr>
                <w:noProof/>
                <w:webHidden/>
              </w:rPr>
            </w:r>
            <w:r w:rsidR="0082611F">
              <w:rPr>
                <w:noProof/>
                <w:webHidden/>
              </w:rPr>
              <w:fldChar w:fldCharType="separate"/>
            </w:r>
            <w:r w:rsidR="0082611F">
              <w:rPr>
                <w:noProof/>
                <w:webHidden/>
              </w:rPr>
              <w:t>2</w:t>
            </w:r>
            <w:r w:rsidR="0082611F">
              <w:rPr>
                <w:noProof/>
                <w:webHidden/>
              </w:rPr>
              <w:fldChar w:fldCharType="end"/>
            </w:r>
          </w:hyperlink>
        </w:p>
        <w:p w14:paraId="3248C16C" w14:textId="77777777" w:rsidR="0082611F" w:rsidRDefault="00662C9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394384" w:history="1">
            <w:r w:rsidR="0082611F" w:rsidRPr="003B1C7B">
              <w:rPr>
                <w:rStyle w:val="Hyperlink"/>
                <w:noProof/>
              </w:rPr>
              <w:t>5.</w:t>
            </w:r>
            <w:r w:rsidR="0082611F">
              <w:rPr>
                <w:noProof/>
              </w:rPr>
              <w:tab/>
            </w:r>
            <w:r w:rsidR="0082611F" w:rsidRPr="003B1C7B">
              <w:rPr>
                <w:rStyle w:val="Hyperlink"/>
                <w:noProof/>
              </w:rPr>
              <w:t>Klasyfikacja</w:t>
            </w:r>
            <w:r w:rsidR="0082611F">
              <w:rPr>
                <w:noProof/>
                <w:webHidden/>
              </w:rPr>
              <w:tab/>
            </w:r>
            <w:r w:rsidR="0082611F">
              <w:rPr>
                <w:noProof/>
                <w:webHidden/>
              </w:rPr>
              <w:fldChar w:fldCharType="begin"/>
            </w:r>
            <w:r w:rsidR="0082611F">
              <w:rPr>
                <w:noProof/>
                <w:webHidden/>
              </w:rPr>
              <w:instrText xml:space="preserve"> PAGEREF _Toc62394384 \h </w:instrText>
            </w:r>
            <w:r w:rsidR="0082611F">
              <w:rPr>
                <w:noProof/>
                <w:webHidden/>
              </w:rPr>
            </w:r>
            <w:r w:rsidR="0082611F">
              <w:rPr>
                <w:noProof/>
                <w:webHidden/>
              </w:rPr>
              <w:fldChar w:fldCharType="separate"/>
            </w:r>
            <w:r w:rsidR="0082611F">
              <w:rPr>
                <w:noProof/>
                <w:webHidden/>
              </w:rPr>
              <w:t>2</w:t>
            </w:r>
            <w:r w:rsidR="0082611F">
              <w:rPr>
                <w:noProof/>
                <w:webHidden/>
              </w:rPr>
              <w:fldChar w:fldCharType="end"/>
            </w:r>
          </w:hyperlink>
        </w:p>
        <w:p w14:paraId="3248C16D" w14:textId="77777777" w:rsidR="0082611F" w:rsidRDefault="00662C9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62394385" w:history="1">
            <w:r w:rsidR="0082611F" w:rsidRPr="003B1C7B">
              <w:rPr>
                <w:rStyle w:val="Hyperlink"/>
                <w:noProof/>
              </w:rPr>
              <w:t>6.</w:t>
            </w:r>
            <w:r w:rsidR="0082611F">
              <w:rPr>
                <w:noProof/>
              </w:rPr>
              <w:tab/>
            </w:r>
            <w:r w:rsidR="0082611F" w:rsidRPr="003B1C7B">
              <w:rPr>
                <w:rStyle w:val="Hyperlink"/>
                <w:noProof/>
              </w:rPr>
              <w:t>Podsumowanie</w:t>
            </w:r>
            <w:r w:rsidR="0082611F">
              <w:rPr>
                <w:noProof/>
                <w:webHidden/>
              </w:rPr>
              <w:tab/>
            </w:r>
            <w:r w:rsidR="0082611F">
              <w:rPr>
                <w:noProof/>
                <w:webHidden/>
              </w:rPr>
              <w:fldChar w:fldCharType="begin"/>
            </w:r>
            <w:r w:rsidR="0082611F">
              <w:rPr>
                <w:noProof/>
                <w:webHidden/>
              </w:rPr>
              <w:instrText xml:space="preserve"> PAGEREF _Toc62394385 \h </w:instrText>
            </w:r>
            <w:r w:rsidR="0082611F">
              <w:rPr>
                <w:noProof/>
                <w:webHidden/>
              </w:rPr>
            </w:r>
            <w:r w:rsidR="0082611F">
              <w:rPr>
                <w:noProof/>
                <w:webHidden/>
              </w:rPr>
              <w:fldChar w:fldCharType="separate"/>
            </w:r>
            <w:r w:rsidR="0082611F">
              <w:rPr>
                <w:noProof/>
                <w:webHidden/>
              </w:rPr>
              <w:t>2</w:t>
            </w:r>
            <w:r w:rsidR="0082611F">
              <w:rPr>
                <w:noProof/>
                <w:webHidden/>
              </w:rPr>
              <w:fldChar w:fldCharType="end"/>
            </w:r>
          </w:hyperlink>
        </w:p>
        <w:p w14:paraId="3248C16E" w14:textId="77777777" w:rsidR="0082611F" w:rsidRDefault="0082611F">
          <w:r>
            <w:rPr>
              <w:b/>
              <w:bCs/>
            </w:rPr>
            <w:fldChar w:fldCharType="end"/>
          </w:r>
        </w:p>
      </w:sdtContent>
    </w:sdt>
    <w:p w14:paraId="3248C16F" w14:textId="77777777" w:rsidR="00A44761" w:rsidRDefault="00A44761" w:rsidP="00A44761">
      <w:pPr>
        <w:jc w:val="center"/>
      </w:pPr>
      <w:r>
        <w:br w:type="page"/>
      </w:r>
    </w:p>
    <w:p w14:paraId="3248C170" w14:textId="77777777" w:rsidR="00A44761" w:rsidRDefault="00A44761" w:rsidP="00030C13"/>
    <w:p w14:paraId="3248C171" w14:textId="77777777" w:rsidR="00030C13" w:rsidRDefault="00030C13" w:rsidP="00030C13">
      <w:pPr>
        <w:pStyle w:val="Heading1"/>
        <w:numPr>
          <w:ilvl w:val="0"/>
          <w:numId w:val="1"/>
        </w:numPr>
      </w:pPr>
      <w:bookmarkStart w:id="0" w:name="_Toc62394380"/>
      <w:r>
        <w:t>Wstęp</w:t>
      </w:r>
      <w:bookmarkEnd w:id="0"/>
    </w:p>
    <w:p w14:paraId="29AB8FF6" w14:textId="6AEF4EA9" w:rsidR="004C2206" w:rsidRDefault="004C2206" w:rsidP="00030C13">
      <w:r>
        <w:t xml:space="preserve">Celem projektu jest </w:t>
      </w:r>
      <w:r w:rsidR="003C1C6C">
        <w:t>stworzenie modelu klasyfikującego,</w:t>
      </w:r>
      <w:r w:rsidR="005977C1">
        <w:t xml:space="preserve"> przyporządkowującego k</w:t>
      </w:r>
      <w:r w:rsidR="00D8603D">
        <w:t xml:space="preserve">ażdemu krajowi religię, na podstawie wyglądu </w:t>
      </w:r>
      <w:r w:rsidR="00EA16C4">
        <w:t xml:space="preserve">jego flagi. </w:t>
      </w:r>
      <w:r w:rsidR="000D2930">
        <w:t xml:space="preserve">Wykorzystując informacje o flagach takie jak kolory, </w:t>
      </w:r>
      <w:r w:rsidR="003067A1">
        <w:t xml:space="preserve">znajdujące się na fladze kształty, </w:t>
      </w:r>
      <w:r w:rsidR="00B9084A">
        <w:t>lub symbole</w:t>
      </w:r>
      <w:r w:rsidR="000F3E6D">
        <w:t xml:space="preserve">, model </w:t>
      </w:r>
      <w:r w:rsidR="001120B3">
        <w:t xml:space="preserve">nauczy się </w:t>
      </w:r>
      <w:r w:rsidR="00765E41">
        <w:t xml:space="preserve">klasyfikacji religii </w:t>
      </w:r>
      <w:r w:rsidR="0045069E">
        <w:t xml:space="preserve">na zbiorze treningowym, by następnie </w:t>
      </w:r>
      <w:r w:rsidR="003E224B">
        <w:t>zmierzyć się z modelem testowym.</w:t>
      </w:r>
      <w:r w:rsidR="00432EB6">
        <w:t xml:space="preserve"> Konieczna będzie </w:t>
      </w:r>
      <w:r w:rsidR="00D53DE7">
        <w:t>analiza zbioru ze względu na występowanie danych atrybutów</w:t>
      </w:r>
      <w:r w:rsidR="002E50BF">
        <w:t xml:space="preserve"> oraz ich korelacje,</w:t>
      </w:r>
      <w:r w:rsidR="003C1104">
        <w:t xml:space="preserve"> odpowiedni podział na zbiór uczący i weryfikacyjny i</w:t>
      </w:r>
      <w:r w:rsidR="002E50BF">
        <w:t xml:space="preserve"> porównani</w:t>
      </w:r>
      <w:r w:rsidR="00F44457">
        <w:t>e wyników różnych metod grupowania</w:t>
      </w:r>
      <w:r w:rsidR="00884371">
        <w:t>.</w:t>
      </w:r>
      <w:r w:rsidR="00E170EA">
        <w:t xml:space="preserve"> </w:t>
      </w:r>
      <w:r w:rsidR="00BC4863">
        <w:t xml:space="preserve">Wynikiem klasyfikacji będzie </w:t>
      </w:r>
      <w:r w:rsidR="003564C6">
        <w:t xml:space="preserve">zbiór </w:t>
      </w:r>
      <w:r w:rsidR="00B303A7">
        <w:t>państw</w:t>
      </w:r>
      <w:r w:rsidR="003564C6">
        <w:t xml:space="preserve"> rozdzielony na poszczególne grupy, w zależności przynależności do danej religii</w:t>
      </w:r>
      <w:r w:rsidR="0076740E">
        <w:t>.</w:t>
      </w:r>
      <w:r w:rsidR="003564C6">
        <w:t xml:space="preserve"> </w:t>
      </w:r>
    </w:p>
    <w:p w14:paraId="3248C173" w14:textId="77777777" w:rsidR="00030C13" w:rsidRDefault="00030C13" w:rsidP="00030C13">
      <w:pPr>
        <w:pStyle w:val="Heading1"/>
        <w:numPr>
          <w:ilvl w:val="0"/>
          <w:numId w:val="1"/>
        </w:numPr>
      </w:pPr>
      <w:bookmarkStart w:id="1" w:name="_Toc62394381"/>
      <w:r>
        <w:t>Zbiór danych</w:t>
      </w:r>
      <w:bookmarkEnd w:id="1"/>
    </w:p>
    <w:p w14:paraId="07B24A9C" w14:textId="56803E9B" w:rsidR="00372E41" w:rsidRPr="002D641D" w:rsidRDefault="00905BE5" w:rsidP="00905BE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2.1.</w:t>
      </w:r>
      <w:r w:rsidR="002D641D">
        <w:rPr>
          <w:sz w:val="24"/>
          <w:szCs w:val="24"/>
        </w:rPr>
        <w:t xml:space="preserve"> </w:t>
      </w:r>
      <w:r w:rsidR="00B33ED7" w:rsidRPr="002D641D">
        <w:rPr>
          <w:sz w:val="24"/>
          <w:szCs w:val="24"/>
        </w:rPr>
        <w:t>Informacje o zbiorze danych</w:t>
      </w:r>
      <w:r w:rsidR="009140DE" w:rsidRPr="002D641D">
        <w:rPr>
          <w:sz w:val="24"/>
          <w:szCs w:val="24"/>
        </w:rPr>
        <w:t xml:space="preserve"> </w:t>
      </w:r>
    </w:p>
    <w:p w14:paraId="1B623C4D" w14:textId="3E676074" w:rsidR="005D3326" w:rsidRDefault="007C3DA3" w:rsidP="00030C13">
      <w:r>
        <w:t xml:space="preserve">W projekcie </w:t>
      </w:r>
      <w:r w:rsidR="00D91192">
        <w:t>został wykorzystany zbiór danych</w:t>
      </w:r>
      <w:r w:rsidR="006526C6">
        <w:t xml:space="preserve"> na temat</w:t>
      </w:r>
      <w:r w:rsidR="006D2936">
        <w:t xml:space="preserve"> flag i państw </w:t>
      </w:r>
      <w:r w:rsidR="00241F5C">
        <w:t xml:space="preserve">ze zbioru uczenia maszynowego </w:t>
      </w:r>
      <w:r w:rsidR="00B37A59" w:rsidRPr="00B37A59">
        <w:t xml:space="preserve">„UCI Machine Learning </w:t>
      </w:r>
      <w:r w:rsidR="00B37A59" w:rsidRPr="00662C91">
        <w:rPr>
          <w:lang w:val="en-US"/>
        </w:rPr>
        <w:t>Repository</w:t>
      </w:r>
      <w:r w:rsidR="00B37A59" w:rsidRPr="00B37A59">
        <w:t>”.</w:t>
      </w:r>
      <w:r w:rsidR="00660850">
        <w:t xml:space="preserve"> </w:t>
      </w:r>
      <w:r w:rsidR="00AD1428">
        <w:t xml:space="preserve">Stworzony został na podstawie </w:t>
      </w:r>
      <w:r w:rsidR="00D271FC">
        <w:t>książki „</w:t>
      </w:r>
      <w:r w:rsidR="00D271FC" w:rsidRPr="00D271FC">
        <w:t xml:space="preserve">Collins Gem Guide to </w:t>
      </w:r>
      <w:r w:rsidR="00D271FC" w:rsidRPr="00662C91">
        <w:rPr>
          <w:lang w:val="en-US"/>
        </w:rPr>
        <w:t>Flags</w:t>
      </w:r>
      <w:r w:rsidR="00D271FC">
        <w:t>”</w:t>
      </w:r>
      <w:r w:rsidR="00C059F3">
        <w:t xml:space="preserve">. </w:t>
      </w:r>
      <w:r w:rsidR="00C059F3">
        <w:t>Zbiór ten</w:t>
      </w:r>
      <w:r w:rsidR="004D4B46">
        <w:t xml:space="preserve"> powstał </w:t>
      </w:r>
      <w:r w:rsidR="00C059F3">
        <w:t xml:space="preserve"> z myślą o klasyfikacji. </w:t>
      </w:r>
      <w:r w:rsidR="0076299B">
        <w:t xml:space="preserve"> </w:t>
      </w:r>
      <w:r w:rsidR="00531792">
        <w:t>Składa się z 194 obiektów</w:t>
      </w:r>
      <w:r w:rsidR="00C5703B">
        <w:t xml:space="preserve"> opisanych przez 30 atrybutów.</w:t>
      </w:r>
      <w:r w:rsidR="00772A64">
        <w:t xml:space="preserve"> W zbiorze nie</w:t>
      </w:r>
      <w:r w:rsidR="00A32062">
        <w:t xml:space="preserve"> brakuje żadnych danych.</w:t>
      </w:r>
      <w:r w:rsidR="00142F22">
        <w:t xml:space="preserve"> Dane są </w:t>
      </w:r>
      <w:r w:rsidR="00021BF5">
        <w:t>z 1990 r.</w:t>
      </w:r>
      <w:r w:rsidR="00470ABF">
        <w:t xml:space="preserve">, </w:t>
      </w:r>
      <w:r w:rsidR="005138C5">
        <w:t xml:space="preserve">co powoduje </w:t>
      </w:r>
      <w:r w:rsidR="002D2C44">
        <w:t xml:space="preserve">pewne nieaktualności </w:t>
      </w:r>
      <w:r w:rsidR="005138C5">
        <w:t>w pojedynczych przypadkach takich jak np.</w:t>
      </w:r>
      <w:r w:rsidR="00B94F02">
        <w:t xml:space="preserve"> </w:t>
      </w:r>
      <w:r w:rsidR="002D2C44">
        <w:t xml:space="preserve">zmieniona </w:t>
      </w:r>
      <w:r w:rsidR="00B21067">
        <w:t>trzykrotnie od tego czasu flaga Kongo</w:t>
      </w:r>
      <w:r w:rsidR="000662C4">
        <w:t>, lub obecność już nieistniejącej Czechosłowacji.</w:t>
      </w:r>
      <w:r w:rsidR="00B01F7D">
        <w:t xml:space="preserve"> Dane w surowej postaci są pl</w:t>
      </w:r>
      <w:r w:rsidR="009C2E39">
        <w:t>ikiem tekstowym, gdzie każdy obiekt zaczyna się od nowej linii a atrybuty oddzielone są przecinkami.</w:t>
      </w:r>
    </w:p>
    <w:p w14:paraId="26FC8E7B" w14:textId="77777777" w:rsidR="008C0FFF" w:rsidRDefault="008C0FFF" w:rsidP="008C0FFF">
      <w:pPr>
        <w:keepNext/>
      </w:pPr>
      <w:r w:rsidRPr="008C0FFF">
        <w:drawing>
          <wp:inline distT="0" distB="0" distL="0" distR="0" wp14:anchorId="32E401CD" wp14:editId="7AFB76B9">
            <wp:extent cx="5760720" cy="918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BAA2" w14:textId="33F424FE" w:rsidR="00765672" w:rsidRDefault="008C0FFF" w:rsidP="008C0FFF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Wycinek surowego pliku z danymi</w:t>
      </w:r>
    </w:p>
    <w:p w14:paraId="383BF532" w14:textId="10EEA444" w:rsidR="003553DE" w:rsidRPr="00905BE5" w:rsidRDefault="003553DE" w:rsidP="00372E41">
      <w:pPr>
        <w:pStyle w:val="Heading1"/>
        <w:rPr>
          <w:sz w:val="24"/>
          <w:szCs w:val="24"/>
        </w:rPr>
      </w:pPr>
      <w:r w:rsidRPr="00905BE5">
        <w:rPr>
          <w:sz w:val="24"/>
          <w:szCs w:val="24"/>
        </w:rPr>
        <w:t>2.</w:t>
      </w:r>
      <w:r w:rsidRPr="00905BE5">
        <w:rPr>
          <w:sz w:val="24"/>
          <w:szCs w:val="24"/>
        </w:rPr>
        <w:t>2</w:t>
      </w:r>
      <w:r w:rsidR="00905BE5">
        <w:rPr>
          <w:sz w:val="24"/>
          <w:szCs w:val="24"/>
        </w:rPr>
        <w:t xml:space="preserve">. </w:t>
      </w:r>
      <w:r w:rsidRPr="00905BE5">
        <w:rPr>
          <w:sz w:val="24"/>
          <w:szCs w:val="24"/>
        </w:rPr>
        <w:t xml:space="preserve"> Informacje o </w:t>
      </w:r>
      <w:r w:rsidRPr="00905BE5">
        <w:rPr>
          <w:sz w:val="24"/>
          <w:szCs w:val="24"/>
        </w:rPr>
        <w:t>atrybutach</w:t>
      </w:r>
    </w:p>
    <w:p w14:paraId="1A217ABB" w14:textId="77777777" w:rsidR="00DF21C1" w:rsidRPr="00DF21C1" w:rsidRDefault="00DF21C1" w:rsidP="00DF21C1"/>
    <w:p w14:paraId="7F5CEA8A" w14:textId="4F8B0D6D" w:rsidR="008C0FFF" w:rsidRPr="003553DE" w:rsidRDefault="00AD733B" w:rsidP="008C0FFF">
      <w:pPr>
        <w:rPr>
          <w:b/>
          <w:bCs/>
          <w:sz w:val="28"/>
          <w:szCs w:val="28"/>
        </w:rPr>
      </w:pPr>
      <w:r w:rsidRPr="003553DE">
        <w:rPr>
          <w:b/>
          <w:bCs/>
          <w:sz w:val="28"/>
          <w:szCs w:val="28"/>
        </w:rPr>
        <w:t>Atrybuty to</w:t>
      </w:r>
      <w:r w:rsidR="00DF21C1">
        <w:rPr>
          <w:b/>
          <w:bCs/>
          <w:sz w:val="28"/>
          <w:szCs w:val="28"/>
        </w:rPr>
        <w:t xml:space="preserve"> kolejno</w:t>
      </w:r>
      <w:r w:rsidRPr="003553DE">
        <w:rPr>
          <w:b/>
          <w:bCs/>
          <w:sz w:val="28"/>
          <w:szCs w:val="28"/>
        </w:rPr>
        <w:t>:</w:t>
      </w:r>
    </w:p>
    <w:p w14:paraId="29253EE0" w14:textId="3BA771EF" w:rsidR="00D73A14" w:rsidRPr="008125DC" w:rsidRDefault="00D73A14" w:rsidP="004C4DD4">
      <w:pPr>
        <w:pStyle w:val="ListParagraph"/>
        <w:numPr>
          <w:ilvl w:val="0"/>
          <w:numId w:val="5"/>
        </w:numPr>
        <w:rPr>
          <w:b/>
          <w:bCs/>
        </w:rPr>
      </w:pPr>
      <w:r w:rsidRPr="008125DC">
        <w:rPr>
          <w:b/>
          <w:bCs/>
        </w:rPr>
        <w:t>Nazwa państwa</w:t>
      </w:r>
    </w:p>
    <w:p w14:paraId="1F712FF4" w14:textId="77777777" w:rsidR="004C4DD4" w:rsidRDefault="004C4DD4" w:rsidP="004C4DD4">
      <w:pPr>
        <w:pStyle w:val="ListParagraph"/>
        <w:numPr>
          <w:ilvl w:val="0"/>
          <w:numId w:val="5"/>
        </w:numPr>
      </w:pPr>
      <w:r>
        <w:t xml:space="preserve">Położenie na kontynencie: </w:t>
      </w:r>
    </w:p>
    <w:p w14:paraId="53AA5F6A" w14:textId="58F80DA0" w:rsidR="0004530C" w:rsidRDefault="004C4DD4" w:rsidP="00AC20A3">
      <w:pPr>
        <w:pStyle w:val="ListParagraph"/>
        <w:numPr>
          <w:ilvl w:val="1"/>
          <w:numId w:val="10"/>
        </w:numPr>
      </w:pPr>
      <w:r>
        <w:t>Ameryka północna</w:t>
      </w:r>
      <w:r w:rsidR="00D73A14">
        <w:t xml:space="preserve">, </w:t>
      </w:r>
    </w:p>
    <w:p w14:paraId="132901B2" w14:textId="33E5A36C" w:rsidR="0004530C" w:rsidRDefault="0004530C" w:rsidP="00AC20A3">
      <w:pPr>
        <w:pStyle w:val="ListParagraph"/>
        <w:numPr>
          <w:ilvl w:val="1"/>
          <w:numId w:val="10"/>
        </w:numPr>
      </w:pPr>
      <w:r>
        <w:t>Ameryka południowa</w:t>
      </w:r>
      <w:r w:rsidR="00D73A14">
        <w:t xml:space="preserve">, </w:t>
      </w:r>
    </w:p>
    <w:p w14:paraId="62048EF0" w14:textId="6A12F398" w:rsidR="0004530C" w:rsidRDefault="00D73A14" w:rsidP="00AC20A3">
      <w:pPr>
        <w:pStyle w:val="ListParagraph"/>
        <w:numPr>
          <w:ilvl w:val="1"/>
          <w:numId w:val="10"/>
        </w:numPr>
      </w:pPr>
      <w:r>
        <w:t>Europ</w:t>
      </w:r>
      <w:r w:rsidR="0004530C">
        <w:t>a</w:t>
      </w:r>
      <w:r>
        <w:t xml:space="preserve">, </w:t>
      </w:r>
    </w:p>
    <w:p w14:paraId="7F5BC7A9" w14:textId="4A4F3DB3" w:rsidR="0004530C" w:rsidRDefault="0004530C" w:rsidP="00AC20A3">
      <w:pPr>
        <w:pStyle w:val="ListParagraph"/>
        <w:numPr>
          <w:ilvl w:val="1"/>
          <w:numId w:val="10"/>
        </w:numPr>
      </w:pPr>
      <w:r>
        <w:t>Afryka</w:t>
      </w:r>
      <w:r w:rsidR="00D73A14">
        <w:t xml:space="preserve">, </w:t>
      </w:r>
    </w:p>
    <w:p w14:paraId="60A1793E" w14:textId="5C84B87E" w:rsidR="0004530C" w:rsidRDefault="0004530C" w:rsidP="00AC20A3">
      <w:pPr>
        <w:pStyle w:val="ListParagraph"/>
        <w:numPr>
          <w:ilvl w:val="1"/>
          <w:numId w:val="10"/>
        </w:numPr>
      </w:pPr>
      <w:r>
        <w:t>Azja</w:t>
      </w:r>
      <w:r w:rsidR="00D73A14">
        <w:t xml:space="preserve">, </w:t>
      </w:r>
    </w:p>
    <w:p w14:paraId="14E9DD96" w14:textId="0AB8436B" w:rsidR="00D73A14" w:rsidRDefault="00D73A14" w:rsidP="00AC20A3">
      <w:pPr>
        <w:pStyle w:val="ListParagraph"/>
        <w:numPr>
          <w:ilvl w:val="1"/>
          <w:numId w:val="10"/>
        </w:numPr>
      </w:pPr>
      <w:r>
        <w:t>Oceania</w:t>
      </w:r>
    </w:p>
    <w:p w14:paraId="439928E9" w14:textId="2DDC85BD" w:rsidR="001932BB" w:rsidRDefault="0048569F" w:rsidP="004C4DD4">
      <w:pPr>
        <w:pStyle w:val="ListParagraph"/>
        <w:numPr>
          <w:ilvl w:val="0"/>
          <w:numId w:val="5"/>
        </w:numPr>
      </w:pPr>
      <w:r>
        <w:t xml:space="preserve">Strefa geograficzna oparta na Greenwich i </w:t>
      </w:r>
      <w:r w:rsidR="001932BB">
        <w:t>równiku</w:t>
      </w:r>
      <w:r w:rsidR="00D73A14">
        <w:t xml:space="preserve">: </w:t>
      </w:r>
    </w:p>
    <w:p w14:paraId="2AB74772" w14:textId="05A951C2" w:rsidR="001932BB" w:rsidRDefault="00F12F65" w:rsidP="00C141B3">
      <w:pPr>
        <w:pStyle w:val="ListParagraph"/>
        <w:numPr>
          <w:ilvl w:val="1"/>
          <w:numId w:val="5"/>
        </w:numPr>
      </w:pPr>
      <w:r>
        <w:lastRenderedPageBreak/>
        <w:t>Północny wschód</w:t>
      </w:r>
      <w:r w:rsidR="00D73A14">
        <w:t>,</w:t>
      </w:r>
    </w:p>
    <w:p w14:paraId="129ED9CE" w14:textId="5FF97945" w:rsidR="001932BB" w:rsidRDefault="00F12F65" w:rsidP="001932BB">
      <w:pPr>
        <w:pStyle w:val="ListParagraph"/>
        <w:numPr>
          <w:ilvl w:val="1"/>
          <w:numId w:val="5"/>
        </w:numPr>
      </w:pPr>
      <w:r>
        <w:t>Południowy wschód</w:t>
      </w:r>
      <w:r w:rsidR="00D73A14">
        <w:t xml:space="preserve">, </w:t>
      </w:r>
    </w:p>
    <w:p w14:paraId="339ABCA6" w14:textId="00003C2D" w:rsidR="001932BB" w:rsidRDefault="00F12F65" w:rsidP="001932BB">
      <w:pPr>
        <w:pStyle w:val="ListParagraph"/>
        <w:numPr>
          <w:ilvl w:val="1"/>
          <w:numId w:val="5"/>
        </w:numPr>
      </w:pPr>
      <w:r>
        <w:t>Południowy zachód</w:t>
      </w:r>
      <w:r w:rsidR="00D73A14">
        <w:t>,</w:t>
      </w:r>
    </w:p>
    <w:p w14:paraId="6AE67E89" w14:textId="080A0BA8" w:rsidR="00D73A14" w:rsidRDefault="00F12F65" w:rsidP="001932BB">
      <w:pPr>
        <w:pStyle w:val="ListParagraph"/>
        <w:numPr>
          <w:ilvl w:val="1"/>
          <w:numId w:val="5"/>
        </w:numPr>
      </w:pPr>
      <w:r>
        <w:t>Północny zachód</w:t>
      </w:r>
    </w:p>
    <w:p w14:paraId="27912CB5" w14:textId="7026F8F4" w:rsidR="00D73A14" w:rsidRDefault="00F12F65" w:rsidP="004C4DD4">
      <w:pPr>
        <w:pStyle w:val="ListParagraph"/>
        <w:numPr>
          <w:ilvl w:val="0"/>
          <w:numId w:val="5"/>
        </w:numPr>
      </w:pPr>
      <w:r>
        <w:t>Powierzchnia w tys</w:t>
      </w:r>
      <w:r w:rsidR="00F72845">
        <w:t xml:space="preserve">iącach </w:t>
      </w:r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6CD4A1" w14:textId="36B6B2C2" w:rsidR="00D73A14" w:rsidRDefault="006C2182" w:rsidP="004C4DD4">
      <w:pPr>
        <w:pStyle w:val="ListParagraph"/>
        <w:numPr>
          <w:ilvl w:val="0"/>
          <w:numId w:val="5"/>
        </w:numPr>
      </w:pPr>
      <w:r>
        <w:t>Populacja zaokrąglana do milionów</w:t>
      </w:r>
    </w:p>
    <w:p w14:paraId="7525D2CB" w14:textId="2597049E" w:rsidR="00D73A14" w:rsidRDefault="00370D65" w:rsidP="004C4DD4">
      <w:pPr>
        <w:pStyle w:val="ListParagraph"/>
        <w:numPr>
          <w:ilvl w:val="0"/>
          <w:numId w:val="5"/>
        </w:numPr>
      </w:pPr>
      <w:r>
        <w:t>Język główny</w:t>
      </w:r>
      <w:r w:rsidR="00F277AD">
        <w:t xml:space="preserve"> lub przynależność do rodziny języków</w:t>
      </w:r>
      <w:r w:rsidR="00D73A14">
        <w:t>:</w:t>
      </w:r>
    </w:p>
    <w:p w14:paraId="55C94C12" w14:textId="0B6B98DA" w:rsidR="001142A7" w:rsidRDefault="001142A7" w:rsidP="001142A7">
      <w:pPr>
        <w:pStyle w:val="ListParagraph"/>
        <w:numPr>
          <w:ilvl w:val="0"/>
          <w:numId w:val="8"/>
        </w:numPr>
      </w:pPr>
      <w:r>
        <w:t>Angielski</w:t>
      </w:r>
      <w:r w:rsidR="00E31552">
        <w:t>,</w:t>
      </w:r>
    </w:p>
    <w:p w14:paraId="6A86C4D9" w14:textId="1391341B" w:rsidR="001142A7" w:rsidRDefault="001142A7" w:rsidP="001142A7">
      <w:pPr>
        <w:pStyle w:val="ListParagraph"/>
        <w:numPr>
          <w:ilvl w:val="0"/>
          <w:numId w:val="8"/>
        </w:numPr>
      </w:pPr>
      <w:r>
        <w:t>Hiszpański</w:t>
      </w:r>
      <w:r w:rsidR="00E31552">
        <w:t>,</w:t>
      </w:r>
    </w:p>
    <w:p w14:paraId="62D20E1F" w14:textId="4488B7F7" w:rsidR="001142A7" w:rsidRDefault="00F277AD" w:rsidP="001142A7">
      <w:pPr>
        <w:pStyle w:val="ListParagraph"/>
        <w:numPr>
          <w:ilvl w:val="0"/>
          <w:numId w:val="8"/>
        </w:numPr>
      </w:pPr>
      <w:r>
        <w:t>Francuski</w:t>
      </w:r>
      <w:r w:rsidR="00E31552">
        <w:t>,</w:t>
      </w:r>
    </w:p>
    <w:p w14:paraId="15F3CEA4" w14:textId="4C06557F" w:rsidR="00F277AD" w:rsidRDefault="00F277AD" w:rsidP="001142A7">
      <w:pPr>
        <w:pStyle w:val="ListParagraph"/>
        <w:numPr>
          <w:ilvl w:val="0"/>
          <w:numId w:val="8"/>
        </w:numPr>
      </w:pPr>
      <w:r>
        <w:t>Niemiecki</w:t>
      </w:r>
      <w:r w:rsidR="00E31552">
        <w:t>,</w:t>
      </w:r>
    </w:p>
    <w:p w14:paraId="46B494A0" w14:textId="2A0AD004" w:rsidR="00F277AD" w:rsidRDefault="00F277AD" w:rsidP="001142A7">
      <w:pPr>
        <w:pStyle w:val="ListParagraph"/>
        <w:numPr>
          <w:ilvl w:val="0"/>
          <w:numId w:val="8"/>
        </w:numPr>
      </w:pPr>
      <w:r>
        <w:t>Słowiański</w:t>
      </w:r>
      <w:r w:rsidR="00E31552">
        <w:t>,</w:t>
      </w:r>
    </w:p>
    <w:p w14:paraId="4E5E44FC" w14:textId="7BDAEBFC" w:rsidR="00286FB6" w:rsidRDefault="00286FB6" w:rsidP="001142A7">
      <w:pPr>
        <w:pStyle w:val="ListParagraph"/>
        <w:numPr>
          <w:ilvl w:val="0"/>
          <w:numId w:val="8"/>
        </w:numPr>
      </w:pPr>
      <w:r>
        <w:t xml:space="preserve">Inny </w:t>
      </w:r>
      <w:proofErr w:type="spellStart"/>
      <w:r>
        <w:t>Indo</w:t>
      </w:r>
      <w:proofErr w:type="spellEnd"/>
      <w:r>
        <w:t>-Europejski</w:t>
      </w:r>
      <w:r w:rsidR="00E31552">
        <w:t>,</w:t>
      </w:r>
    </w:p>
    <w:p w14:paraId="7E82BDDA" w14:textId="189C2E24" w:rsidR="00286FB6" w:rsidRDefault="00286FB6" w:rsidP="001142A7">
      <w:pPr>
        <w:pStyle w:val="ListParagraph"/>
        <w:numPr>
          <w:ilvl w:val="0"/>
          <w:numId w:val="8"/>
        </w:numPr>
      </w:pPr>
      <w:r>
        <w:t>Chiński</w:t>
      </w:r>
      <w:r w:rsidR="00E31552">
        <w:t>,</w:t>
      </w:r>
    </w:p>
    <w:p w14:paraId="6EC43BCC" w14:textId="3AA2DDD7" w:rsidR="00286FB6" w:rsidRDefault="00286FB6" w:rsidP="001142A7">
      <w:pPr>
        <w:pStyle w:val="ListParagraph"/>
        <w:numPr>
          <w:ilvl w:val="0"/>
          <w:numId w:val="8"/>
        </w:numPr>
      </w:pPr>
      <w:r>
        <w:t>Arabski</w:t>
      </w:r>
      <w:r w:rsidR="00E31552">
        <w:t>,</w:t>
      </w:r>
    </w:p>
    <w:p w14:paraId="5C45A267" w14:textId="152554E1" w:rsidR="00286FB6" w:rsidRDefault="00286FB6" w:rsidP="00286FB6">
      <w:pPr>
        <w:pStyle w:val="ListParagraph"/>
        <w:numPr>
          <w:ilvl w:val="0"/>
          <w:numId w:val="8"/>
        </w:numPr>
      </w:pPr>
      <w:r>
        <w:t>Japoński/Turecki/Fiński/</w:t>
      </w:r>
      <w:r w:rsidR="00341A50">
        <w:t>Węgierski</w:t>
      </w:r>
      <w:r w:rsidR="00E31552">
        <w:t>,</w:t>
      </w:r>
    </w:p>
    <w:p w14:paraId="474F10FE" w14:textId="6F589CE0" w:rsidR="00286FB6" w:rsidRDefault="00286FB6" w:rsidP="00286FB6">
      <w:pPr>
        <w:pStyle w:val="ListParagraph"/>
        <w:numPr>
          <w:ilvl w:val="0"/>
          <w:numId w:val="8"/>
        </w:numPr>
      </w:pPr>
      <w:r>
        <w:t>Inne</w:t>
      </w:r>
    </w:p>
    <w:p w14:paraId="746B088B" w14:textId="3C9ED3C5" w:rsidR="00C43DE3" w:rsidRDefault="00C43DE3" w:rsidP="004C4DD4">
      <w:pPr>
        <w:pStyle w:val="ListParagraph"/>
        <w:numPr>
          <w:ilvl w:val="0"/>
          <w:numId w:val="5"/>
        </w:numPr>
      </w:pPr>
      <w:r w:rsidRPr="00C43DE3">
        <w:rPr>
          <w:b/>
          <w:bCs/>
        </w:rPr>
        <w:t>Religia</w:t>
      </w:r>
      <w:r w:rsidR="00D73A14">
        <w:t>:</w:t>
      </w:r>
    </w:p>
    <w:p w14:paraId="342F0834" w14:textId="5435F20F" w:rsidR="00015AF7" w:rsidRDefault="00015AF7" w:rsidP="00015AF7">
      <w:pPr>
        <w:pStyle w:val="ListParagraph"/>
        <w:numPr>
          <w:ilvl w:val="1"/>
          <w:numId w:val="5"/>
        </w:numPr>
      </w:pPr>
      <w:r>
        <w:t>Katolicka</w:t>
      </w:r>
      <w:r w:rsidR="00E31552">
        <w:t>,</w:t>
      </w:r>
    </w:p>
    <w:p w14:paraId="59F7D3CB" w14:textId="34941DBD" w:rsidR="00C43DE3" w:rsidRDefault="006663FA" w:rsidP="00C43DE3">
      <w:pPr>
        <w:pStyle w:val="ListParagraph"/>
        <w:numPr>
          <w:ilvl w:val="1"/>
          <w:numId w:val="5"/>
        </w:numPr>
      </w:pPr>
      <w:r>
        <w:t>Inne chrześcijańskie</w:t>
      </w:r>
      <w:r w:rsidR="00E31552">
        <w:t>,</w:t>
      </w:r>
    </w:p>
    <w:p w14:paraId="10A4B9FE" w14:textId="3145B1E7" w:rsidR="006663FA" w:rsidRDefault="006663FA" w:rsidP="00C43DE3">
      <w:pPr>
        <w:pStyle w:val="ListParagraph"/>
        <w:numPr>
          <w:ilvl w:val="1"/>
          <w:numId w:val="5"/>
        </w:numPr>
      </w:pPr>
      <w:r>
        <w:t>Muzu</w:t>
      </w:r>
      <w:r w:rsidR="00387B84">
        <w:t>łmańska</w:t>
      </w:r>
      <w:r w:rsidR="00E31552">
        <w:t>,</w:t>
      </w:r>
    </w:p>
    <w:p w14:paraId="5E0A8244" w14:textId="59C6C761" w:rsidR="00387B84" w:rsidRDefault="00387B84" w:rsidP="00C43DE3">
      <w:pPr>
        <w:pStyle w:val="ListParagraph"/>
        <w:numPr>
          <w:ilvl w:val="1"/>
          <w:numId w:val="5"/>
        </w:numPr>
      </w:pPr>
      <w:r>
        <w:t>Buddyzm</w:t>
      </w:r>
      <w:r w:rsidR="00E31552">
        <w:t>,</w:t>
      </w:r>
    </w:p>
    <w:p w14:paraId="65967BE0" w14:textId="39DBB39F" w:rsidR="00387B84" w:rsidRDefault="00902CFC" w:rsidP="00C43DE3">
      <w:pPr>
        <w:pStyle w:val="ListParagraph"/>
        <w:numPr>
          <w:ilvl w:val="1"/>
          <w:numId w:val="5"/>
        </w:numPr>
      </w:pPr>
      <w:r>
        <w:t>Hinduizm</w:t>
      </w:r>
      <w:r w:rsidR="00E31552">
        <w:t>,</w:t>
      </w:r>
    </w:p>
    <w:p w14:paraId="1E0C6999" w14:textId="3C86BD5E" w:rsidR="00387B84" w:rsidRDefault="00387B84" w:rsidP="00C43DE3">
      <w:pPr>
        <w:pStyle w:val="ListParagraph"/>
        <w:numPr>
          <w:ilvl w:val="1"/>
          <w:numId w:val="5"/>
        </w:numPr>
      </w:pPr>
      <w:r>
        <w:t>Etniczna</w:t>
      </w:r>
      <w:r w:rsidR="00E31552">
        <w:t>,</w:t>
      </w:r>
    </w:p>
    <w:p w14:paraId="33C1B18D" w14:textId="181B9A7D" w:rsidR="00015AF7" w:rsidRDefault="00015AF7" w:rsidP="00C43DE3">
      <w:pPr>
        <w:pStyle w:val="ListParagraph"/>
        <w:numPr>
          <w:ilvl w:val="1"/>
          <w:numId w:val="5"/>
        </w:numPr>
      </w:pPr>
      <w:r>
        <w:t>Marksistowska</w:t>
      </w:r>
      <w:r w:rsidR="00E31552">
        <w:t>,</w:t>
      </w:r>
    </w:p>
    <w:p w14:paraId="47149953" w14:textId="6D0505C9" w:rsidR="00D73A14" w:rsidRDefault="00015AF7" w:rsidP="00902CFC">
      <w:pPr>
        <w:pStyle w:val="ListParagraph"/>
        <w:numPr>
          <w:ilvl w:val="1"/>
          <w:numId w:val="5"/>
        </w:numPr>
      </w:pPr>
      <w:r>
        <w:t xml:space="preserve">Inne </w:t>
      </w:r>
    </w:p>
    <w:p w14:paraId="74BBEBF3" w14:textId="216F9609" w:rsidR="008469B6" w:rsidRDefault="008469B6" w:rsidP="008469B6">
      <w:r>
        <w:t>Kolejne atrybuty opisują flagę:</w:t>
      </w:r>
    </w:p>
    <w:p w14:paraId="7C4AEE6C" w14:textId="3E8AC71A" w:rsidR="00D73A14" w:rsidRDefault="00471ADA" w:rsidP="004C4DD4">
      <w:pPr>
        <w:pStyle w:val="ListParagraph"/>
        <w:numPr>
          <w:ilvl w:val="0"/>
          <w:numId w:val="5"/>
        </w:numPr>
      </w:pPr>
      <w:r>
        <w:t>Liczba pionowych pasków</w:t>
      </w:r>
    </w:p>
    <w:p w14:paraId="61A9AD4D" w14:textId="400F35B7" w:rsidR="00D73A14" w:rsidRDefault="008469B6" w:rsidP="004C4DD4">
      <w:pPr>
        <w:pStyle w:val="ListParagraph"/>
        <w:numPr>
          <w:ilvl w:val="0"/>
          <w:numId w:val="5"/>
        </w:numPr>
      </w:pPr>
      <w:r>
        <w:t>Liczba poziomych pasków</w:t>
      </w:r>
    </w:p>
    <w:p w14:paraId="456A5DC8" w14:textId="7E123B2C" w:rsidR="00D73A14" w:rsidRDefault="008469B6" w:rsidP="004C4DD4">
      <w:pPr>
        <w:pStyle w:val="ListParagraph"/>
        <w:numPr>
          <w:ilvl w:val="0"/>
          <w:numId w:val="5"/>
        </w:numPr>
      </w:pPr>
      <w:r>
        <w:t>Liczba różnych kolorów</w:t>
      </w:r>
    </w:p>
    <w:p w14:paraId="1C74F761" w14:textId="7B9A1501" w:rsidR="00C822F4" w:rsidRDefault="00C822F4" w:rsidP="00C822F4">
      <w:r>
        <w:t>Obecność kolorów (1 – obecny na fladze, 0 – brak danego koloru na fladze)</w:t>
      </w:r>
      <w:r w:rsidR="006D4536">
        <w:t>:</w:t>
      </w:r>
    </w:p>
    <w:p w14:paraId="1C9C9055" w14:textId="550D6616" w:rsidR="00D73A14" w:rsidRDefault="00C822F4" w:rsidP="004C4DD4">
      <w:pPr>
        <w:pStyle w:val="ListParagraph"/>
        <w:numPr>
          <w:ilvl w:val="0"/>
          <w:numId w:val="5"/>
        </w:numPr>
      </w:pPr>
      <w:r>
        <w:t>Czerwony</w:t>
      </w:r>
    </w:p>
    <w:p w14:paraId="3D59DC14" w14:textId="27CF5387" w:rsidR="00D73A14" w:rsidRDefault="00C822F4" w:rsidP="004C4DD4">
      <w:pPr>
        <w:pStyle w:val="ListParagraph"/>
        <w:numPr>
          <w:ilvl w:val="0"/>
          <w:numId w:val="5"/>
        </w:numPr>
      </w:pPr>
      <w:r>
        <w:t>Zielony</w:t>
      </w:r>
    </w:p>
    <w:p w14:paraId="3B5CC4E1" w14:textId="3F3F8718" w:rsidR="00D73A14" w:rsidRDefault="00C822F4" w:rsidP="004C4DD4">
      <w:pPr>
        <w:pStyle w:val="ListParagraph"/>
        <w:numPr>
          <w:ilvl w:val="0"/>
          <w:numId w:val="5"/>
        </w:numPr>
      </w:pPr>
      <w:r>
        <w:t>Niebieski</w:t>
      </w:r>
    </w:p>
    <w:p w14:paraId="054DA7BF" w14:textId="57A90DE7" w:rsidR="00C822F4" w:rsidRDefault="00C822F4" w:rsidP="004C4DD4">
      <w:pPr>
        <w:pStyle w:val="ListParagraph"/>
        <w:numPr>
          <w:ilvl w:val="0"/>
          <w:numId w:val="5"/>
        </w:numPr>
      </w:pPr>
      <w:r>
        <w:t>Złoty lub żółty</w:t>
      </w:r>
    </w:p>
    <w:p w14:paraId="3A820067" w14:textId="4F91AF86" w:rsidR="00D73A14" w:rsidRDefault="00C822F4" w:rsidP="004C4DD4">
      <w:pPr>
        <w:pStyle w:val="ListParagraph"/>
        <w:numPr>
          <w:ilvl w:val="0"/>
          <w:numId w:val="5"/>
        </w:numPr>
      </w:pPr>
      <w:r>
        <w:t>Biały</w:t>
      </w:r>
    </w:p>
    <w:p w14:paraId="28563CAC" w14:textId="24937D61" w:rsidR="00D73A14" w:rsidRDefault="00C822F4" w:rsidP="004C4DD4">
      <w:pPr>
        <w:pStyle w:val="ListParagraph"/>
        <w:numPr>
          <w:ilvl w:val="0"/>
          <w:numId w:val="5"/>
        </w:numPr>
      </w:pPr>
      <w:r>
        <w:t>Czarny</w:t>
      </w:r>
    </w:p>
    <w:p w14:paraId="0F625061" w14:textId="1D9D9A6C" w:rsidR="00D73A14" w:rsidRDefault="00C822F4" w:rsidP="004C4DD4">
      <w:pPr>
        <w:pStyle w:val="ListParagraph"/>
        <w:numPr>
          <w:ilvl w:val="0"/>
          <w:numId w:val="5"/>
        </w:numPr>
      </w:pPr>
      <w:r>
        <w:t>Pomarańczowy lub brązowy</w:t>
      </w:r>
    </w:p>
    <w:p w14:paraId="49B24E10" w14:textId="3E58F272" w:rsidR="00D73A14" w:rsidRDefault="00B728FE" w:rsidP="004C4DD4">
      <w:pPr>
        <w:pStyle w:val="ListParagraph"/>
        <w:numPr>
          <w:ilvl w:val="0"/>
          <w:numId w:val="5"/>
        </w:numPr>
      </w:pPr>
      <w:r>
        <w:t>Główny odcień</w:t>
      </w:r>
      <w:r w:rsidR="00D73A14">
        <w:t>:</w:t>
      </w:r>
      <w:r w:rsidR="003A05A0">
        <w:t xml:space="preserve"> kolor dominujący</w:t>
      </w:r>
      <w:r w:rsidR="00D73A14">
        <w:t xml:space="preserve"> (</w:t>
      </w:r>
      <w:r w:rsidR="00DC64A6">
        <w:t xml:space="preserve">Remis rozwiązywany poprzez próbę </w:t>
      </w:r>
      <w:r w:rsidR="005A1E7E">
        <w:t xml:space="preserve">pobrania koloru na górze flagi, następnie centralnego, </w:t>
      </w:r>
      <w:r w:rsidR="00034661">
        <w:t>następnie skrajnie z lewej</w:t>
      </w:r>
      <w:r w:rsidR="00D73A14">
        <w:t>)</w:t>
      </w:r>
    </w:p>
    <w:p w14:paraId="7559E610" w14:textId="2739304A" w:rsidR="00D0502B" w:rsidRDefault="00D0502B" w:rsidP="00D0502B">
      <w:r>
        <w:t xml:space="preserve">Liczba </w:t>
      </w:r>
      <w:r w:rsidR="005414C1">
        <w:t>symboli:</w:t>
      </w:r>
    </w:p>
    <w:p w14:paraId="586997D3" w14:textId="255F1162" w:rsidR="00D73A14" w:rsidRDefault="00034661" w:rsidP="004C4DD4">
      <w:pPr>
        <w:pStyle w:val="ListParagraph"/>
        <w:numPr>
          <w:ilvl w:val="0"/>
          <w:numId w:val="5"/>
        </w:numPr>
      </w:pPr>
      <w:r>
        <w:lastRenderedPageBreak/>
        <w:t>Liczba okręgów</w:t>
      </w:r>
    </w:p>
    <w:p w14:paraId="65F25596" w14:textId="2D4D7692" w:rsidR="00D73A14" w:rsidRDefault="009203A9" w:rsidP="004C4DD4">
      <w:pPr>
        <w:pStyle w:val="ListParagraph"/>
        <w:numPr>
          <w:ilvl w:val="0"/>
          <w:numId w:val="5"/>
        </w:numPr>
      </w:pPr>
      <w:r>
        <w:t>Liczba pionowych krzyży</w:t>
      </w:r>
    </w:p>
    <w:p w14:paraId="1CCA56D4" w14:textId="0424E5CD" w:rsidR="00D73A14" w:rsidRDefault="009203A9" w:rsidP="004C4DD4">
      <w:pPr>
        <w:pStyle w:val="ListParagraph"/>
        <w:numPr>
          <w:ilvl w:val="0"/>
          <w:numId w:val="5"/>
        </w:numPr>
      </w:pPr>
      <w:r>
        <w:t>Liczba diagonalnych krzyży</w:t>
      </w:r>
    </w:p>
    <w:p w14:paraId="1971B5BF" w14:textId="13E9774B" w:rsidR="00D73A14" w:rsidRDefault="00374C2D" w:rsidP="004C4DD4">
      <w:pPr>
        <w:pStyle w:val="ListParagraph"/>
        <w:numPr>
          <w:ilvl w:val="0"/>
          <w:numId w:val="5"/>
        </w:numPr>
      </w:pPr>
      <w:r>
        <w:t>Liczba kwartałów (wydzielonych sekcji)</w:t>
      </w:r>
    </w:p>
    <w:p w14:paraId="3A5612BD" w14:textId="317670B5" w:rsidR="00D73A14" w:rsidRDefault="00374C2D" w:rsidP="004C4DD4">
      <w:pPr>
        <w:pStyle w:val="ListParagraph"/>
        <w:numPr>
          <w:ilvl w:val="0"/>
          <w:numId w:val="5"/>
        </w:numPr>
      </w:pPr>
      <w:r>
        <w:t>Liczba słońc lub symboli gwiazd</w:t>
      </w:r>
    </w:p>
    <w:p w14:paraId="27CEA16D" w14:textId="6124B1C2" w:rsidR="005414C1" w:rsidRDefault="005414C1" w:rsidP="005414C1">
      <w:r>
        <w:t>Obecność symboli (1 – obecny na fladze, 0 – brak</w:t>
      </w:r>
      <w:r w:rsidR="00DE1667">
        <w:t>)</w:t>
      </w:r>
      <w:r w:rsidR="006D4536">
        <w:t>:</w:t>
      </w:r>
    </w:p>
    <w:p w14:paraId="1319B8E6" w14:textId="0EFC17F6" w:rsidR="00D73A14" w:rsidRDefault="00547D29" w:rsidP="004C4DD4">
      <w:pPr>
        <w:pStyle w:val="ListParagraph"/>
        <w:numPr>
          <w:ilvl w:val="0"/>
          <w:numId w:val="5"/>
        </w:numPr>
      </w:pPr>
      <w:r>
        <w:t>Obecność półksiężyców</w:t>
      </w:r>
    </w:p>
    <w:p w14:paraId="5CD71A08" w14:textId="26BCF150" w:rsidR="00D73A14" w:rsidRDefault="00547D29" w:rsidP="004C4DD4">
      <w:pPr>
        <w:pStyle w:val="ListParagraph"/>
        <w:numPr>
          <w:ilvl w:val="0"/>
          <w:numId w:val="5"/>
        </w:numPr>
      </w:pPr>
      <w:r>
        <w:t>Obecność trójkątów</w:t>
      </w:r>
    </w:p>
    <w:p w14:paraId="430E93E0" w14:textId="2D690876" w:rsidR="00D73A14" w:rsidRDefault="00547D29" w:rsidP="004C4DD4">
      <w:pPr>
        <w:pStyle w:val="ListParagraph"/>
        <w:numPr>
          <w:ilvl w:val="0"/>
          <w:numId w:val="5"/>
        </w:numPr>
      </w:pPr>
      <w:r>
        <w:t xml:space="preserve">Obecność innych symboli </w:t>
      </w:r>
      <w:r w:rsidR="005414C1">
        <w:t xml:space="preserve">nieożywionych </w:t>
      </w:r>
      <w:r>
        <w:t>(np. łódka)</w:t>
      </w:r>
    </w:p>
    <w:p w14:paraId="214BD297" w14:textId="55C44792" w:rsidR="00D73A14" w:rsidRDefault="0058537F" w:rsidP="004C4DD4">
      <w:pPr>
        <w:pStyle w:val="ListParagraph"/>
        <w:numPr>
          <w:ilvl w:val="0"/>
          <w:numId w:val="5"/>
        </w:numPr>
      </w:pPr>
      <w:r>
        <w:t>Obecność symboli ożywionych (np. zwierzę, ludzka ręka)</w:t>
      </w:r>
    </w:p>
    <w:p w14:paraId="45328394" w14:textId="3818A957" w:rsidR="000B07B0" w:rsidRDefault="0058537F" w:rsidP="000B07B0">
      <w:pPr>
        <w:pStyle w:val="ListParagraph"/>
        <w:numPr>
          <w:ilvl w:val="0"/>
          <w:numId w:val="5"/>
        </w:numPr>
      </w:pPr>
      <w:r>
        <w:t>Obecność tekstu</w:t>
      </w:r>
    </w:p>
    <w:p w14:paraId="25253B8F" w14:textId="48375F68" w:rsidR="003E3C53" w:rsidRDefault="00930B90" w:rsidP="003E3C53">
      <w:r>
        <w:t>Kolory w rogach:</w:t>
      </w:r>
    </w:p>
    <w:p w14:paraId="05F84684" w14:textId="559FD6FF" w:rsidR="00D73A14" w:rsidRDefault="00354D50" w:rsidP="004C4DD4">
      <w:pPr>
        <w:pStyle w:val="ListParagraph"/>
        <w:numPr>
          <w:ilvl w:val="0"/>
          <w:numId w:val="5"/>
        </w:numPr>
      </w:pPr>
      <w:r>
        <w:t xml:space="preserve">Kolor w lewym górnym rogu </w:t>
      </w:r>
    </w:p>
    <w:p w14:paraId="34BB3AB3" w14:textId="0A2643A8" w:rsidR="00AD733B" w:rsidRPr="008C0FFF" w:rsidRDefault="00EB6F5D" w:rsidP="004C4DD4">
      <w:pPr>
        <w:pStyle w:val="ListParagraph"/>
        <w:numPr>
          <w:ilvl w:val="0"/>
          <w:numId w:val="5"/>
        </w:numPr>
      </w:pPr>
      <w:r>
        <w:t>Kolor w lewym dolnym rogu</w:t>
      </w:r>
    </w:p>
    <w:p w14:paraId="3248C175" w14:textId="77777777" w:rsidR="00801BF4" w:rsidRDefault="00801BF4" w:rsidP="00801BF4">
      <w:pPr>
        <w:pStyle w:val="Heading1"/>
        <w:numPr>
          <w:ilvl w:val="0"/>
          <w:numId w:val="1"/>
        </w:numPr>
      </w:pPr>
      <w:bookmarkStart w:id="2" w:name="_Toc62394382"/>
      <w:r>
        <w:t>Eksploracja danych</w:t>
      </w:r>
      <w:bookmarkEnd w:id="2"/>
    </w:p>
    <w:p w14:paraId="3248C176" w14:textId="77777777" w:rsidR="00801BF4" w:rsidRDefault="00801BF4" w:rsidP="00801BF4">
      <w:pPr>
        <w:pStyle w:val="ListParagraph"/>
        <w:numPr>
          <w:ilvl w:val="1"/>
          <w:numId w:val="1"/>
        </w:numPr>
      </w:pPr>
      <w:r>
        <w:t>Wizualizacja zbioru</w:t>
      </w:r>
    </w:p>
    <w:p w14:paraId="3248C177" w14:textId="77777777" w:rsidR="00801BF4" w:rsidRDefault="00801BF4" w:rsidP="00801BF4">
      <w:r>
        <w:t>//Wykresy o religiach, kolorach, kształtach znakach specjalnych</w:t>
      </w:r>
    </w:p>
    <w:p w14:paraId="3248C178" w14:textId="77777777" w:rsidR="00801BF4" w:rsidRDefault="00801BF4" w:rsidP="00801BF4">
      <w:pPr>
        <w:pStyle w:val="ListParagraph"/>
        <w:numPr>
          <w:ilvl w:val="1"/>
          <w:numId w:val="1"/>
        </w:numPr>
      </w:pPr>
      <w:r>
        <w:t>Korelacja danych</w:t>
      </w:r>
    </w:p>
    <w:p w14:paraId="3248C179" w14:textId="77777777" w:rsidR="00801BF4" w:rsidRDefault="00801BF4" w:rsidP="00801BF4">
      <w:r>
        <w:t>//Wykresy korelacji itd.</w:t>
      </w:r>
    </w:p>
    <w:p w14:paraId="3248C17A" w14:textId="77777777" w:rsidR="00801BF4" w:rsidRDefault="00801BF4" w:rsidP="00801BF4">
      <w:pPr>
        <w:pStyle w:val="Heading1"/>
        <w:numPr>
          <w:ilvl w:val="0"/>
          <w:numId w:val="1"/>
        </w:numPr>
      </w:pPr>
      <w:bookmarkStart w:id="3" w:name="_Toc62394383"/>
      <w:r>
        <w:t>Wybór klasyfikatora</w:t>
      </w:r>
      <w:bookmarkEnd w:id="3"/>
    </w:p>
    <w:p w14:paraId="3248C17B" w14:textId="77777777" w:rsidR="00801BF4" w:rsidRPr="00801BF4" w:rsidRDefault="00801BF4" w:rsidP="00801BF4">
      <w:r>
        <w:t>//Wyniki poszczególnych klasyfikatorów dla losowych zestawów danych (podział na uczony/testowy) ze zbioru</w:t>
      </w:r>
    </w:p>
    <w:p w14:paraId="3248C17C" w14:textId="77777777" w:rsidR="00801BF4" w:rsidRDefault="00801BF4" w:rsidP="00801BF4">
      <w:pPr>
        <w:pStyle w:val="Heading1"/>
        <w:numPr>
          <w:ilvl w:val="0"/>
          <w:numId w:val="1"/>
        </w:numPr>
      </w:pPr>
      <w:bookmarkStart w:id="4" w:name="_Toc62394384"/>
      <w:r>
        <w:t>Klasyfikacja</w:t>
      </w:r>
      <w:bookmarkEnd w:id="4"/>
      <w:r>
        <w:t xml:space="preserve"> </w:t>
      </w:r>
    </w:p>
    <w:p w14:paraId="3248C17D" w14:textId="77777777" w:rsidR="00801BF4" w:rsidRDefault="00801BF4" w:rsidP="00801BF4">
      <w:r>
        <w:t xml:space="preserve">//Wyniki klasyfikacji: macierz pomyłem, wykresy przynależności religijnej w danych grupach </w:t>
      </w:r>
      <w:r w:rsidR="00A44761">
        <w:t>, wizualna prezentacja</w:t>
      </w:r>
    </w:p>
    <w:p w14:paraId="3248C17E" w14:textId="77777777" w:rsidR="00A44761" w:rsidRDefault="00A44761" w:rsidP="00A44761">
      <w:pPr>
        <w:pStyle w:val="Heading1"/>
        <w:numPr>
          <w:ilvl w:val="0"/>
          <w:numId w:val="1"/>
        </w:numPr>
      </w:pPr>
      <w:bookmarkStart w:id="5" w:name="_Toc62394385"/>
      <w:r>
        <w:t>Podsumowanie</w:t>
      </w:r>
      <w:bookmarkEnd w:id="5"/>
    </w:p>
    <w:p w14:paraId="3248C17F" w14:textId="77777777" w:rsidR="00A44761" w:rsidRPr="00A44761" w:rsidRDefault="00A44761" w:rsidP="00A44761">
      <w:r>
        <w:t>//wiadomo wnioski wyciągnięte z projekty czy można tak pogrupować i ogólnie takie tam</w:t>
      </w:r>
    </w:p>
    <w:sectPr w:rsidR="00A44761" w:rsidRPr="00A44761" w:rsidSect="00A4476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41F48" w14:textId="77777777" w:rsidR="00CB3963" w:rsidRDefault="00CB3963" w:rsidP="0082611F">
      <w:pPr>
        <w:spacing w:after="0" w:line="240" w:lineRule="auto"/>
      </w:pPr>
      <w:r>
        <w:separator/>
      </w:r>
    </w:p>
  </w:endnote>
  <w:endnote w:type="continuationSeparator" w:id="0">
    <w:p w14:paraId="2EECA2C8" w14:textId="77777777" w:rsidR="00CB3963" w:rsidRDefault="00CB3963" w:rsidP="0082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7680639"/>
      <w:docPartObj>
        <w:docPartGallery w:val="Page Numbers (Bottom of Page)"/>
        <w:docPartUnique/>
      </w:docPartObj>
    </w:sdtPr>
    <w:sdtEndPr/>
    <w:sdtContent>
      <w:p w14:paraId="3248C18E" w14:textId="77777777" w:rsidR="0082611F" w:rsidRDefault="0082611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48C18F" wp14:editId="3248C190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3" name="Autokształ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8C19E" w14:textId="77777777" w:rsidR="0082611F" w:rsidRDefault="0082611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Pr="0082611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248C18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kształt 1" o:spid="_x0000_s1028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" adj="21600" fillcolor="#d2eaf1" stroked="f">
                  <v:textbox>
                    <w:txbxContent>
                      <w:p w14:paraId="3248C19E" w14:textId="77777777" w:rsidR="0082611F" w:rsidRDefault="0082611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Pr="0082611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F3ECD" w14:textId="77777777" w:rsidR="00CB3963" w:rsidRDefault="00CB3963" w:rsidP="0082611F">
      <w:pPr>
        <w:spacing w:after="0" w:line="240" w:lineRule="auto"/>
      </w:pPr>
      <w:r>
        <w:separator/>
      </w:r>
    </w:p>
  </w:footnote>
  <w:footnote w:type="continuationSeparator" w:id="0">
    <w:p w14:paraId="08232A7D" w14:textId="77777777" w:rsidR="00CB3963" w:rsidRDefault="00CB3963" w:rsidP="00826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2F89856628014403AD0A2FBE43C1E3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248C18C" w14:textId="77777777" w:rsidR="0082611F" w:rsidRDefault="0082611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Grupowanie państw na podstawie wyglądu ich flag</w:t>
        </w:r>
      </w:p>
    </w:sdtContent>
  </w:sdt>
  <w:p w14:paraId="3248C18D" w14:textId="77777777" w:rsidR="0082611F" w:rsidRPr="0082611F" w:rsidRDefault="0082611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E4B06"/>
    <w:multiLevelType w:val="hybridMultilevel"/>
    <w:tmpl w:val="BFC6ADDC"/>
    <w:lvl w:ilvl="0" w:tplc="0415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D00737"/>
    <w:multiLevelType w:val="hybridMultilevel"/>
    <w:tmpl w:val="FA3429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B69D5"/>
    <w:multiLevelType w:val="hybridMultilevel"/>
    <w:tmpl w:val="B9E8A59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CA79AB"/>
    <w:multiLevelType w:val="hybridMultilevel"/>
    <w:tmpl w:val="52641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E0A90"/>
    <w:multiLevelType w:val="multilevel"/>
    <w:tmpl w:val="45F2B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1536EB3"/>
    <w:multiLevelType w:val="multilevel"/>
    <w:tmpl w:val="45F2B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658062B"/>
    <w:multiLevelType w:val="hybridMultilevel"/>
    <w:tmpl w:val="E5B26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D4164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52314"/>
    <w:multiLevelType w:val="hybridMultilevel"/>
    <w:tmpl w:val="02D61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A5263"/>
    <w:multiLevelType w:val="hybridMultilevel"/>
    <w:tmpl w:val="AAB8D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21AD3"/>
    <w:multiLevelType w:val="hybridMultilevel"/>
    <w:tmpl w:val="8E689CE6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2FA"/>
    <w:rsid w:val="00011B54"/>
    <w:rsid w:val="00015AF7"/>
    <w:rsid w:val="00021BF5"/>
    <w:rsid w:val="00030C13"/>
    <w:rsid w:val="00034661"/>
    <w:rsid w:val="0004530C"/>
    <w:rsid w:val="00062B0B"/>
    <w:rsid w:val="000662C4"/>
    <w:rsid w:val="00067C02"/>
    <w:rsid w:val="000B07B0"/>
    <w:rsid w:val="000B6164"/>
    <w:rsid w:val="000D2930"/>
    <w:rsid w:val="000F3E6D"/>
    <w:rsid w:val="000F4920"/>
    <w:rsid w:val="001120B3"/>
    <w:rsid w:val="001142A7"/>
    <w:rsid w:val="00116B33"/>
    <w:rsid w:val="00142F22"/>
    <w:rsid w:val="001932BB"/>
    <w:rsid w:val="001C402A"/>
    <w:rsid w:val="00241F5C"/>
    <w:rsid w:val="00286FB6"/>
    <w:rsid w:val="002D2C44"/>
    <w:rsid w:val="002D641D"/>
    <w:rsid w:val="002E50BF"/>
    <w:rsid w:val="003067A1"/>
    <w:rsid w:val="00341A50"/>
    <w:rsid w:val="00354D50"/>
    <w:rsid w:val="003553DE"/>
    <w:rsid w:val="003564C6"/>
    <w:rsid w:val="00370D65"/>
    <w:rsid w:val="00372E41"/>
    <w:rsid w:val="00374BF3"/>
    <w:rsid w:val="00374C2D"/>
    <w:rsid w:val="00387B84"/>
    <w:rsid w:val="003A05A0"/>
    <w:rsid w:val="003C1104"/>
    <w:rsid w:val="003C1C6C"/>
    <w:rsid w:val="003E224B"/>
    <w:rsid w:val="003E3C53"/>
    <w:rsid w:val="00432EB6"/>
    <w:rsid w:val="0045069E"/>
    <w:rsid w:val="00470ABF"/>
    <w:rsid w:val="00471ADA"/>
    <w:rsid w:val="00484150"/>
    <w:rsid w:val="0048569F"/>
    <w:rsid w:val="004C2206"/>
    <w:rsid w:val="004C4DD4"/>
    <w:rsid w:val="004D4B46"/>
    <w:rsid w:val="005138C5"/>
    <w:rsid w:val="00531792"/>
    <w:rsid w:val="005414C1"/>
    <w:rsid w:val="00547D29"/>
    <w:rsid w:val="0058537F"/>
    <w:rsid w:val="005977C1"/>
    <w:rsid w:val="005A1E7E"/>
    <w:rsid w:val="005C7C86"/>
    <w:rsid w:val="005D3326"/>
    <w:rsid w:val="005F090A"/>
    <w:rsid w:val="005F72FA"/>
    <w:rsid w:val="00603A9D"/>
    <w:rsid w:val="006526C6"/>
    <w:rsid w:val="00660850"/>
    <w:rsid w:val="00662C91"/>
    <w:rsid w:val="006663FA"/>
    <w:rsid w:val="006A32ED"/>
    <w:rsid w:val="006C2182"/>
    <w:rsid w:val="006D2936"/>
    <w:rsid w:val="006D4536"/>
    <w:rsid w:val="007058C8"/>
    <w:rsid w:val="00743CDD"/>
    <w:rsid w:val="0076299B"/>
    <w:rsid w:val="00765672"/>
    <w:rsid w:val="00765E41"/>
    <w:rsid w:val="0076740E"/>
    <w:rsid w:val="00772A64"/>
    <w:rsid w:val="007751C1"/>
    <w:rsid w:val="007C2AB0"/>
    <w:rsid w:val="007C3DA3"/>
    <w:rsid w:val="00801BF4"/>
    <w:rsid w:val="0080643A"/>
    <w:rsid w:val="008125DC"/>
    <w:rsid w:val="0082611F"/>
    <w:rsid w:val="008469B6"/>
    <w:rsid w:val="00884371"/>
    <w:rsid w:val="008C0FFF"/>
    <w:rsid w:val="008E6717"/>
    <w:rsid w:val="00902CFC"/>
    <w:rsid w:val="00905BE5"/>
    <w:rsid w:val="009140DE"/>
    <w:rsid w:val="009203A9"/>
    <w:rsid w:val="00921405"/>
    <w:rsid w:val="00930B90"/>
    <w:rsid w:val="009C2E39"/>
    <w:rsid w:val="009E3DE8"/>
    <w:rsid w:val="00A24741"/>
    <w:rsid w:val="00A32062"/>
    <w:rsid w:val="00A44761"/>
    <w:rsid w:val="00AC20A3"/>
    <w:rsid w:val="00AD1428"/>
    <w:rsid w:val="00AD733B"/>
    <w:rsid w:val="00B01F7D"/>
    <w:rsid w:val="00B21067"/>
    <w:rsid w:val="00B303A7"/>
    <w:rsid w:val="00B329B0"/>
    <w:rsid w:val="00B33ED7"/>
    <w:rsid w:val="00B37A59"/>
    <w:rsid w:val="00B728FE"/>
    <w:rsid w:val="00B9084A"/>
    <w:rsid w:val="00B94F02"/>
    <w:rsid w:val="00BC2629"/>
    <w:rsid w:val="00BC4863"/>
    <w:rsid w:val="00C059F3"/>
    <w:rsid w:val="00C141B3"/>
    <w:rsid w:val="00C43DE3"/>
    <w:rsid w:val="00C5703B"/>
    <w:rsid w:val="00C7059F"/>
    <w:rsid w:val="00C822F4"/>
    <w:rsid w:val="00CB3963"/>
    <w:rsid w:val="00D01127"/>
    <w:rsid w:val="00D0502B"/>
    <w:rsid w:val="00D05184"/>
    <w:rsid w:val="00D271FC"/>
    <w:rsid w:val="00D53DE7"/>
    <w:rsid w:val="00D73A14"/>
    <w:rsid w:val="00D81CD5"/>
    <w:rsid w:val="00D8603D"/>
    <w:rsid w:val="00D91192"/>
    <w:rsid w:val="00DC64A6"/>
    <w:rsid w:val="00DE1667"/>
    <w:rsid w:val="00DF21C1"/>
    <w:rsid w:val="00E170EA"/>
    <w:rsid w:val="00E31552"/>
    <w:rsid w:val="00E64784"/>
    <w:rsid w:val="00EA16C4"/>
    <w:rsid w:val="00EB6F5D"/>
    <w:rsid w:val="00F12F65"/>
    <w:rsid w:val="00F277AD"/>
    <w:rsid w:val="00F44457"/>
    <w:rsid w:val="00F61F10"/>
    <w:rsid w:val="00F72845"/>
    <w:rsid w:val="00FC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C166"/>
  <w15:docId w15:val="{8911B231-E982-4F66-8F96-CEF5B894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0C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44761"/>
    <w:pPr>
      <w:spacing w:after="0" w:line="240" w:lineRule="auto"/>
    </w:pPr>
    <w:rPr>
      <w:rFonts w:eastAsiaTheme="minorEastAsia"/>
      <w:lang w:eastAsia="pl-PL"/>
    </w:rPr>
  </w:style>
  <w:style w:type="character" w:customStyle="1" w:styleId="NoSpacingChar">
    <w:name w:val="No Spacing Char"/>
    <w:basedOn w:val="DefaultParagraphFont"/>
    <w:link w:val="NoSpacing"/>
    <w:uiPriority w:val="1"/>
    <w:rsid w:val="00A44761"/>
    <w:rPr>
      <w:rFonts w:eastAsiaTheme="minorEastAsia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A4476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26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11F"/>
  </w:style>
  <w:style w:type="paragraph" w:styleId="Footer">
    <w:name w:val="footer"/>
    <w:basedOn w:val="Normal"/>
    <w:link w:val="FooterChar"/>
    <w:uiPriority w:val="99"/>
    <w:unhideWhenUsed/>
    <w:rsid w:val="00826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11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611F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8261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611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0FF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5CC216878BA40CEB6BED6882DEFAE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975EC0E-FBA2-41BE-B967-EF2FA89BE0E9}"/>
      </w:docPartPr>
      <w:docPartBody>
        <w:p w:rsidR="00CC246B" w:rsidRDefault="00E9574F" w:rsidP="00E9574F">
          <w:pPr>
            <w:pStyle w:val="45CC216878BA40CEB6BED6882DEFAE59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de-DE"/>
            </w:rPr>
            <w:t>[Wpisz tytuł dokumentu]</w:t>
          </w:r>
        </w:p>
      </w:docPartBody>
    </w:docPart>
    <w:docPart>
      <w:docPartPr>
        <w:name w:val="B43D7831A4B04F88BA78C737E25BF4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33CB6C3-4D69-41E8-BEB0-009CDF331B64}"/>
      </w:docPartPr>
      <w:docPartBody>
        <w:p w:rsidR="00CC246B" w:rsidRDefault="00E9574F" w:rsidP="00E9574F">
          <w:pPr>
            <w:pStyle w:val="B43D7831A4B04F88BA78C737E25BF455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de-DE"/>
            </w:rPr>
            <w:t>[Wpisz podtytuł dokumentu]</w:t>
          </w:r>
        </w:p>
      </w:docPartBody>
    </w:docPart>
    <w:docPart>
      <w:docPartPr>
        <w:name w:val="2F89856628014403AD0A2FBE43C1E33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864174D-0EC8-422E-821A-D0D22789C04E}"/>
      </w:docPartPr>
      <w:docPartBody>
        <w:p w:rsidR="00CC246B" w:rsidRDefault="00E9574F" w:rsidP="00E9574F">
          <w:pPr>
            <w:pStyle w:val="2F89856628014403AD0A2FBE43C1E3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74F"/>
    <w:rsid w:val="000F0108"/>
    <w:rsid w:val="00A34100"/>
    <w:rsid w:val="00CC246B"/>
    <w:rsid w:val="00E9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CC216878BA40CEB6BED6882DEFAE59">
    <w:name w:val="45CC216878BA40CEB6BED6882DEFAE59"/>
    <w:rsid w:val="00E9574F"/>
  </w:style>
  <w:style w:type="paragraph" w:customStyle="1" w:styleId="B43D7831A4B04F88BA78C737E25BF455">
    <w:name w:val="B43D7831A4B04F88BA78C737E25BF455"/>
    <w:rsid w:val="00E9574F"/>
  </w:style>
  <w:style w:type="paragraph" w:customStyle="1" w:styleId="2F89856628014403AD0A2FBE43C1E336">
    <w:name w:val="2F89856628014403AD0A2FBE43C1E336"/>
    <w:rsid w:val="00E95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A8608C-DEAF-4718-A302-223DC0242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Wykonali Grupa 16: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Grupowanie państw na podstawie wyglądu ich flag</dc:title>
  <dc:subject>Podstawy reprezentacji i analizy danych – PROJEKT Grupa 16</dc:subject>
  <dc:creator>Gulewski Rafał, Nowakowski Marek</dc:creator>
  <cp:keywords/>
  <dc:description/>
  <cp:lastModifiedBy>Marek Nowakowski</cp:lastModifiedBy>
  <cp:revision>136</cp:revision>
  <dcterms:created xsi:type="dcterms:W3CDTF">2021-01-24T13:46:00Z</dcterms:created>
  <dcterms:modified xsi:type="dcterms:W3CDTF">2021-01-30T12:21:00Z</dcterms:modified>
</cp:coreProperties>
</file>