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1140" w:rsidRPr="003122E5" w:rsidRDefault="00CB6CFF" w:rsidP="00CD4C25">
      <w:pPr>
        <w:pStyle w:val="Nadpis1"/>
        <w:jc w:val="both"/>
        <w:rPr>
          <w:lang w:val="cs-CZ"/>
        </w:rPr>
      </w:pPr>
      <w:r w:rsidRPr="003122E5">
        <w:rPr>
          <w:lang w:val="cs-CZ"/>
        </w:rPr>
        <w:t>Dopravní telematika</w:t>
      </w:r>
      <w:r w:rsidR="00E96CC3" w:rsidRPr="003122E5">
        <w:rPr>
          <w:lang w:val="cs-CZ"/>
        </w:rPr>
        <w:t xml:space="preserve"> – adaptivní řízení </w:t>
      </w:r>
      <w:r w:rsidR="00A45643" w:rsidRPr="003122E5">
        <w:rPr>
          <w:lang w:val="cs-CZ"/>
        </w:rPr>
        <w:t>křižovatky</w:t>
      </w:r>
    </w:p>
    <w:p w:rsidR="007405FA" w:rsidRPr="003122E5" w:rsidRDefault="007405FA" w:rsidP="007405FA">
      <w:pPr>
        <w:rPr>
          <w:lang w:val="cs-CZ"/>
        </w:rPr>
      </w:pPr>
      <w:r w:rsidRPr="003122E5">
        <w:rPr>
          <w:lang w:val="cs-CZ"/>
        </w:rPr>
        <w:t xml:space="preserve">Dopravní telematika. Vytvořte model křižovatky s okolím a realizujte adaptivní řízení křižovatky. Místo řízení křižovatky lze zvolit i jiný podsystém dopravní telematiky. Použijte RENEW (www.renew.de), JADE, DEVS nebo jiný simulační </w:t>
      </w:r>
      <w:r w:rsidR="00A714A6" w:rsidRPr="003122E5">
        <w:rPr>
          <w:lang w:val="cs-CZ"/>
        </w:rPr>
        <w:t>Framework</w:t>
      </w:r>
      <w:r w:rsidRPr="003122E5">
        <w:rPr>
          <w:lang w:val="cs-CZ"/>
        </w:rPr>
        <w:t>. Pro základní orientaci prostudujte podklady k souvisejícím přednáškám (i když ještě nebyly odpřednášeny). (Doporučená velikost týmu: 2-3 řešitelé)</w:t>
      </w:r>
    </w:p>
    <w:p w:rsidR="007405FA" w:rsidRPr="003122E5" w:rsidRDefault="007405FA" w:rsidP="007405FA">
      <w:pPr>
        <w:pStyle w:val="Nadpis1"/>
        <w:rPr>
          <w:lang w:val="cs-CZ"/>
        </w:rPr>
      </w:pPr>
      <w:r w:rsidRPr="003122E5">
        <w:rPr>
          <w:lang w:val="cs-CZ"/>
        </w:rPr>
        <w:t>Úvod</w:t>
      </w:r>
    </w:p>
    <w:p w:rsidR="00630801" w:rsidRPr="003122E5" w:rsidRDefault="00A45643" w:rsidP="00CD4C25">
      <w:pPr>
        <w:jc w:val="both"/>
        <w:rPr>
          <w:lang w:val="cs-CZ"/>
        </w:rPr>
      </w:pPr>
      <w:r w:rsidRPr="003122E5">
        <w:rPr>
          <w:lang w:val="cs-CZ"/>
        </w:rPr>
        <w:t>V této dokumentaci je popsán návrh, řešení a simulace adaptivního, inteligentního systému řízení křižovatky pomocí světelného signalizačního zařízení (semaforů). Systém ovládání semaforu je založen</w:t>
      </w:r>
      <w:r w:rsidR="00630801" w:rsidRPr="003122E5">
        <w:rPr>
          <w:lang w:val="cs-CZ"/>
        </w:rPr>
        <w:t xml:space="preserve"> na Fuzzy</w:t>
      </w:r>
      <w:r w:rsidR="00FE4600" w:rsidRPr="003122E5">
        <w:rPr>
          <w:lang w:val="cs-CZ"/>
        </w:rPr>
        <w:t xml:space="preserve"> modelu</w:t>
      </w:r>
      <w:r w:rsidR="00630801" w:rsidRPr="003122E5">
        <w:rPr>
          <w:lang w:val="cs-CZ"/>
        </w:rPr>
        <w:t>, který rozhoduje o změně fáze</w:t>
      </w:r>
      <w:r w:rsidR="00F22D68" w:rsidRPr="003122E5">
        <w:rPr>
          <w:lang w:val="cs-CZ"/>
        </w:rPr>
        <w:t xml:space="preserve"> (fáze udává nastavení všech světel do příslušného stavu, </w:t>
      </w:r>
      <w:proofErr w:type="gramStart"/>
      <w:r w:rsidR="00F22D68" w:rsidRPr="003122E5">
        <w:rPr>
          <w:lang w:val="cs-CZ"/>
        </w:rPr>
        <w:t>viz. n</w:t>
      </w:r>
      <w:r w:rsidR="00FE4600" w:rsidRPr="003122E5">
        <w:rPr>
          <w:lang w:val="cs-CZ"/>
        </w:rPr>
        <w:t>ásledující</w:t>
      </w:r>
      <w:proofErr w:type="gramEnd"/>
      <w:r w:rsidR="00FE4600" w:rsidRPr="003122E5">
        <w:rPr>
          <w:lang w:val="cs-CZ"/>
        </w:rPr>
        <w:t xml:space="preserve"> obrázek</w:t>
      </w:r>
      <w:r w:rsidR="00F22D68" w:rsidRPr="003122E5">
        <w:rPr>
          <w:lang w:val="cs-CZ"/>
        </w:rPr>
        <w:t>)</w:t>
      </w:r>
      <w:r w:rsidR="00630801" w:rsidRPr="003122E5">
        <w:rPr>
          <w:lang w:val="cs-CZ"/>
        </w:rPr>
        <w:t xml:space="preserve"> křižovatky v časových intervalech</w:t>
      </w:r>
      <w:r w:rsidRPr="003122E5">
        <w:rPr>
          <w:lang w:val="cs-CZ"/>
        </w:rPr>
        <w:t xml:space="preserve">. </w:t>
      </w:r>
      <w:r w:rsidR="00630801" w:rsidRPr="003122E5">
        <w:rPr>
          <w:lang w:val="cs-CZ"/>
        </w:rPr>
        <w:t>K ovládání více křižovatek je možn</w:t>
      </w:r>
      <w:r w:rsidR="00FE4600" w:rsidRPr="003122E5">
        <w:rPr>
          <w:lang w:val="cs-CZ"/>
        </w:rPr>
        <w:t>é</w:t>
      </w:r>
      <w:r w:rsidR="00630801" w:rsidRPr="003122E5">
        <w:rPr>
          <w:lang w:val="cs-CZ"/>
        </w:rPr>
        <w:t xml:space="preserve"> distribuovat rozhodovací systém mezi jednotlivé křižovatky.</w:t>
      </w:r>
    </w:p>
    <w:p w:rsidR="00630801" w:rsidRPr="003122E5" w:rsidRDefault="00630801" w:rsidP="00CD4C25">
      <w:pPr>
        <w:jc w:val="both"/>
        <w:rPr>
          <w:lang w:val="cs-CZ"/>
        </w:rPr>
      </w:pPr>
      <w:r w:rsidRPr="003122E5">
        <w:rPr>
          <w:lang w:val="cs-CZ"/>
        </w:rPr>
        <w:t xml:space="preserve">Systém bere v potaz jak pravděpodobný odtok aut, tak i počet čekajících aut, stejně tak i počet aut na cestách do kterých auta vjíždějí. To znamená, že </w:t>
      </w:r>
      <w:r w:rsidR="00F22D68" w:rsidRPr="003122E5">
        <w:rPr>
          <w:lang w:val="cs-CZ"/>
        </w:rPr>
        <w:t>pokud by auta neměla</w:t>
      </w:r>
      <w:r w:rsidRPr="003122E5">
        <w:rPr>
          <w:lang w:val="cs-CZ"/>
        </w:rPr>
        <w:t xml:space="preserve"> kam odjet (požadovaná ulice je plná) dojde k upřednostnění jiných ulic</w:t>
      </w:r>
      <w:r w:rsidR="00F22D68" w:rsidRPr="003122E5">
        <w:rPr>
          <w:lang w:val="cs-CZ"/>
        </w:rPr>
        <w:t>/fází, aby se předešlo zácpě aut</w:t>
      </w:r>
      <w:r w:rsidRPr="003122E5">
        <w:rPr>
          <w:lang w:val="cs-CZ"/>
        </w:rPr>
        <w:t>. Také se tímto zabraňuje „vyhladovění“ neboli neustá</w:t>
      </w:r>
      <w:r w:rsidR="00F22D68" w:rsidRPr="003122E5">
        <w:rPr>
          <w:lang w:val="cs-CZ"/>
        </w:rPr>
        <w:t>lému vyhýbání se některých ulic/</w:t>
      </w:r>
      <w:r w:rsidRPr="003122E5">
        <w:rPr>
          <w:lang w:val="cs-CZ"/>
        </w:rPr>
        <w:t>fází</w:t>
      </w:r>
      <w:r w:rsidR="00F22D68" w:rsidRPr="003122E5">
        <w:rPr>
          <w:lang w:val="cs-CZ"/>
        </w:rPr>
        <w:t>.</w:t>
      </w:r>
    </w:p>
    <w:p w:rsidR="007405FA" w:rsidRPr="003122E5" w:rsidRDefault="007405FA" w:rsidP="007405FA">
      <w:pPr>
        <w:pStyle w:val="Nadpis1"/>
        <w:rPr>
          <w:lang w:val="cs-CZ"/>
        </w:rPr>
      </w:pPr>
      <w:r w:rsidRPr="003122E5">
        <w:rPr>
          <w:lang w:val="cs-CZ"/>
        </w:rPr>
        <w:t>Návrh</w:t>
      </w:r>
    </w:p>
    <w:p w:rsidR="00A45643" w:rsidRPr="003122E5" w:rsidRDefault="00E96CC3" w:rsidP="00CD4C25">
      <w:pPr>
        <w:jc w:val="both"/>
        <w:rPr>
          <w:lang w:val="cs-CZ"/>
        </w:rPr>
      </w:pPr>
      <w:r w:rsidRPr="003122E5">
        <w:rPr>
          <w:lang w:val="cs-CZ"/>
        </w:rPr>
        <w:t>Pro tento projekt jsme vybrali křižovatku ve tvaru X</w:t>
      </w:r>
      <w:r w:rsidR="009C1C56" w:rsidRPr="003122E5">
        <w:rPr>
          <w:lang w:val="cs-CZ"/>
        </w:rPr>
        <w:t xml:space="preserve"> s křížením cest se stejnou úrovní přednosti</w:t>
      </w:r>
      <w:r w:rsidR="00A45643" w:rsidRPr="003122E5">
        <w:rPr>
          <w:lang w:val="cs-CZ"/>
        </w:rPr>
        <w:t xml:space="preserve">. Křižovatka disponuje </w:t>
      </w:r>
      <w:r w:rsidR="009C1C56" w:rsidRPr="003122E5">
        <w:rPr>
          <w:lang w:val="cs-CZ"/>
        </w:rPr>
        <w:t>třemi pruhy odbočení pro přijíždějící auta do křižovatky a s jedním pruhem pro odjíždějící auta z</w:t>
      </w:r>
      <w:r w:rsidR="00911A7A" w:rsidRPr="003122E5">
        <w:rPr>
          <w:lang w:val="cs-CZ"/>
        </w:rPr>
        <w:t> </w:t>
      </w:r>
      <w:r w:rsidR="009C1C56" w:rsidRPr="003122E5">
        <w:rPr>
          <w:lang w:val="cs-CZ"/>
        </w:rPr>
        <w:t>křižovatky</w:t>
      </w:r>
      <w:r w:rsidR="00911A7A" w:rsidRPr="003122E5">
        <w:rPr>
          <w:lang w:val="cs-CZ"/>
        </w:rPr>
        <w:t>.</w:t>
      </w:r>
      <w:r w:rsidR="009C1C56" w:rsidRPr="003122E5">
        <w:rPr>
          <w:lang w:val="cs-CZ"/>
        </w:rPr>
        <w:t xml:space="preserve"> Popsanou křižovatku je možno najít například v Brně mezi ulicemi Pionýrská, Drobného a Sportovní </w:t>
      </w:r>
      <w:proofErr w:type="gramStart"/>
      <w:r w:rsidR="009C1C56" w:rsidRPr="003122E5">
        <w:rPr>
          <w:lang w:val="cs-CZ"/>
        </w:rPr>
        <w:t xml:space="preserve">viz. </w:t>
      </w:r>
      <w:r w:rsidR="00A45643" w:rsidRPr="003122E5">
        <w:rPr>
          <w:lang w:val="cs-CZ"/>
        </w:rPr>
        <w:t>následující</w:t>
      </w:r>
      <w:proofErr w:type="gramEnd"/>
      <w:r w:rsidR="00A45643" w:rsidRPr="003122E5">
        <w:rPr>
          <w:lang w:val="cs-CZ"/>
        </w:rPr>
        <w:t xml:space="preserve"> obrázek.</w:t>
      </w:r>
    </w:p>
    <w:p w:rsidR="00CB6CFF" w:rsidRPr="003122E5" w:rsidRDefault="00642A31" w:rsidP="00CD4C25">
      <w:pPr>
        <w:jc w:val="both"/>
        <w:rPr>
          <w:lang w:val="cs-CZ"/>
        </w:rPr>
      </w:pPr>
      <w:r w:rsidRPr="003122E5">
        <w:rPr>
          <w:noProof/>
          <w:lang w:val="cs-CZ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14C11AF" wp14:editId="5E4F16AE">
                <wp:simplePos x="0" y="0"/>
                <wp:positionH relativeFrom="column">
                  <wp:posOffset>4445</wp:posOffset>
                </wp:positionH>
                <wp:positionV relativeFrom="paragraph">
                  <wp:posOffset>2954020</wp:posOffset>
                </wp:positionV>
                <wp:extent cx="5768975" cy="635"/>
                <wp:effectExtent l="0" t="0" r="0" b="0"/>
                <wp:wrapNone/>
                <wp:docPr id="7" name="Textové po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8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42A31" w:rsidRPr="00BC1D6F" w:rsidRDefault="00642A31" w:rsidP="00642A31">
                            <w:pPr>
                              <w:pStyle w:val="Titulek"/>
                              <w:jc w:val="center"/>
                              <w:rPr>
                                <w:i w:val="0"/>
                                <w:lang w:val="cs-CZ"/>
                              </w:rPr>
                            </w:pPr>
                            <w:r w:rsidRPr="00BC1D6F">
                              <w:rPr>
                                <w:lang w:val="cs-CZ"/>
                              </w:rPr>
                              <w:t xml:space="preserve">Obrázek </w:t>
                            </w:r>
                            <w:r w:rsidRPr="00BC1D6F">
                              <w:rPr>
                                <w:lang w:val="cs-CZ"/>
                              </w:rPr>
                              <w:fldChar w:fldCharType="begin"/>
                            </w:r>
                            <w:r w:rsidRPr="00BC1D6F">
                              <w:rPr>
                                <w:lang w:val="cs-CZ"/>
                              </w:rPr>
                              <w:instrText xml:space="preserve"> SEQ Obrázek \* ARABIC </w:instrText>
                            </w:r>
                            <w:r w:rsidRPr="00BC1D6F">
                              <w:rPr>
                                <w:lang w:val="cs-CZ"/>
                              </w:rPr>
                              <w:fldChar w:fldCharType="separate"/>
                            </w:r>
                            <w:r w:rsidR="00DF3419">
                              <w:rPr>
                                <w:noProof/>
                                <w:lang w:val="cs-CZ"/>
                              </w:rPr>
                              <w:t>1</w:t>
                            </w:r>
                            <w:r w:rsidRPr="00BC1D6F">
                              <w:rPr>
                                <w:lang w:val="cs-CZ"/>
                              </w:rPr>
                              <w:fldChar w:fldCharType="end"/>
                            </w:r>
                            <w:r w:rsidRPr="00BC1D6F">
                              <w:rPr>
                                <w:lang w:val="cs-CZ"/>
                              </w:rPr>
                              <w:t xml:space="preserve">. </w:t>
                            </w:r>
                            <w:r w:rsidRPr="00BC1D6F">
                              <w:rPr>
                                <w:i w:val="0"/>
                                <w:lang w:val="cs-CZ"/>
                              </w:rPr>
                              <w:t>Ukázka vybrané křižovatky.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14C11AF" id="_x0000_t202" coordsize="21600,21600" o:spt="202" path="m,l,21600r21600,l21600,xe">
                <v:stroke joinstyle="miter"/>
                <v:path gradientshapeok="t" o:connecttype="rect"/>
              </v:shapetype>
              <v:shape id="Textové pole 7" o:spid="_x0000_s1026" type="#_x0000_t202" style="position:absolute;left:0;text-align:left;margin-left:.35pt;margin-top:232.6pt;width:454.25pt;height:.05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" stroked="f">
                <v:textbox style="mso-fit-shape-to-text:t" inset="0,0,0,0">
                  <w:txbxContent>
                    <w:p w:rsidR="00642A31" w:rsidRPr="00BC1D6F" w:rsidRDefault="00642A31" w:rsidP="00642A31">
                      <w:pPr>
                        <w:pStyle w:val="Titulek"/>
                        <w:jc w:val="center"/>
                        <w:rPr>
                          <w:i w:val="0"/>
                          <w:lang w:val="cs-CZ"/>
                        </w:rPr>
                      </w:pPr>
                      <w:r w:rsidRPr="00BC1D6F">
                        <w:rPr>
                          <w:lang w:val="cs-CZ"/>
                        </w:rPr>
                        <w:t xml:space="preserve">Obrázek </w:t>
                      </w:r>
                      <w:r w:rsidRPr="00BC1D6F">
                        <w:rPr>
                          <w:lang w:val="cs-CZ"/>
                        </w:rPr>
                        <w:fldChar w:fldCharType="begin"/>
                      </w:r>
                      <w:r w:rsidRPr="00BC1D6F">
                        <w:rPr>
                          <w:lang w:val="cs-CZ"/>
                        </w:rPr>
                        <w:instrText xml:space="preserve"> SEQ Obrázek \* ARABIC </w:instrText>
                      </w:r>
                      <w:r w:rsidRPr="00BC1D6F">
                        <w:rPr>
                          <w:lang w:val="cs-CZ"/>
                        </w:rPr>
                        <w:fldChar w:fldCharType="separate"/>
                      </w:r>
                      <w:r w:rsidR="00DF3419">
                        <w:rPr>
                          <w:noProof/>
                          <w:lang w:val="cs-CZ"/>
                        </w:rPr>
                        <w:t>1</w:t>
                      </w:r>
                      <w:r w:rsidRPr="00BC1D6F">
                        <w:rPr>
                          <w:lang w:val="cs-CZ"/>
                        </w:rPr>
                        <w:fldChar w:fldCharType="end"/>
                      </w:r>
                      <w:r w:rsidRPr="00BC1D6F">
                        <w:rPr>
                          <w:lang w:val="cs-CZ"/>
                        </w:rPr>
                        <w:t xml:space="preserve">. </w:t>
                      </w:r>
                      <w:r w:rsidRPr="00BC1D6F">
                        <w:rPr>
                          <w:i w:val="0"/>
                          <w:lang w:val="cs-CZ"/>
                        </w:rPr>
                        <w:t>Ukázka vybrané křižovatky.</w:t>
                      </w:r>
                    </w:p>
                  </w:txbxContent>
                </v:textbox>
              </v:shape>
            </w:pict>
          </mc:Fallback>
        </mc:AlternateContent>
      </w:r>
      <w:r w:rsidR="00A45643" w:rsidRPr="003122E5">
        <w:rPr>
          <w:noProof/>
          <w:lang w:val="cs-CZ" w:eastAsia="en-GB"/>
        </w:rPr>
        <w:pict>
          <v:group id="_x0000_s1028" style="position:absolute;margin-left:0;margin-top:0;width:454.25pt;height:228.1pt;z-index:1;mso-position-horizontal-relative:char;mso-position-vertical-relative:line" coordorigin="826,3423" coordsize="10255,505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6" type="#_x0000_t75" style="position:absolute;left:4342;top:3423;width:6739;height:5037;mso-position-horizontal:center;mso-position-horizontal-relative:margin;mso-position-vertical:center;mso-position-vertical-relative:margin" wrapcoords="-44 0 -44 21542 21600 21542 21600 0 -44 0">
              <v:imagedata r:id="rId8" o:title="screen-1"/>
            </v:shape>
            <v:shape id="_x0000_s1027" type="#_x0000_t75" style="position:absolute;left:826;top:3423;width:3330;height:5057;mso-position-horizontal-relative:text;mso-position-vertical-relative:text" wrapcoords="-89 0 -89 21541 21600 21541 21600 0 -89 0">
              <v:imagedata r:id="rId9" o:title="2014-12-04_20-36-34"/>
            </v:shape>
          </v:group>
        </w:pict>
      </w:r>
      <w:r w:rsidR="008C63C9" w:rsidRPr="003122E5">
        <w:rPr>
          <w:lang w:val="cs-CZ"/>
        </w:rPr>
        <w:pict>
          <v:shape id="_x0000_i1025" type="#_x0000_t75" style="width:454.45pt;height:228.1pt">
            <v:imagedata croptop="-65520f" cropbottom="65520f"/>
          </v:shape>
        </w:pict>
      </w:r>
      <w:r w:rsidR="00A45643" w:rsidRPr="003122E5">
        <w:rPr>
          <w:lang w:val="cs-CZ"/>
        </w:rPr>
        <w:br/>
      </w:r>
      <w:r w:rsidR="00A45643" w:rsidRPr="003122E5">
        <w:rPr>
          <w:lang w:val="cs-CZ"/>
        </w:rPr>
        <w:br/>
      </w:r>
    </w:p>
    <w:p w:rsidR="00142D16" w:rsidRPr="003122E5" w:rsidRDefault="00BC1D6F" w:rsidP="00CD4C25">
      <w:pPr>
        <w:jc w:val="both"/>
        <w:rPr>
          <w:lang w:val="cs-CZ"/>
        </w:rPr>
      </w:pPr>
      <w:r w:rsidRPr="003122E5">
        <w:rPr>
          <w:lang w:val="cs-CZ"/>
        </w:rPr>
        <w:t xml:space="preserve">Fuzzy logika získává data ze senzorů křižovatky, které </w:t>
      </w:r>
      <w:r w:rsidR="00142D16" w:rsidRPr="003122E5">
        <w:rPr>
          <w:lang w:val="cs-CZ"/>
        </w:rPr>
        <w:t>jsou schopny zjistit počet aut v jednotlivých odbočovacích jízdních pruzích</w:t>
      </w:r>
      <w:r w:rsidRPr="003122E5">
        <w:rPr>
          <w:lang w:val="cs-CZ"/>
        </w:rPr>
        <w:t xml:space="preserve">. A to jak auta přijíždějící, tak i auta odjíždějící (tato informace může být získávaná ze senzorů následující křižovatky). </w:t>
      </w:r>
      <w:r w:rsidR="00142D16" w:rsidRPr="003122E5">
        <w:rPr>
          <w:lang w:val="cs-CZ"/>
        </w:rPr>
        <w:t xml:space="preserve">Ovládání křižovatky se sestává z výměny různých fázi. Fází se rozumí systematické přepnutí semaforu pro jednotlivé jízdní pruhy. V tomto projektu jsme vybrali </w:t>
      </w:r>
      <w:r w:rsidR="00142D16" w:rsidRPr="003122E5">
        <w:rPr>
          <w:lang w:val="cs-CZ"/>
        </w:rPr>
        <w:lastRenderedPageBreak/>
        <w:t xml:space="preserve">celkově 14 fázi, které jsou složeny z 5 </w:t>
      </w:r>
      <w:r w:rsidR="00142D16" w:rsidRPr="003122E5">
        <w:rPr>
          <w:i/>
          <w:lang w:val="cs-CZ"/>
        </w:rPr>
        <w:t>hlavních</w:t>
      </w:r>
      <w:r w:rsidR="00142D16" w:rsidRPr="003122E5">
        <w:rPr>
          <w:lang w:val="cs-CZ"/>
        </w:rPr>
        <w:t xml:space="preserve"> fází </w:t>
      </w:r>
      <w:proofErr w:type="spellStart"/>
      <w:r w:rsidR="00142D16" w:rsidRPr="003122E5">
        <w:rPr>
          <w:i/>
          <w:lang w:val="cs-CZ"/>
        </w:rPr>
        <w:t>Simple</w:t>
      </w:r>
      <w:proofErr w:type="spellEnd"/>
      <w:r w:rsidR="00142D16" w:rsidRPr="003122E5">
        <w:rPr>
          <w:i/>
          <w:lang w:val="cs-CZ"/>
        </w:rPr>
        <w:t xml:space="preserve">, Forward, </w:t>
      </w:r>
      <w:proofErr w:type="spellStart"/>
      <w:r w:rsidR="00142D16" w:rsidRPr="003122E5">
        <w:rPr>
          <w:i/>
          <w:lang w:val="cs-CZ"/>
        </w:rPr>
        <w:t>Left</w:t>
      </w:r>
      <w:proofErr w:type="spellEnd"/>
      <w:r w:rsidR="00142D16" w:rsidRPr="003122E5">
        <w:rPr>
          <w:i/>
          <w:lang w:val="cs-CZ"/>
        </w:rPr>
        <w:t xml:space="preserve">, </w:t>
      </w:r>
      <w:proofErr w:type="spellStart"/>
      <w:r w:rsidR="00142D16" w:rsidRPr="003122E5">
        <w:rPr>
          <w:i/>
          <w:lang w:val="cs-CZ"/>
        </w:rPr>
        <w:t>LeftRight</w:t>
      </w:r>
      <w:proofErr w:type="spellEnd"/>
      <w:r w:rsidR="00142D16" w:rsidRPr="003122E5">
        <w:rPr>
          <w:i/>
          <w:lang w:val="cs-CZ"/>
        </w:rPr>
        <w:t xml:space="preserve">, </w:t>
      </w:r>
      <w:proofErr w:type="spellStart"/>
      <w:r w:rsidR="00142D16" w:rsidRPr="003122E5">
        <w:rPr>
          <w:i/>
          <w:lang w:val="cs-CZ"/>
        </w:rPr>
        <w:t>RightForward</w:t>
      </w:r>
      <w:proofErr w:type="spellEnd"/>
      <w:r w:rsidR="00C9157B" w:rsidRPr="003122E5">
        <w:rPr>
          <w:lang w:val="cs-CZ"/>
        </w:rPr>
        <w:t xml:space="preserve"> (fáze jsou zobrazeny na následujícím obrázku z leva v tomto pořadí)</w:t>
      </w:r>
      <w:r w:rsidR="00142D16" w:rsidRPr="003122E5">
        <w:rPr>
          <w:lang w:val="cs-CZ"/>
        </w:rPr>
        <w:t xml:space="preserve">. </w:t>
      </w:r>
      <w:r w:rsidR="00426A97" w:rsidRPr="003122E5">
        <w:rPr>
          <w:lang w:val="cs-CZ"/>
        </w:rPr>
        <w:t xml:space="preserve">Fáze </w:t>
      </w:r>
      <w:r w:rsidR="00142D16" w:rsidRPr="003122E5">
        <w:rPr>
          <w:i/>
          <w:lang w:val="cs-CZ"/>
        </w:rPr>
        <w:t>Forward</w:t>
      </w:r>
      <w:r w:rsidR="00142D16" w:rsidRPr="003122E5">
        <w:rPr>
          <w:lang w:val="cs-CZ"/>
        </w:rPr>
        <w:t xml:space="preserve">, </w:t>
      </w:r>
      <w:proofErr w:type="spellStart"/>
      <w:r w:rsidR="00142D16" w:rsidRPr="003122E5">
        <w:rPr>
          <w:i/>
          <w:lang w:val="cs-CZ"/>
        </w:rPr>
        <w:t>Left</w:t>
      </w:r>
      <w:proofErr w:type="spellEnd"/>
      <w:r w:rsidR="00142D16" w:rsidRPr="003122E5">
        <w:rPr>
          <w:i/>
          <w:lang w:val="cs-CZ"/>
        </w:rPr>
        <w:t xml:space="preserve"> </w:t>
      </w:r>
      <w:r w:rsidR="00142D16" w:rsidRPr="003122E5">
        <w:rPr>
          <w:lang w:val="cs-CZ"/>
        </w:rPr>
        <w:t xml:space="preserve">a </w:t>
      </w:r>
      <w:proofErr w:type="spellStart"/>
      <w:r w:rsidR="00142D16" w:rsidRPr="003122E5">
        <w:rPr>
          <w:i/>
          <w:lang w:val="cs-CZ"/>
        </w:rPr>
        <w:t>RightForward</w:t>
      </w:r>
      <w:proofErr w:type="spellEnd"/>
      <w:r w:rsidR="00426A97" w:rsidRPr="003122E5">
        <w:rPr>
          <w:lang w:val="cs-CZ"/>
        </w:rPr>
        <w:t xml:space="preserve">  jsou v systému pouze pro dvě světové strany, ostatní fáze jsou rotov</w:t>
      </w:r>
      <w:r w:rsidR="00C9157B" w:rsidRPr="003122E5">
        <w:rPr>
          <w:lang w:val="cs-CZ"/>
        </w:rPr>
        <w:t>ány pro všechny světové strany.</w:t>
      </w:r>
    </w:p>
    <w:p w:rsidR="00FB2F92" w:rsidRPr="003122E5" w:rsidRDefault="00FB2F92" w:rsidP="00CD4C25">
      <w:pPr>
        <w:jc w:val="both"/>
        <w:rPr>
          <w:lang w:val="cs-CZ"/>
        </w:rPr>
      </w:pPr>
    </w:p>
    <w:p w:rsidR="00FB2F92" w:rsidRPr="003122E5" w:rsidRDefault="00FB2F92" w:rsidP="00FB2F92">
      <w:pPr>
        <w:jc w:val="center"/>
        <w:rPr>
          <w:lang w:val="cs-CZ"/>
        </w:rPr>
      </w:pPr>
      <w:r w:rsidRPr="003122E5">
        <w:rPr>
          <w:lang w:val="cs-CZ"/>
        </w:rPr>
        <w:pict>
          <v:shape id="_x0000_i1030" type="#_x0000_t75" style="width:79.5pt;height:79.5pt">
            <v:imagedata r:id="rId10" o:title="phase_simple"/>
          </v:shape>
        </w:pict>
      </w:r>
      <w:r w:rsidRPr="003122E5">
        <w:rPr>
          <w:lang w:val="cs-CZ"/>
        </w:rPr>
        <w:pict>
          <v:shape id="_x0000_i1026" type="#_x0000_t75" style="width:81.8pt;height:81.8pt">
            <v:imagedata r:id="rId11" o:title="phase_forward"/>
          </v:shape>
        </w:pict>
      </w:r>
      <w:r w:rsidRPr="003122E5">
        <w:rPr>
          <w:lang w:val="cs-CZ"/>
        </w:rPr>
        <w:pict>
          <v:shape id="_x0000_i1027" type="#_x0000_t75" style="width:82.35pt;height:82.35pt">
            <v:imagedata r:id="rId12" o:title="phase_left"/>
          </v:shape>
        </w:pict>
      </w:r>
      <w:r w:rsidRPr="003122E5">
        <w:rPr>
          <w:lang w:val="cs-CZ"/>
        </w:rPr>
        <w:pict>
          <v:shape id="_x0000_i1028" type="#_x0000_t75" style="width:88.7pt;height:88.7pt">
            <v:imagedata r:id="rId13" o:title="phase_left_right"/>
          </v:shape>
        </w:pict>
      </w:r>
      <w:r w:rsidRPr="003122E5">
        <w:rPr>
          <w:lang w:val="cs-CZ"/>
        </w:rPr>
        <w:pict>
          <v:shape id="_x0000_i1029" type="#_x0000_t75" style="width:84.65pt;height:84.65pt">
            <v:imagedata r:id="rId14" o:title="phase_right_forward"/>
          </v:shape>
        </w:pict>
      </w:r>
    </w:p>
    <w:p w:rsidR="00426A97" w:rsidRPr="003122E5" w:rsidRDefault="00426A97" w:rsidP="00CD4C25">
      <w:pPr>
        <w:jc w:val="both"/>
        <w:rPr>
          <w:lang w:val="cs-CZ"/>
        </w:rPr>
      </w:pPr>
    </w:p>
    <w:p w:rsidR="00BC1D6F" w:rsidRPr="003122E5" w:rsidRDefault="00BC1D6F" w:rsidP="00CD4C25">
      <w:pPr>
        <w:jc w:val="both"/>
        <w:rPr>
          <w:lang w:val="cs-CZ"/>
        </w:rPr>
      </w:pPr>
      <w:r w:rsidRPr="003122E5">
        <w:rPr>
          <w:lang w:val="cs-CZ"/>
        </w:rPr>
        <w:t xml:space="preserve">Ovladač obsahuje </w:t>
      </w:r>
      <w:r w:rsidR="00B0697D" w:rsidRPr="003122E5">
        <w:rPr>
          <w:lang w:val="cs-CZ"/>
        </w:rPr>
        <w:t>tří hlavní moduly</w:t>
      </w:r>
      <w:r w:rsidR="00B0697D" w:rsidRPr="003122E5">
        <w:rPr>
          <w:i/>
          <w:lang w:val="cs-CZ"/>
        </w:rPr>
        <w:t xml:space="preserve"> Ne</w:t>
      </w:r>
      <w:r w:rsidRPr="003122E5">
        <w:rPr>
          <w:i/>
          <w:lang w:val="cs-CZ"/>
        </w:rPr>
        <w:t>xtPhase</w:t>
      </w:r>
      <w:r w:rsidR="00B0697D" w:rsidRPr="003122E5">
        <w:rPr>
          <w:lang w:val="cs-CZ"/>
        </w:rPr>
        <w:t xml:space="preserve">, </w:t>
      </w:r>
      <w:r w:rsidRPr="003122E5">
        <w:rPr>
          <w:i/>
          <w:lang w:val="cs-CZ"/>
        </w:rPr>
        <w:t>GreenPhase</w:t>
      </w:r>
      <w:r w:rsidR="00B0697D" w:rsidRPr="003122E5">
        <w:rPr>
          <w:i/>
          <w:lang w:val="cs-CZ"/>
        </w:rPr>
        <w:t>, Decision</w:t>
      </w:r>
      <w:r w:rsidRPr="003122E5">
        <w:rPr>
          <w:i/>
          <w:lang w:val="cs-CZ"/>
        </w:rPr>
        <w:t xml:space="preserve"> </w:t>
      </w:r>
      <w:r w:rsidRPr="003122E5">
        <w:rPr>
          <w:lang w:val="cs-CZ"/>
        </w:rPr>
        <w:t xml:space="preserve">module. </w:t>
      </w:r>
      <w:r w:rsidRPr="003122E5">
        <w:rPr>
          <w:i/>
          <w:lang w:val="cs-CZ"/>
        </w:rPr>
        <w:t>GreenPhase</w:t>
      </w:r>
      <w:r w:rsidRPr="003122E5">
        <w:rPr>
          <w:lang w:val="cs-CZ"/>
        </w:rPr>
        <w:t xml:space="preserve"> modul patří a</w:t>
      </w:r>
      <w:r w:rsidR="00911A7A" w:rsidRPr="003122E5">
        <w:rPr>
          <w:lang w:val="cs-CZ"/>
        </w:rPr>
        <w:t>ktuálně probíhající fázi, zatím</w:t>
      </w:r>
      <w:r w:rsidRPr="003122E5">
        <w:rPr>
          <w:lang w:val="cs-CZ"/>
        </w:rPr>
        <w:t xml:space="preserve">co </w:t>
      </w:r>
      <w:r w:rsidRPr="003122E5">
        <w:rPr>
          <w:i/>
          <w:lang w:val="cs-CZ"/>
        </w:rPr>
        <w:t>NextPhase</w:t>
      </w:r>
      <w:r w:rsidRPr="003122E5">
        <w:rPr>
          <w:lang w:val="cs-CZ"/>
        </w:rPr>
        <w:t xml:space="preserve"> vybírá nejurgentnější fázi, ze všech fází kromě </w:t>
      </w:r>
      <w:r w:rsidRPr="003122E5">
        <w:rPr>
          <w:i/>
          <w:lang w:val="cs-CZ"/>
        </w:rPr>
        <w:t>GreenPhase</w:t>
      </w:r>
      <w:r w:rsidRPr="003122E5">
        <w:rPr>
          <w:lang w:val="cs-CZ"/>
        </w:rPr>
        <w:t xml:space="preserve">. </w:t>
      </w:r>
      <w:r w:rsidR="00B0697D" w:rsidRPr="003122E5">
        <w:rPr>
          <w:i/>
          <w:lang w:val="cs-CZ"/>
        </w:rPr>
        <w:t xml:space="preserve">Decision </w:t>
      </w:r>
      <w:r w:rsidR="00B0697D" w:rsidRPr="003122E5">
        <w:rPr>
          <w:lang w:val="cs-CZ"/>
        </w:rPr>
        <w:t xml:space="preserve">module rozhoduje, </w:t>
      </w:r>
      <w:r w:rsidRPr="003122E5">
        <w:rPr>
          <w:lang w:val="cs-CZ"/>
        </w:rPr>
        <w:t>zda ponechat aktuálně probíhající fázi nebo zda bude aktuální fáze vyměněna za novou. Toto rozhodování probíhá v</w:t>
      </w:r>
      <w:r w:rsidR="00B0697D" w:rsidRPr="003122E5">
        <w:rPr>
          <w:lang w:val="cs-CZ"/>
        </w:rPr>
        <w:t> předem nastavených intervalech (např. každých 10 sekund). Obecná struktura fuzzy logiky je nakreslena na následujícím obrázku.</w:t>
      </w:r>
    </w:p>
    <w:p w:rsidR="00BC1D6F" w:rsidRPr="003122E5" w:rsidRDefault="00BC1D6F" w:rsidP="00CD4C25">
      <w:pPr>
        <w:jc w:val="both"/>
        <w:rPr>
          <w:lang w:val="cs-CZ"/>
        </w:rPr>
      </w:pPr>
    </w:p>
    <w:p w:rsidR="00B0697D" w:rsidRPr="003122E5" w:rsidRDefault="00194BC8" w:rsidP="00B0697D">
      <w:pPr>
        <w:keepNext/>
        <w:jc w:val="center"/>
        <w:rPr>
          <w:lang w:val="cs-CZ"/>
        </w:rPr>
      </w:pPr>
      <w:r w:rsidRPr="003122E5">
        <w:rPr>
          <w:noProof/>
          <w:lang w:val="cs-CZ" w:eastAsia="en-GB"/>
        </w:rPr>
        <w:drawing>
          <wp:inline distT="0" distB="0" distL="0" distR="0" wp14:anchorId="2FCC4443" wp14:editId="4A639DE0">
            <wp:extent cx="4877981" cy="2867025"/>
            <wp:effectExtent l="0" t="0" r="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74" cy="2868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BC8" w:rsidRPr="003122E5" w:rsidRDefault="00B0697D" w:rsidP="00B0697D">
      <w:pPr>
        <w:pStyle w:val="Titulek"/>
        <w:jc w:val="center"/>
        <w:rPr>
          <w:lang w:val="cs-CZ"/>
        </w:rPr>
      </w:pPr>
      <w:r w:rsidRPr="003122E5">
        <w:rPr>
          <w:lang w:val="cs-CZ"/>
        </w:rPr>
        <w:t xml:space="preserve">Obrázek </w:t>
      </w:r>
      <w:r w:rsidRPr="003122E5">
        <w:rPr>
          <w:lang w:val="cs-CZ"/>
        </w:rPr>
        <w:fldChar w:fldCharType="begin"/>
      </w:r>
      <w:r w:rsidRPr="003122E5">
        <w:rPr>
          <w:lang w:val="cs-CZ"/>
        </w:rPr>
        <w:instrText xml:space="preserve"> SEQ Obrázek \* ARABIC </w:instrText>
      </w:r>
      <w:r w:rsidRPr="003122E5">
        <w:rPr>
          <w:lang w:val="cs-CZ"/>
        </w:rPr>
        <w:fldChar w:fldCharType="separate"/>
      </w:r>
      <w:r w:rsidR="00DF3419" w:rsidRPr="003122E5">
        <w:rPr>
          <w:noProof/>
          <w:lang w:val="cs-CZ"/>
        </w:rPr>
        <w:t>2</w:t>
      </w:r>
      <w:r w:rsidRPr="003122E5">
        <w:rPr>
          <w:lang w:val="cs-CZ"/>
        </w:rPr>
        <w:fldChar w:fldCharType="end"/>
      </w:r>
      <w:r w:rsidRPr="003122E5">
        <w:rPr>
          <w:i w:val="0"/>
          <w:lang w:val="cs-CZ"/>
        </w:rPr>
        <w:t xml:space="preserve"> Obecná struktura fuzzy logiky</w:t>
      </w:r>
    </w:p>
    <w:p w:rsidR="00B0697D" w:rsidRPr="003122E5" w:rsidRDefault="00F01D41" w:rsidP="00F01D41">
      <w:pPr>
        <w:pStyle w:val="Nadpis2"/>
        <w:rPr>
          <w:lang w:val="cs-CZ"/>
        </w:rPr>
      </w:pPr>
      <w:r w:rsidRPr="003122E5">
        <w:rPr>
          <w:lang w:val="cs-CZ"/>
        </w:rPr>
        <w:t>NextPhase</w:t>
      </w:r>
    </w:p>
    <w:p w:rsidR="00F01D41" w:rsidRPr="003122E5" w:rsidRDefault="00F01D41" w:rsidP="00F01D41">
      <w:pPr>
        <w:rPr>
          <w:lang w:val="cs-CZ"/>
        </w:rPr>
      </w:pPr>
      <w:r w:rsidRPr="003122E5">
        <w:rPr>
          <w:lang w:val="cs-CZ"/>
        </w:rPr>
        <w:t>Vstupy</w:t>
      </w:r>
    </w:p>
    <w:p w:rsidR="00F01D41" w:rsidRPr="003122E5" w:rsidRDefault="00F01D41" w:rsidP="00F01D41">
      <w:pPr>
        <w:pStyle w:val="Odstavecseseznamem"/>
        <w:numPr>
          <w:ilvl w:val="0"/>
          <w:numId w:val="2"/>
        </w:numPr>
        <w:rPr>
          <w:lang w:val="cs-CZ"/>
        </w:rPr>
      </w:pPr>
      <w:r w:rsidRPr="003122E5">
        <w:rPr>
          <w:i/>
          <w:lang w:val="cs-CZ"/>
        </w:rPr>
        <w:t>QueueNum</w:t>
      </w:r>
      <w:r w:rsidR="00F761D1" w:rsidRPr="003122E5">
        <w:rPr>
          <w:i/>
          <w:lang w:val="cs-CZ"/>
        </w:rPr>
        <w:t xml:space="preserve"> (</w:t>
      </w:r>
      <w:proofErr w:type="spellStart"/>
      <w:r w:rsidR="00F761D1" w:rsidRPr="003122E5">
        <w:rPr>
          <w:i/>
          <w:lang w:val="cs-CZ"/>
        </w:rPr>
        <w:t>zero</w:t>
      </w:r>
      <w:proofErr w:type="spellEnd"/>
      <w:r w:rsidR="00F761D1" w:rsidRPr="003122E5">
        <w:rPr>
          <w:i/>
          <w:lang w:val="cs-CZ"/>
        </w:rPr>
        <w:t xml:space="preserve">, </w:t>
      </w:r>
      <w:proofErr w:type="spellStart"/>
      <w:r w:rsidR="00F761D1" w:rsidRPr="003122E5">
        <w:rPr>
          <w:i/>
          <w:lang w:val="cs-CZ"/>
        </w:rPr>
        <w:t>short</w:t>
      </w:r>
      <w:proofErr w:type="spellEnd"/>
      <w:r w:rsidR="00F761D1" w:rsidRPr="003122E5">
        <w:rPr>
          <w:i/>
          <w:lang w:val="cs-CZ"/>
        </w:rPr>
        <w:t xml:space="preserve">, medium, </w:t>
      </w:r>
      <w:proofErr w:type="spellStart"/>
      <w:r w:rsidR="00F761D1" w:rsidRPr="003122E5">
        <w:rPr>
          <w:i/>
          <w:lang w:val="cs-CZ"/>
        </w:rPr>
        <w:t>large</w:t>
      </w:r>
      <w:proofErr w:type="spellEnd"/>
      <w:r w:rsidR="00F761D1" w:rsidRPr="003122E5">
        <w:rPr>
          <w:i/>
          <w:lang w:val="cs-CZ"/>
        </w:rPr>
        <w:t xml:space="preserve">, very </w:t>
      </w:r>
      <w:proofErr w:type="spellStart"/>
      <w:r w:rsidR="00F761D1" w:rsidRPr="003122E5">
        <w:rPr>
          <w:i/>
          <w:lang w:val="cs-CZ"/>
        </w:rPr>
        <w:t>large</w:t>
      </w:r>
      <w:proofErr w:type="spellEnd"/>
      <w:r w:rsidR="00F761D1" w:rsidRPr="003122E5">
        <w:rPr>
          <w:i/>
          <w:lang w:val="cs-CZ"/>
        </w:rPr>
        <w:t>)</w:t>
      </w:r>
      <w:r w:rsidRPr="003122E5">
        <w:rPr>
          <w:lang w:val="cs-CZ"/>
        </w:rPr>
        <w:t xml:space="preserve"> – </w:t>
      </w:r>
      <w:r w:rsidR="00F761D1" w:rsidRPr="003122E5">
        <w:rPr>
          <w:lang w:val="cs-CZ"/>
        </w:rPr>
        <w:t>udává počet aut, které by měly zelnou během této fáze</w:t>
      </w:r>
    </w:p>
    <w:p w:rsidR="00F01D41" w:rsidRPr="003122E5" w:rsidRDefault="00F01D41" w:rsidP="00F01D41">
      <w:pPr>
        <w:pStyle w:val="Odstavecseseznamem"/>
        <w:numPr>
          <w:ilvl w:val="0"/>
          <w:numId w:val="2"/>
        </w:numPr>
        <w:rPr>
          <w:lang w:val="cs-CZ"/>
        </w:rPr>
      </w:pPr>
      <w:r w:rsidRPr="003122E5">
        <w:rPr>
          <w:i/>
          <w:lang w:val="cs-CZ"/>
        </w:rPr>
        <w:t>FrontNum</w:t>
      </w:r>
      <w:r w:rsidR="00F761D1" w:rsidRPr="003122E5">
        <w:rPr>
          <w:i/>
          <w:lang w:val="cs-CZ"/>
        </w:rPr>
        <w:t xml:space="preserve"> </w:t>
      </w:r>
      <w:r w:rsidR="00F761D1" w:rsidRPr="003122E5">
        <w:rPr>
          <w:i/>
          <w:lang w:val="cs-CZ"/>
        </w:rPr>
        <w:t>(</w:t>
      </w:r>
      <w:proofErr w:type="spellStart"/>
      <w:r w:rsidR="00F761D1" w:rsidRPr="003122E5">
        <w:rPr>
          <w:i/>
          <w:lang w:val="cs-CZ"/>
        </w:rPr>
        <w:t>zero</w:t>
      </w:r>
      <w:proofErr w:type="spellEnd"/>
      <w:r w:rsidR="00F761D1" w:rsidRPr="003122E5">
        <w:rPr>
          <w:i/>
          <w:lang w:val="cs-CZ"/>
        </w:rPr>
        <w:t xml:space="preserve">, </w:t>
      </w:r>
      <w:proofErr w:type="spellStart"/>
      <w:r w:rsidR="00F761D1" w:rsidRPr="003122E5">
        <w:rPr>
          <w:i/>
          <w:lang w:val="cs-CZ"/>
        </w:rPr>
        <w:t>short</w:t>
      </w:r>
      <w:proofErr w:type="spellEnd"/>
      <w:r w:rsidR="00F761D1" w:rsidRPr="003122E5">
        <w:rPr>
          <w:i/>
          <w:lang w:val="cs-CZ"/>
        </w:rPr>
        <w:t>, m</w:t>
      </w:r>
      <w:r w:rsidR="00F761D1" w:rsidRPr="003122E5">
        <w:rPr>
          <w:i/>
          <w:lang w:val="cs-CZ"/>
        </w:rPr>
        <w:t>e</w:t>
      </w:r>
      <w:r w:rsidR="00F761D1" w:rsidRPr="003122E5">
        <w:rPr>
          <w:i/>
          <w:lang w:val="cs-CZ"/>
        </w:rPr>
        <w:t xml:space="preserve">dium, </w:t>
      </w:r>
      <w:proofErr w:type="spellStart"/>
      <w:r w:rsidR="00F761D1" w:rsidRPr="003122E5">
        <w:rPr>
          <w:i/>
          <w:lang w:val="cs-CZ"/>
        </w:rPr>
        <w:t>large</w:t>
      </w:r>
      <w:proofErr w:type="spellEnd"/>
      <w:r w:rsidR="00F761D1" w:rsidRPr="003122E5">
        <w:rPr>
          <w:i/>
          <w:lang w:val="cs-CZ"/>
        </w:rPr>
        <w:t xml:space="preserve">, very </w:t>
      </w:r>
      <w:proofErr w:type="spellStart"/>
      <w:r w:rsidR="00F761D1" w:rsidRPr="003122E5">
        <w:rPr>
          <w:i/>
          <w:lang w:val="cs-CZ"/>
        </w:rPr>
        <w:t>large</w:t>
      </w:r>
      <w:proofErr w:type="spellEnd"/>
      <w:r w:rsidR="00F761D1" w:rsidRPr="003122E5">
        <w:rPr>
          <w:i/>
          <w:lang w:val="cs-CZ"/>
        </w:rPr>
        <w:t>)</w:t>
      </w:r>
      <w:r w:rsidR="00F761D1" w:rsidRPr="003122E5">
        <w:rPr>
          <w:lang w:val="cs-CZ"/>
        </w:rPr>
        <w:t xml:space="preserve"> – počet aut, které v křižovatkách do kterých by auta vjela (zabraňuje vybrání fáze, pokud jsou následující křižovatky přeplněné).</w:t>
      </w:r>
    </w:p>
    <w:p w:rsidR="00F01D41" w:rsidRPr="003122E5" w:rsidRDefault="00F01D41" w:rsidP="00F01D41">
      <w:pPr>
        <w:pStyle w:val="Odstavecseseznamem"/>
        <w:numPr>
          <w:ilvl w:val="0"/>
          <w:numId w:val="2"/>
        </w:numPr>
        <w:rPr>
          <w:lang w:val="cs-CZ"/>
        </w:rPr>
      </w:pPr>
      <w:r w:rsidRPr="003122E5">
        <w:rPr>
          <w:i/>
          <w:lang w:val="cs-CZ"/>
        </w:rPr>
        <w:t>RedTime</w:t>
      </w:r>
      <w:r w:rsidR="00F761D1" w:rsidRPr="003122E5">
        <w:rPr>
          <w:i/>
          <w:lang w:val="cs-CZ"/>
        </w:rPr>
        <w:t xml:space="preserve"> </w:t>
      </w:r>
      <w:r w:rsidR="00F761D1" w:rsidRPr="003122E5">
        <w:rPr>
          <w:i/>
          <w:lang w:val="cs-CZ"/>
        </w:rPr>
        <w:t>(</w:t>
      </w:r>
      <w:proofErr w:type="spellStart"/>
      <w:r w:rsidR="00F761D1" w:rsidRPr="003122E5">
        <w:rPr>
          <w:i/>
          <w:lang w:val="cs-CZ"/>
        </w:rPr>
        <w:t>short</w:t>
      </w:r>
      <w:proofErr w:type="spellEnd"/>
      <w:r w:rsidR="00F761D1" w:rsidRPr="003122E5">
        <w:rPr>
          <w:i/>
          <w:lang w:val="cs-CZ"/>
        </w:rPr>
        <w:t>, m</w:t>
      </w:r>
      <w:r w:rsidR="00F761D1" w:rsidRPr="003122E5">
        <w:rPr>
          <w:i/>
          <w:lang w:val="cs-CZ"/>
        </w:rPr>
        <w:t>e</w:t>
      </w:r>
      <w:r w:rsidR="00F761D1" w:rsidRPr="003122E5">
        <w:rPr>
          <w:i/>
          <w:lang w:val="cs-CZ"/>
        </w:rPr>
        <w:t xml:space="preserve">dium, </w:t>
      </w:r>
      <w:proofErr w:type="spellStart"/>
      <w:r w:rsidR="00F761D1" w:rsidRPr="003122E5">
        <w:rPr>
          <w:i/>
          <w:lang w:val="cs-CZ"/>
        </w:rPr>
        <w:t>large</w:t>
      </w:r>
      <w:proofErr w:type="spellEnd"/>
      <w:r w:rsidR="00F761D1" w:rsidRPr="003122E5">
        <w:rPr>
          <w:i/>
          <w:lang w:val="cs-CZ"/>
        </w:rPr>
        <w:t xml:space="preserve">, very </w:t>
      </w:r>
      <w:proofErr w:type="spellStart"/>
      <w:r w:rsidR="00F761D1" w:rsidRPr="003122E5">
        <w:rPr>
          <w:i/>
          <w:lang w:val="cs-CZ"/>
        </w:rPr>
        <w:t>large</w:t>
      </w:r>
      <w:proofErr w:type="spellEnd"/>
      <w:r w:rsidR="00F761D1" w:rsidRPr="003122E5">
        <w:rPr>
          <w:i/>
          <w:lang w:val="cs-CZ"/>
        </w:rPr>
        <w:t>)</w:t>
      </w:r>
      <w:r w:rsidR="00F761D1" w:rsidRPr="003122E5">
        <w:rPr>
          <w:lang w:val="cs-CZ"/>
        </w:rPr>
        <w:t xml:space="preserve"> </w:t>
      </w:r>
      <w:r w:rsidRPr="003122E5">
        <w:rPr>
          <w:lang w:val="cs-CZ"/>
        </w:rPr>
        <w:t xml:space="preserve"> –</w:t>
      </w:r>
      <w:r w:rsidR="00F761D1" w:rsidRPr="003122E5">
        <w:rPr>
          <w:lang w:val="cs-CZ"/>
        </w:rPr>
        <w:t xml:space="preserve"> </w:t>
      </w:r>
      <w:r w:rsidR="00F761D1" w:rsidRPr="003122E5">
        <w:rPr>
          <w:lang w:val="cs-CZ"/>
        </w:rPr>
        <w:t>počet aut, které by mely červenou během této fáze</w:t>
      </w:r>
    </w:p>
    <w:p w:rsidR="00F761D1" w:rsidRPr="003122E5" w:rsidRDefault="00F761D1" w:rsidP="00F761D1">
      <w:pPr>
        <w:rPr>
          <w:b/>
          <w:color w:val="FF0000"/>
          <w:lang w:val="cs-CZ"/>
        </w:rPr>
      </w:pPr>
      <w:r w:rsidRPr="003122E5">
        <w:rPr>
          <w:b/>
          <w:color w:val="FF0000"/>
          <w:lang w:val="cs-CZ"/>
        </w:rPr>
        <w:lastRenderedPageBreak/>
        <w:t>TODO – obrázek příslušnosti</w:t>
      </w:r>
    </w:p>
    <w:p w:rsidR="00F01D41" w:rsidRPr="003122E5" w:rsidRDefault="00F01D41" w:rsidP="00B0697D">
      <w:pPr>
        <w:jc w:val="both"/>
        <w:rPr>
          <w:lang w:val="cs-CZ"/>
        </w:rPr>
      </w:pPr>
      <w:r w:rsidRPr="003122E5">
        <w:rPr>
          <w:lang w:val="cs-CZ"/>
        </w:rPr>
        <w:t xml:space="preserve">Na výstupu této logiky je </w:t>
      </w:r>
      <w:r w:rsidRPr="003122E5">
        <w:rPr>
          <w:i/>
          <w:lang w:val="cs-CZ"/>
        </w:rPr>
        <w:t>Urgency</w:t>
      </w:r>
      <w:r w:rsidR="00C15DB6" w:rsidRPr="003122E5">
        <w:rPr>
          <w:i/>
          <w:lang w:val="cs-CZ"/>
        </w:rPr>
        <w:t xml:space="preserve"> (</w:t>
      </w:r>
      <w:proofErr w:type="spellStart"/>
      <w:r w:rsidR="00C15DB6" w:rsidRPr="003122E5">
        <w:rPr>
          <w:i/>
          <w:lang w:val="cs-CZ"/>
        </w:rPr>
        <w:t>small</w:t>
      </w:r>
      <w:proofErr w:type="spellEnd"/>
      <w:r w:rsidR="00C15DB6" w:rsidRPr="003122E5">
        <w:rPr>
          <w:i/>
          <w:lang w:val="cs-CZ"/>
        </w:rPr>
        <w:t xml:space="preserve">, medium, </w:t>
      </w:r>
      <w:proofErr w:type="spellStart"/>
      <w:r w:rsidR="00C15DB6" w:rsidRPr="003122E5">
        <w:rPr>
          <w:i/>
          <w:lang w:val="cs-CZ"/>
        </w:rPr>
        <w:t>large</w:t>
      </w:r>
      <w:proofErr w:type="spellEnd"/>
      <w:r w:rsidR="00C15DB6" w:rsidRPr="003122E5">
        <w:rPr>
          <w:i/>
          <w:lang w:val="cs-CZ"/>
        </w:rPr>
        <w:t xml:space="preserve">, very </w:t>
      </w:r>
      <w:proofErr w:type="spellStart"/>
      <w:r w:rsidR="00C15DB6" w:rsidRPr="003122E5">
        <w:rPr>
          <w:i/>
          <w:lang w:val="cs-CZ"/>
        </w:rPr>
        <w:t>large</w:t>
      </w:r>
      <w:proofErr w:type="spellEnd"/>
      <w:r w:rsidR="00C15DB6" w:rsidRPr="003122E5">
        <w:rPr>
          <w:i/>
          <w:lang w:val="cs-CZ"/>
        </w:rPr>
        <w:t>)</w:t>
      </w:r>
      <w:r w:rsidR="00F761D1" w:rsidRPr="003122E5">
        <w:rPr>
          <w:lang w:val="cs-CZ"/>
        </w:rPr>
        <w:t>, tedy jak moc je daná fáze urgentní. S rostoucí hodnotou urgence, vzrůstá zhoršení dopravní situace</w:t>
      </w:r>
      <w:r w:rsidR="00C15DB6" w:rsidRPr="003122E5">
        <w:rPr>
          <w:lang w:val="cs-CZ"/>
        </w:rPr>
        <w:t>.</w:t>
      </w:r>
    </w:p>
    <w:p w:rsidR="00C15DB6" w:rsidRPr="003122E5" w:rsidRDefault="00C15DB6" w:rsidP="00C15DB6">
      <w:pPr>
        <w:rPr>
          <w:b/>
          <w:color w:val="FF0000"/>
          <w:lang w:val="cs-CZ"/>
        </w:rPr>
      </w:pPr>
      <w:r w:rsidRPr="003122E5">
        <w:rPr>
          <w:b/>
          <w:color w:val="FF0000"/>
          <w:lang w:val="cs-CZ"/>
        </w:rPr>
        <w:t>TODO – obrázek příslušnosti</w:t>
      </w:r>
    </w:p>
    <w:p w:rsidR="00C15DB6" w:rsidRPr="003122E5" w:rsidRDefault="00911A7A" w:rsidP="00B0697D">
      <w:pPr>
        <w:jc w:val="both"/>
        <w:rPr>
          <w:lang w:val="cs-CZ"/>
        </w:rPr>
      </w:pPr>
      <w:r w:rsidRPr="003122E5">
        <w:rPr>
          <w:lang w:val="cs-CZ"/>
        </w:rPr>
        <w:t>Do NextPhase modulu stupují všechny fáze až na aktuálně probíhající fázi (</w:t>
      </w:r>
      <w:r w:rsidRPr="003122E5">
        <w:rPr>
          <w:i/>
          <w:lang w:val="cs-CZ"/>
        </w:rPr>
        <w:t>GreenPhase</w:t>
      </w:r>
      <w:r w:rsidRPr="003122E5">
        <w:rPr>
          <w:lang w:val="cs-CZ"/>
        </w:rPr>
        <w:t>). Jak bylo popsáno výše, výstupem</w:t>
      </w:r>
      <w:r w:rsidR="00C15DB6" w:rsidRPr="003122E5">
        <w:rPr>
          <w:lang w:val="cs-CZ"/>
        </w:rPr>
        <w:t xml:space="preserve"> </w:t>
      </w:r>
      <w:r w:rsidR="00C15DB6" w:rsidRPr="003122E5">
        <w:rPr>
          <w:i/>
          <w:lang w:val="cs-CZ"/>
        </w:rPr>
        <w:t>NextPhase</w:t>
      </w:r>
      <w:r w:rsidRPr="003122E5">
        <w:rPr>
          <w:lang w:val="cs-CZ"/>
        </w:rPr>
        <w:t xml:space="preserve"> modulu</w:t>
      </w:r>
      <w:r w:rsidR="00C15DB6" w:rsidRPr="003122E5">
        <w:rPr>
          <w:lang w:val="cs-CZ"/>
        </w:rPr>
        <w:t xml:space="preserve"> je fáze a její urgence. </w:t>
      </w:r>
      <w:r w:rsidRPr="003122E5">
        <w:rPr>
          <w:lang w:val="cs-CZ"/>
        </w:rPr>
        <w:t>E</w:t>
      </w:r>
      <w:r w:rsidR="00FD043F" w:rsidRPr="003122E5">
        <w:rPr>
          <w:lang w:val="cs-CZ"/>
        </w:rPr>
        <w:t>xistují</w:t>
      </w:r>
      <w:r w:rsidR="00C15DB6" w:rsidRPr="003122E5">
        <w:rPr>
          <w:lang w:val="cs-CZ"/>
        </w:rPr>
        <w:t xml:space="preserve"> dva přístupy </w:t>
      </w:r>
      <w:r w:rsidRPr="003122E5">
        <w:rPr>
          <w:lang w:val="cs-CZ"/>
        </w:rPr>
        <w:t>vý</w:t>
      </w:r>
      <w:r w:rsidR="00FD043F" w:rsidRPr="003122E5">
        <w:rPr>
          <w:lang w:val="cs-CZ"/>
        </w:rPr>
        <w:t>počt</w:t>
      </w:r>
      <w:r w:rsidRPr="003122E5">
        <w:rPr>
          <w:lang w:val="cs-CZ"/>
        </w:rPr>
        <w:t>u urgence.</w:t>
      </w:r>
    </w:p>
    <w:p w:rsidR="00C15DB6" w:rsidRPr="003122E5" w:rsidRDefault="00C15DB6" w:rsidP="00C15DB6">
      <w:pPr>
        <w:pStyle w:val="Odstavecseseznamem"/>
        <w:numPr>
          <w:ilvl w:val="0"/>
          <w:numId w:val="3"/>
        </w:numPr>
        <w:jc w:val="both"/>
        <w:rPr>
          <w:lang w:val="cs-CZ"/>
        </w:rPr>
      </w:pPr>
      <w:r w:rsidRPr="003122E5">
        <w:rPr>
          <w:lang w:val="cs-CZ"/>
        </w:rPr>
        <w:t xml:space="preserve">Hodnoty </w:t>
      </w:r>
      <w:r w:rsidRPr="003122E5">
        <w:rPr>
          <w:i/>
          <w:lang w:val="cs-CZ"/>
        </w:rPr>
        <w:t>QueueNum</w:t>
      </w:r>
      <w:r w:rsidRPr="003122E5">
        <w:rPr>
          <w:i/>
          <w:lang w:val="cs-CZ"/>
        </w:rPr>
        <w:t>, FrontNum, RedTime</w:t>
      </w:r>
      <w:r w:rsidRPr="003122E5">
        <w:rPr>
          <w:lang w:val="cs-CZ"/>
        </w:rPr>
        <w:t xml:space="preserve"> jsou vypočteny jako suma </w:t>
      </w:r>
      <w:r w:rsidRPr="003122E5">
        <w:rPr>
          <w:lang w:val="cs-CZ"/>
        </w:rPr>
        <w:t xml:space="preserve">odpovídajících </w:t>
      </w:r>
      <w:r w:rsidRPr="003122E5">
        <w:rPr>
          <w:lang w:val="cs-CZ"/>
        </w:rPr>
        <w:t>hodnot, ze všech pruhů.</w:t>
      </w:r>
    </w:p>
    <w:p w:rsidR="00C15DB6" w:rsidRPr="003122E5" w:rsidRDefault="00C15DB6" w:rsidP="00C15DB6">
      <w:pPr>
        <w:pStyle w:val="Odstavecseseznamem"/>
        <w:numPr>
          <w:ilvl w:val="0"/>
          <w:numId w:val="3"/>
        </w:numPr>
        <w:jc w:val="both"/>
        <w:rPr>
          <w:lang w:val="cs-CZ"/>
        </w:rPr>
      </w:pPr>
      <w:r w:rsidRPr="003122E5">
        <w:rPr>
          <w:i/>
          <w:lang w:val="cs-CZ"/>
        </w:rPr>
        <w:t>Urgency</w:t>
      </w:r>
      <w:r w:rsidRPr="003122E5">
        <w:rPr>
          <w:lang w:val="cs-CZ"/>
        </w:rPr>
        <w:t xml:space="preserve"> je vypočtena pro jednotlivé pruhy. Celková urgence </w:t>
      </w:r>
      <w:r w:rsidR="00911A7A" w:rsidRPr="003122E5">
        <w:rPr>
          <w:lang w:val="cs-CZ"/>
        </w:rPr>
        <w:t xml:space="preserve">fáze </w:t>
      </w:r>
      <w:r w:rsidRPr="003122E5">
        <w:rPr>
          <w:lang w:val="cs-CZ"/>
        </w:rPr>
        <w:t>je součet urgencí pro jednotlivé pruhy.</w:t>
      </w:r>
    </w:p>
    <w:p w:rsidR="00C15DB6" w:rsidRPr="003122E5" w:rsidRDefault="00C15DB6" w:rsidP="00B0697D">
      <w:pPr>
        <w:jc w:val="both"/>
        <w:rPr>
          <w:lang w:val="cs-CZ"/>
        </w:rPr>
      </w:pPr>
      <w:r w:rsidRPr="003122E5">
        <w:rPr>
          <w:lang w:val="cs-CZ"/>
        </w:rPr>
        <w:t xml:space="preserve">V tomto projektu </w:t>
      </w:r>
      <w:r w:rsidR="00FD043F" w:rsidRPr="003122E5">
        <w:rPr>
          <w:lang w:val="cs-CZ"/>
        </w:rPr>
        <w:t>jsme</w:t>
      </w:r>
      <w:r w:rsidRPr="003122E5">
        <w:rPr>
          <w:lang w:val="cs-CZ"/>
        </w:rPr>
        <w:t xml:space="preserve"> vybrali první přístup. </w:t>
      </w:r>
      <w:r w:rsidR="00FD043F" w:rsidRPr="003122E5">
        <w:rPr>
          <w:lang w:val="cs-CZ"/>
        </w:rPr>
        <w:t>Urgence jednotlivých fází</w:t>
      </w:r>
      <w:r w:rsidRPr="003122E5">
        <w:rPr>
          <w:lang w:val="cs-CZ"/>
        </w:rPr>
        <w:t xml:space="preserve"> vstupuje do </w:t>
      </w:r>
      <w:proofErr w:type="spellStart"/>
      <w:r w:rsidRPr="003122E5">
        <w:rPr>
          <w:i/>
          <w:lang w:val="cs-CZ"/>
        </w:rPr>
        <w:t>MaxUrgency</w:t>
      </w:r>
      <w:proofErr w:type="spellEnd"/>
      <w:r w:rsidRPr="003122E5">
        <w:rPr>
          <w:lang w:val="cs-CZ"/>
        </w:rPr>
        <w:t xml:space="preserve"> modulu, který vybere fázi s největší urgencí a tyto informace předá </w:t>
      </w:r>
      <w:r w:rsidRPr="003122E5">
        <w:rPr>
          <w:i/>
          <w:lang w:val="cs-CZ"/>
        </w:rPr>
        <w:t>Decision</w:t>
      </w:r>
      <w:r w:rsidRPr="003122E5">
        <w:rPr>
          <w:lang w:val="cs-CZ"/>
        </w:rPr>
        <w:t xml:space="preserve"> modulu.</w:t>
      </w:r>
      <w:r w:rsidR="00FD043F" w:rsidRPr="003122E5">
        <w:rPr>
          <w:lang w:val="cs-CZ"/>
        </w:rPr>
        <w:t xml:space="preserve"> Pro </w:t>
      </w:r>
      <w:r w:rsidR="00FD043F" w:rsidRPr="003122E5">
        <w:rPr>
          <w:i/>
          <w:lang w:val="cs-CZ"/>
        </w:rPr>
        <w:t>NextPhase</w:t>
      </w:r>
      <w:r w:rsidR="00FD043F" w:rsidRPr="003122E5">
        <w:rPr>
          <w:lang w:val="cs-CZ"/>
        </w:rPr>
        <w:t xml:space="preserve"> modul bylo vytvořeno 65 pravidel, které jsou uvedeny v následující tabulce.</w:t>
      </w:r>
    </w:p>
    <w:p w:rsidR="00FD043F" w:rsidRPr="003122E5" w:rsidRDefault="00FD043F" w:rsidP="00FD043F">
      <w:pPr>
        <w:keepNext/>
        <w:jc w:val="center"/>
        <w:rPr>
          <w:lang w:val="cs-CZ"/>
        </w:rPr>
      </w:pPr>
      <w:r w:rsidRPr="003122E5">
        <w:rPr>
          <w:noProof/>
          <w:lang w:val="cs-CZ" w:eastAsia="en-GB"/>
        </w:rPr>
        <w:lastRenderedPageBreak/>
        <w:drawing>
          <wp:inline distT="0" distB="0" distL="0" distR="0" wp14:anchorId="160A602A" wp14:editId="2717E614">
            <wp:extent cx="4572000" cy="5943600"/>
            <wp:effectExtent l="0" t="0" r="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43F" w:rsidRPr="003122E5" w:rsidRDefault="00FD043F" w:rsidP="00FD043F">
      <w:pPr>
        <w:pStyle w:val="Titulek"/>
        <w:jc w:val="center"/>
        <w:rPr>
          <w:lang w:val="cs-CZ"/>
        </w:rPr>
      </w:pPr>
      <w:r w:rsidRPr="003122E5">
        <w:rPr>
          <w:lang w:val="cs-CZ"/>
        </w:rPr>
        <w:t xml:space="preserve">Obrázek </w:t>
      </w:r>
      <w:r w:rsidRPr="003122E5">
        <w:rPr>
          <w:lang w:val="cs-CZ"/>
        </w:rPr>
        <w:fldChar w:fldCharType="begin"/>
      </w:r>
      <w:r w:rsidRPr="003122E5">
        <w:rPr>
          <w:lang w:val="cs-CZ"/>
        </w:rPr>
        <w:instrText xml:space="preserve"> SEQ Obrázek \* ARABIC </w:instrText>
      </w:r>
      <w:r w:rsidRPr="003122E5">
        <w:rPr>
          <w:lang w:val="cs-CZ"/>
        </w:rPr>
        <w:fldChar w:fldCharType="separate"/>
      </w:r>
      <w:r w:rsidR="00DF3419" w:rsidRPr="003122E5">
        <w:rPr>
          <w:noProof/>
          <w:lang w:val="cs-CZ"/>
        </w:rPr>
        <w:t>3</w:t>
      </w:r>
      <w:r w:rsidRPr="003122E5">
        <w:rPr>
          <w:lang w:val="cs-CZ"/>
        </w:rPr>
        <w:fldChar w:fldCharType="end"/>
      </w:r>
      <w:r w:rsidRPr="003122E5">
        <w:rPr>
          <w:lang w:val="cs-CZ"/>
        </w:rPr>
        <w:t xml:space="preserve"> Odvozená p</w:t>
      </w:r>
      <w:r w:rsidRPr="003122E5">
        <w:rPr>
          <w:i w:val="0"/>
          <w:lang w:val="cs-CZ"/>
        </w:rPr>
        <w:t xml:space="preserve">ravidla pro </w:t>
      </w:r>
      <w:r w:rsidRPr="003122E5">
        <w:rPr>
          <w:lang w:val="cs-CZ"/>
        </w:rPr>
        <w:t xml:space="preserve">NextPhase </w:t>
      </w:r>
      <w:r w:rsidRPr="003122E5">
        <w:rPr>
          <w:i w:val="0"/>
          <w:lang w:val="cs-CZ"/>
        </w:rPr>
        <w:t>modul</w:t>
      </w:r>
    </w:p>
    <w:p w:rsidR="00FD043F" w:rsidRPr="003122E5" w:rsidRDefault="0084366E" w:rsidP="0084366E">
      <w:pPr>
        <w:pStyle w:val="Nadpis2"/>
        <w:rPr>
          <w:lang w:val="cs-CZ"/>
        </w:rPr>
      </w:pPr>
      <w:r w:rsidRPr="003122E5">
        <w:rPr>
          <w:lang w:val="cs-CZ"/>
        </w:rPr>
        <w:t>GreenPhase</w:t>
      </w:r>
    </w:p>
    <w:p w:rsidR="0084366E" w:rsidRPr="003122E5" w:rsidRDefault="00175A6B" w:rsidP="00844E0E">
      <w:pPr>
        <w:jc w:val="both"/>
        <w:rPr>
          <w:lang w:val="cs-CZ"/>
        </w:rPr>
      </w:pPr>
      <w:r w:rsidRPr="003122E5">
        <w:rPr>
          <w:i/>
          <w:lang w:val="cs-CZ"/>
        </w:rPr>
        <w:t>GreenPhase</w:t>
      </w:r>
      <w:r w:rsidRPr="003122E5">
        <w:rPr>
          <w:lang w:val="cs-CZ"/>
        </w:rPr>
        <w:t xml:space="preserve"> pozoruje dopravní podmínky pro aktuálně probíhající fázi.</w:t>
      </w:r>
    </w:p>
    <w:p w:rsidR="00175A6B" w:rsidRPr="003122E5" w:rsidRDefault="00175A6B" w:rsidP="00844E0E">
      <w:pPr>
        <w:jc w:val="both"/>
        <w:rPr>
          <w:lang w:val="cs-CZ"/>
        </w:rPr>
      </w:pPr>
      <w:r w:rsidRPr="003122E5">
        <w:rPr>
          <w:lang w:val="cs-CZ"/>
        </w:rPr>
        <w:t>Vstupy</w:t>
      </w:r>
    </w:p>
    <w:p w:rsidR="00175A6B" w:rsidRPr="003122E5" w:rsidRDefault="00175A6B" w:rsidP="00844E0E">
      <w:pPr>
        <w:pStyle w:val="Odstavecseseznamem"/>
        <w:numPr>
          <w:ilvl w:val="0"/>
          <w:numId w:val="4"/>
        </w:numPr>
        <w:jc w:val="both"/>
        <w:rPr>
          <w:i/>
          <w:lang w:val="cs-CZ"/>
        </w:rPr>
      </w:pPr>
      <w:r w:rsidRPr="003122E5">
        <w:rPr>
          <w:i/>
          <w:lang w:val="cs-CZ"/>
        </w:rPr>
        <w:t>QueueNum (</w:t>
      </w:r>
      <w:proofErr w:type="spellStart"/>
      <w:r w:rsidRPr="003122E5">
        <w:rPr>
          <w:i/>
          <w:lang w:val="cs-CZ"/>
        </w:rPr>
        <w:t>zero</w:t>
      </w:r>
      <w:proofErr w:type="spellEnd"/>
      <w:r w:rsidRPr="003122E5">
        <w:rPr>
          <w:i/>
          <w:lang w:val="cs-CZ"/>
        </w:rPr>
        <w:t xml:space="preserve">, </w:t>
      </w:r>
      <w:proofErr w:type="spellStart"/>
      <w:r w:rsidRPr="003122E5">
        <w:rPr>
          <w:i/>
          <w:lang w:val="cs-CZ"/>
        </w:rPr>
        <w:t>short</w:t>
      </w:r>
      <w:proofErr w:type="spellEnd"/>
      <w:r w:rsidRPr="003122E5">
        <w:rPr>
          <w:i/>
          <w:lang w:val="cs-CZ"/>
        </w:rPr>
        <w:t xml:space="preserve">, medium, </w:t>
      </w:r>
      <w:proofErr w:type="spellStart"/>
      <w:r w:rsidRPr="003122E5">
        <w:rPr>
          <w:i/>
          <w:lang w:val="cs-CZ"/>
        </w:rPr>
        <w:t>large</w:t>
      </w:r>
      <w:proofErr w:type="spellEnd"/>
      <w:r w:rsidRPr="003122E5">
        <w:rPr>
          <w:i/>
          <w:lang w:val="cs-CZ"/>
        </w:rPr>
        <w:t xml:space="preserve">, very </w:t>
      </w:r>
      <w:proofErr w:type="spellStart"/>
      <w:r w:rsidRPr="003122E5">
        <w:rPr>
          <w:i/>
          <w:lang w:val="cs-CZ"/>
        </w:rPr>
        <w:t>large</w:t>
      </w:r>
      <w:proofErr w:type="spellEnd"/>
      <w:r w:rsidRPr="003122E5">
        <w:rPr>
          <w:i/>
          <w:lang w:val="cs-CZ"/>
        </w:rPr>
        <w:t>)</w:t>
      </w:r>
      <w:r w:rsidRPr="003122E5">
        <w:rPr>
          <w:i/>
          <w:lang w:val="cs-CZ"/>
        </w:rPr>
        <w:t xml:space="preserve"> </w:t>
      </w:r>
      <w:r w:rsidRPr="003122E5">
        <w:rPr>
          <w:lang w:val="cs-CZ"/>
        </w:rPr>
        <w:t xml:space="preserve">– význam je obdobný jako u </w:t>
      </w:r>
      <w:r w:rsidRPr="003122E5">
        <w:rPr>
          <w:i/>
          <w:lang w:val="cs-CZ"/>
        </w:rPr>
        <w:t>NextPhase</w:t>
      </w:r>
      <w:r w:rsidRPr="003122E5">
        <w:rPr>
          <w:lang w:val="cs-CZ"/>
        </w:rPr>
        <w:t xml:space="preserve">. Tedy počet aut, přijíždějících do křižovatky, která mají zelenou </w:t>
      </w:r>
    </w:p>
    <w:p w:rsidR="00175A6B" w:rsidRPr="003122E5" w:rsidRDefault="00175A6B" w:rsidP="00844E0E">
      <w:pPr>
        <w:pStyle w:val="Odstavecseseznamem"/>
        <w:numPr>
          <w:ilvl w:val="0"/>
          <w:numId w:val="4"/>
        </w:numPr>
        <w:jc w:val="both"/>
        <w:rPr>
          <w:i/>
          <w:lang w:val="cs-CZ"/>
        </w:rPr>
      </w:pPr>
      <w:r w:rsidRPr="003122E5">
        <w:rPr>
          <w:i/>
          <w:lang w:val="cs-CZ"/>
        </w:rPr>
        <w:t>FrontNum</w:t>
      </w:r>
      <w:r w:rsidRPr="003122E5">
        <w:rPr>
          <w:lang w:val="cs-CZ"/>
        </w:rPr>
        <w:t xml:space="preserve"> </w:t>
      </w:r>
      <w:r w:rsidRPr="003122E5">
        <w:rPr>
          <w:i/>
          <w:lang w:val="cs-CZ"/>
        </w:rPr>
        <w:t>(</w:t>
      </w:r>
      <w:proofErr w:type="spellStart"/>
      <w:r w:rsidRPr="003122E5">
        <w:rPr>
          <w:i/>
          <w:lang w:val="cs-CZ"/>
        </w:rPr>
        <w:t>zero</w:t>
      </w:r>
      <w:proofErr w:type="spellEnd"/>
      <w:r w:rsidRPr="003122E5">
        <w:rPr>
          <w:i/>
          <w:lang w:val="cs-CZ"/>
        </w:rPr>
        <w:t xml:space="preserve">, </w:t>
      </w:r>
      <w:proofErr w:type="spellStart"/>
      <w:r w:rsidRPr="003122E5">
        <w:rPr>
          <w:i/>
          <w:lang w:val="cs-CZ"/>
        </w:rPr>
        <w:t>short</w:t>
      </w:r>
      <w:proofErr w:type="spellEnd"/>
      <w:r w:rsidRPr="003122E5">
        <w:rPr>
          <w:i/>
          <w:lang w:val="cs-CZ"/>
        </w:rPr>
        <w:t xml:space="preserve">, medium, </w:t>
      </w:r>
      <w:proofErr w:type="spellStart"/>
      <w:r w:rsidRPr="003122E5">
        <w:rPr>
          <w:i/>
          <w:lang w:val="cs-CZ"/>
        </w:rPr>
        <w:t>large</w:t>
      </w:r>
      <w:proofErr w:type="spellEnd"/>
      <w:r w:rsidRPr="003122E5">
        <w:rPr>
          <w:i/>
          <w:lang w:val="cs-CZ"/>
        </w:rPr>
        <w:t xml:space="preserve">, very </w:t>
      </w:r>
      <w:proofErr w:type="spellStart"/>
      <w:r w:rsidRPr="003122E5">
        <w:rPr>
          <w:i/>
          <w:lang w:val="cs-CZ"/>
        </w:rPr>
        <w:t>large</w:t>
      </w:r>
      <w:proofErr w:type="spellEnd"/>
      <w:r w:rsidRPr="003122E5">
        <w:rPr>
          <w:i/>
          <w:lang w:val="cs-CZ"/>
        </w:rPr>
        <w:t>)</w:t>
      </w:r>
      <w:r w:rsidRPr="003122E5">
        <w:rPr>
          <w:i/>
          <w:lang w:val="cs-CZ"/>
        </w:rPr>
        <w:t xml:space="preserve"> </w:t>
      </w:r>
      <w:r w:rsidRPr="003122E5">
        <w:rPr>
          <w:lang w:val="cs-CZ"/>
        </w:rPr>
        <w:t>– počet aut, která čekají na červené</w:t>
      </w:r>
    </w:p>
    <w:p w:rsidR="00175A6B" w:rsidRPr="003122E5" w:rsidRDefault="00175A6B" w:rsidP="00844E0E">
      <w:pPr>
        <w:jc w:val="both"/>
        <w:rPr>
          <w:lang w:val="cs-CZ"/>
        </w:rPr>
      </w:pPr>
      <w:r w:rsidRPr="003122E5">
        <w:rPr>
          <w:lang w:val="cs-CZ"/>
        </w:rPr>
        <w:t xml:space="preserve">Příslušnost proměnných je stejná jako u </w:t>
      </w:r>
      <w:r w:rsidRPr="003122E5">
        <w:rPr>
          <w:i/>
          <w:lang w:val="cs-CZ"/>
        </w:rPr>
        <w:t>NextPhase</w:t>
      </w:r>
      <w:r w:rsidRPr="003122E5">
        <w:rPr>
          <w:lang w:val="cs-CZ"/>
        </w:rPr>
        <w:t xml:space="preserve"> modulu. Výstup toho modulu je </w:t>
      </w:r>
      <w:r w:rsidRPr="003122E5">
        <w:rPr>
          <w:i/>
          <w:lang w:val="cs-CZ"/>
        </w:rPr>
        <w:t>Extend</w:t>
      </w:r>
      <w:r w:rsidR="00FA169C" w:rsidRPr="003122E5">
        <w:rPr>
          <w:i/>
          <w:lang w:val="cs-CZ"/>
        </w:rPr>
        <w:t xml:space="preserve"> </w:t>
      </w:r>
      <w:r w:rsidR="00FA169C" w:rsidRPr="003122E5">
        <w:rPr>
          <w:i/>
          <w:lang w:val="cs-CZ"/>
        </w:rPr>
        <w:t>(</w:t>
      </w:r>
      <w:proofErr w:type="spellStart"/>
      <w:r w:rsidR="00FA169C" w:rsidRPr="003122E5">
        <w:rPr>
          <w:i/>
          <w:lang w:val="cs-CZ"/>
        </w:rPr>
        <w:t>small</w:t>
      </w:r>
      <w:proofErr w:type="spellEnd"/>
      <w:r w:rsidR="00FA169C" w:rsidRPr="003122E5">
        <w:rPr>
          <w:i/>
          <w:lang w:val="cs-CZ"/>
        </w:rPr>
        <w:t xml:space="preserve">, medium, </w:t>
      </w:r>
      <w:proofErr w:type="spellStart"/>
      <w:r w:rsidR="00FA169C" w:rsidRPr="003122E5">
        <w:rPr>
          <w:i/>
          <w:lang w:val="cs-CZ"/>
        </w:rPr>
        <w:t>large</w:t>
      </w:r>
      <w:proofErr w:type="spellEnd"/>
      <w:r w:rsidR="00FA169C" w:rsidRPr="003122E5">
        <w:rPr>
          <w:i/>
          <w:lang w:val="cs-CZ"/>
        </w:rPr>
        <w:t xml:space="preserve">, very </w:t>
      </w:r>
      <w:proofErr w:type="spellStart"/>
      <w:r w:rsidR="00FA169C" w:rsidRPr="003122E5">
        <w:rPr>
          <w:i/>
          <w:lang w:val="cs-CZ"/>
        </w:rPr>
        <w:t>large</w:t>
      </w:r>
      <w:proofErr w:type="spellEnd"/>
      <w:r w:rsidR="00FA169C" w:rsidRPr="003122E5">
        <w:rPr>
          <w:i/>
          <w:lang w:val="cs-CZ"/>
        </w:rPr>
        <w:t>)</w:t>
      </w:r>
      <w:r w:rsidRPr="003122E5">
        <w:rPr>
          <w:lang w:val="cs-CZ"/>
        </w:rPr>
        <w:t xml:space="preserve">, který uvádí </w:t>
      </w:r>
      <w:r w:rsidR="00FA169C" w:rsidRPr="003122E5">
        <w:rPr>
          <w:lang w:val="cs-CZ"/>
        </w:rPr>
        <w:t xml:space="preserve">s jakou mírou, je potřeba prodloužit </w:t>
      </w:r>
      <w:r w:rsidR="00FA169C" w:rsidRPr="003122E5">
        <w:rPr>
          <w:i/>
          <w:lang w:val="cs-CZ"/>
        </w:rPr>
        <w:t>GreenPhase</w:t>
      </w:r>
      <w:r w:rsidR="00FA169C" w:rsidRPr="003122E5">
        <w:rPr>
          <w:lang w:val="cs-CZ"/>
        </w:rPr>
        <w:t>. Význam je obdobný jako u urgence. Zde je odvozeno 17 pravidel, která jsou k vidění na následující tabulce.</w:t>
      </w:r>
    </w:p>
    <w:p w:rsidR="00FA169C" w:rsidRPr="003122E5" w:rsidRDefault="00FA169C" w:rsidP="00FA169C">
      <w:pPr>
        <w:keepNext/>
        <w:jc w:val="center"/>
        <w:rPr>
          <w:lang w:val="cs-CZ"/>
        </w:rPr>
      </w:pPr>
      <w:r w:rsidRPr="003122E5">
        <w:rPr>
          <w:noProof/>
          <w:lang w:val="cs-CZ" w:eastAsia="en-GB"/>
        </w:rPr>
        <w:lastRenderedPageBreak/>
        <w:drawing>
          <wp:inline distT="0" distB="0" distL="0" distR="0" wp14:anchorId="4A93D564" wp14:editId="246E3F43">
            <wp:extent cx="2266950" cy="3009900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69C" w:rsidRPr="003122E5" w:rsidRDefault="00FA169C" w:rsidP="00FA169C">
      <w:pPr>
        <w:pStyle w:val="Titulek"/>
        <w:jc w:val="center"/>
        <w:rPr>
          <w:lang w:val="cs-CZ"/>
        </w:rPr>
      </w:pPr>
      <w:r w:rsidRPr="003122E5">
        <w:rPr>
          <w:lang w:val="cs-CZ"/>
        </w:rPr>
        <w:t xml:space="preserve">Obrázek </w:t>
      </w:r>
      <w:r w:rsidRPr="003122E5">
        <w:rPr>
          <w:lang w:val="cs-CZ"/>
        </w:rPr>
        <w:fldChar w:fldCharType="begin"/>
      </w:r>
      <w:r w:rsidRPr="003122E5">
        <w:rPr>
          <w:lang w:val="cs-CZ"/>
        </w:rPr>
        <w:instrText xml:space="preserve"> SEQ Obrázek \* ARABIC </w:instrText>
      </w:r>
      <w:r w:rsidRPr="003122E5">
        <w:rPr>
          <w:lang w:val="cs-CZ"/>
        </w:rPr>
        <w:fldChar w:fldCharType="separate"/>
      </w:r>
      <w:r w:rsidR="00DF3419" w:rsidRPr="003122E5">
        <w:rPr>
          <w:noProof/>
          <w:lang w:val="cs-CZ"/>
        </w:rPr>
        <w:t>4</w:t>
      </w:r>
      <w:r w:rsidRPr="003122E5">
        <w:rPr>
          <w:lang w:val="cs-CZ"/>
        </w:rPr>
        <w:fldChar w:fldCharType="end"/>
      </w:r>
      <w:r w:rsidRPr="003122E5">
        <w:rPr>
          <w:lang w:val="cs-CZ"/>
        </w:rPr>
        <w:t xml:space="preserve"> </w:t>
      </w:r>
      <w:r w:rsidRPr="003122E5">
        <w:rPr>
          <w:i w:val="0"/>
          <w:lang w:val="cs-CZ"/>
        </w:rPr>
        <w:t xml:space="preserve">Odvozená pravidla pro </w:t>
      </w:r>
      <w:r w:rsidRPr="003122E5">
        <w:rPr>
          <w:lang w:val="cs-CZ"/>
        </w:rPr>
        <w:t>GreenPhase</w:t>
      </w:r>
    </w:p>
    <w:p w:rsidR="00FA169C" w:rsidRPr="003122E5" w:rsidRDefault="00FA169C" w:rsidP="00FA169C">
      <w:pPr>
        <w:pStyle w:val="Nadpis2"/>
        <w:rPr>
          <w:lang w:val="cs-CZ"/>
        </w:rPr>
      </w:pPr>
      <w:r w:rsidRPr="003122E5">
        <w:rPr>
          <w:lang w:val="cs-CZ"/>
        </w:rPr>
        <w:t>Decision model</w:t>
      </w:r>
    </w:p>
    <w:p w:rsidR="00844E0E" w:rsidRPr="003122E5" w:rsidRDefault="00844E0E" w:rsidP="00844E0E">
      <w:pPr>
        <w:jc w:val="both"/>
        <w:rPr>
          <w:lang w:val="cs-CZ"/>
        </w:rPr>
      </w:pPr>
      <w:r w:rsidRPr="003122E5">
        <w:rPr>
          <w:i/>
          <w:lang w:val="cs-CZ"/>
        </w:rPr>
        <w:t>Decision</w:t>
      </w:r>
      <w:r w:rsidRPr="003122E5">
        <w:rPr>
          <w:lang w:val="cs-CZ"/>
        </w:rPr>
        <w:t xml:space="preserve"> model, dělá rozhodnutí o změně aktuální fáze za novou fázi nebo prodloužení aktuální fáze. Vstupy jsou výstupy z </w:t>
      </w:r>
      <w:r w:rsidRPr="003122E5">
        <w:rPr>
          <w:i/>
          <w:lang w:val="cs-CZ"/>
        </w:rPr>
        <w:t>NextPhase</w:t>
      </w:r>
      <w:r w:rsidRPr="003122E5">
        <w:rPr>
          <w:lang w:val="cs-CZ"/>
        </w:rPr>
        <w:t xml:space="preserve"> modulu společně s nejurgentnější fází a výstupu z </w:t>
      </w:r>
      <w:r w:rsidRPr="003122E5">
        <w:rPr>
          <w:i/>
          <w:lang w:val="cs-CZ"/>
        </w:rPr>
        <w:t>GreenPhase</w:t>
      </w:r>
      <w:r w:rsidRPr="003122E5">
        <w:rPr>
          <w:lang w:val="cs-CZ"/>
        </w:rPr>
        <w:t xml:space="preserve"> modulu. Výstupem je rozhodnutí (</w:t>
      </w:r>
      <w:proofErr w:type="spellStart"/>
      <w:r w:rsidRPr="003122E5">
        <w:rPr>
          <w:i/>
          <w:lang w:val="cs-CZ"/>
        </w:rPr>
        <w:t>Yes</w:t>
      </w:r>
      <w:proofErr w:type="spellEnd"/>
      <w:r w:rsidR="003122E5" w:rsidRPr="003122E5">
        <w:rPr>
          <w:lang w:val="cs-CZ"/>
        </w:rPr>
        <w:t xml:space="preserve"> - změnit</w:t>
      </w:r>
      <w:r w:rsidRPr="003122E5">
        <w:rPr>
          <w:i/>
          <w:lang w:val="cs-CZ"/>
        </w:rPr>
        <w:t>, No</w:t>
      </w:r>
      <w:r w:rsidR="003122E5" w:rsidRPr="003122E5">
        <w:rPr>
          <w:lang w:val="cs-CZ"/>
        </w:rPr>
        <w:t xml:space="preserve"> - nezměnit</w:t>
      </w:r>
      <w:r w:rsidRPr="003122E5">
        <w:rPr>
          <w:lang w:val="cs-CZ"/>
        </w:rPr>
        <w:t xml:space="preserve">) o </w:t>
      </w:r>
      <w:r w:rsidR="003122E5" w:rsidRPr="003122E5">
        <w:rPr>
          <w:lang w:val="cs-CZ"/>
        </w:rPr>
        <w:t>změně</w:t>
      </w:r>
      <w:r w:rsidRPr="003122E5">
        <w:rPr>
          <w:lang w:val="cs-CZ"/>
        </w:rPr>
        <w:t xml:space="preserve"> aktuální fáze.</w:t>
      </w:r>
      <w:r w:rsidR="00DF3419" w:rsidRPr="003122E5">
        <w:rPr>
          <w:lang w:val="cs-CZ"/>
        </w:rPr>
        <w:t xml:space="preserve"> U toho modulu bylo vytvořeno 23 pravidel, která jsou k vidění v následující tabulce.</w:t>
      </w:r>
    </w:p>
    <w:p w:rsidR="00DF3419" w:rsidRPr="003122E5" w:rsidRDefault="00DF3419" w:rsidP="00DF3419">
      <w:pPr>
        <w:keepNext/>
        <w:jc w:val="center"/>
        <w:rPr>
          <w:lang w:val="cs-CZ"/>
        </w:rPr>
      </w:pPr>
      <w:r w:rsidRPr="003122E5">
        <w:rPr>
          <w:noProof/>
          <w:lang w:val="cs-CZ" w:eastAsia="en-GB"/>
        </w:rPr>
        <w:drawing>
          <wp:inline distT="0" distB="0" distL="0" distR="0" wp14:anchorId="0E8E3794" wp14:editId="00F6E22A">
            <wp:extent cx="2194560" cy="3749040"/>
            <wp:effectExtent l="0" t="0" r="0" b="381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419" w:rsidRPr="003122E5" w:rsidRDefault="00DF3419" w:rsidP="00DF3419">
      <w:pPr>
        <w:pStyle w:val="Titulek"/>
        <w:jc w:val="center"/>
        <w:rPr>
          <w:lang w:val="cs-CZ"/>
        </w:rPr>
      </w:pPr>
      <w:r w:rsidRPr="003122E5">
        <w:rPr>
          <w:lang w:val="cs-CZ"/>
        </w:rPr>
        <w:t xml:space="preserve">Obrázek </w:t>
      </w:r>
      <w:r w:rsidRPr="003122E5">
        <w:rPr>
          <w:lang w:val="cs-CZ"/>
        </w:rPr>
        <w:fldChar w:fldCharType="begin"/>
      </w:r>
      <w:r w:rsidRPr="003122E5">
        <w:rPr>
          <w:lang w:val="cs-CZ"/>
        </w:rPr>
        <w:instrText xml:space="preserve"> SEQ Obrázek \* ARABIC </w:instrText>
      </w:r>
      <w:r w:rsidRPr="003122E5">
        <w:rPr>
          <w:lang w:val="cs-CZ"/>
        </w:rPr>
        <w:fldChar w:fldCharType="separate"/>
      </w:r>
      <w:r w:rsidRPr="003122E5">
        <w:rPr>
          <w:noProof/>
          <w:lang w:val="cs-CZ"/>
        </w:rPr>
        <w:t>5</w:t>
      </w:r>
      <w:r w:rsidRPr="003122E5">
        <w:rPr>
          <w:lang w:val="cs-CZ"/>
        </w:rPr>
        <w:fldChar w:fldCharType="end"/>
      </w:r>
      <w:r w:rsidRPr="003122E5">
        <w:rPr>
          <w:lang w:val="cs-CZ"/>
        </w:rPr>
        <w:t xml:space="preserve"> </w:t>
      </w:r>
      <w:r w:rsidRPr="003122E5">
        <w:rPr>
          <w:i w:val="0"/>
          <w:lang w:val="cs-CZ"/>
        </w:rPr>
        <w:t xml:space="preserve">Odvozená pravidla pro </w:t>
      </w:r>
      <w:r w:rsidRPr="003122E5">
        <w:rPr>
          <w:lang w:val="cs-CZ"/>
        </w:rPr>
        <w:t>Decision</w:t>
      </w:r>
      <w:r w:rsidRPr="003122E5">
        <w:rPr>
          <w:i w:val="0"/>
          <w:lang w:val="cs-CZ"/>
        </w:rPr>
        <w:t xml:space="preserve"> modul</w:t>
      </w:r>
    </w:p>
    <w:p w:rsidR="00DF3419" w:rsidRPr="003122E5" w:rsidRDefault="00DF3419" w:rsidP="00DF3419">
      <w:pPr>
        <w:rPr>
          <w:b/>
          <w:color w:val="FF0000"/>
          <w:lang w:val="cs-CZ"/>
        </w:rPr>
      </w:pPr>
      <w:r w:rsidRPr="003122E5">
        <w:rPr>
          <w:b/>
          <w:color w:val="FF0000"/>
          <w:lang w:val="cs-CZ"/>
        </w:rPr>
        <w:t>TODO – obrázek příslušnosti</w:t>
      </w:r>
    </w:p>
    <w:p w:rsidR="007405FA" w:rsidRPr="003122E5" w:rsidRDefault="007405FA" w:rsidP="007405FA">
      <w:pPr>
        <w:pStyle w:val="Nadpis1"/>
        <w:rPr>
          <w:lang w:val="cs-CZ"/>
        </w:rPr>
      </w:pPr>
      <w:r w:rsidRPr="003122E5">
        <w:rPr>
          <w:lang w:val="cs-CZ"/>
        </w:rPr>
        <w:lastRenderedPageBreak/>
        <w:t>Implementace</w:t>
      </w:r>
    </w:p>
    <w:p w:rsidR="007405FA" w:rsidRPr="003122E5" w:rsidRDefault="00F634B3" w:rsidP="00F634B3">
      <w:pPr>
        <w:jc w:val="both"/>
        <w:rPr>
          <w:lang w:val="cs-CZ"/>
        </w:rPr>
      </w:pPr>
      <w:r w:rsidRPr="003122E5">
        <w:rPr>
          <w:lang w:val="cs-CZ"/>
        </w:rPr>
        <w:t>Systém jsme implementovali v </w:t>
      </w:r>
      <w:proofErr w:type="gramStart"/>
      <w:r w:rsidRPr="003122E5">
        <w:rPr>
          <w:lang w:val="cs-CZ"/>
        </w:rPr>
        <w:t>Java</w:t>
      </w:r>
      <w:proofErr w:type="gramEnd"/>
      <w:r w:rsidRPr="003122E5">
        <w:rPr>
          <w:lang w:val="cs-CZ"/>
        </w:rPr>
        <w:t xml:space="preserve"> 7 s využitím knihoven Jase a </w:t>
      </w:r>
      <w:proofErr w:type="spellStart"/>
      <w:r w:rsidRPr="003122E5">
        <w:rPr>
          <w:lang w:val="cs-CZ"/>
        </w:rPr>
        <w:t>JFuzzyLite</w:t>
      </w:r>
      <w:proofErr w:type="spellEnd"/>
      <w:r w:rsidRPr="003122E5">
        <w:rPr>
          <w:lang w:val="cs-CZ"/>
        </w:rPr>
        <w:t>.</w:t>
      </w:r>
    </w:p>
    <w:p w:rsidR="00F634B3" w:rsidRPr="003122E5" w:rsidRDefault="00F634B3" w:rsidP="00F634B3">
      <w:pPr>
        <w:jc w:val="both"/>
        <w:rPr>
          <w:color w:val="FF0000"/>
          <w:lang w:val="cs-CZ"/>
        </w:rPr>
      </w:pPr>
      <w:r w:rsidRPr="003122E5">
        <w:rPr>
          <w:color w:val="FF0000"/>
          <w:lang w:val="cs-CZ"/>
        </w:rPr>
        <w:t xml:space="preserve">TODO dej jsem </w:t>
      </w:r>
      <w:proofErr w:type="spellStart"/>
      <w:r w:rsidRPr="003122E5">
        <w:rPr>
          <w:color w:val="FF0000"/>
          <w:lang w:val="cs-CZ"/>
        </w:rPr>
        <w:t>nejake</w:t>
      </w:r>
      <w:proofErr w:type="spellEnd"/>
      <w:r w:rsidRPr="003122E5">
        <w:rPr>
          <w:color w:val="FF0000"/>
          <w:lang w:val="cs-CZ"/>
        </w:rPr>
        <w:t xml:space="preserve"> to </w:t>
      </w:r>
      <w:proofErr w:type="spellStart"/>
      <w:r w:rsidRPr="003122E5">
        <w:rPr>
          <w:color w:val="FF0000"/>
          <w:lang w:val="cs-CZ"/>
        </w:rPr>
        <w:t>hovinko</w:t>
      </w:r>
      <w:proofErr w:type="spellEnd"/>
    </w:p>
    <w:p w:rsidR="007405FA" w:rsidRPr="003122E5" w:rsidRDefault="007405FA" w:rsidP="007405FA">
      <w:pPr>
        <w:rPr>
          <w:lang w:val="cs-CZ"/>
        </w:rPr>
      </w:pPr>
      <w:r w:rsidRPr="003122E5">
        <w:rPr>
          <w:lang w:val="cs-CZ"/>
        </w:rPr>
        <w:br/>
      </w:r>
      <w:r w:rsidRPr="003122E5">
        <w:rPr>
          <w:rStyle w:val="Nadpis1Char"/>
          <w:lang w:val="cs-CZ"/>
        </w:rPr>
        <w:t>Simulace</w:t>
      </w:r>
    </w:p>
    <w:p w:rsidR="007405FA" w:rsidRDefault="00F634B3" w:rsidP="007405FA">
      <w:pPr>
        <w:rPr>
          <w:color w:val="FF0000"/>
          <w:lang w:val="cs-CZ"/>
        </w:rPr>
      </w:pPr>
      <w:r w:rsidRPr="003122E5">
        <w:rPr>
          <w:color w:val="FF0000"/>
          <w:lang w:val="cs-CZ"/>
        </w:rPr>
        <w:t xml:space="preserve">TODO tady také </w:t>
      </w:r>
      <w:proofErr w:type="spellStart"/>
      <w:r w:rsidRPr="003122E5">
        <w:rPr>
          <w:color w:val="FF0000"/>
          <w:lang w:val="cs-CZ"/>
        </w:rPr>
        <w:t>vloz</w:t>
      </w:r>
      <w:proofErr w:type="spellEnd"/>
      <w:r w:rsidRPr="003122E5">
        <w:rPr>
          <w:color w:val="FF0000"/>
          <w:lang w:val="cs-CZ"/>
        </w:rPr>
        <w:t xml:space="preserve"> </w:t>
      </w:r>
      <w:proofErr w:type="spellStart"/>
      <w:r w:rsidRPr="003122E5">
        <w:rPr>
          <w:color w:val="FF0000"/>
          <w:lang w:val="cs-CZ"/>
        </w:rPr>
        <w:t>nejake</w:t>
      </w:r>
      <w:proofErr w:type="spellEnd"/>
      <w:r w:rsidRPr="003122E5">
        <w:rPr>
          <w:color w:val="FF0000"/>
          <w:lang w:val="cs-CZ"/>
        </w:rPr>
        <w:t xml:space="preserve"> to </w:t>
      </w:r>
      <w:proofErr w:type="spellStart"/>
      <w:r w:rsidRPr="003122E5">
        <w:rPr>
          <w:color w:val="FF0000"/>
          <w:lang w:val="cs-CZ"/>
        </w:rPr>
        <w:t>hovinko</w:t>
      </w:r>
      <w:proofErr w:type="spellEnd"/>
    </w:p>
    <w:p w:rsidR="00A11A92" w:rsidRPr="003122E5" w:rsidRDefault="00A11A92" w:rsidP="00A11A92">
      <w:pPr>
        <w:pStyle w:val="Odstavecseseznamem"/>
        <w:numPr>
          <w:ilvl w:val="0"/>
          <w:numId w:val="1"/>
        </w:numPr>
        <w:jc w:val="both"/>
        <w:rPr>
          <w:lang w:val="cs-CZ"/>
        </w:rPr>
      </w:pPr>
      <w:r w:rsidRPr="003122E5">
        <w:rPr>
          <w:lang w:val="cs-CZ"/>
        </w:rPr>
        <w:t xml:space="preserve">Simulace je </w:t>
      </w:r>
      <w:proofErr w:type="spellStart"/>
      <w:r w:rsidRPr="003122E5">
        <w:rPr>
          <w:lang w:val="cs-CZ"/>
        </w:rPr>
        <w:t>diskretni</w:t>
      </w:r>
      <w:proofErr w:type="spellEnd"/>
      <w:r w:rsidRPr="003122E5">
        <w:rPr>
          <w:lang w:val="cs-CZ"/>
        </w:rPr>
        <w:t>, pomocí front aut</w:t>
      </w:r>
    </w:p>
    <w:p w:rsidR="007405FA" w:rsidRPr="00A11A92" w:rsidRDefault="00A11A92" w:rsidP="004A0297">
      <w:pPr>
        <w:pStyle w:val="Odstavecseseznamem"/>
        <w:numPr>
          <w:ilvl w:val="0"/>
          <w:numId w:val="1"/>
        </w:numPr>
        <w:jc w:val="both"/>
        <w:rPr>
          <w:lang w:val="cs-CZ"/>
        </w:rPr>
      </w:pPr>
      <w:proofErr w:type="spellStart"/>
      <w:r w:rsidRPr="00A11A92">
        <w:rPr>
          <w:lang w:val="cs-CZ"/>
        </w:rPr>
        <w:t>Faze</w:t>
      </w:r>
      <w:proofErr w:type="spellEnd"/>
      <w:r w:rsidRPr="00A11A92">
        <w:rPr>
          <w:lang w:val="cs-CZ"/>
        </w:rPr>
        <w:t xml:space="preserve"> se </w:t>
      </w:r>
      <w:proofErr w:type="spellStart"/>
      <w:r w:rsidRPr="00A11A92">
        <w:rPr>
          <w:lang w:val="cs-CZ"/>
        </w:rPr>
        <w:t>meni</w:t>
      </w:r>
      <w:proofErr w:type="spellEnd"/>
      <w:r w:rsidRPr="00A11A92">
        <w:rPr>
          <w:lang w:val="cs-CZ"/>
        </w:rPr>
        <w:t xml:space="preserve"> jednou za 2s, auta se pohybuji jedno za sekundu</w:t>
      </w:r>
      <w:bookmarkStart w:id="0" w:name="_GoBack"/>
      <w:bookmarkEnd w:id="0"/>
    </w:p>
    <w:p w:rsidR="00DF3419" w:rsidRPr="003122E5" w:rsidRDefault="007405FA" w:rsidP="007405FA">
      <w:pPr>
        <w:pStyle w:val="Nadpis1"/>
        <w:rPr>
          <w:lang w:val="cs-CZ"/>
        </w:rPr>
      </w:pPr>
      <w:r w:rsidRPr="003122E5">
        <w:rPr>
          <w:lang w:val="cs-CZ"/>
        </w:rPr>
        <w:t>Závěr</w:t>
      </w:r>
    </w:p>
    <w:p w:rsidR="00F634B3" w:rsidRPr="003122E5" w:rsidRDefault="00F634B3" w:rsidP="00F634B3">
      <w:pPr>
        <w:jc w:val="both"/>
        <w:rPr>
          <w:lang w:val="cs-CZ"/>
        </w:rPr>
      </w:pPr>
      <w:r w:rsidRPr="003122E5">
        <w:rPr>
          <w:lang w:val="cs-CZ"/>
        </w:rPr>
        <w:t>Tato dokumentace popsala celý systém rozhodování křižovatky řízené světelným</w:t>
      </w:r>
      <w:r w:rsidRPr="003122E5">
        <w:rPr>
          <w:lang w:val="cs-CZ"/>
        </w:rPr>
        <w:t xml:space="preserve"> signalizačním zařízením, pro křižovatky s křížením komunikací se stejnou prioritou. Systém rozhodování předpokládá, že křižovatky jsou vybaveny senzory pro rozpoznání počtu vozidel ve vozovce pro jednotlivé odbočovací pruhy. Rozhodování bere v úvahu jednotlivé fáze křižovatky a zkoumá jejich urgenci. A to podle počtu aut, která by jela na zelenou, podle počtu aut, která by čekala na červené a v neposlední řadě bere v potaz počet aut</w:t>
      </w:r>
      <w:r w:rsidR="00142D16" w:rsidRPr="003122E5">
        <w:rPr>
          <w:lang w:val="cs-CZ"/>
        </w:rPr>
        <w:t xml:space="preserve"> v</w:t>
      </w:r>
      <w:r w:rsidRPr="003122E5">
        <w:rPr>
          <w:lang w:val="cs-CZ"/>
        </w:rPr>
        <w:t xml:space="preserve"> ulicích</w:t>
      </w:r>
      <w:r w:rsidR="00142D16" w:rsidRPr="003122E5">
        <w:rPr>
          <w:lang w:val="cs-CZ"/>
        </w:rPr>
        <w:t>, do</w:t>
      </w:r>
      <w:r w:rsidRPr="003122E5">
        <w:rPr>
          <w:lang w:val="cs-CZ"/>
        </w:rPr>
        <w:t xml:space="preserve"> kterých auta vjíždějí. </w:t>
      </w:r>
      <w:r w:rsidR="00142D16" w:rsidRPr="003122E5">
        <w:rPr>
          <w:lang w:val="cs-CZ"/>
        </w:rPr>
        <w:t>Rozhoduje se mezi ponecháním aktuální fáze a záměnou s více urgentní fází.</w:t>
      </w:r>
    </w:p>
    <w:p w:rsidR="00F634B3" w:rsidRPr="003122E5" w:rsidRDefault="00F634B3" w:rsidP="00F634B3">
      <w:pPr>
        <w:jc w:val="both"/>
        <w:rPr>
          <w:lang w:val="cs-CZ"/>
        </w:rPr>
      </w:pPr>
      <w:r w:rsidRPr="003122E5">
        <w:rPr>
          <w:lang w:val="cs-CZ"/>
        </w:rPr>
        <w:t xml:space="preserve">Nástroj sice provádí a ukazuje simulaci pouze jedné křižovatky, ale nebylo by složité nástroj rozšířit o síť křižovatek. Model rozhodování je připraven na tento scénář, stejně tak i model simulace. Z důvodu jednoduššího a přehlednějšího UI, jsme se rozhodli simulovat pouze jednu křižovatku. </w:t>
      </w:r>
    </w:p>
    <w:p w:rsidR="003122E5" w:rsidRPr="003122E5" w:rsidRDefault="003122E5" w:rsidP="003122E5">
      <w:pPr>
        <w:pStyle w:val="Nadpis1"/>
        <w:rPr>
          <w:lang w:val="cs-CZ"/>
        </w:rPr>
      </w:pPr>
      <w:r w:rsidRPr="003122E5">
        <w:rPr>
          <w:lang w:val="cs-CZ"/>
        </w:rPr>
        <w:t>Zdroje</w:t>
      </w:r>
    </w:p>
    <w:p w:rsidR="003122E5" w:rsidRPr="003122E5" w:rsidRDefault="003122E5" w:rsidP="003122E5">
      <w:pPr>
        <w:rPr>
          <w:lang w:val="cs-CZ"/>
        </w:rPr>
      </w:pPr>
      <w:r w:rsidRPr="003122E5">
        <w:rPr>
          <w:lang w:val="cs-CZ"/>
        </w:rPr>
        <w:t>Pravidla</w:t>
      </w:r>
      <w:r w:rsidR="00440C36">
        <w:rPr>
          <w:lang w:val="cs-CZ"/>
        </w:rPr>
        <w:t xml:space="preserve"> fuzzy množin</w:t>
      </w:r>
      <w:r w:rsidRPr="003122E5">
        <w:rPr>
          <w:lang w:val="cs-CZ"/>
        </w:rPr>
        <w:t xml:space="preserve"> </w:t>
      </w:r>
      <w:r w:rsidR="00440C36">
        <w:rPr>
          <w:lang w:val="cs-CZ"/>
        </w:rPr>
        <w:t xml:space="preserve">a obrázky příslušnosti termů </w:t>
      </w:r>
      <w:r w:rsidRPr="003122E5">
        <w:rPr>
          <w:lang w:val="cs-CZ"/>
        </w:rPr>
        <w:t>jsou převzaty z článku</w:t>
      </w:r>
    </w:p>
    <w:p w:rsidR="003122E5" w:rsidRPr="003122E5" w:rsidRDefault="003122E5" w:rsidP="003122E5">
      <w:pPr>
        <w:rPr>
          <w:lang w:val="cs-CZ"/>
        </w:rPr>
      </w:pPr>
      <w:proofErr w:type="spellStart"/>
      <w:r w:rsidRPr="003122E5">
        <w:rPr>
          <w:lang w:val="cs-CZ"/>
        </w:rPr>
        <w:t>Majalah</w:t>
      </w:r>
      <w:proofErr w:type="spellEnd"/>
      <w:r w:rsidRPr="003122E5">
        <w:rPr>
          <w:lang w:val="cs-CZ"/>
        </w:rPr>
        <w:t xml:space="preserve"> </w:t>
      </w:r>
      <w:proofErr w:type="spellStart"/>
      <w:r w:rsidRPr="003122E5">
        <w:rPr>
          <w:lang w:val="cs-CZ"/>
        </w:rPr>
        <w:t>Ilmiah</w:t>
      </w:r>
      <w:proofErr w:type="spellEnd"/>
      <w:r w:rsidRPr="003122E5">
        <w:rPr>
          <w:lang w:val="cs-CZ"/>
        </w:rPr>
        <w:t xml:space="preserve"> UNIKOM </w:t>
      </w:r>
      <w:proofErr w:type="gramStart"/>
      <w:r w:rsidRPr="003122E5">
        <w:rPr>
          <w:b/>
          <w:bCs/>
          <w:sz w:val="23"/>
          <w:szCs w:val="23"/>
          <w:lang w:val="cs-CZ"/>
        </w:rPr>
        <w:t>Vol.8, No</w:t>
      </w:r>
      <w:proofErr w:type="gramEnd"/>
      <w:r w:rsidRPr="003122E5">
        <w:rPr>
          <w:b/>
          <w:bCs/>
          <w:sz w:val="23"/>
          <w:szCs w:val="23"/>
          <w:lang w:val="cs-CZ"/>
        </w:rPr>
        <w:t>. 2</w:t>
      </w:r>
    </w:p>
    <w:p w:rsidR="003122E5" w:rsidRPr="003122E5" w:rsidRDefault="003122E5" w:rsidP="003122E5">
      <w:pPr>
        <w:rPr>
          <w:sz w:val="20"/>
          <w:szCs w:val="20"/>
          <w:lang w:val="cs-CZ"/>
        </w:rPr>
      </w:pPr>
      <w:r w:rsidRPr="003122E5">
        <w:rPr>
          <w:sz w:val="20"/>
          <w:szCs w:val="20"/>
          <w:lang w:val="cs-CZ"/>
        </w:rPr>
        <w:t xml:space="preserve">INTELLIGENT TRAFFIC LIGHT CONTROL BASED ON INTERVAL TYPE 2 FUZZY SYSTEM </w:t>
      </w:r>
    </w:p>
    <w:p w:rsidR="003122E5" w:rsidRPr="003122E5" w:rsidRDefault="003122E5" w:rsidP="003122E5">
      <w:pPr>
        <w:rPr>
          <w:sz w:val="20"/>
          <w:szCs w:val="20"/>
          <w:lang w:val="cs-CZ"/>
        </w:rPr>
      </w:pPr>
      <w:r w:rsidRPr="003122E5">
        <w:rPr>
          <w:sz w:val="20"/>
          <w:szCs w:val="20"/>
          <w:lang w:val="cs-CZ"/>
        </w:rPr>
        <w:t xml:space="preserve">MUHAMMAD ARIA </w:t>
      </w:r>
    </w:p>
    <w:p w:rsidR="003122E5" w:rsidRPr="003122E5" w:rsidRDefault="003122E5" w:rsidP="003122E5">
      <w:pPr>
        <w:rPr>
          <w:sz w:val="20"/>
          <w:szCs w:val="20"/>
          <w:lang w:val="cs-CZ"/>
        </w:rPr>
      </w:pPr>
      <w:r w:rsidRPr="003122E5">
        <w:rPr>
          <w:sz w:val="20"/>
          <w:szCs w:val="20"/>
          <w:lang w:val="cs-CZ"/>
        </w:rPr>
        <w:t>Depar</w:t>
      </w:r>
      <w:r w:rsidR="00440C36">
        <w:rPr>
          <w:sz w:val="20"/>
          <w:szCs w:val="20"/>
          <w:lang w:val="cs-CZ"/>
        </w:rPr>
        <w:t xml:space="preserve">tment </w:t>
      </w:r>
      <w:proofErr w:type="spellStart"/>
      <w:r w:rsidR="00440C36">
        <w:rPr>
          <w:sz w:val="20"/>
          <w:szCs w:val="20"/>
          <w:lang w:val="cs-CZ"/>
        </w:rPr>
        <w:t>of</w:t>
      </w:r>
      <w:proofErr w:type="spellEnd"/>
      <w:r w:rsidR="00440C36">
        <w:rPr>
          <w:sz w:val="20"/>
          <w:szCs w:val="20"/>
          <w:lang w:val="cs-CZ"/>
        </w:rPr>
        <w:t xml:space="preserve"> </w:t>
      </w:r>
      <w:proofErr w:type="spellStart"/>
      <w:r w:rsidR="00440C36">
        <w:rPr>
          <w:sz w:val="20"/>
          <w:szCs w:val="20"/>
          <w:lang w:val="cs-CZ"/>
        </w:rPr>
        <w:t>Electrical</w:t>
      </w:r>
      <w:proofErr w:type="spellEnd"/>
      <w:r w:rsidR="00440C36">
        <w:rPr>
          <w:sz w:val="20"/>
          <w:szCs w:val="20"/>
          <w:lang w:val="cs-CZ"/>
        </w:rPr>
        <w:t xml:space="preserve"> </w:t>
      </w:r>
      <w:proofErr w:type="spellStart"/>
      <w:r w:rsidR="00440C36">
        <w:rPr>
          <w:sz w:val="20"/>
          <w:szCs w:val="20"/>
          <w:lang w:val="cs-CZ"/>
        </w:rPr>
        <w:t>Engineering</w:t>
      </w:r>
      <w:proofErr w:type="spellEnd"/>
      <w:r w:rsidR="00440C36">
        <w:rPr>
          <w:sz w:val="20"/>
          <w:szCs w:val="20"/>
          <w:lang w:val="cs-CZ"/>
        </w:rPr>
        <w:t xml:space="preserve">, </w:t>
      </w:r>
      <w:proofErr w:type="spellStart"/>
      <w:r w:rsidRPr="003122E5">
        <w:rPr>
          <w:sz w:val="20"/>
          <w:szCs w:val="20"/>
          <w:lang w:val="cs-CZ"/>
        </w:rPr>
        <w:t>Engineeri</w:t>
      </w:r>
      <w:r w:rsidR="00440C36">
        <w:rPr>
          <w:sz w:val="20"/>
          <w:szCs w:val="20"/>
          <w:lang w:val="cs-CZ"/>
        </w:rPr>
        <w:t>ng</w:t>
      </w:r>
      <w:proofErr w:type="spellEnd"/>
      <w:r w:rsidR="00440C36">
        <w:rPr>
          <w:sz w:val="20"/>
          <w:szCs w:val="20"/>
          <w:lang w:val="cs-CZ"/>
        </w:rPr>
        <w:t xml:space="preserve"> and </w:t>
      </w:r>
      <w:proofErr w:type="spellStart"/>
      <w:r w:rsidR="00440C36">
        <w:rPr>
          <w:sz w:val="20"/>
          <w:szCs w:val="20"/>
          <w:lang w:val="cs-CZ"/>
        </w:rPr>
        <w:t>Computer</w:t>
      </w:r>
      <w:proofErr w:type="spellEnd"/>
      <w:r w:rsidR="00440C36">
        <w:rPr>
          <w:sz w:val="20"/>
          <w:szCs w:val="20"/>
          <w:lang w:val="cs-CZ"/>
        </w:rPr>
        <w:t xml:space="preserve"> Science </w:t>
      </w:r>
      <w:proofErr w:type="spellStart"/>
      <w:r w:rsidR="00440C36">
        <w:rPr>
          <w:sz w:val="20"/>
          <w:szCs w:val="20"/>
          <w:lang w:val="cs-CZ"/>
        </w:rPr>
        <w:t>Faculty</w:t>
      </w:r>
      <w:proofErr w:type="spellEnd"/>
      <w:r w:rsidR="00440C36">
        <w:rPr>
          <w:sz w:val="20"/>
          <w:szCs w:val="20"/>
          <w:lang w:val="cs-CZ"/>
        </w:rPr>
        <w:t xml:space="preserve">, </w:t>
      </w:r>
      <w:proofErr w:type="spellStart"/>
      <w:r w:rsidRPr="003122E5">
        <w:rPr>
          <w:sz w:val="20"/>
          <w:szCs w:val="20"/>
          <w:lang w:val="cs-CZ"/>
        </w:rPr>
        <w:t>Universitas</w:t>
      </w:r>
      <w:proofErr w:type="spellEnd"/>
      <w:r w:rsidRPr="003122E5">
        <w:rPr>
          <w:sz w:val="20"/>
          <w:szCs w:val="20"/>
          <w:lang w:val="cs-CZ"/>
        </w:rPr>
        <w:t xml:space="preserve"> Komputer </w:t>
      </w:r>
      <w:proofErr w:type="spellStart"/>
      <w:r w:rsidRPr="003122E5">
        <w:rPr>
          <w:sz w:val="20"/>
          <w:szCs w:val="20"/>
          <w:lang w:val="cs-CZ"/>
        </w:rPr>
        <w:t>Indonesia</w:t>
      </w:r>
      <w:proofErr w:type="spellEnd"/>
    </w:p>
    <w:p w:rsidR="003122E5" w:rsidRPr="003122E5" w:rsidRDefault="003122E5" w:rsidP="003122E5">
      <w:pPr>
        <w:rPr>
          <w:sz w:val="20"/>
          <w:szCs w:val="20"/>
          <w:lang w:val="cs-CZ"/>
        </w:rPr>
      </w:pPr>
    </w:p>
    <w:p w:rsidR="003122E5" w:rsidRPr="003122E5" w:rsidRDefault="003122E5" w:rsidP="003122E5">
      <w:pPr>
        <w:rPr>
          <w:sz w:val="20"/>
          <w:szCs w:val="20"/>
          <w:lang w:val="cs-CZ"/>
        </w:rPr>
      </w:pPr>
      <w:r w:rsidRPr="003122E5">
        <w:rPr>
          <w:sz w:val="20"/>
          <w:szCs w:val="20"/>
          <w:lang w:val="cs-CZ"/>
        </w:rPr>
        <w:t>Další zdroj</w:t>
      </w:r>
    </w:p>
    <w:p w:rsidR="00440C36" w:rsidRDefault="003122E5" w:rsidP="003122E5">
      <w:pPr>
        <w:rPr>
          <w:sz w:val="20"/>
          <w:szCs w:val="20"/>
          <w:lang w:val="cs-CZ"/>
        </w:rPr>
      </w:pPr>
      <w:r w:rsidRPr="003122E5">
        <w:rPr>
          <w:sz w:val="20"/>
          <w:szCs w:val="20"/>
          <w:lang w:val="cs-CZ"/>
        </w:rPr>
        <w:t xml:space="preserve">2009 IEEE International </w:t>
      </w:r>
      <w:proofErr w:type="spellStart"/>
      <w:r w:rsidRPr="003122E5">
        <w:rPr>
          <w:sz w:val="20"/>
          <w:szCs w:val="20"/>
          <w:lang w:val="cs-CZ"/>
        </w:rPr>
        <w:t>Conference</w:t>
      </w:r>
      <w:proofErr w:type="spellEnd"/>
      <w:r w:rsidRPr="003122E5">
        <w:rPr>
          <w:sz w:val="20"/>
          <w:szCs w:val="20"/>
          <w:lang w:val="cs-CZ"/>
        </w:rPr>
        <w:t xml:space="preserve"> on </w:t>
      </w:r>
      <w:proofErr w:type="spellStart"/>
      <w:r w:rsidRPr="003122E5">
        <w:rPr>
          <w:sz w:val="20"/>
          <w:szCs w:val="20"/>
          <w:lang w:val="cs-CZ"/>
        </w:rPr>
        <w:t>Control</w:t>
      </w:r>
      <w:proofErr w:type="spellEnd"/>
      <w:r w:rsidRPr="003122E5">
        <w:rPr>
          <w:sz w:val="20"/>
          <w:szCs w:val="20"/>
          <w:lang w:val="cs-CZ"/>
        </w:rPr>
        <w:t xml:space="preserve"> and </w:t>
      </w:r>
      <w:proofErr w:type="spellStart"/>
      <w:r w:rsidRPr="003122E5">
        <w:rPr>
          <w:sz w:val="20"/>
          <w:szCs w:val="20"/>
          <w:lang w:val="cs-CZ"/>
        </w:rPr>
        <w:t>Automation</w:t>
      </w:r>
      <w:proofErr w:type="spellEnd"/>
      <w:r w:rsidR="00440C36">
        <w:rPr>
          <w:sz w:val="20"/>
          <w:szCs w:val="20"/>
          <w:lang w:val="cs-CZ"/>
        </w:rPr>
        <w:t xml:space="preserve">, </w:t>
      </w:r>
      <w:proofErr w:type="spellStart"/>
      <w:r w:rsidRPr="003122E5">
        <w:rPr>
          <w:sz w:val="20"/>
          <w:szCs w:val="20"/>
          <w:lang w:val="cs-CZ"/>
        </w:rPr>
        <w:t>Christchurch</w:t>
      </w:r>
      <w:proofErr w:type="spellEnd"/>
      <w:r w:rsidRPr="003122E5">
        <w:rPr>
          <w:sz w:val="20"/>
          <w:szCs w:val="20"/>
          <w:lang w:val="cs-CZ"/>
        </w:rPr>
        <w:t xml:space="preserve">, New </w:t>
      </w:r>
      <w:proofErr w:type="spellStart"/>
      <w:r w:rsidRPr="003122E5">
        <w:rPr>
          <w:sz w:val="20"/>
          <w:szCs w:val="20"/>
          <w:lang w:val="cs-CZ"/>
        </w:rPr>
        <w:t>Zealand</w:t>
      </w:r>
      <w:proofErr w:type="spellEnd"/>
      <w:r w:rsidRPr="003122E5">
        <w:rPr>
          <w:sz w:val="20"/>
          <w:szCs w:val="20"/>
          <w:lang w:val="cs-CZ"/>
        </w:rPr>
        <w:t xml:space="preserve">, </w:t>
      </w:r>
      <w:proofErr w:type="spellStart"/>
      <w:r w:rsidRPr="003122E5">
        <w:rPr>
          <w:sz w:val="20"/>
          <w:szCs w:val="20"/>
          <w:lang w:val="cs-CZ"/>
        </w:rPr>
        <w:t>December</w:t>
      </w:r>
      <w:proofErr w:type="spellEnd"/>
      <w:r w:rsidRPr="003122E5">
        <w:rPr>
          <w:sz w:val="20"/>
          <w:szCs w:val="20"/>
          <w:lang w:val="cs-CZ"/>
        </w:rPr>
        <w:t xml:space="preserve"> 9-11, </w:t>
      </w:r>
      <w:proofErr w:type="spellStart"/>
      <w:r w:rsidR="00440C36">
        <w:rPr>
          <w:sz w:val="20"/>
          <w:szCs w:val="20"/>
          <w:lang w:val="cs-CZ"/>
        </w:rPr>
        <w:t>I</w:t>
      </w:r>
      <w:r w:rsidRPr="003122E5">
        <w:rPr>
          <w:sz w:val="20"/>
          <w:szCs w:val="20"/>
          <w:lang w:val="cs-CZ"/>
        </w:rPr>
        <w:t>mproving</w:t>
      </w:r>
      <w:proofErr w:type="spellEnd"/>
      <w:r w:rsidRPr="003122E5">
        <w:rPr>
          <w:sz w:val="20"/>
          <w:szCs w:val="20"/>
          <w:lang w:val="cs-CZ"/>
        </w:rPr>
        <w:t xml:space="preserve"> Fuzzy </w:t>
      </w:r>
      <w:proofErr w:type="spellStart"/>
      <w:r w:rsidRPr="003122E5">
        <w:rPr>
          <w:sz w:val="20"/>
          <w:szCs w:val="20"/>
          <w:lang w:val="cs-CZ"/>
        </w:rPr>
        <w:t>Traffic</w:t>
      </w:r>
      <w:proofErr w:type="spellEnd"/>
      <w:r w:rsidRPr="003122E5">
        <w:rPr>
          <w:sz w:val="20"/>
          <w:szCs w:val="20"/>
          <w:lang w:val="cs-CZ"/>
        </w:rPr>
        <w:t xml:space="preserve"> </w:t>
      </w:r>
      <w:proofErr w:type="spellStart"/>
      <w:r w:rsidRPr="003122E5">
        <w:rPr>
          <w:sz w:val="20"/>
          <w:szCs w:val="20"/>
          <w:lang w:val="cs-CZ"/>
        </w:rPr>
        <w:t>Co</w:t>
      </w:r>
      <w:r w:rsidR="00440C36">
        <w:rPr>
          <w:sz w:val="20"/>
          <w:szCs w:val="20"/>
          <w:lang w:val="cs-CZ"/>
        </w:rPr>
        <w:t>ntroller</w:t>
      </w:r>
      <w:proofErr w:type="spellEnd"/>
      <w:r w:rsidR="00440C36">
        <w:rPr>
          <w:sz w:val="20"/>
          <w:szCs w:val="20"/>
          <w:lang w:val="cs-CZ"/>
        </w:rPr>
        <w:t xml:space="preserve"> </w:t>
      </w:r>
      <w:proofErr w:type="spellStart"/>
      <w:r w:rsidR="00440C36">
        <w:rPr>
          <w:sz w:val="20"/>
          <w:szCs w:val="20"/>
          <w:lang w:val="cs-CZ"/>
        </w:rPr>
        <w:t>for</w:t>
      </w:r>
      <w:proofErr w:type="spellEnd"/>
      <w:r w:rsidR="00440C36">
        <w:rPr>
          <w:sz w:val="20"/>
          <w:szCs w:val="20"/>
          <w:lang w:val="cs-CZ"/>
        </w:rPr>
        <w:t xml:space="preserve"> </w:t>
      </w:r>
      <w:proofErr w:type="spellStart"/>
      <w:r w:rsidR="00440C36">
        <w:rPr>
          <w:sz w:val="20"/>
          <w:szCs w:val="20"/>
          <w:lang w:val="cs-CZ"/>
        </w:rPr>
        <w:t>Multilane-Multiple</w:t>
      </w:r>
      <w:proofErr w:type="spellEnd"/>
      <w:r w:rsidR="00440C36">
        <w:rPr>
          <w:sz w:val="20"/>
          <w:szCs w:val="20"/>
          <w:lang w:val="cs-CZ"/>
        </w:rPr>
        <w:t xml:space="preserve"> </w:t>
      </w:r>
      <w:proofErr w:type="spellStart"/>
      <w:r w:rsidR="00440C36">
        <w:rPr>
          <w:sz w:val="20"/>
          <w:szCs w:val="20"/>
          <w:lang w:val="cs-CZ"/>
        </w:rPr>
        <w:t>Intersection</w:t>
      </w:r>
      <w:proofErr w:type="spellEnd"/>
    </w:p>
    <w:p w:rsidR="003122E5" w:rsidRPr="003122E5" w:rsidRDefault="003122E5" w:rsidP="003122E5">
      <w:pPr>
        <w:rPr>
          <w:sz w:val="20"/>
          <w:szCs w:val="20"/>
          <w:lang w:val="cs-CZ"/>
        </w:rPr>
      </w:pPr>
      <w:proofErr w:type="spellStart"/>
      <w:r w:rsidRPr="003122E5">
        <w:rPr>
          <w:sz w:val="20"/>
          <w:szCs w:val="20"/>
          <w:lang w:val="cs-CZ"/>
        </w:rPr>
        <w:t>Azura</w:t>
      </w:r>
      <w:proofErr w:type="spellEnd"/>
      <w:r w:rsidRPr="003122E5">
        <w:rPr>
          <w:sz w:val="20"/>
          <w:szCs w:val="20"/>
          <w:lang w:val="cs-CZ"/>
        </w:rPr>
        <w:t xml:space="preserve"> Che Soh, </w:t>
      </w:r>
      <w:proofErr w:type="spellStart"/>
      <w:r w:rsidRPr="003122E5">
        <w:rPr>
          <w:sz w:val="20"/>
          <w:szCs w:val="20"/>
          <w:lang w:val="cs-CZ"/>
        </w:rPr>
        <w:t>Marzuki</w:t>
      </w:r>
      <w:proofErr w:type="spellEnd"/>
      <w:r w:rsidRPr="003122E5">
        <w:rPr>
          <w:sz w:val="20"/>
          <w:szCs w:val="20"/>
          <w:lang w:val="cs-CZ"/>
        </w:rPr>
        <w:t xml:space="preserve"> </w:t>
      </w:r>
      <w:proofErr w:type="spellStart"/>
      <w:r w:rsidRPr="003122E5">
        <w:rPr>
          <w:sz w:val="20"/>
          <w:szCs w:val="20"/>
          <w:lang w:val="cs-CZ"/>
        </w:rPr>
        <w:t>Khalid</w:t>
      </w:r>
      <w:proofErr w:type="spellEnd"/>
      <w:r w:rsidRPr="003122E5">
        <w:rPr>
          <w:sz w:val="20"/>
          <w:szCs w:val="20"/>
          <w:lang w:val="cs-CZ"/>
        </w:rPr>
        <w:t xml:space="preserve">, </w:t>
      </w:r>
      <w:proofErr w:type="spellStart"/>
      <w:r w:rsidRPr="003122E5">
        <w:rPr>
          <w:sz w:val="20"/>
          <w:szCs w:val="20"/>
          <w:lang w:val="cs-CZ"/>
        </w:rPr>
        <w:t>Mohammad</w:t>
      </w:r>
      <w:proofErr w:type="spellEnd"/>
      <w:r w:rsidRPr="003122E5">
        <w:rPr>
          <w:sz w:val="20"/>
          <w:szCs w:val="20"/>
          <w:lang w:val="cs-CZ"/>
        </w:rPr>
        <w:t xml:space="preserve"> </w:t>
      </w:r>
      <w:proofErr w:type="spellStart"/>
      <w:r w:rsidRPr="003122E5">
        <w:rPr>
          <w:sz w:val="20"/>
          <w:szCs w:val="20"/>
          <w:lang w:val="cs-CZ"/>
        </w:rPr>
        <w:t>Hamiruce</w:t>
      </w:r>
      <w:proofErr w:type="spellEnd"/>
      <w:r w:rsidRPr="003122E5">
        <w:rPr>
          <w:sz w:val="20"/>
          <w:szCs w:val="20"/>
          <w:lang w:val="cs-CZ"/>
        </w:rPr>
        <w:t xml:space="preserve"> </w:t>
      </w:r>
      <w:proofErr w:type="spellStart"/>
      <w:r w:rsidRPr="003122E5">
        <w:rPr>
          <w:sz w:val="20"/>
          <w:szCs w:val="20"/>
          <w:lang w:val="cs-CZ"/>
        </w:rPr>
        <w:t>Marhaban</w:t>
      </w:r>
      <w:proofErr w:type="spellEnd"/>
      <w:r w:rsidRPr="003122E5">
        <w:rPr>
          <w:sz w:val="20"/>
          <w:szCs w:val="20"/>
          <w:lang w:val="cs-CZ"/>
        </w:rPr>
        <w:t xml:space="preserve">, </w:t>
      </w:r>
      <w:proofErr w:type="spellStart"/>
      <w:r w:rsidRPr="003122E5">
        <w:rPr>
          <w:sz w:val="20"/>
          <w:szCs w:val="20"/>
          <w:lang w:val="cs-CZ"/>
        </w:rPr>
        <w:t>Rubiyah</w:t>
      </w:r>
      <w:proofErr w:type="spellEnd"/>
      <w:r w:rsidRPr="003122E5">
        <w:rPr>
          <w:sz w:val="20"/>
          <w:szCs w:val="20"/>
          <w:lang w:val="cs-CZ"/>
        </w:rPr>
        <w:t xml:space="preserve"> </w:t>
      </w:r>
      <w:proofErr w:type="spellStart"/>
      <w:r w:rsidRPr="003122E5">
        <w:rPr>
          <w:sz w:val="20"/>
          <w:szCs w:val="20"/>
          <w:lang w:val="cs-CZ"/>
        </w:rPr>
        <w:t>Yusuf</w:t>
      </w:r>
      <w:proofErr w:type="spellEnd"/>
      <w:r w:rsidRPr="003122E5">
        <w:rPr>
          <w:sz w:val="20"/>
          <w:szCs w:val="20"/>
          <w:lang w:val="cs-CZ"/>
        </w:rPr>
        <w:t xml:space="preserve">, </w:t>
      </w:r>
      <w:proofErr w:type="spellStart"/>
      <w:r w:rsidRPr="003122E5">
        <w:rPr>
          <w:sz w:val="20"/>
          <w:szCs w:val="20"/>
          <w:lang w:val="cs-CZ"/>
        </w:rPr>
        <w:t>Member</w:t>
      </w:r>
      <w:proofErr w:type="spellEnd"/>
      <w:r w:rsidRPr="003122E5">
        <w:rPr>
          <w:sz w:val="20"/>
          <w:szCs w:val="20"/>
          <w:lang w:val="cs-CZ"/>
        </w:rPr>
        <w:t>, IEEE</w:t>
      </w:r>
    </w:p>
    <w:p w:rsidR="00194BC8" w:rsidRPr="003122E5" w:rsidRDefault="00194BC8" w:rsidP="00194BC8">
      <w:pPr>
        <w:jc w:val="both"/>
        <w:rPr>
          <w:lang w:val="cs-CZ"/>
        </w:rPr>
      </w:pPr>
    </w:p>
    <w:p w:rsidR="00194BC8" w:rsidRPr="003122E5" w:rsidRDefault="00194BC8" w:rsidP="00194BC8">
      <w:pPr>
        <w:jc w:val="center"/>
        <w:rPr>
          <w:lang w:val="cs-CZ"/>
        </w:rPr>
      </w:pPr>
    </w:p>
    <w:sectPr w:rsidR="00194BC8" w:rsidRPr="003122E5" w:rsidSect="00522C2D">
      <w:headerReference w:type="default" r:id="rId19"/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401AD" w:rsidRDefault="00C401AD" w:rsidP="00CB6CFF">
      <w:pPr>
        <w:spacing w:after="0" w:line="240" w:lineRule="auto"/>
      </w:pPr>
      <w:r>
        <w:separator/>
      </w:r>
    </w:p>
  </w:endnote>
  <w:endnote w:type="continuationSeparator" w:id="0">
    <w:p w:rsidR="00C401AD" w:rsidRDefault="00C401AD" w:rsidP="00CB6C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Franklin Gothic Book">
    <w:altName w:val="Franklin Gothic Book"/>
    <w:panose1 w:val="020B0503020102020204"/>
    <w:charset w:val="EE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401AD" w:rsidRDefault="00C401AD" w:rsidP="00CB6CFF">
      <w:pPr>
        <w:spacing w:after="0" w:line="240" w:lineRule="auto"/>
      </w:pPr>
      <w:r>
        <w:separator/>
      </w:r>
    </w:p>
  </w:footnote>
  <w:footnote w:type="continuationSeparator" w:id="0">
    <w:p w:rsidR="00C401AD" w:rsidRDefault="00C401AD" w:rsidP="00CB6C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B6CFF" w:rsidRPr="00CB6CFF" w:rsidRDefault="00CB6CFF">
    <w:pPr>
      <w:pStyle w:val="Zhlav"/>
      <w:rPr>
        <w:lang w:val="cs-CZ"/>
      </w:rPr>
    </w:pPr>
    <w:r w:rsidRPr="00CB6CFF">
      <w:rPr>
        <w:lang w:val="cs-CZ"/>
      </w:rPr>
      <w:t>4. 12. 2014</w:t>
    </w:r>
    <w:r w:rsidRPr="00CB6CFF">
      <w:rPr>
        <w:lang w:val="cs-CZ"/>
      </w:rPr>
      <w:ptab w:relativeTo="margin" w:alignment="center" w:leader="none"/>
    </w:r>
    <w:r w:rsidRPr="00CB6CFF">
      <w:rPr>
        <w:lang w:val="cs-CZ"/>
      </w:rPr>
      <w:t>Dokumentace</w:t>
    </w:r>
    <w:r>
      <w:rPr>
        <w:lang w:val="cs-CZ"/>
      </w:rPr>
      <w:t xml:space="preserve"> projektu SIN</w:t>
    </w:r>
    <w:r w:rsidRPr="00CB6CFF">
      <w:rPr>
        <w:lang w:val="cs-CZ"/>
      </w:rPr>
      <w:t xml:space="preserve"> </w:t>
    </w:r>
    <w:r w:rsidRPr="00CB6CFF">
      <w:rPr>
        <w:lang w:val="cs-CZ"/>
      </w:rPr>
      <w:ptab w:relativeTo="margin" w:alignment="right" w:leader="none"/>
    </w:r>
    <w:r>
      <w:rPr>
        <w:lang w:val="cs-CZ"/>
      </w:rPr>
      <w:t xml:space="preserve">xsalat00, xtrkal00, </w:t>
    </w:r>
    <w:r>
      <w:rPr>
        <w:rStyle w:val="5yl5"/>
      </w:rPr>
      <w:t>xvones02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F78EA"/>
    <w:multiLevelType w:val="hybridMultilevel"/>
    <w:tmpl w:val="E5CC4C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F76061"/>
    <w:multiLevelType w:val="hybridMultilevel"/>
    <w:tmpl w:val="8B76A49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A95C72"/>
    <w:multiLevelType w:val="hybridMultilevel"/>
    <w:tmpl w:val="A75853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70E0DCB"/>
    <w:multiLevelType w:val="hybridMultilevel"/>
    <w:tmpl w:val="96E67C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BCD5F3A"/>
    <w:multiLevelType w:val="hybridMultilevel"/>
    <w:tmpl w:val="1C34733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341780F"/>
    <w:multiLevelType w:val="hybridMultilevel"/>
    <w:tmpl w:val="52FAB0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0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3D60"/>
    <w:rsid w:val="000C4091"/>
    <w:rsid w:val="00142D16"/>
    <w:rsid w:val="00175A6B"/>
    <w:rsid w:val="00194BC8"/>
    <w:rsid w:val="00206BB5"/>
    <w:rsid w:val="003122E5"/>
    <w:rsid w:val="003B7255"/>
    <w:rsid w:val="00426A97"/>
    <w:rsid w:val="00440C36"/>
    <w:rsid w:val="00495015"/>
    <w:rsid w:val="00502D82"/>
    <w:rsid w:val="00522C2D"/>
    <w:rsid w:val="005F5D13"/>
    <w:rsid w:val="00601091"/>
    <w:rsid w:val="00630801"/>
    <w:rsid w:val="00642A31"/>
    <w:rsid w:val="00672F90"/>
    <w:rsid w:val="006C50D7"/>
    <w:rsid w:val="007405FA"/>
    <w:rsid w:val="008240EE"/>
    <w:rsid w:val="0084366E"/>
    <w:rsid w:val="00844E0E"/>
    <w:rsid w:val="008C334A"/>
    <w:rsid w:val="008C63C9"/>
    <w:rsid w:val="008F32CC"/>
    <w:rsid w:val="00911A7A"/>
    <w:rsid w:val="00963180"/>
    <w:rsid w:val="00995611"/>
    <w:rsid w:val="009C1C56"/>
    <w:rsid w:val="00A11A92"/>
    <w:rsid w:val="00A123BE"/>
    <w:rsid w:val="00A45643"/>
    <w:rsid w:val="00A714A6"/>
    <w:rsid w:val="00B0697D"/>
    <w:rsid w:val="00BC1D6F"/>
    <w:rsid w:val="00C025C6"/>
    <w:rsid w:val="00C15DB6"/>
    <w:rsid w:val="00C21140"/>
    <w:rsid w:val="00C401AD"/>
    <w:rsid w:val="00C9157B"/>
    <w:rsid w:val="00CB0716"/>
    <w:rsid w:val="00CB6CFF"/>
    <w:rsid w:val="00CC729A"/>
    <w:rsid w:val="00CD4C25"/>
    <w:rsid w:val="00D43D60"/>
    <w:rsid w:val="00DD515F"/>
    <w:rsid w:val="00DF3419"/>
    <w:rsid w:val="00E96CC3"/>
    <w:rsid w:val="00F01D41"/>
    <w:rsid w:val="00F22D68"/>
    <w:rsid w:val="00F3491D"/>
    <w:rsid w:val="00F634B3"/>
    <w:rsid w:val="00F761D1"/>
    <w:rsid w:val="00FA169C"/>
    <w:rsid w:val="00FB2F92"/>
    <w:rsid w:val="00FC7A19"/>
    <w:rsid w:val="00FD043F"/>
    <w:rsid w:val="00FE4600"/>
    <w:rsid w:val="00FE75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5:chartTrackingRefBased/>
  <w15:docId w15:val="{DE371BFF-FFAD-4009-9983-7C62063073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CB6CF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F01D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CB6CF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Zhlav">
    <w:name w:val="header"/>
    <w:basedOn w:val="Normln"/>
    <w:link w:val="ZhlavChar"/>
    <w:uiPriority w:val="99"/>
    <w:unhideWhenUsed/>
    <w:rsid w:val="00CB6CF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CB6CFF"/>
  </w:style>
  <w:style w:type="paragraph" w:styleId="Zpat">
    <w:name w:val="footer"/>
    <w:basedOn w:val="Normln"/>
    <w:link w:val="ZpatChar"/>
    <w:uiPriority w:val="99"/>
    <w:unhideWhenUsed/>
    <w:rsid w:val="00CB6CF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CB6CFF"/>
  </w:style>
  <w:style w:type="character" w:customStyle="1" w:styleId="5yl5">
    <w:name w:val="_5yl5"/>
    <w:basedOn w:val="Standardnpsmoodstavce"/>
    <w:rsid w:val="00CB6CFF"/>
  </w:style>
  <w:style w:type="paragraph" w:styleId="Odstavecseseznamem">
    <w:name w:val="List Paragraph"/>
    <w:basedOn w:val="Normln"/>
    <w:uiPriority w:val="34"/>
    <w:qFormat/>
    <w:rsid w:val="008C63C9"/>
    <w:pPr>
      <w:ind w:left="720"/>
      <w:contextualSpacing/>
    </w:pPr>
  </w:style>
  <w:style w:type="paragraph" w:styleId="Titulek">
    <w:name w:val="caption"/>
    <w:basedOn w:val="Normln"/>
    <w:next w:val="Normln"/>
    <w:uiPriority w:val="35"/>
    <w:unhideWhenUsed/>
    <w:qFormat/>
    <w:rsid w:val="00642A3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Nadpis2Char">
    <w:name w:val="Nadpis 2 Char"/>
    <w:basedOn w:val="Standardnpsmoodstavce"/>
    <w:link w:val="Nadpis2"/>
    <w:uiPriority w:val="9"/>
    <w:rsid w:val="00F01D4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Default">
    <w:name w:val="Default"/>
    <w:rsid w:val="003122E5"/>
    <w:pPr>
      <w:autoSpaceDE w:val="0"/>
      <w:autoSpaceDN w:val="0"/>
      <w:adjustRightInd w:val="0"/>
      <w:spacing w:after="0" w:line="240" w:lineRule="auto"/>
    </w:pPr>
    <w:rPr>
      <w:rFonts w:ascii="Franklin Gothic Book" w:hAnsi="Franklin Gothic Book" w:cs="Franklin Gothic Book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DC85DB-8695-4B51-B14A-AEE1987744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1438</TotalTime>
  <Pages>6</Pages>
  <Words>1082</Words>
  <Characters>6172</Characters>
  <Application>Microsoft Office Word</Application>
  <DocSecurity>0</DocSecurity>
  <Lines>51</Lines>
  <Paragraphs>14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Marek Salát</dc:creator>
  <cp:keywords/>
  <dc:description/>
  <cp:lastModifiedBy>Marek Salát</cp:lastModifiedBy>
  <cp:revision>21</cp:revision>
  <dcterms:created xsi:type="dcterms:W3CDTF">2014-12-04T19:16:00Z</dcterms:created>
  <dcterms:modified xsi:type="dcterms:W3CDTF">2014-12-05T19:14:00Z</dcterms:modified>
</cp:coreProperties>
</file>