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8659A" w14:textId="77777777" w:rsidR="00DA18C7" w:rsidRDefault="00AB6879" w:rsidP="00C6234B">
      <w:pPr>
        <w:ind w:left="-567" w:right="-772"/>
        <w:rPr>
          <w:rFonts w:ascii="Helvetica" w:hAnsi="Helvetica"/>
          <w:b/>
          <w:sz w:val="48"/>
          <w:szCs w:val="48"/>
        </w:rPr>
      </w:pPr>
      <w:proofErr w:type="spellStart"/>
      <w:r>
        <w:rPr>
          <w:rFonts w:ascii="Helvetica" w:hAnsi="Helvetica"/>
          <w:b/>
          <w:sz w:val="48"/>
          <w:szCs w:val="48"/>
        </w:rPr>
        <w:t>Deel</w:t>
      </w:r>
      <w:proofErr w:type="spellEnd"/>
      <w:r>
        <w:rPr>
          <w:rFonts w:ascii="Helvetica" w:hAnsi="Helvetica"/>
          <w:b/>
          <w:sz w:val="48"/>
          <w:szCs w:val="48"/>
        </w:rPr>
        <w:t xml:space="preserve">: </w:t>
      </w:r>
      <w:proofErr w:type="gramStart"/>
      <w:r>
        <w:rPr>
          <w:rFonts w:ascii="Helvetica" w:hAnsi="Helvetica"/>
          <w:b/>
          <w:sz w:val="48"/>
          <w:szCs w:val="48"/>
        </w:rPr>
        <w:t xml:space="preserve">un’ </w:t>
      </w:r>
      <w:proofErr w:type="gramEnd"/>
      <w:r>
        <w:rPr>
          <w:rFonts w:ascii="Helvetica" w:hAnsi="Helvetica"/>
          <w:b/>
          <w:sz w:val="48"/>
          <w:szCs w:val="48"/>
        </w:rPr>
        <w:t>applicazione per l’ hosting</w:t>
      </w:r>
      <w:r w:rsidR="00C6234B">
        <w:rPr>
          <w:rFonts w:ascii="Helvetica" w:hAnsi="Helvetica"/>
          <w:b/>
          <w:sz w:val="48"/>
          <w:szCs w:val="48"/>
        </w:rPr>
        <w:t xml:space="preserve">, </w:t>
      </w:r>
      <w:r>
        <w:rPr>
          <w:rFonts w:ascii="Helvetica" w:hAnsi="Helvetica"/>
          <w:b/>
          <w:sz w:val="48"/>
          <w:szCs w:val="48"/>
        </w:rPr>
        <w:t>condivisione</w:t>
      </w:r>
      <w:r w:rsidR="00C6234B">
        <w:rPr>
          <w:rFonts w:ascii="Helvetica" w:hAnsi="Helvetica"/>
          <w:b/>
          <w:sz w:val="48"/>
          <w:szCs w:val="48"/>
        </w:rPr>
        <w:t xml:space="preserve"> e backup di file.</w:t>
      </w:r>
    </w:p>
    <w:p w14:paraId="10DEB770" w14:textId="77777777" w:rsidR="00C6234B" w:rsidRDefault="00C6234B" w:rsidP="00C6234B">
      <w:pPr>
        <w:ind w:left="-567" w:right="-772"/>
        <w:rPr>
          <w:rFonts w:ascii="Helvetica" w:hAnsi="Helvetica"/>
          <w:b/>
          <w:sz w:val="48"/>
          <w:szCs w:val="48"/>
        </w:rPr>
      </w:pPr>
    </w:p>
    <w:p w14:paraId="4B300C25" w14:textId="77777777" w:rsidR="00C6234B" w:rsidRPr="00C6234B" w:rsidRDefault="00C6234B" w:rsidP="00C6234B">
      <w:pPr>
        <w:ind w:left="-567" w:right="-772"/>
        <w:rPr>
          <w:rFonts w:ascii="Helvetica" w:hAnsi="Helvetica"/>
          <w:i/>
          <w:sz w:val="40"/>
          <w:szCs w:val="40"/>
          <w:u w:val="single"/>
        </w:rPr>
      </w:pPr>
      <w:r w:rsidRPr="00C6234B">
        <w:rPr>
          <w:rFonts w:ascii="Helvetica" w:hAnsi="Helvetica"/>
          <w:i/>
          <w:sz w:val="40"/>
          <w:szCs w:val="40"/>
          <w:u w:val="single"/>
        </w:rPr>
        <w:t>Descrizione generale</w:t>
      </w:r>
    </w:p>
    <w:p w14:paraId="0D4EB3B9" w14:textId="77777777" w:rsidR="00C6234B" w:rsidRDefault="00C6234B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1F51703D" w14:textId="77777777" w:rsidR="00C6234B" w:rsidRPr="00C6234B" w:rsidRDefault="00C6234B" w:rsidP="00C6234B">
      <w:pPr>
        <w:ind w:left="-567" w:right="-772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Paragrafo </w:t>
      </w:r>
      <w:proofErr w:type="gramStart"/>
      <w:r>
        <w:rPr>
          <w:rFonts w:ascii="Helvetica" w:hAnsi="Helvetica"/>
          <w:sz w:val="36"/>
          <w:szCs w:val="36"/>
        </w:rPr>
        <w:t>1</w:t>
      </w:r>
      <w:proofErr w:type="gramEnd"/>
      <w:r>
        <w:rPr>
          <w:rFonts w:ascii="Helvetica" w:hAnsi="Helvetica"/>
          <w:sz w:val="36"/>
          <w:szCs w:val="36"/>
        </w:rPr>
        <w:t>. Funzionalità</w:t>
      </w:r>
    </w:p>
    <w:p w14:paraId="124B9833" w14:textId="77777777" w:rsidR="00C6234B" w:rsidRDefault="00C6234B" w:rsidP="00C6234B">
      <w:pPr>
        <w:ind w:left="-567" w:right="-772"/>
        <w:rPr>
          <w:rFonts w:ascii="Helvetica" w:hAnsi="Helvetica"/>
          <w:sz w:val="30"/>
          <w:szCs w:val="30"/>
        </w:rPr>
      </w:pPr>
      <w:proofErr w:type="gramStart"/>
      <w:r>
        <w:rPr>
          <w:rFonts w:ascii="Helvetica" w:hAnsi="Helvetica"/>
          <w:sz w:val="30"/>
          <w:szCs w:val="30"/>
        </w:rPr>
        <w:t xml:space="preserve">L’ </w:t>
      </w:r>
      <w:proofErr w:type="gramEnd"/>
      <w:r>
        <w:rPr>
          <w:rFonts w:ascii="Helvetica" w:hAnsi="Helvetica"/>
          <w:sz w:val="30"/>
          <w:szCs w:val="30"/>
        </w:rPr>
        <w:t>applicazione web da noi sviluppata permette l’ hosting e la condivisione di file di vario genere e di varia dimensione.</w:t>
      </w:r>
    </w:p>
    <w:p w14:paraId="791A8D4D" w14:textId="77777777" w:rsidR="00C6234B" w:rsidRDefault="00C6234B" w:rsidP="00C6234B">
      <w:pPr>
        <w:ind w:left="-567" w:right="-772"/>
        <w:rPr>
          <w:rFonts w:ascii="Helvetica" w:hAnsi="Helvetica"/>
          <w:sz w:val="30"/>
          <w:szCs w:val="30"/>
        </w:rPr>
      </w:pPr>
      <w:proofErr w:type="gramStart"/>
      <w:r>
        <w:rPr>
          <w:rFonts w:ascii="Helvetica" w:hAnsi="Helvetica"/>
          <w:sz w:val="30"/>
          <w:szCs w:val="30"/>
        </w:rPr>
        <w:t xml:space="preserve">L’ </w:t>
      </w:r>
      <w:proofErr w:type="gramEnd"/>
      <w:r>
        <w:rPr>
          <w:rFonts w:ascii="Helvetica" w:hAnsi="Helvetica"/>
          <w:sz w:val="30"/>
          <w:szCs w:val="30"/>
        </w:rPr>
        <w:t xml:space="preserve">utente una volta registrato ed aver effettuato l’ accesso al sistema potrà usufruire delle funzionalità del sito, tra cui : upload di uno o più file sul sistema, la loro condivisione, la possibilità di sfruttare le funzionalità di backup e </w:t>
      </w:r>
      <w:proofErr w:type="spellStart"/>
      <w:r>
        <w:rPr>
          <w:rFonts w:ascii="Helvetica" w:hAnsi="Helvetica"/>
          <w:sz w:val="30"/>
          <w:szCs w:val="30"/>
        </w:rPr>
        <w:t>revisionamento</w:t>
      </w:r>
      <w:proofErr w:type="spellEnd"/>
      <w:r>
        <w:rPr>
          <w:rFonts w:ascii="Helvetica" w:hAnsi="Helvetica"/>
          <w:sz w:val="30"/>
          <w:szCs w:val="30"/>
        </w:rPr>
        <w:t>.</w:t>
      </w:r>
    </w:p>
    <w:p w14:paraId="0AABCCB2" w14:textId="77777777" w:rsidR="00C6234B" w:rsidRDefault="00C6234B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7BD876BE" w14:textId="77777777" w:rsidR="00C6234B" w:rsidRDefault="00C6234B" w:rsidP="00C6234B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Paragrafo </w:t>
      </w:r>
      <w:proofErr w:type="gramStart"/>
      <w:r>
        <w:rPr>
          <w:rFonts w:ascii="Helvetica" w:hAnsi="Helvetica"/>
          <w:sz w:val="30"/>
          <w:szCs w:val="30"/>
        </w:rPr>
        <w:t>2</w:t>
      </w:r>
      <w:proofErr w:type="gramEnd"/>
      <w:r>
        <w:rPr>
          <w:rFonts w:ascii="Helvetica" w:hAnsi="Helvetica"/>
          <w:sz w:val="30"/>
          <w:szCs w:val="30"/>
        </w:rPr>
        <w:t>. Struttura</w:t>
      </w:r>
    </w:p>
    <w:p w14:paraId="3A504C10" w14:textId="77777777" w:rsidR="006942AE" w:rsidRDefault="00C753BB" w:rsidP="006942AE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L’ applicazione è stata sviluppata utilizzando il pattern di programmazione MVC. Tuttavia non tutta la logica riguardante la </w:t>
      </w:r>
      <w:proofErr w:type="gramStart"/>
      <w:r>
        <w:rPr>
          <w:rFonts w:ascii="Helvetica" w:hAnsi="Helvetica"/>
          <w:sz w:val="30"/>
          <w:szCs w:val="30"/>
        </w:rPr>
        <w:t>componente</w:t>
      </w:r>
      <w:proofErr w:type="gramEnd"/>
      <w:r>
        <w:rPr>
          <w:rFonts w:ascii="Helvetica" w:hAnsi="Helvetica"/>
          <w:sz w:val="30"/>
          <w:szCs w:val="30"/>
        </w:rPr>
        <w:t xml:space="preserve"> dei controller viene implementata lato server ma, attraverso tecnologie di chiamate asincrone (AJAX), anche lato clien</w:t>
      </w:r>
      <w:r w:rsidR="006942AE">
        <w:rPr>
          <w:rFonts w:ascii="Helvetica" w:hAnsi="Helvetica"/>
          <w:sz w:val="30"/>
          <w:szCs w:val="30"/>
        </w:rPr>
        <w:t>t.</w:t>
      </w:r>
    </w:p>
    <w:p w14:paraId="3582D12A" w14:textId="77777777" w:rsidR="006942AE" w:rsidRDefault="006942AE" w:rsidP="006942AE">
      <w:pPr>
        <w:ind w:left="-567" w:right="-772"/>
        <w:rPr>
          <w:rFonts w:ascii="Helvetica" w:hAnsi="Helvetica"/>
          <w:sz w:val="30"/>
          <w:szCs w:val="30"/>
        </w:rPr>
      </w:pPr>
      <w:proofErr w:type="gramStart"/>
      <w:r>
        <w:rPr>
          <w:rFonts w:ascii="Helvetica" w:hAnsi="Helvetica"/>
          <w:sz w:val="30"/>
          <w:szCs w:val="30"/>
        </w:rPr>
        <w:t xml:space="preserve">L’ </w:t>
      </w:r>
      <w:proofErr w:type="gramEnd"/>
      <w:r>
        <w:rPr>
          <w:rFonts w:ascii="Helvetica" w:hAnsi="Helvetica"/>
          <w:sz w:val="30"/>
          <w:szCs w:val="30"/>
        </w:rPr>
        <w:t>applicazione è suddivisa in diversi moduli interdipendenti tra loro, ognuno dei quali indirizza problematiche specifiche dell’ applicazione.</w:t>
      </w:r>
    </w:p>
    <w:p w14:paraId="769EF971" w14:textId="77777777" w:rsidR="006942AE" w:rsidRDefault="006942AE" w:rsidP="006942AE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Ogni modulo espone solo delle interfacce nascondendo </w:t>
      </w:r>
      <w:proofErr w:type="gramStart"/>
      <w:r>
        <w:rPr>
          <w:rFonts w:ascii="Helvetica" w:hAnsi="Helvetica"/>
          <w:sz w:val="30"/>
          <w:szCs w:val="30"/>
        </w:rPr>
        <w:t xml:space="preserve">l’ </w:t>
      </w:r>
      <w:proofErr w:type="gramEnd"/>
      <w:r>
        <w:rPr>
          <w:rFonts w:ascii="Helvetica" w:hAnsi="Helvetica"/>
          <w:sz w:val="30"/>
          <w:szCs w:val="30"/>
        </w:rPr>
        <w:t xml:space="preserve">implementazione aumentando la </w:t>
      </w:r>
      <w:proofErr w:type="spellStart"/>
      <w:r>
        <w:rPr>
          <w:rFonts w:ascii="Helvetica" w:hAnsi="Helvetica"/>
          <w:sz w:val="30"/>
          <w:szCs w:val="30"/>
        </w:rPr>
        <w:t>mantenibilità</w:t>
      </w:r>
      <w:proofErr w:type="spellEnd"/>
      <w:r>
        <w:rPr>
          <w:rFonts w:ascii="Helvetica" w:hAnsi="Helvetica"/>
          <w:sz w:val="30"/>
          <w:szCs w:val="30"/>
        </w:rPr>
        <w:t xml:space="preserve"> del codice. I principali moduli sono mostrati nella figura in basso.</w:t>
      </w:r>
    </w:p>
    <w:p w14:paraId="4BD4654D" w14:textId="77777777" w:rsidR="006942AE" w:rsidRDefault="006942AE" w:rsidP="006942AE">
      <w:pPr>
        <w:ind w:left="-567" w:right="-772"/>
        <w:rPr>
          <w:rFonts w:ascii="Helvetica" w:hAnsi="Helvetica"/>
          <w:sz w:val="30"/>
          <w:szCs w:val="30"/>
        </w:rPr>
      </w:pPr>
    </w:p>
    <w:p w14:paraId="2E3F218D" w14:textId="77777777" w:rsidR="003E53CF" w:rsidRDefault="003E53CF" w:rsidP="003E53CF">
      <w:pPr>
        <w:ind w:right="-772"/>
        <w:rPr>
          <w:rFonts w:ascii="Helvetica" w:hAnsi="Helvetica"/>
          <w:sz w:val="30"/>
          <w:szCs w:val="30"/>
        </w:rPr>
      </w:pPr>
      <w:proofErr w:type="gramStart"/>
      <w:r>
        <w:rPr>
          <w:rFonts w:ascii="Helvetica" w:hAnsi="Helvetica"/>
          <w:sz w:val="30"/>
          <w:szCs w:val="30"/>
        </w:rPr>
        <w:t>Domain</w:t>
      </w:r>
      <w:proofErr w:type="gramEnd"/>
      <w:r>
        <w:rPr>
          <w:rFonts w:ascii="Helvetica" w:hAnsi="Helvetica"/>
          <w:sz w:val="30"/>
          <w:szCs w:val="30"/>
        </w:rPr>
        <w:t xml:space="preserve"> : Le classi che fanno parte del dominio rappresentano la nostra modellazione degli oggetti reali. Le classi sono strutturate come semplici POJO (</w:t>
      </w:r>
      <w:proofErr w:type="spellStart"/>
      <w:r>
        <w:rPr>
          <w:rFonts w:ascii="Helvetica" w:hAnsi="Helvetica"/>
          <w:sz w:val="30"/>
          <w:szCs w:val="30"/>
        </w:rPr>
        <w:t>plain</w:t>
      </w:r>
      <w:proofErr w:type="spellEnd"/>
      <w:r>
        <w:rPr>
          <w:rFonts w:ascii="Helvetica" w:hAnsi="Helvetica"/>
          <w:sz w:val="30"/>
          <w:szCs w:val="30"/>
        </w:rPr>
        <w:t xml:space="preserve"> </w:t>
      </w:r>
      <w:proofErr w:type="spellStart"/>
      <w:r>
        <w:rPr>
          <w:rFonts w:ascii="Helvetica" w:hAnsi="Helvetica"/>
          <w:sz w:val="30"/>
          <w:szCs w:val="30"/>
        </w:rPr>
        <w:t>old</w:t>
      </w:r>
      <w:proofErr w:type="spellEnd"/>
      <w:r>
        <w:rPr>
          <w:rFonts w:ascii="Helvetica" w:hAnsi="Helvetica"/>
          <w:sz w:val="30"/>
          <w:szCs w:val="30"/>
        </w:rPr>
        <w:t xml:space="preserve"> java </w:t>
      </w:r>
      <w:proofErr w:type="spellStart"/>
      <w:r>
        <w:rPr>
          <w:rFonts w:ascii="Helvetica" w:hAnsi="Helvetica"/>
          <w:sz w:val="30"/>
          <w:szCs w:val="30"/>
        </w:rPr>
        <w:t>object</w:t>
      </w:r>
      <w:proofErr w:type="spellEnd"/>
      <w:r>
        <w:rPr>
          <w:rFonts w:ascii="Helvetica" w:hAnsi="Helvetica"/>
          <w:sz w:val="30"/>
          <w:szCs w:val="30"/>
        </w:rPr>
        <w:t xml:space="preserve">) così da non dipendere da nessun tipo di </w:t>
      </w:r>
      <w:proofErr w:type="spellStart"/>
      <w:r>
        <w:rPr>
          <w:rFonts w:ascii="Helvetica" w:hAnsi="Helvetica"/>
          <w:sz w:val="30"/>
          <w:szCs w:val="30"/>
        </w:rPr>
        <w:t>framework</w:t>
      </w:r>
      <w:proofErr w:type="spellEnd"/>
      <w:r>
        <w:rPr>
          <w:rFonts w:ascii="Helvetica" w:hAnsi="Helvetica"/>
          <w:sz w:val="30"/>
          <w:szCs w:val="30"/>
        </w:rPr>
        <w:t xml:space="preserve"> in particolare.</w:t>
      </w:r>
    </w:p>
    <w:p w14:paraId="46F6EB40" w14:textId="77777777" w:rsidR="003E53CF" w:rsidRDefault="003E53CF" w:rsidP="003E53CF">
      <w:pPr>
        <w:ind w:right="-772"/>
        <w:rPr>
          <w:rFonts w:ascii="Helvetica" w:hAnsi="Helvetica"/>
          <w:sz w:val="30"/>
          <w:szCs w:val="30"/>
        </w:rPr>
      </w:pPr>
    </w:p>
    <w:p w14:paraId="09ABC59A" w14:textId="77777777" w:rsidR="003E53CF" w:rsidRDefault="006942AE" w:rsidP="003E53CF">
      <w:pPr>
        <w:ind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Data </w:t>
      </w:r>
      <w:proofErr w:type="spellStart"/>
      <w:r>
        <w:rPr>
          <w:rFonts w:ascii="Helvetica" w:hAnsi="Helvetica"/>
          <w:sz w:val="30"/>
          <w:szCs w:val="30"/>
        </w:rPr>
        <w:t>layer</w:t>
      </w:r>
      <w:proofErr w:type="spellEnd"/>
      <w:proofErr w:type="gramStart"/>
      <w:r>
        <w:rPr>
          <w:rFonts w:ascii="Helvetica" w:hAnsi="Helvetica"/>
          <w:sz w:val="30"/>
          <w:szCs w:val="30"/>
        </w:rPr>
        <w:t xml:space="preserve"> :</w:t>
      </w:r>
      <w:proofErr w:type="gramEnd"/>
      <w:r>
        <w:rPr>
          <w:rFonts w:ascii="Helvetica" w:hAnsi="Helvetica"/>
          <w:sz w:val="30"/>
          <w:szCs w:val="30"/>
        </w:rPr>
        <w:t xml:space="preserve"> si occupa della persistenza dei dati cioè alla </w:t>
      </w:r>
      <w:r w:rsidR="003E53CF">
        <w:rPr>
          <w:rFonts w:ascii="Helvetica" w:hAnsi="Helvetica"/>
          <w:sz w:val="30"/>
          <w:szCs w:val="30"/>
        </w:rPr>
        <w:t>possibilità di  salvare in modo permanente dei</w:t>
      </w:r>
      <w:r>
        <w:rPr>
          <w:rFonts w:ascii="Helvetica" w:hAnsi="Helvetica"/>
          <w:sz w:val="30"/>
          <w:szCs w:val="30"/>
        </w:rPr>
        <w:t xml:space="preserve"> dati</w:t>
      </w:r>
      <w:r w:rsidR="003E53CF">
        <w:rPr>
          <w:rFonts w:ascii="Helvetica" w:hAnsi="Helvetica"/>
          <w:sz w:val="30"/>
          <w:szCs w:val="30"/>
        </w:rPr>
        <w:t xml:space="preserve">. Per salvare i metadati </w:t>
      </w:r>
      <w:proofErr w:type="gramStart"/>
      <w:r w:rsidR="003E53CF">
        <w:rPr>
          <w:rFonts w:ascii="Helvetica" w:hAnsi="Helvetica"/>
          <w:sz w:val="30"/>
          <w:szCs w:val="30"/>
        </w:rPr>
        <w:t>relativi ai</w:t>
      </w:r>
      <w:proofErr w:type="gramEnd"/>
      <w:r w:rsidR="003E53CF">
        <w:rPr>
          <w:rFonts w:ascii="Helvetica" w:hAnsi="Helvetica"/>
          <w:sz w:val="30"/>
          <w:szCs w:val="30"/>
        </w:rPr>
        <w:t xml:space="preserve"> file ed i dati relativi agli utenti è stato utiliz</w:t>
      </w:r>
      <w:r w:rsidR="00EC09B1">
        <w:rPr>
          <w:rFonts w:ascii="Helvetica" w:hAnsi="Helvetica"/>
          <w:sz w:val="30"/>
          <w:szCs w:val="30"/>
        </w:rPr>
        <w:t xml:space="preserve">zato un DBMS, in particolare </w:t>
      </w:r>
      <w:proofErr w:type="spellStart"/>
      <w:r w:rsidR="00EC09B1">
        <w:rPr>
          <w:rFonts w:ascii="Helvetica" w:hAnsi="Helvetica"/>
          <w:sz w:val="30"/>
          <w:szCs w:val="30"/>
        </w:rPr>
        <w:t>My</w:t>
      </w:r>
      <w:r w:rsidR="003E53CF">
        <w:rPr>
          <w:rFonts w:ascii="Helvetica" w:hAnsi="Helvetica"/>
          <w:sz w:val="30"/>
          <w:szCs w:val="30"/>
        </w:rPr>
        <w:t>SQL</w:t>
      </w:r>
      <w:proofErr w:type="spellEnd"/>
      <w:r w:rsidR="003E53CF">
        <w:rPr>
          <w:rFonts w:ascii="Helvetica" w:hAnsi="Helvetica"/>
          <w:sz w:val="30"/>
          <w:szCs w:val="30"/>
        </w:rPr>
        <w:t xml:space="preserve">. Per il salvataggio vero e proprio dei file sono state utilizzate </w:t>
      </w:r>
      <w:proofErr w:type="gramStart"/>
      <w:r w:rsidR="003E53CF">
        <w:rPr>
          <w:rFonts w:ascii="Helvetica" w:hAnsi="Helvetica"/>
          <w:sz w:val="30"/>
          <w:szCs w:val="30"/>
        </w:rPr>
        <w:t>le funzionalità</w:t>
      </w:r>
      <w:proofErr w:type="gramEnd"/>
      <w:r w:rsidR="003E53CF">
        <w:rPr>
          <w:rFonts w:ascii="Helvetica" w:hAnsi="Helvetica"/>
          <w:sz w:val="30"/>
          <w:szCs w:val="30"/>
        </w:rPr>
        <w:t xml:space="preserve"> del </w:t>
      </w:r>
      <w:proofErr w:type="spellStart"/>
      <w:r w:rsidR="003E53CF">
        <w:rPr>
          <w:rFonts w:ascii="Helvetica" w:hAnsi="Helvetica"/>
          <w:sz w:val="30"/>
          <w:szCs w:val="30"/>
        </w:rPr>
        <w:t>filesystem</w:t>
      </w:r>
      <w:proofErr w:type="spellEnd"/>
      <w:r w:rsidR="003E53CF">
        <w:rPr>
          <w:rFonts w:ascii="Helvetica" w:hAnsi="Helvetica"/>
          <w:sz w:val="30"/>
          <w:szCs w:val="30"/>
        </w:rPr>
        <w:t xml:space="preserve"> esposte dal sistema operativo. Per consentire il </w:t>
      </w:r>
      <w:proofErr w:type="spellStart"/>
      <w:r w:rsidR="003E53CF">
        <w:rPr>
          <w:rFonts w:ascii="Helvetica" w:hAnsi="Helvetica"/>
          <w:sz w:val="30"/>
          <w:szCs w:val="30"/>
        </w:rPr>
        <w:t>mapping</w:t>
      </w:r>
      <w:proofErr w:type="spellEnd"/>
      <w:r w:rsidR="003E53CF">
        <w:rPr>
          <w:rFonts w:ascii="Helvetica" w:hAnsi="Helvetica"/>
          <w:sz w:val="30"/>
          <w:szCs w:val="30"/>
        </w:rPr>
        <w:t xml:space="preserve"> tra oggetti del database e </w:t>
      </w:r>
      <w:r w:rsidR="003E53CF">
        <w:rPr>
          <w:rFonts w:ascii="Helvetica" w:hAnsi="Helvetica"/>
          <w:sz w:val="30"/>
          <w:szCs w:val="30"/>
        </w:rPr>
        <w:lastRenderedPageBreak/>
        <w:t xml:space="preserve">oggetti utilizzati dal sistema sono </w:t>
      </w:r>
      <w:proofErr w:type="gramStart"/>
      <w:r w:rsidR="003E53CF">
        <w:rPr>
          <w:rFonts w:ascii="Helvetica" w:hAnsi="Helvetica"/>
          <w:sz w:val="30"/>
          <w:szCs w:val="30"/>
        </w:rPr>
        <w:t>state</w:t>
      </w:r>
      <w:proofErr w:type="gramEnd"/>
      <w:r w:rsidR="003E53CF">
        <w:rPr>
          <w:rFonts w:ascii="Helvetica" w:hAnsi="Helvetica"/>
          <w:sz w:val="30"/>
          <w:szCs w:val="30"/>
        </w:rPr>
        <w:t xml:space="preserve"> utilizzate le funzionalità del </w:t>
      </w:r>
      <w:proofErr w:type="spellStart"/>
      <w:r w:rsidR="003E53CF">
        <w:rPr>
          <w:rFonts w:ascii="Helvetica" w:hAnsi="Helvetica"/>
          <w:sz w:val="30"/>
          <w:szCs w:val="30"/>
        </w:rPr>
        <w:t>framework</w:t>
      </w:r>
      <w:proofErr w:type="spellEnd"/>
      <w:r w:rsidR="003E53CF">
        <w:rPr>
          <w:rFonts w:ascii="Helvetica" w:hAnsi="Helvetica"/>
          <w:sz w:val="30"/>
          <w:szCs w:val="30"/>
        </w:rPr>
        <w:t xml:space="preserve"> </w:t>
      </w:r>
      <w:proofErr w:type="spellStart"/>
      <w:r w:rsidR="003E53CF">
        <w:rPr>
          <w:rFonts w:ascii="Helvetica" w:hAnsi="Helvetica"/>
          <w:sz w:val="30"/>
          <w:szCs w:val="30"/>
        </w:rPr>
        <w:t>Hibernate</w:t>
      </w:r>
      <w:proofErr w:type="spellEnd"/>
      <w:r w:rsidR="003E53CF">
        <w:rPr>
          <w:rFonts w:ascii="Helvetica" w:hAnsi="Helvetica"/>
          <w:sz w:val="30"/>
          <w:szCs w:val="30"/>
        </w:rPr>
        <w:t>, utilizzato per realizzare  l’ ORM.</w:t>
      </w:r>
    </w:p>
    <w:p w14:paraId="1DC86623" w14:textId="77777777" w:rsidR="003E53CF" w:rsidRDefault="003E53CF" w:rsidP="003E53CF">
      <w:pPr>
        <w:ind w:right="-772"/>
        <w:rPr>
          <w:rFonts w:ascii="Helvetica" w:hAnsi="Helvetica"/>
          <w:sz w:val="30"/>
          <w:szCs w:val="30"/>
        </w:rPr>
      </w:pPr>
    </w:p>
    <w:p w14:paraId="2C03013E" w14:textId="77777777" w:rsidR="00434EB9" w:rsidRDefault="003E53CF" w:rsidP="003E53CF">
      <w:pPr>
        <w:ind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Service </w:t>
      </w:r>
      <w:proofErr w:type="spellStart"/>
      <w:r>
        <w:rPr>
          <w:rFonts w:ascii="Helvetica" w:hAnsi="Helvetica"/>
          <w:sz w:val="30"/>
          <w:szCs w:val="30"/>
        </w:rPr>
        <w:t>Layer</w:t>
      </w:r>
      <w:proofErr w:type="spellEnd"/>
      <w:proofErr w:type="gramStart"/>
      <w:r>
        <w:rPr>
          <w:rFonts w:ascii="Helvetica" w:hAnsi="Helvetica"/>
          <w:sz w:val="30"/>
          <w:szCs w:val="30"/>
        </w:rPr>
        <w:t xml:space="preserve"> :</w:t>
      </w:r>
      <w:proofErr w:type="gramEnd"/>
      <w:r>
        <w:rPr>
          <w:rFonts w:ascii="Helvetica" w:hAnsi="Helvetica"/>
          <w:sz w:val="30"/>
          <w:szCs w:val="30"/>
        </w:rPr>
        <w:t xml:space="preserve"> si occupa di implementare i principali casi d’ uso dell’ applicazione, manipolando sia oggetti </w:t>
      </w:r>
      <w:r w:rsidR="00434EB9">
        <w:rPr>
          <w:rFonts w:ascii="Helvetica" w:hAnsi="Helvetica"/>
          <w:sz w:val="30"/>
          <w:szCs w:val="30"/>
        </w:rPr>
        <w:t xml:space="preserve">del domain sia del data </w:t>
      </w:r>
      <w:proofErr w:type="spellStart"/>
      <w:r w:rsidR="00434EB9">
        <w:rPr>
          <w:rFonts w:ascii="Helvetica" w:hAnsi="Helvetica"/>
          <w:sz w:val="30"/>
          <w:szCs w:val="30"/>
        </w:rPr>
        <w:t>layer</w:t>
      </w:r>
      <w:proofErr w:type="spellEnd"/>
      <w:r w:rsidR="00434EB9">
        <w:rPr>
          <w:rFonts w:ascii="Helvetica" w:hAnsi="Helvetica"/>
          <w:sz w:val="30"/>
          <w:szCs w:val="30"/>
        </w:rPr>
        <w:t xml:space="preserve">. </w:t>
      </w:r>
    </w:p>
    <w:p w14:paraId="0A5367AA" w14:textId="77777777" w:rsidR="003E53CF" w:rsidRDefault="00434EB9" w:rsidP="003E53CF">
      <w:pPr>
        <w:ind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Il service </w:t>
      </w:r>
      <w:proofErr w:type="spellStart"/>
      <w:r>
        <w:rPr>
          <w:rFonts w:ascii="Helvetica" w:hAnsi="Helvetica"/>
          <w:sz w:val="30"/>
          <w:szCs w:val="30"/>
        </w:rPr>
        <w:t>layer</w:t>
      </w:r>
      <w:proofErr w:type="spellEnd"/>
      <w:r>
        <w:rPr>
          <w:rFonts w:ascii="Helvetica" w:hAnsi="Helvetica"/>
          <w:sz w:val="30"/>
          <w:szCs w:val="30"/>
        </w:rPr>
        <w:t xml:space="preserve">, come il </w:t>
      </w:r>
      <w:proofErr w:type="spellStart"/>
      <w:r>
        <w:rPr>
          <w:rFonts w:ascii="Helvetica" w:hAnsi="Helvetica"/>
          <w:sz w:val="30"/>
          <w:szCs w:val="30"/>
        </w:rPr>
        <w:t>layer</w:t>
      </w:r>
      <w:proofErr w:type="spellEnd"/>
      <w:r>
        <w:rPr>
          <w:rFonts w:ascii="Helvetica" w:hAnsi="Helvetica"/>
          <w:sz w:val="30"/>
          <w:szCs w:val="30"/>
        </w:rPr>
        <w:t xml:space="preserve"> superiore web si avvale di alcune delle funzionalità del </w:t>
      </w:r>
      <w:proofErr w:type="spellStart"/>
      <w:r>
        <w:rPr>
          <w:rFonts w:ascii="Helvetica" w:hAnsi="Helvetica"/>
          <w:sz w:val="30"/>
          <w:szCs w:val="30"/>
        </w:rPr>
        <w:t>framework</w:t>
      </w:r>
      <w:proofErr w:type="spellEnd"/>
      <w:r>
        <w:rPr>
          <w:rFonts w:ascii="Helvetica" w:hAnsi="Helvetica"/>
          <w:sz w:val="30"/>
          <w:szCs w:val="30"/>
        </w:rPr>
        <w:t xml:space="preserve"> Spring</w:t>
      </w:r>
      <w:proofErr w:type="gramStart"/>
      <w:r>
        <w:rPr>
          <w:rFonts w:ascii="Helvetica" w:hAnsi="Helvetica"/>
          <w:sz w:val="30"/>
          <w:szCs w:val="30"/>
        </w:rPr>
        <w:t>(</w:t>
      </w:r>
      <w:proofErr w:type="gramEnd"/>
      <w:r>
        <w:rPr>
          <w:rFonts w:ascii="Helvetica" w:hAnsi="Helvetica"/>
          <w:sz w:val="30"/>
          <w:szCs w:val="30"/>
        </w:rPr>
        <w:t>in modo particolare “</w:t>
      </w:r>
      <w:proofErr w:type="spellStart"/>
      <w:r>
        <w:rPr>
          <w:rFonts w:ascii="Helvetica" w:hAnsi="Helvetica"/>
          <w:sz w:val="30"/>
          <w:szCs w:val="30"/>
        </w:rPr>
        <w:t>dependency</w:t>
      </w:r>
      <w:proofErr w:type="spellEnd"/>
      <w:r>
        <w:rPr>
          <w:rFonts w:ascii="Helvetica" w:hAnsi="Helvetica"/>
          <w:sz w:val="30"/>
          <w:szCs w:val="30"/>
        </w:rPr>
        <w:t xml:space="preserve"> </w:t>
      </w:r>
      <w:proofErr w:type="spellStart"/>
      <w:r>
        <w:rPr>
          <w:rFonts w:ascii="Helvetica" w:hAnsi="Helvetica"/>
          <w:sz w:val="30"/>
          <w:szCs w:val="30"/>
        </w:rPr>
        <w:t>injection</w:t>
      </w:r>
      <w:proofErr w:type="spellEnd"/>
      <w:r>
        <w:rPr>
          <w:rFonts w:ascii="Helvetica" w:hAnsi="Helvetica"/>
          <w:sz w:val="30"/>
          <w:szCs w:val="30"/>
        </w:rPr>
        <w:t>” ) in modo di escludere dal codice tutte le logiche di interdipendenza tra le varie implementazioni.</w:t>
      </w:r>
    </w:p>
    <w:p w14:paraId="3CBCAAD1" w14:textId="77777777" w:rsidR="003E53CF" w:rsidRDefault="003E53CF" w:rsidP="003E53CF">
      <w:pPr>
        <w:ind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 </w:t>
      </w:r>
    </w:p>
    <w:p w14:paraId="2CF1E766" w14:textId="77777777" w:rsidR="00C6234B" w:rsidRDefault="00434EB9" w:rsidP="00C6234B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ab/>
        <w:t xml:space="preserve">Web </w:t>
      </w:r>
      <w:proofErr w:type="spellStart"/>
      <w:r>
        <w:rPr>
          <w:rFonts w:ascii="Helvetica" w:hAnsi="Helvetica"/>
          <w:sz w:val="30"/>
          <w:szCs w:val="30"/>
        </w:rPr>
        <w:t>Layer</w:t>
      </w:r>
      <w:proofErr w:type="spellEnd"/>
      <w:proofErr w:type="gramStart"/>
      <w:r>
        <w:rPr>
          <w:rFonts w:ascii="Helvetica" w:hAnsi="Helvetica"/>
          <w:sz w:val="30"/>
          <w:szCs w:val="30"/>
        </w:rPr>
        <w:t xml:space="preserve"> :</w:t>
      </w:r>
      <w:proofErr w:type="gramEnd"/>
      <w:r>
        <w:rPr>
          <w:rFonts w:ascii="Helvetica" w:hAnsi="Helvetica"/>
          <w:sz w:val="30"/>
          <w:szCs w:val="30"/>
        </w:rPr>
        <w:t xml:space="preserve"> si occupa della logica di navigazione </w:t>
      </w:r>
      <w:r w:rsidR="004727F5">
        <w:rPr>
          <w:rFonts w:ascii="Helvetica" w:hAnsi="Helvetica"/>
          <w:sz w:val="30"/>
          <w:szCs w:val="30"/>
        </w:rPr>
        <w:t xml:space="preserve">e della gestione della sicurezza. Per la realizzazione di questo </w:t>
      </w:r>
      <w:proofErr w:type="spellStart"/>
      <w:r w:rsidR="004727F5">
        <w:rPr>
          <w:rFonts w:ascii="Helvetica" w:hAnsi="Helvetica"/>
          <w:sz w:val="30"/>
          <w:szCs w:val="30"/>
        </w:rPr>
        <w:t>layer</w:t>
      </w:r>
      <w:proofErr w:type="spellEnd"/>
      <w:r w:rsidR="004727F5">
        <w:rPr>
          <w:rFonts w:ascii="Helvetica" w:hAnsi="Helvetica"/>
          <w:sz w:val="30"/>
          <w:szCs w:val="30"/>
        </w:rPr>
        <w:t xml:space="preserve"> sono state utilizzate tecnologie di Spring tra le quali Spring MVC e Spring Security.</w:t>
      </w:r>
    </w:p>
    <w:p w14:paraId="5746F4DE" w14:textId="77777777" w:rsidR="004727F5" w:rsidRDefault="004727F5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582CC70F" w14:textId="77777777" w:rsidR="004727F5" w:rsidRDefault="004727F5" w:rsidP="00C6234B">
      <w:pPr>
        <w:ind w:left="-567" w:right="-772"/>
        <w:rPr>
          <w:rFonts w:ascii="Helvetica" w:hAnsi="Helvetica"/>
          <w:sz w:val="30"/>
          <w:szCs w:val="30"/>
        </w:rPr>
      </w:pPr>
      <w:proofErr w:type="gramStart"/>
      <w:r>
        <w:rPr>
          <w:rFonts w:ascii="Helvetica" w:hAnsi="Helvetica"/>
          <w:sz w:val="30"/>
          <w:szCs w:val="30"/>
        </w:rPr>
        <w:t>User Interface</w:t>
      </w:r>
      <w:proofErr w:type="gramEnd"/>
      <w:r>
        <w:rPr>
          <w:rFonts w:ascii="Helvetica" w:hAnsi="Helvetica"/>
          <w:sz w:val="30"/>
          <w:szCs w:val="30"/>
        </w:rPr>
        <w:t xml:space="preserve"> </w:t>
      </w:r>
      <w:proofErr w:type="spellStart"/>
      <w:r>
        <w:rPr>
          <w:rFonts w:ascii="Helvetica" w:hAnsi="Helvetica"/>
          <w:sz w:val="30"/>
          <w:szCs w:val="30"/>
        </w:rPr>
        <w:t>Layer</w:t>
      </w:r>
      <w:proofErr w:type="spellEnd"/>
      <w:r>
        <w:rPr>
          <w:rFonts w:ascii="Helvetica" w:hAnsi="Helvetica"/>
          <w:sz w:val="30"/>
          <w:szCs w:val="30"/>
        </w:rPr>
        <w:t xml:space="preserve"> : è la parte esposta all’ utente e si occupa dell’ interazione con esso. Per lo sviluppo sono state utilizzate le </w:t>
      </w:r>
      <w:proofErr w:type="gramStart"/>
      <w:r>
        <w:rPr>
          <w:rFonts w:ascii="Helvetica" w:hAnsi="Helvetica"/>
          <w:sz w:val="30"/>
          <w:szCs w:val="30"/>
        </w:rPr>
        <w:t>tecnologie</w:t>
      </w:r>
      <w:proofErr w:type="gramEnd"/>
    </w:p>
    <w:p w14:paraId="48DD5F31" w14:textId="77777777" w:rsidR="004727F5" w:rsidRDefault="004727F5" w:rsidP="00C6234B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JSTL per quanto riguardo </w:t>
      </w:r>
      <w:proofErr w:type="gramStart"/>
      <w:r>
        <w:rPr>
          <w:rFonts w:ascii="Helvetica" w:hAnsi="Helvetica"/>
          <w:sz w:val="30"/>
          <w:szCs w:val="30"/>
        </w:rPr>
        <w:t>il</w:t>
      </w:r>
      <w:proofErr w:type="gramEnd"/>
      <w:r>
        <w:rPr>
          <w:rFonts w:ascii="Helvetica" w:hAnsi="Helvetica"/>
          <w:sz w:val="30"/>
          <w:szCs w:val="30"/>
        </w:rPr>
        <w:t xml:space="preserve"> lato server e </w:t>
      </w:r>
      <w:proofErr w:type="spellStart"/>
      <w:r>
        <w:rPr>
          <w:rFonts w:ascii="Helvetica" w:hAnsi="Helvetica"/>
          <w:sz w:val="30"/>
          <w:szCs w:val="30"/>
        </w:rPr>
        <w:t>jQuery</w:t>
      </w:r>
      <w:proofErr w:type="spellEnd"/>
      <w:r>
        <w:rPr>
          <w:rFonts w:ascii="Helvetica" w:hAnsi="Helvetica"/>
          <w:sz w:val="30"/>
          <w:szCs w:val="30"/>
        </w:rPr>
        <w:t xml:space="preserve"> lato client.</w:t>
      </w:r>
    </w:p>
    <w:p w14:paraId="6F99C559" w14:textId="77777777" w:rsidR="00C6234B" w:rsidRDefault="00C6234B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7934CC68" w14:textId="77777777" w:rsidR="00C6234B" w:rsidRDefault="00C6234B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7992B354" w14:textId="77777777" w:rsidR="004727F5" w:rsidRDefault="004727F5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0BF69FF8" w14:textId="77777777" w:rsidR="003B7B50" w:rsidRDefault="003B7B50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0F63A9B7" w14:textId="77777777" w:rsidR="003B7B50" w:rsidRDefault="003B7B50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7D7282EE" w14:textId="77777777" w:rsidR="003B7B50" w:rsidRDefault="003B7B50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2D15E02B" w14:textId="77777777" w:rsidR="003B7B50" w:rsidRDefault="003B7B50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3B45A744" w14:textId="77777777" w:rsidR="003B7B50" w:rsidRDefault="003B7B50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7A2EA6C7" w14:textId="77777777" w:rsidR="003B7B50" w:rsidRDefault="003B7B50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6AC120A5" w14:textId="77777777" w:rsidR="003B7B50" w:rsidRDefault="003B7B50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0E0E39A1" w14:textId="77777777" w:rsidR="003B7B50" w:rsidRDefault="003B7B50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52C5873D" w14:textId="77777777" w:rsidR="003B7B50" w:rsidRDefault="003B7B50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7EE22060" w14:textId="77777777" w:rsidR="003B7B50" w:rsidRDefault="003B7B50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4400EE52" w14:textId="77777777" w:rsidR="003B7B50" w:rsidRDefault="003B7B50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72C3ABE8" w14:textId="77777777" w:rsidR="003B7B50" w:rsidRDefault="003B7B50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57A6E79A" w14:textId="77777777" w:rsidR="003B7B50" w:rsidRDefault="003B7B50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390FF6C2" w14:textId="77777777" w:rsidR="003B7B50" w:rsidRDefault="003B7B50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347A34F6" w14:textId="77777777" w:rsidR="003B7B50" w:rsidRDefault="003B7B50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4F4E9BF4" w14:textId="77777777" w:rsidR="003B7B50" w:rsidRDefault="003B7B50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15C1D0A3" w14:textId="77777777" w:rsidR="003B7B50" w:rsidRDefault="003B7B50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476DAD65" w14:textId="77777777" w:rsidR="003B7B50" w:rsidRDefault="003B7B50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55A1CDA9" w14:textId="77777777" w:rsidR="004727F5" w:rsidRDefault="004727F5" w:rsidP="00C6234B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Paragrafo </w:t>
      </w:r>
      <w:proofErr w:type="gramStart"/>
      <w:r>
        <w:rPr>
          <w:rFonts w:ascii="Helvetica" w:hAnsi="Helvetica"/>
          <w:sz w:val="30"/>
          <w:szCs w:val="30"/>
        </w:rPr>
        <w:t>3</w:t>
      </w:r>
      <w:proofErr w:type="gramEnd"/>
      <w:r>
        <w:rPr>
          <w:rFonts w:ascii="Helvetica" w:hAnsi="Helvetica"/>
          <w:sz w:val="30"/>
          <w:szCs w:val="30"/>
        </w:rPr>
        <w:t>. DBMS</w:t>
      </w:r>
    </w:p>
    <w:p w14:paraId="3B5BC1A8" w14:textId="77777777" w:rsidR="004727F5" w:rsidRDefault="004727F5" w:rsidP="00C6234B">
      <w:pPr>
        <w:ind w:left="-567" w:right="-772"/>
        <w:rPr>
          <w:rFonts w:ascii="Helvetica" w:hAnsi="Helvetica"/>
          <w:sz w:val="30"/>
          <w:szCs w:val="30"/>
        </w:rPr>
      </w:pPr>
    </w:p>
    <w:p w14:paraId="4A212E23" w14:textId="77777777" w:rsidR="004727F5" w:rsidRDefault="004727F5" w:rsidP="00874569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Per la realizzazione del database è stato utilizzato </w:t>
      </w:r>
      <w:proofErr w:type="spellStart"/>
      <w:r w:rsidR="00EC09B1">
        <w:rPr>
          <w:rFonts w:ascii="Helvetica" w:hAnsi="Helvetica"/>
          <w:sz w:val="30"/>
          <w:szCs w:val="30"/>
        </w:rPr>
        <w:t>MySQL</w:t>
      </w:r>
      <w:proofErr w:type="spellEnd"/>
      <w:r w:rsidR="00EC09B1">
        <w:rPr>
          <w:rFonts w:ascii="Helvetica" w:hAnsi="Helvetica"/>
          <w:sz w:val="30"/>
          <w:szCs w:val="30"/>
        </w:rPr>
        <w:t xml:space="preserve">. Lo schema E-R </w:t>
      </w:r>
      <w:proofErr w:type="gramStart"/>
      <w:r w:rsidR="00EC09B1">
        <w:rPr>
          <w:rFonts w:ascii="Helvetica" w:hAnsi="Helvetica"/>
          <w:sz w:val="30"/>
          <w:szCs w:val="30"/>
        </w:rPr>
        <w:t xml:space="preserve">dell’ </w:t>
      </w:r>
      <w:proofErr w:type="gramEnd"/>
      <w:r w:rsidR="00EC09B1">
        <w:rPr>
          <w:rFonts w:ascii="Helvetica" w:hAnsi="Helvetica"/>
          <w:sz w:val="30"/>
          <w:szCs w:val="30"/>
        </w:rPr>
        <w:t xml:space="preserve">applicazione è definito nella figura in basso. </w:t>
      </w:r>
    </w:p>
    <w:p w14:paraId="75F3C1F7" w14:textId="77777777" w:rsidR="00AB6879" w:rsidRDefault="00874569" w:rsidP="003B7B50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Per modellare una struttura ad albero rappresentante la </w:t>
      </w:r>
      <w:proofErr w:type="gramStart"/>
      <w:r>
        <w:rPr>
          <w:rFonts w:ascii="Helvetica" w:hAnsi="Helvetica"/>
          <w:sz w:val="30"/>
          <w:szCs w:val="30"/>
        </w:rPr>
        <w:t>struttura</w:t>
      </w:r>
      <w:proofErr w:type="gramEnd"/>
      <w:r>
        <w:rPr>
          <w:rFonts w:ascii="Helvetica" w:hAnsi="Helvetica"/>
          <w:sz w:val="30"/>
          <w:szCs w:val="30"/>
        </w:rPr>
        <w:t xml:space="preserve"> organizzativa dei file dell’ utente sono state utilizzate le tabelle Folder e </w:t>
      </w:r>
      <w:proofErr w:type="spellStart"/>
      <w:r>
        <w:rPr>
          <w:rFonts w:ascii="Helvetica" w:hAnsi="Helvetica"/>
          <w:sz w:val="30"/>
          <w:szCs w:val="30"/>
        </w:rPr>
        <w:t>FilePath</w:t>
      </w:r>
      <w:proofErr w:type="spellEnd"/>
      <w:r>
        <w:rPr>
          <w:rFonts w:ascii="Helvetica" w:hAnsi="Helvetica"/>
          <w:sz w:val="30"/>
          <w:szCs w:val="30"/>
        </w:rPr>
        <w:t xml:space="preserve">, dove un </w:t>
      </w:r>
      <w:proofErr w:type="spellStart"/>
      <w:r>
        <w:rPr>
          <w:rFonts w:ascii="Helvetica" w:hAnsi="Helvetica"/>
          <w:sz w:val="30"/>
          <w:szCs w:val="30"/>
        </w:rPr>
        <w:t>filepath</w:t>
      </w:r>
      <w:proofErr w:type="spellEnd"/>
      <w:r>
        <w:rPr>
          <w:rFonts w:ascii="Helvetica" w:hAnsi="Helvetica"/>
          <w:sz w:val="30"/>
          <w:szCs w:val="30"/>
        </w:rPr>
        <w:t xml:space="preserve"> appartiene ad ed una sola directory e Folder ha una relazione ricorsiva. Ogni </w:t>
      </w:r>
      <w:proofErr w:type="spellStart"/>
      <w:r>
        <w:rPr>
          <w:rFonts w:ascii="Helvetica" w:hAnsi="Helvetica"/>
          <w:sz w:val="30"/>
          <w:szCs w:val="30"/>
        </w:rPr>
        <w:t>FilePath</w:t>
      </w:r>
      <w:proofErr w:type="spellEnd"/>
      <w:r>
        <w:rPr>
          <w:rFonts w:ascii="Helvetica" w:hAnsi="Helvetica"/>
          <w:sz w:val="30"/>
          <w:szCs w:val="30"/>
        </w:rPr>
        <w:t xml:space="preserve"> sarà collegato con un solo File e ciò permette una migliore gestione d</w:t>
      </w:r>
      <w:r w:rsidR="00AB6879">
        <w:rPr>
          <w:rFonts w:ascii="Helvetica" w:hAnsi="Helvetica"/>
          <w:sz w:val="30"/>
          <w:szCs w:val="30"/>
        </w:rPr>
        <w:t>ella condivisione.</w:t>
      </w:r>
    </w:p>
    <w:p w14:paraId="236504FD" w14:textId="77777777" w:rsidR="00AB6879" w:rsidRDefault="00AB6879" w:rsidP="003B7B50">
      <w:pPr>
        <w:ind w:left="-567" w:right="-772"/>
        <w:rPr>
          <w:rFonts w:ascii="Helvetica" w:hAnsi="Helvetica"/>
          <w:sz w:val="30"/>
          <w:szCs w:val="30"/>
        </w:rPr>
      </w:pPr>
    </w:p>
    <w:p w14:paraId="757D12E2" w14:textId="77777777" w:rsidR="003B7B50" w:rsidRDefault="003B7B50" w:rsidP="003B7B50">
      <w:pPr>
        <w:ind w:left="-567" w:right="-772"/>
        <w:rPr>
          <w:rFonts w:ascii="Helvetica" w:hAnsi="Helvetica"/>
          <w:noProof/>
          <w:sz w:val="30"/>
          <w:szCs w:val="30"/>
          <w:lang w:val="en-US"/>
        </w:rPr>
      </w:pPr>
      <w:r w:rsidRPr="003B7B50">
        <w:rPr>
          <w:rFonts w:ascii="Helvetica" w:hAnsi="Helvetica"/>
          <w:sz w:val="30"/>
          <w:szCs w:val="30"/>
        </w:rPr>
        <w:drawing>
          <wp:inline distT="0" distB="0" distL="0" distR="0" wp14:anchorId="2A5461AC" wp14:editId="0233D78F">
            <wp:extent cx="6185535" cy="3606800"/>
            <wp:effectExtent l="0" t="0" r="12065" b="0"/>
            <wp:docPr id="2" name="Picture 2" descr="Macbook SSD:Users:pierpaolo:Desktop: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book SSD:Users:pierpaolo:Desktop: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520D" w14:textId="77777777" w:rsidR="003B7B50" w:rsidRDefault="003B7B50" w:rsidP="003B7B50">
      <w:pPr>
        <w:ind w:left="-567" w:right="-772"/>
        <w:rPr>
          <w:rFonts w:ascii="Helvetica" w:hAnsi="Helvetica"/>
          <w:sz w:val="30"/>
          <w:szCs w:val="30"/>
        </w:rPr>
      </w:pPr>
    </w:p>
    <w:p w14:paraId="703A9091" w14:textId="77777777" w:rsidR="003B7B50" w:rsidRDefault="003B7B50" w:rsidP="00874569">
      <w:pPr>
        <w:ind w:left="-567" w:right="-772"/>
        <w:rPr>
          <w:rFonts w:ascii="Helvetica" w:hAnsi="Helvetica"/>
          <w:sz w:val="30"/>
          <w:szCs w:val="30"/>
        </w:rPr>
      </w:pPr>
    </w:p>
    <w:p w14:paraId="11C8EE55" w14:textId="77777777" w:rsidR="003B7B50" w:rsidRDefault="003B7B50" w:rsidP="00874569">
      <w:pPr>
        <w:ind w:left="-567" w:right="-772"/>
        <w:rPr>
          <w:rFonts w:ascii="Helvetica" w:hAnsi="Helvetica"/>
          <w:sz w:val="30"/>
          <w:szCs w:val="30"/>
        </w:rPr>
      </w:pPr>
    </w:p>
    <w:p w14:paraId="646BFCD5" w14:textId="77777777" w:rsidR="003B7B50" w:rsidRDefault="003B7B50" w:rsidP="00874569">
      <w:pPr>
        <w:ind w:left="-567" w:right="-772"/>
        <w:rPr>
          <w:rFonts w:ascii="Helvetica" w:hAnsi="Helvetica"/>
          <w:sz w:val="30"/>
          <w:szCs w:val="30"/>
        </w:rPr>
      </w:pPr>
    </w:p>
    <w:p w14:paraId="1DCF5BEF" w14:textId="77777777" w:rsidR="003B7B50" w:rsidRDefault="003B7B50" w:rsidP="00874569">
      <w:pPr>
        <w:ind w:left="-567" w:right="-772"/>
        <w:rPr>
          <w:rFonts w:ascii="Helvetica" w:hAnsi="Helvetica"/>
          <w:sz w:val="30"/>
          <w:szCs w:val="30"/>
        </w:rPr>
      </w:pPr>
    </w:p>
    <w:p w14:paraId="3706B086" w14:textId="77777777" w:rsidR="00874569" w:rsidRDefault="00874569" w:rsidP="00874569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Paragrafo </w:t>
      </w:r>
      <w:proofErr w:type="gramStart"/>
      <w:r>
        <w:rPr>
          <w:rFonts w:ascii="Helvetica" w:hAnsi="Helvetica"/>
          <w:sz w:val="30"/>
          <w:szCs w:val="30"/>
        </w:rPr>
        <w:t>4</w:t>
      </w:r>
      <w:proofErr w:type="gramEnd"/>
      <w:r>
        <w:rPr>
          <w:rFonts w:ascii="Helvetica" w:hAnsi="Helvetica"/>
          <w:sz w:val="30"/>
          <w:szCs w:val="30"/>
        </w:rPr>
        <w:t>. ORM</w:t>
      </w:r>
    </w:p>
    <w:p w14:paraId="16AED036" w14:textId="77777777" w:rsidR="00874569" w:rsidRDefault="00874569" w:rsidP="00874569">
      <w:pPr>
        <w:ind w:left="-567" w:right="-772"/>
        <w:rPr>
          <w:rFonts w:ascii="Helvetica" w:hAnsi="Helvetica"/>
          <w:sz w:val="30"/>
          <w:szCs w:val="30"/>
        </w:rPr>
      </w:pPr>
    </w:p>
    <w:p w14:paraId="4B765EB0" w14:textId="77777777" w:rsidR="00874569" w:rsidRDefault="00874569" w:rsidP="00874569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Quasi tutte le relazioni sono state mappate in modo bidirezionale per motivi di efficienza. E’ stato inoltre utilizzato il caricamento </w:t>
      </w:r>
      <w:proofErr w:type="spellStart"/>
      <w:r>
        <w:rPr>
          <w:rFonts w:ascii="Helvetica" w:hAnsi="Helvetica"/>
          <w:sz w:val="30"/>
          <w:szCs w:val="30"/>
        </w:rPr>
        <w:t>Lazy</w:t>
      </w:r>
      <w:proofErr w:type="spellEnd"/>
      <w:r>
        <w:rPr>
          <w:rFonts w:ascii="Helvetica" w:hAnsi="Helvetica"/>
          <w:sz w:val="30"/>
          <w:szCs w:val="30"/>
        </w:rPr>
        <w:t xml:space="preserve"> in modo di ridurre i tempi di caricamento ed evitare un catastrofico </w:t>
      </w:r>
      <w:proofErr w:type="gramStart"/>
      <w:r>
        <w:rPr>
          <w:rFonts w:ascii="Helvetica" w:hAnsi="Helvetica"/>
          <w:sz w:val="30"/>
          <w:szCs w:val="30"/>
        </w:rPr>
        <w:t>caricamento</w:t>
      </w:r>
      <w:proofErr w:type="gramEnd"/>
      <w:r>
        <w:rPr>
          <w:rFonts w:ascii="Helvetica" w:hAnsi="Helvetica"/>
          <w:sz w:val="30"/>
          <w:szCs w:val="30"/>
        </w:rPr>
        <w:t xml:space="preserve"> ricorsivo di tutto il Database in memoria! </w:t>
      </w:r>
      <w:proofErr w:type="spellStart"/>
      <w:r>
        <w:rPr>
          <w:rFonts w:ascii="Helvetica" w:hAnsi="Helvetica"/>
          <w:sz w:val="30"/>
          <w:szCs w:val="30"/>
        </w:rPr>
        <w:t>Hibernate</w:t>
      </w:r>
      <w:proofErr w:type="spellEnd"/>
      <w:r>
        <w:rPr>
          <w:rFonts w:ascii="Helvetica" w:hAnsi="Helvetica"/>
          <w:sz w:val="30"/>
          <w:szCs w:val="30"/>
        </w:rPr>
        <w:t xml:space="preserve"> è stato configurato per essere integrato con Spring. </w:t>
      </w:r>
      <w:proofErr w:type="gramStart"/>
      <w:r>
        <w:rPr>
          <w:rFonts w:ascii="Helvetica" w:hAnsi="Helvetica"/>
          <w:sz w:val="30"/>
          <w:szCs w:val="30"/>
        </w:rPr>
        <w:t>Infatti</w:t>
      </w:r>
      <w:proofErr w:type="gramEnd"/>
      <w:r>
        <w:rPr>
          <w:rFonts w:ascii="Helvetica" w:hAnsi="Helvetica"/>
          <w:sz w:val="30"/>
          <w:szCs w:val="30"/>
        </w:rPr>
        <w:t xml:space="preserve"> l’ utilizzo del </w:t>
      </w:r>
      <w:proofErr w:type="spellStart"/>
      <w:r>
        <w:rPr>
          <w:rFonts w:ascii="Helvetica" w:hAnsi="Helvetica"/>
          <w:sz w:val="30"/>
          <w:szCs w:val="30"/>
        </w:rPr>
        <w:t>transactionManager</w:t>
      </w:r>
      <w:proofErr w:type="spellEnd"/>
      <w:r w:rsidR="00C515DB">
        <w:rPr>
          <w:rFonts w:ascii="Helvetica" w:hAnsi="Helvetica"/>
          <w:sz w:val="30"/>
          <w:szCs w:val="30"/>
        </w:rPr>
        <w:t>(di Spring)</w:t>
      </w:r>
      <w:r>
        <w:rPr>
          <w:rFonts w:ascii="Helvetica" w:hAnsi="Helvetica"/>
          <w:sz w:val="30"/>
          <w:szCs w:val="30"/>
        </w:rPr>
        <w:t xml:space="preserve"> e della </w:t>
      </w:r>
      <w:proofErr w:type="spellStart"/>
      <w:r>
        <w:rPr>
          <w:rFonts w:ascii="Helvetica" w:hAnsi="Helvetica"/>
          <w:sz w:val="30"/>
          <w:szCs w:val="30"/>
        </w:rPr>
        <w:t>sessionFactory</w:t>
      </w:r>
      <w:proofErr w:type="spellEnd"/>
      <w:r>
        <w:rPr>
          <w:rFonts w:ascii="Helvetica" w:hAnsi="Helvetica"/>
          <w:sz w:val="30"/>
          <w:szCs w:val="30"/>
        </w:rPr>
        <w:t xml:space="preserve"> ver</w:t>
      </w:r>
      <w:r w:rsidR="00C515DB">
        <w:rPr>
          <w:rFonts w:ascii="Helvetica" w:hAnsi="Helvetica"/>
          <w:sz w:val="30"/>
          <w:szCs w:val="30"/>
        </w:rPr>
        <w:t xml:space="preserve">rà fatto attraverso dei Bean e con il frequente utilizzo della </w:t>
      </w:r>
      <w:proofErr w:type="spellStart"/>
      <w:r w:rsidR="00C515DB">
        <w:rPr>
          <w:rFonts w:ascii="Helvetica" w:hAnsi="Helvetica"/>
          <w:sz w:val="30"/>
          <w:szCs w:val="30"/>
        </w:rPr>
        <w:t>Dependency</w:t>
      </w:r>
      <w:proofErr w:type="spellEnd"/>
      <w:r w:rsidR="00C515DB">
        <w:rPr>
          <w:rFonts w:ascii="Helvetica" w:hAnsi="Helvetica"/>
          <w:sz w:val="30"/>
          <w:szCs w:val="30"/>
        </w:rPr>
        <w:t xml:space="preserve"> </w:t>
      </w:r>
      <w:proofErr w:type="spellStart"/>
      <w:r w:rsidR="00C515DB">
        <w:rPr>
          <w:rFonts w:ascii="Helvetica" w:hAnsi="Helvetica"/>
          <w:sz w:val="30"/>
          <w:szCs w:val="30"/>
        </w:rPr>
        <w:t>Injection</w:t>
      </w:r>
      <w:proofErr w:type="spellEnd"/>
      <w:r w:rsidR="00C515DB">
        <w:rPr>
          <w:rFonts w:ascii="Helvetica" w:hAnsi="Helvetica"/>
          <w:sz w:val="30"/>
          <w:szCs w:val="30"/>
        </w:rPr>
        <w:t>.</w:t>
      </w:r>
    </w:p>
    <w:p w14:paraId="171B7330" w14:textId="77777777" w:rsidR="00C515DB" w:rsidRDefault="00C515DB" w:rsidP="00874569">
      <w:pPr>
        <w:ind w:left="-567" w:right="-772"/>
        <w:rPr>
          <w:rFonts w:ascii="Helvetica" w:hAnsi="Helvetica"/>
          <w:sz w:val="30"/>
          <w:szCs w:val="30"/>
        </w:rPr>
      </w:pPr>
      <w:proofErr w:type="spellStart"/>
      <w:r>
        <w:rPr>
          <w:rFonts w:ascii="Helvetica" w:hAnsi="Helvetica"/>
          <w:sz w:val="30"/>
          <w:szCs w:val="30"/>
        </w:rPr>
        <w:t>Cascade</w:t>
      </w:r>
      <w:proofErr w:type="spellEnd"/>
      <w:r>
        <w:rPr>
          <w:rFonts w:ascii="Helvetica" w:hAnsi="Helvetica"/>
          <w:sz w:val="30"/>
          <w:szCs w:val="30"/>
        </w:rPr>
        <w:t xml:space="preserve"> -&gt; Per un controllo maggiore da parte della Business </w:t>
      </w:r>
      <w:proofErr w:type="spellStart"/>
      <w:r>
        <w:rPr>
          <w:rFonts w:ascii="Helvetica" w:hAnsi="Helvetica"/>
          <w:sz w:val="30"/>
          <w:szCs w:val="30"/>
        </w:rPr>
        <w:t>Logic</w:t>
      </w:r>
      <w:proofErr w:type="spellEnd"/>
      <w:r>
        <w:rPr>
          <w:rFonts w:ascii="Helvetica" w:hAnsi="Helvetica"/>
          <w:sz w:val="30"/>
          <w:szCs w:val="30"/>
        </w:rPr>
        <w:t xml:space="preserve"> si è </w:t>
      </w:r>
      <w:proofErr w:type="gramStart"/>
      <w:r>
        <w:rPr>
          <w:rFonts w:ascii="Helvetica" w:hAnsi="Helvetica"/>
          <w:sz w:val="30"/>
          <w:szCs w:val="30"/>
        </w:rPr>
        <w:t>evitate</w:t>
      </w:r>
      <w:proofErr w:type="gramEnd"/>
      <w:r>
        <w:rPr>
          <w:rFonts w:ascii="Helvetica" w:hAnsi="Helvetica"/>
          <w:sz w:val="30"/>
          <w:szCs w:val="30"/>
        </w:rPr>
        <w:t xml:space="preserve"> di utilizzare inserimenti a cascate. Questo costrutto è stato utilizzato solo in particolari casi che prevedevano una minima propagazione. </w:t>
      </w:r>
    </w:p>
    <w:p w14:paraId="131EA579" w14:textId="77777777" w:rsidR="00C515DB" w:rsidRDefault="00C515DB" w:rsidP="00874569">
      <w:pPr>
        <w:ind w:left="-567" w:right="-772"/>
        <w:rPr>
          <w:rFonts w:ascii="Helvetica" w:hAnsi="Helvetica"/>
          <w:sz w:val="30"/>
          <w:szCs w:val="30"/>
        </w:rPr>
      </w:pPr>
    </w:p>
    <w:p w14:paraId="19BECCCE" w14:textId="77777777" w:rsidR="00C515DB" w:rsidRDefault="00C515DB" w:rsidP="00874569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Paragrafo </w:t>
      </w:r>
      <w:proofErr w:type="gramStart"/>
      <w:r>
        <w:rPr>
          <w:rFonts w:ascii="Helvetica" w:hAnsi="Helvetica"/>
          <w:sz w:val="30"/>
          <w:szCs w:val="30"/>
        </w:rPr>
        <w:t>5</w:t>
      </w:r>
      <w:proofErr w:type="gramEnd"/>
      <w:r>
        <w:rPr>
          <w:rFonts w:ascii="Helvetica" w:hAnsi="Helvetica"/>
          <w:sz w:val="30"/>
          <w:szCs w:val="30"/>
        </w:rPr>
        <w:t xml:space="preserve">.  </w:t>
      </w:r>
      <w:proofErr w:type="spellStart"/>
      <w:r>
        <w:rPr>
          <w:rFonts w:ascii="Helvetica" w:hAnsi="Helvetica"/>
          <w:sz w:val="30"/>
          <w:szCs w:val="30"/>
        </w:rPr>
        <w:t>Transaction</w:t>
      </w:r>
      <w:proofErr w:type="spellEnd"/>
      <w:r>
        <w:rPr>
          <w:rFonts w:ascii="Helvetica" w:hAnsi="Helvetica"/>
          <w:sz w:val="30"/>
          <w:szCs w:val="30"/>
        </w:rPr>
        <w:t xml:space="preserve"> </w:t>
      </w:r>
      <w:proofErr w:type="spellStart"/>
      <w:r>
        <w:rPr>
          <w:rFonts w:ascii="Helvetica" w:hAnsi="Helvetica"/>
          <w:sz w:val="30"/>
          <w:szCs w:val="30"/>
        </w:rPr>
        <w:t>Strategies</w:t>
      </w:r>
      <w:proofErr w:type="spellEnd"/>
      <w:r>
        <w:rPr>
          <w:rFonts w:ascii="Helvetica" w:hAnsi="Helvetica"/>
          <w:sz w:val="30"/>
          <w:szCs w:val="30"/>
        </w:rPr>
        <w:t xml:space="preserve"> and Model</w:t>
      </w:r>
    </w:p>
    <w:p w14:paraId="47C3B701" w14:textId="77777777" w:rsidR="00C515DB" w:rsidRDefault="00C515DB" w:rsidP="00874569">
      <w:pPr>
        <w:ind w:left="-567" w:right="-772"/>
        <w:rPr>
          <w:rFonts w:ascii="Helvetica" w:hAnsi="Helvetica"/>
          <w:sz w:val="30"/>
          <w:szCs w:val="30"/>
        </w:rPr>
      </w:pPr>
    </w:p>
    <w:p w14:paraId="3A5075BC" w14:textId="77777777" w:rsidR="00C515DB" w:rsidRDefault="00C515DB" w:rsidP="00874569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>Come modello di transazione è stato utilizzato</w:t>
      </w:r>
      <w:r w:rsidR="005D3810">
        <w:rPr>
          <w:rFonts w:ascii="Helvetica" w:hAnsi="Helvetica"/>
          <w:sz w:val="30"/>
          <w:szCs w:val="30"/>
        </w:rPr>
        <w:t xml:space="preserve"> il modello dichiarativo che consente di non mischiare codice </w:t>
      </w:r>
      <w:proofErr w:type="gramStart"/>
      <w:r w:rsidR="005D3810">
        <w:rPr>
          <w:rFonts w:ascii="Helvetica" w:hAnsi="Helvetica"/>
          <w:sz w:val="30"/>
          <w:szCs w:val="30"/>
        </w:rPr>
        <w:t>relativo alla</w:t>
      </w:r>
      <w:proofErr w:type="gramEnd"/>
      <w:r w:rsidR="005D3810">
        <w:rPr>
          <w:rFonts w:ascii="Helvetica" w:hAnsi="Helvetica"/>
          <w:sz w:val="30"/>
          <w:szCs w:val="30"/>
        </w:rPr>
        <w:t xml:space="preserve"> logica del programma con codice relativo all’ accesso ai dati nonché meno </w:t>
      </w:r>
      <w:proofErr w:type="spellStart"/>
      <w:r w:rsidR="005D3810">
        <w:rPr>
          <w:rFonts w:ascii="Helvetica" w:hAnsi="Helvetica"/>
          <w:sz w:val="30"/>
          <w:szCs w:val="30"/>
        </w:rPr>
        <w:t>error</w:t>
      </w:r>
      <w:proofErr w:type="spellEnd"/>
      <w:r w:rsidR="005D3810">
        <w:rPr>
          <w:rFonts w:ascii="Helvetica" w:hAnsi="Helvetica"/>
          <w:sz w:val="30"/>
          <w:szCs w:val="30"/>
        </w:rPr>
        <w:t xml:space="preserve"> prone.</w:t>
      </w:r>
    </w:p>
    <w:p w14:paraId="3BC17501" w14:textId="77777777" w:rsidR="005D3810" w:rsidRDefault="005D3810" w:rsidP="00874569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>In questo modello il contenitore</w:t>
      </w:r>
      <w:proofErr w:type="gramStart"/>
      <w:r>
        <w:rPr>
          <w:rFonts w:ascii="Helvetica" w:hAnsi="Helvetica"/>
          <w:sz w:val="30"/>
          <w:szCs w:val="30"/>
        </w:rPr>
        <w:t>(</w:t>
      </w:r>
      <w:proofErr w:type="gramEnd"/>
      <w:r>
        <w:rPr>
          <w:rFonts w:ascii="Helvetica" w:hAnsi="Helvetica"/>
          <w:sz w:val="30"/>
          <w:szCs w:val="30"/>
        </w:rPr>
        <w:t xml:space="preserve">nel nostro caso Spring attraverso </w:t>
      </w:r>
      <w:proofErr w:type="spellStart"/>
      <w:r>
        <w:rPr>
          <w:rFonts w:ascii="Helvetica" w:hAnsi="Helvetica"/>
          <w:sz w:val="30"/>
          <w:szCs w:val="30"/>
        </w:rPr>
        <w:t>Hibernate</w:t>
      </w:r>
      <w:proofErr w:type="spellEnd"/>
      <w:r>
        <w:rPr>
          <w:rFonts w:ascii="Helvetica" w:hAnsi="Helvetica"/>
          <w:sz w:val="30"/>
          <w:szCs w:val="30"/>
        </w:rPr>
        <w:t xml:space="preserve">) si occupa di iniziare, </w:t>
      </w:r>
      <w:proofErr w:type="spellStart"/>
      <w:r>
        <w:rPr>
          <w:rFonts w:ascii="Helvetica" w:hAnsi="Helvetica"/>
          <w:sz w:val="30"/>
          <w:szCs w:val="30"/>
        </w:rPr>
        <w:t>committare</w:t>
      </w:r>
      <w:proofErr w:type="spellEnd"/>
      <w:r>
        <w:rPr>
          <w:rFonts w:ascii="Helvetica" w:hAnsi="Helvetica"/>
          <w:sz w:val="30"/>
          <w:szCs w:val="30"/>
        </w:rPr>
        <w:t xml:space="preserve"> e </w:t>
      </w:r>
      <w:proofErr w:type="spellStart"/>
      <w:r>
        <w:rPr>
          <w:rFonts w:ascii="Helvetica" w:hAnsi="Helvetica"/>
          <w:sz w:val="30"/>
          <w:szCs w:val="30"/>
        </w:rPr>
        <w:t>rollbackare</w:t>
      </w:r>
      <w:proofErr w:type="spellEnd"/>
      <w:r>
        <w:rPr>
          <w:rFonts w:ascii="Helvetica" w:hAnsi="Helvetica"/>
          <w:sz w:val="30"/>
          <w:szCs w:val="30"/>
        </w:rPr>
        <w:t xml:space="preserve"> le transazioni. </w:t>
      </w:r>
    </w:p>
    <w:p w14:paraId="07B27AB0" w14:textId="77777777" w:rsidR="005D3810" w:rsidRDefault="005D3810" w:rsidP="00874569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Come strategie invece </w:t>
      </w:r>
      <w:proofErr w:type="gramStart"/>
      <w:r>
        <w:rPr>
          <w:rFonts w:ascii="Helvetica" w:hAnsi="Helvetica"/>
          <w:sz w:val="30"/>
          <w:szCs w:val="30"/>
        </w:rPr>
        <w:t>abbiamo</w:t>
      </w:r>
      <w:proofErr w:type="gramEnd"/>
      <w:r>
        <w:rPr>
          <w:rFonts w:ascii="Helvetica" w:hAnsi="Helvetica"/>
          <w:sz w:val="30"/>
          <w:szCs w:val="30"/>
        </w:rPr>
        <w:t xml:space="preserve"> definito come Unit Of Work nella nostra applicazione un intero caso d’ uso, implementato come metodo nel modulo Service. Utilizzando quindi </w:t>
      </w:r>
      <w:proofErr w:type="gramStart"/>
      <w:r>
        <w:rPr>
          <w:rFonts w:ascii="Helvetica" w:hAnsi="Helvetica"/>
          <w:sz w:val="30"/>
          <w:szCs w:val="30"/>
        </w:rPr>
        <w:t xml:space="preserve">l’ </w:t>
      </w:r>
      <w:proofErr w:type="gramEnd"/>
      <w:r>
        <w:rPr>
          <w:rFonts w:ascii="Helvetica" w:hAnsi="Helvetica"/>
          <w:sz w:val="30"/>
          <w:szCs w:val="30"/>
        </w:rPr>
        <w:t>annotazione @</w:t>
      </w:r>
      <w:proofErr w:type="spellStart"/>
      <w:r>
        <w:rPr>
          <w:rFonts w:ascii="Helvetica" w:hAnsi="Helvetica"/>
          <w:sz w:val="30"/>
          <w:szCs w:val="30"/>
        </w:rPr>
        <w:t>Transactional</w:t>
      </w:r>
      <w:proofErr w:type="spellEnd"/>
      <w:r>
        <w:rPr>
          <w:rFonts w:ascii="Helvetica" w:hAnsi="Helvetica"/>
          <w:sz w:val="30"/>
          <w:szCs w:val="30"/>
        </w:rPr>
        <w:t xml:space="preserve"> su questi metodi abbiamo ottenuto una non intrusiva e consistente strategia di transazione. </w:t>
      </w:r>
    </w:p>
    <w:p w14:paraId="651964D0" w14:textId="77777777" w:rsidR="005D3810" w:rsidRDefault="005D3810" w:rsidP="00874569">
      <w:pPr>
        <w:ind w:left="-567" w:right="-772"/>
        <w:rPr>
          <w:rFonts w:ascii="Helvetica" w:hAnsi="Helvetica"/>
          <w:sz w:val="30"/>
          <w:szCs w:val="30"/>
        </w:rPr>
      </w:pPr>
    </w:p>
    <w:p w14:paraId="1A3D6638" w14:textId="77777777" w:rsidR="005D3810" w:rsidRDefault="005D3810" w:rsidP="00874569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Paragrafo </w:t>
      </w:r>
      <w:proofErr w:type="gramStart"/>
      <w:r>
        <w:rPr>
          <w:rFonts w:ascii="Helvetica" w:hAnsi="Helvetica"/>
          <w:sz w:val="30"/>
          <w:szCs w:val="30"/>
        </w:rPr>
        <w:t>6</w:t>
      </w:r>
      <w:proofErr w:type="gramEnd"/>
      <w:r>
        <w:rPr>
          <w:rFonts w:ascii="Helvetica" w:hAnsi="Helvetica"/>
          <w:sz w:val="30"/>
          <w:szCs w:val="30"/>
        </w:rPr>
        <w:t xml:space="preserve">. Web </w:t>
      </w:r>
      <w:proofErr w:type="gramStart"/>
      <w:r>
        <w:rPr>
          <w:rFonts w:ascii="Helvetica" w:hAnsi="Helvetica"/>
          <w:sz w:val="30"/>
          <w:szCs w:val="30"/>
        </w:rPr>
        <w:t>ed</w:t>
      </w:r>
      <w:proofErr w:type="gramEnd"/>
      <w:r>
        <w:rPr>
          <w:rFonts w:ascii="Helvetica" w:hAnsi="Helvetica"/>
          <w:sz w:val="30"/>
          <w:szCs w:val="30"/>
        </w:rPr>
        <w:t xml:space="preserve"> User Interface</w:t>
      </w:r>
    </w:p>
    <w:p w14:paraId="40871FFA" w14:textId="77777777" w:rsidR="005D3810" w:rsidRDefault="005D3810" w:rsidP="00874569">
      <w:pPr>
        <w:ind w:left="-567" w:right="-772"/>
        <w:rPr>
          <w:rFonts w:ascii="Helvetica" w:hAnsi="Helvetica"/>
          <w:sz w:val="30"/>
          <w:szCs w:val="30"/>
        </w:rPr>
      </w:pPr>
    </w:p>
    <w:p w14:paraId="1AE2850D" w14:textId="77777777" w:rsidR="007500B0" w:rsidRDefault="007500B0" w:rsidP="007500B0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Per migliorare </w:t>
      </w:r>
      <w:proofErr w:type="gramStart"/>
      <w:r>
        <w:rPr>
          <w:rFonts w:ascii="Helvetica" w:hAnsi="Helvetica"/>
          <w:sz w:val="30"/>
          <w:szCs w:val="30"/>
        </w:rPr>
        <w:t xml:space="preserve">l’ </w:t>
      </w:r>
      <w:proofErr w:type="gramEnd"/>
      <w:r>
        <w:rPr>
          <w:rFonts w:ascii="Helvetica" w:hAnsi="Helvetica"/>
          <w:sz w:val="30"/>
          <w:szCs w:val="30"/>
        </w:rPr>
        <w:t xml:space="preserve">interfaccia utente si è scelto di mantenere le funzionalità usate più frequentemente sulla stessa pagina facendo uso di chiamate asincrone presenti nelle librerie </w:t>
      </w:r>
      <w:proofErr w:type="spellStart"/>
      <w:r>
        <w:rPr>
          <w:rFonts w:ascii="Helvetica" w:hAnsi="Helvetica"/>
          <w:sz w:val="30"/>
          <w:szCs w:val="30"/>
        </w:rPr>
        <w:t>jQuery</w:t>
      </w:r>
      <w:proofErr w:type="spellEnd"/>
      <w:r>
        <w:rPr>
          <w:rFonts w:ascii="Helvetica" w:hAnsi="Helvetica"/>
          <w:sz w:val="30"/>
          <w:szCs w:val="30"/>
        </w:rPr>
        <w:t xml:space="preserve">. Per questo la maggior parte della logica di navigazione riguarda quindi casi </w:t>
      </w:r>
      <w:proofErr w:type="gramStart"/>
      <w:r>
        <w:rPr>
          <w:rFonts w:ascii="Helvetica" w:hAnsi="Helvetica"/>
          <w:sz w:val="30"/>
          <w:szCs w:val="30"/>
        </w:rPr>
        <w:t xml:space="preserve">d’ </w:t>
      </w:r>
      <w:proofErr w:type="gramEnd"/>
      <w:r>
        <w:rPr>
          <w:rFonts w:ascii="Helvetica" w:hAnsi="Helvetica"/>
          <w:sz w:val="30"/>
          <w:szCs w:val="30"/>
        </w:rPr>
        <w:t xml:space="preserve">uso meno frequenti come la registrazione, il login o l’ interfaccia amministrazione. Per quanto riguarda autenticazione </w:t>
      </w:r>
      <w:proofErr w:type="gramStart"/>
      <w:r>
        <w:rPr>
          <w:rFonts w:ascii="Helvetica" w:hAnsi="Helvetica"/>
          <w:sz w:val="30"/>
          <w:szCs w:val="30"/>
        </w:rPr>
        <w:t>ed</w:t>
      </w:r>
      <w:proofErr w:type="gramEnd"/>
      <w:r>
        <w:rPr>
          <w:rFonts w:ascii="Helvetica" w:hAnsi="Helvetica"/>
          <w:sz w:val="30"/>
          <w:szCs w:val="30"/>
        </w:rPr>
        <w:t xml:space="preserve"> </w:t>
      </w:r>
      <w:proofErr w:type="spellStart"/>
      <w:r>
        <w:rPr>
          <w:rFonts w:ascii="Helvetica" w:hAnsi="Helvetica"/>
          <w:sz w:val="30"/>
          <w:szCs w:val="30"/>
        </w:rPr>
        <w:t>access</w:t>
      </w:r>
      <w:proofErr w:type="spellEnd"/>
      <w:r>
        <w:rPr>
          <w:rFonts w:ascii="Helvetica" w:hAnsi="Helvetica"/>
          <w:sz w:val="30"/>
          <w:szCs w:val="30"/>
        </w:rPr>
        <w:t xml:space="preserve"> control è stato usato un modulo Spring denominato Spring Security che tramite filtri </w:t>
      </w:r>
      <w:proofErr w:type="spellStart"/>
      <w:r>
        <w:rPr>
          <w:rFonts w:ascii="Helvetica" w:hAnsi="Helvetica"/>
          <w:sz w:val="30"/>
          <w:szCs w:val="30"/>
        </w:rPr>
        <w:t>servlet</w:t>
      </w:r>
      <w:proofErr w:type="spellEnd"/>
      <w:r>
        <w:rPr>
          <w:rFonts w:ascii="Helvetica" w:hAnsi="Helvetica"/>
          <w:sz w:val="30"/>
          <w:szCs w:val="30"/>
        </w:rPr>
        <w:t xml:space="preserve"> gestisce l’ accesso alle pagine ed il login. </w:t>
      </w:r>
      <w:proofErr w:type="gramStart"/>
      <w:r>
        <w:rPr>
          <w:rFonts w:ascii="Helvetica" w:hAnsi="Helvetica"/>
          <w:sz w:val="30"/>
          <w:szCs w:val="30"/>
        </w:rPr>
        <w:t xml:space="preserve">Quest’ </w:t>
      </w:r>
      <w:proofErr w:type="gramEnd"/>
      <w:r>
        <w:rPr>
          <w:rFonts w:ascii="Helvetica" w:hAnsi="Helvetica"/>
          <w:sz w:val="30"/>
          <w:szCs w:val="30"/>
        </w:rPr>
        <w:t>ultimo modulo è configurabile quasi totalmente tramite una pagina xml nella quale vengono fatti dei settaggi.</w:t>
      </w:r>
    </w:p>
    <w:p w14:paraId="7F170548" w14:textId="77777777" w:rsidR="007500B0" w:rsidRDefault="007500B0" w:rsidP="007500B0">
      <w:pPr>
        <w:ind w:left="-567" w:right="-772"/>
        <w:rPr>
          <w:rFonts w:ascii="Helvetica" w:hAnsi="Helvetica"/>
          <w:sz w:val="30"/>
          <w:szCs w:val="30"/>
        </w:rPr>
      </w:pPr>
    </w:p>
    <w:p w14:paraId="313298E3" w14:textId="77777777" w:rsidR="00304196" w:rsidRDefault="00304196" w:rsidP="007500B0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Paragrafo </w:t>
      </w:r>
      <w:proofErr w:type="gramStart"/>
      <w:r>
        <w:rPr>
          <w:rFonts w:ascii="Helvetica" w:hAnsi="Helvetica"/>
          <w:sz w:val="30"/>
          <w:szCs w:val="30"/>
        </w:rPr>
        <w:t>7</w:t>
      </w:r>
      <w:proofErr w:type="gramEnd"/>
      <w:r>
        <w:rPr>
          <w:rFonts w:ascii="Helvetica" w:hAnsi="Helvetica"/>
          <w:sz w:val="30"/>
          <w:szCs w:val="30"/>
        </w:rPr>
        <w:t>. Note sui test</w:t>
      </w:r>
    </w:p>
    <w:p w14:paraId="7D200E82" w14:textId="77777777" w:rsidR="00304196" w:rsidRDefault="00304196" w:rsidP="00304196">
      <w:pPr>
        <w:ind w:left="-567" w:right="-772"/>
        <w:rPr>
          <w:rFonts w:ascii="Helvetica" w:hAnsi="Helvetica"/>
          <w:sz w:val="30"/>
          <w:szCs w:val="30"/>
        </w:rPr>
      </w:pPr>
    </w:p>
    <w:p w14:paraId="51D98D75" w14:textId="77777777" w:rsidR="00304196" w:rsidRDefault="00304196" w:rsidP="00304196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>Sono state adottate molte tecniche di sviluppo in base ai moduli implementati tra le quali Test-</w:t>
      </w:r>
      <w:proofErr w:type="spellStart"/>
      <w:r>
        <w:rPr>
          <w:rFonts w:ascii="Helvetica" w:hAnsi="Helvetica"/>
          <w:sz w:val="30"/>
          <w:szCs w:val="30"/>
        </w:rPr>
        <w:t>driven</w:t>
      </w:r>
      <w:proofErr w:type="spellEnd"/>
      <w:r>
        <w:rPr>
          <w:rFonts w:ascii="Helvetica" w:hAnsi="Helvetica"/>
          <w:sz w:val="30"/>
          <w:szCs w:val="30"/>
        </w:rPr>
        <w:t xml:space="preserve"> Development utilizzando i popolari </w:t>
      </w:r>
      <w:proofErr w:type="spellStart"/>
      <w:r>
        <w:rPr>
          <w:rFonts w:ascii="Helvetica" w:hAnsi="Helvetica"/>
          <w:sz w:val="30"/>
          <w:szCs w:val="30"/>
        </w:rPr>
        <w:t>framework</w:t>
      </w:r>
      <w:proofErr w:type="spellEnd"/>
      <w:r>
        <w:rPr>
          <w:rFonts w:ascii="Helvetica" w:hAnsi="Helvetica"/>
          <w:sz w:val="30"/>
          <w:szCs w:val="30"/>
        </w:rPr>
        <w:t xml:space="preserve"> di </w:t>
      </w:r>
      <w:proofErr w:type="spellStart"/>
      <w:r>
        <w:rPr>
          <w:rFonts w:ascii="Helvetica" w:hAnsi="Helvetica"/>
          <w:sz w:val="30"/>
          <w:szCs w:val="30"/>
        </w:rPr>
        <w:t>testing</w:t>
      </w:r>
      <w:proofErr w:type="spellEnd"/>
      <w:r>
        <w:rPr>
          <w:rFonts w:ascii="Helvetica" w:hAnsi="Helvetica"/>
          <w:sz w:val="30"/>
          <w:szCs w:val="30"/>
        </w:rPr>
        <w:t xml:space="preserve"> </w:t>
      </w:r>
      <w:proofErr w:type="spellStart"/>
      <w:proofErr w:type="gramStart"/>
      <w:r>
        <w:rPr>
          <w:rFonts w:ascii="Helvetica" w:hAnsi="Helvetica"/>
          <w:sz w:val="30"/>
          <w:szCs w:val="30"/>
        </w:rPr>
        <w:t>JUnit</w:t>
      </w:r>
      <w:proofErr w:type="spellEnd"/>
      <w:proofErr w:type="gramEnd"/>
      <w:r>
        <w:rPr>
          <w:rFonts w:ascii="Helvetica" w:hAnsi="Helvetica"/>
          <w:sz w:val="30"/>
          <w:szCs w:val="30"/>
        </w:rPr>
        <w:t xml:space="preserve"> e </w:t>
      </w:r>
      <w:proofErr w:type="spellStart"/>
      <w:r>
        <w:rPr>
          <w:rFonts w:ascii="Helvetica" w:hAnsi="Helvetica"/>
          <w:sz w:val="30"/>
          <w:szCs w:val="30"/>
        </w:rPr>
        <w:t>Mockito</w:t>
      </w:r>
      <w:proofErr w:type="spellEnd"/>
      <w:r>
        <w:rPr>
          <w:rFonts w:ascii="Helvetica" w:hAnsi="Helvetica"/>
          <w:sz w:val="30"/>
          <w:szCs w:val="30"/>
        </w:rPr>
        <w:t xml:space="preserve">. </w:t>
      </w:r>
    </w:p>
    <w:p w14:paraId="2214A1A4" w14:textId="77777777" w:rsidR="00304196" w:rsidRDefault="00304196" w:rsidP="007500B0">
      <w:pPr>
        <w:ind w:left="-567" w:right="-772"/>
        <w:rPr>
          <w:rFonts w:ascii="Helvetica" w:hAnsi="Helvetica"/>
          <w:sz w:val="30"/>
          <w:szCs w:val="30"/>
        </w:rPr>
      </w:pPr>
    </w:p>
    <w:p w14:paraId="0C89C5C8" w14:textId="77777777" w:rsidR="00CA780E" w:rsidRDefault="00CA780E" w:rsidP="007500B0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Paragrafo </w:t>
      </w:r>
      <w:proofErr w:type="gramStart"/>
      <w:r>
        <w:rPr>
          <w:rFonts w:ascii="Helvetica" w:hAnsi="Helvetica"/>
          <w:sz w:val="30"/>
          <w:szCs w:val="30"/>
        </w:rPr>
        <w:t>8</w:t>
      </w:r>
      <w:proofErr w:type="gramEnd"/>
      <w:r>
        <w:rPr>
          <w:rFonts w:ascii="Helvetica" w:hAnsi="Helvetica"/>
          <w:sz w:val="30"/>
          <w:szCs w:val="30"/>
        </w:rPr>
        <w:t xml:space="preserve">. Esempio di un caso </w:t>
      </w:r>
      <w:proofErr w:type="gramStart"/>
      <w:r>
        <w:rPr>
          <w:rFonts w:ascii="Helvetica" w:hAnsi="Helvetica"/>
          <w:sz w:val="30"/>
          <w:szCs w:val="30"/>
        </w:rPr>
        <w:t xml:space="preserve">d’ </w:t>
      </w:r>
      <w:proofErr w:type="gramEnd"/>
      <w:r>
        <w:rPr>
          <w:rFonts w:ascii="Helvetica" w:hAnsi="Helvetica"/>
          <w:sz w:val="30"/>
          <w:szCs w:val="30"/>
        </w:rPr>
        <w:t>uso</w:t>
      </w:r>
    </w:p>
    <w:p w14:paraId="1C753BC9" w14:textId="77777777" w:rsidR="00CA780E" w:rsidRDefault="00CA780E" w:rsidP="007500B0">
      <w:pPr>
        <w:ind w:left="-567" w:right="-772"/>
        <w:rPr>
          <w:rFonts w:ascii="Helvetica" w:hAnsi="Helvetica"/>
          <w:sz w:val="30"/>
          <w:szCs w:val="30"/>
        </w:rPr>
      </w:pPr>
    </w:p>
    <w:p w14:paraId="5883555A" w14:textId="77777777" w:rsidR="00CA780E" w:rsidRDefault="00CA780E" w:rsidP="007500B0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In questo paragrafo </w:t>
      </w:r>
      <w:proofErr w:type="gramStart"/>
      <w:r>
        <w:rPr>
          <w:rFonts w:ascii="Helvetica" w:hAnsi="Helvetica"/>
          <w:sz w:val="30"/>
          <w:szCs w:val="30"/>
        </w:rPr>
        <w:t>verrà</w:t>
      </w:r>
      <w:proofErr w:type="gramEnd"/>
      <w:r>
        <w:rPr>
          <w:rFonts w:ascii="Helvetica" w:hAnsi="Helvetica"/>
          <w:sz w:val="30"/>
          <w:szCs w:val="30"/>
        </w:rPr>
        <w:t xml:space="preserve"> descritto un caso d’ uso d’ esempio.</w:t>
      </w:r>
    </w:p>
    <w:p w14:paraId="416E348A" w14:textId="77777777" w:rsidR="005146F4" w:rsidRDefault="005146F4" w:rsidP="007500B0">
      <w:pPr>
        <w:ind w:left="-567" w:right="-772"/>
        <w:rPr>
          <w:rFonts w:ascii="Helvetica" w:hAnsi="Helvetica"/>
          <w:sz w:val="30"/>
          <w:szCs w:val="30"/>
        </w:rPr>
      </w:pPr>
    </w:p>
    <w:p w14:paraId="3BE2599D" w14:textId="77777777" w:rsidR="005146F4" w:rsidRDefault="005146F4" w:rsidP="007500B0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noProof/>
          <w:sz w:val="30"/>
          <w:szCs w:val="30"/>
          <w:lang w:val="en-US"/>
        </w:rPr>
        <w:drawing>
          <wp:inline distT="0" distB="0" distL="0" distR="0" wp14:anchorId="19E134C9" wp14:editId="6FB2C076">
            <wp:extent cx="6071235" cy="2946400"/>
            <wp:effectExtent l="0" t="0" r="0" b="0"/>
            <wp:docPr id="3" name="Picture 3" descr="Macbook SSD:Users:pierpaolo:Desktop: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book SSD:Users:pierpaolo:Desktop:up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C0D0" w14:textId="77777777" w:rsidR="005146F4" w:rsidRDefault="005146F4" w:rsidP="007500B0">
      <w:pPr>
        <w:ind w:left="-567" w:right="-772"/>
        <w:rPr>
          <w:rFonts w:ascii="Helvetica" w:hAnsi="Helvetica"/>
          <w:sz w:val="30"/>
          <w:szCs w:val="30"/>
        </w:rPr>
      </w:pPr>
    </w:p>
    <w:p w14:paraId="66B5D12A" w14:textId="77777777" w:rsidR="005146F4" w:rsidRDefault="005146F4" w:rsidP="007500B0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Per </w:t>
      </w:r>
      <w:proofErr w:type="gramStart"/>
      <w:r>
        <w:rPr>
          <w:rFonts w:ascii="Helvetica" w:hAnsi="Helvetica"/>
          <w:sz w:val="30"/>
          <w:szCs w:val="30"/>
        </w:rPr>
        <w:t xml:space="preserve">l’ </w:t>
      </w:r>
      <w:proofErr w:type="gramEnd"/>
      <w:r>
        <w:rPr>
          <w:rFonts w:ascii="Helvetica" w:hAnsi="Helvetica"/>
          <w:sz w:val="30"/>
          <w:szCs w:val="30"/>
        </w:rPr>
        <w:t xml:space="preserve">upload di un file l’ utente quindi trascinerà il file nel div dopodiché verrà mandata una richiesta al controller che tramite il modulo service gestirà l’ inserimento o il </w:t>
      </w:r>
      <w:proofErr w:type="spellStart"/>
      <w:r>
        <w:rPr>
          <w:rFonts w:ascii="Helvetica" w:hAnsi="Helvetica"/>
          <w:sz w:val="30"/>
          <w:szCs w:val="30"/>
        </w:rPr>
        <w:t>revisionamento</w:t>
      </w:r>
      <w:proofErr w:type="spellEnd"/>
      <w:r>
        <w:rPr>
          <w:rFonts w:ascii="Helvetica" w:hAnsi="Helvetica"/>
          <w:sz w:val="30"/>
          <w:szCs w:val="30"/>
        </w:rPr>
        <w:t xml:space="preserve"> del file. Andata a buon fine la </w:t>
      </w:r>
      <w:proofErr w:type="gramStart"/>
      <w:r>
        <w:rPr>
          <w:rFonts w:ascii="Helvetica" w:hAnsi="Helvetica"/>
          <w:sz w:val="30"/>
          <w:szCs w:val="30"/>
        </w:rPr>
        <w:t>transazione la</w:t>
      </w:r>
      <w:proofErr w:type="gramEnd"/>
      <w:r>
        <w:rPr>
          <w:rFonts w:ascii="Helvetica" w:hAnsi="Helvetica"/>
          <w:sz w:val="30"/>
          <w:szCs w:val="30"/>
        </w:rPr>
        <w:t xml:space="preserve"> pagina tramite una </w:t>
      </w:r>
      <w:proofErr w:type="spellStart"/>
      <w:r>
        <w:rPr>
          <w:rFonts w:ascii="Helvetica" w:hAnsi="Helvetica"/>
          <w:sz w:val="30"/>
          <w:szCs w:val="30"/>
        </w:rPr>
        <w:t>callback</w:t>
      </w:r>
      <w:proofErr w:type="spellEnd"/>
      <w:r>
        <w:rPr>
          <w:rFonts w:ascii="Helvetica" w:hAnsi="Helvetica"/>
          <w:sz w:val="30"/>
          <w:szCs w:val="30"/>
        </w:rPr>
        <w:t xml:space="preserve"> aggiornerà la vista dinamicamente senza ricaricare la pagina.</w:t>
      </w:r>
      <w:bookmarkStart w:id="0" w:name="_GoBack"/>
      <w:bookmarkEnd w:id="0"/>
    </w:p>
    <w:p w14:paraId="68261DC9" w14:textId="77777777" w:rsidR="00CA780E" w:rsidRDefault="00CA780E" w:rsidP="007500B0">
      <w:pPr>
        <w:ind w:left="-567" w:right="-772"/>
        <w:rPr>
          <w:rFonts w:ascii="Helvetica" w:hAnsi="Helvetica"/>
          <w:sz w:val="30"/>
          <w:szCs w:val="30"/>
        </w:rPr>
      </w:pPr>
    </w:p>
    <w:p w14:paraId="19518695" w14:textId="77777777" w:rsidR="00304196" w:rsidRDefault="00304196" w:rsidP="00304196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Paragrafo </w:t>
      </w:r>
      <w:proofErr w:type="gramStart"/>
      <w:r w:rsidR="00CA780E">
        <w:rPr>
          <w:rFonts w:ascii="Helvetica" w:hAnsi="Helvetica"/>
          <w:sz w:val="30"/>
          <w:szCs w:val="30"/>
        </w:rPr>
        <w:t>9</w:t>
      </w:r>
      <w:proofErr w:type="gramEnd"/>
      <w:r>
        <w:rPr>
          <w:rFonts w:ascii="Helvetica" w:hAnsi="Helvetica"/>
          <w:sz w:val="30"/>
          <w:szCs w:val="30"/>
        </w:rPr>
        <w:t>. Conclusioni</w:t>
      </w:r>
    </w:p>
    <w:p w14:paraId="67A4BE72" w14:textId="77777777" w:rsidR="00304196" w:rsidRDefault="00304196" w:rsidP="00304196">
      <w:pPr>
        <w:ind w:left="-567" w:right="-772"/>
        <w:rPr>
          <w:rFonts w:ascii="Helvetica" w:hAnsi="Helvetica"/>
          <w:sz w:val="30"/>
          <w:szCs w:val="30"/>
        </w:rPr>
      </w:pPr>
    </w:p>
    <w:p w14:paraId="362AFDB9" w14:textId="77777777" w:rsidR="00304196" w:rsidRPr="00C6234B" w:rsidRDefault="00304196" w:rsidP="00304196">
      <w:pPr>
        <w:ind w:left="-567" w:right="-772"/>
        <w:rPr>
          <w:rFonts w:ascii="Helvetica" w:hAnsi="Helvetica"/>
          <w:sz w:val="30"/>
          <w:szCs w:val="30"/>
        </w:rPr>
      </w:pPr>
      <w:r>
        <w:rPr>
          <w:rFonts w:ascii="Helvetica" w:hAnsi="Helvetica"/>
          <w:sz w:val="30"/>
          <w:szCs w:val="30"/>
        </w:rPr>
        <w:t xml:space="preserve">Uno dei vantaggi di aver utilizzato Spring </w:t>
      </w:r>
      <w:proofErr w:type="gramStart"/>
      <w:r>
        <w:rPr>
          <w:rFonts w:ascii="Helvetica" w:hAnsi="Helvetica"/>
          <w:sz w:val="30"/>
          <w:szCs w:val="30"/>
        </w:rPr>
        <w:t>ed</w:t>
      </w:r>
      <w:proofErr w:type="gramEnd"/>
      <w:r>
        <w:rPr>
          <w:rFonts w:ascii="Helvetica" w:hAnsi="Helvetica"/>
          <w:sz w:val="30"/>
          <w:szCs w:val="30"/>
        </w:rPr>
        <w:t xml:space="preserve"> in particolar modo la </w:t>
      </w:r>
      <w:proofErr w:type="spellStart"/>
      <w:r>
        <w:rPr>
          <w:rFonts w:ascii="Helvetica" w:hAnsi="Helvetica"/>
          <w:sz w:val="30"/>
          <w:szCs w:val="30"/>
        </w:rPr>
        <w:t>dependency</w:t>
      </w:r>
      <w:proofErr w:type="spellEnd"/>
      <w:r>
        <w:rPr>
          <w:rFonts w:ascii="Helvetica" w:hAnsi="Helvetica"/>
          <w:sz w:val="30"/>
          <w:szCs w:val="30"/>
        </w:rPr>
        <w:t xml:space="preserve"> </w:t>
      </w:r>
      <w:proofErr w:type="spellStart"/>
      <w:r>
        <w:rPr>
          <w:rFonts w:ascii="Helvetica" w:hAnsi="Helvetica"/>
          <w:sz w:val="30"/>
          <w:szCs w:val="30"/>
        </w:rPr>
        <w:t>injection</w:t>
      </w:r>
      <w:proofErr w:type="spellEnd"/>
      <w:r>
        <w:rPr>
          <w:rFonts w:ascii="Helvetica" w:hAnsi="Helvetica"/>
          <w:sz w:val="30"/>
          <w:szCs w:val="30"/>
        </w:rPr>
        <w:t xml:space="preserve"> è stato quello di aver reso per quanto più possibile indipendenti i moduli del sistema che non dovendo conoscere nessun dettaglio implementativo possono essere sia migliorati che testati singolarmente. </w:t>
      </w:r>
    </w:p>
    <w:sectPr w:rsidR="00304196" w:rsidRPr="00C6234B" w:rsidSect="006942AE">
      <w:pgSz w:w="11900" w:h="16840"/>
      <w:pgMar w:top="1440" w:right="180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34B"/>
    <w:rsid w:val="00304196"/>
    <w:rsid w:val="003B7B50"/>
    <w:rsid w:val="003E53CF"/>
    <w:rsid w:val="00434EB9"/>
    <w:rsid w:val="004727F5"/>
    <w:rsid w:val="005146F4"/>
    <w:rsid w:val="005D3810"/>
    <w:rsid w:val="006942AE"/>
    <w:rsid w:val="007500B0"/>
    <w:rsid w:val="00863EC2"/>
    <w:rsid w:val="00874569"/>
    <w:rsid w:val="00AB6879"/>
    <w:rsid w:val="00C515DB"/>
    <w:rsid w:val="00C6234B"/>
    <w:rsid w:val="00C753BB"/>
    <w:rsid w:val="00CA780E"/>
    <w:rsid w:val="00D809EF"/>
    <w:rsid w:val="00DA18C7"/>
    <w:rsid w:val="00EC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AA15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B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B5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B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B5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939</Words>
  <Characters>5356</Characters>
  <Application>Microsoft Macintosh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</dc:creator>
  <cp:keywords/>
  <dc:description/>
  <cp:lastModifiedBy>Piero</cp:lastModifiedBy>
  <cp:revision>2</cp:revision>
  <dcterms:created xsi:type="dcterms:W3CDTF">2014-01-29T16:38:00Z</dcterms:created>
  <dcterms:modified xsi:type="dcterms:W3CDTF">2014-01-29T16:38:00Z</dcterms:modified>
</cp:coreProperties>
</file>