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47625</wp:posOffset>
            </wp:positionH>
            <wp:positionV relativeFrom="paragraph">
              <wp:posOffset>743585</wp:posOffset>
            </wp:positionV>
            <wp:extent cx="5509895" cy="5147310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PRACTICA 2 MAVEN                                                                                   MARIO ALONSO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-66675</wp:posOffset>
            </wp:positionH>
            <wp:positionV relativeFrom="paragraph">
              <wp:posOffset>6600825</wp:posOffset>
            </wp:positionV>
            <wp:extent cx="6120130" cy="1228090"/>
            <wp:effectExtent l="0" t="0" r="0" b="0"/>
            <wp:wrapSquare wrapText="larges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 instalación de Maven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 creación de un proyecto Maven (saludaMavenMario)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2.2 proyecto creado correctamente.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2090"/>
            <wp:effectExtent l="0" t="0" r="0" b="0"/>
            <wp:wrapSquare wrapText="largest"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2.3 Tree inicial del proyecto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89120"/>
            <wp:effectExtent l="0" t="0" r="0" b="0"/>
            <wp:wrapSquare wrapText="largest"/>
            <wp:docPr id="4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 una vez bien puesto el package compilación  -mvn compile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73900"/>
            <wp:effectExtent l="0" t="0" r="0" b="0"/>
            <wp:wrapSquare wrapText="largest"/>
            <wp:docPr id="5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4 compilación y ejecución  java -cp target/… indicando el classpath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805"/>
            <wp:effectExtent l="0" t="0" r="0" b="0"/>
            <wp:wrapSquare wrapText="largest"/>
            <wp:docPr id="6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5 hacemos un </w:t>
      </w:r>
      <w:r>
        <w:rPr>
          <w:b/>
          <w:bCs/>
        </w:rPr>
        <w:t>mvn clean</w:t>
      </w:r>
      <w:r>
        <w:rPr/>
        <w:t xml:space="preserve"> y limpiamos el projecto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05090"/>
            <wp:effectExtent l="0" t="0" r="0" b="0"/>
            <wp:wrapSquare wrapText="largest"/>
            <wp:docPr id="7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6 hacemos </w:t>
      </w:r>
      <w:r>
        <w:rPr>
          <w:b/>
          <w:bCs/>
        </w:rPr>
        <w:t xml:space="preserve">mvn package </w:t>
      </w:r>
      <w:r>
        <w:rPr>
          <w:b w:val="false"/>
          <w:bCs w:val="false"/>
        </w:rPr>
        <w:t xml:space="preserve">para generar el archivo.jar </w:t>
      </w:r>
      <w:r>
        <w:rPr/>
        <w:t xml:space="preserve">o </w:t>
      </w:r>
      <w:r>
        <w:rPr>
          <w:b/>
          <w:bCs/>
        </w:rPr>
        <w:t>mvn clean package</w:t>
      </w:r>
      <w:r>
        <w:rPr/>
        <w:t xml:space="preserve"> para limpiar el proyecto antes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70570"/>
            <wp:effectExtent l="0" t="0" r="0" b="0"/>
            <wp:wrapSquare wrapText="largest"/>
            <wp:docPr id="8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7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7 modificamos el pom.xml y añadimos el mvn-jar-pluguin por que si no nos dara error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63745"/>
            <wp:effectExtent l="0" t="0" r="0" b="0"/>
            <wp:wrapSquare wrapText="largest"/>
            <wp:docPr id="9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7.2 el codigo incluido en el pom.xml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7505"/>
            <wp:effectExtent l="0" t="0" r="0" b="0"/>
            <wp:wrapSquare wrapText="largest"/>
            <wp:docPr id="10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8 ahora ya podemos ejecutar el . Jar con java -jar target/….SNAPSHOT.jar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8195"/>
            <wp:effectExtent l="0" t="0" r="0" b="0"/>
            <wp:wrapSquare wrapText="largest"/>
            <wp:docPr id="11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9 creando otro proyecto con el modo interactivo llamado </w:t>
      </w:r>
      <w:r>
        <w:rPr>
          <w:b/>
          <w:bCs/>
        </w:rPr>
        <w:t>calc</w:t>
      </w:r>
      <w:r>
        <w:rPr/>
        <w:t>, esta vez con la calculadora del primer trabajo,</w:t>
      </w:r>
    </w:p>
    <w:p>
      <w:pPr>
        <w:pStyle w:val="Normal"/>
        <w:bidi w:val="0"/>
        <w:jc w:val="start"/>
        <w:rPr/>
      </w:pPr>
      <w:r>
        <w:rPr/>
        <w:t>incluyendo lo siguiente en el archivo pom.xml.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2135" cy="6468110"/>
            <wp:effectExtent l="0" t="0" r="0" b="0"/>
            <wp:wrapSquare wrapText="largest"/>
            <wp:docPr id="12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10 hacemos </w:t>
      </w:r>
      <w:r>
        <w:rPr>
          <w:b/>
          <w:bCs/>
        </w:rPr>
        <w:t>mvn package</w:t>
      </w:r>
      <w:r>
        <w:rPr/>
        <w:t xml:space="preserve"> y ejecutamos el .jar habiendo cambiado las direcciónes de package en los .java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91150"/>
            <wp:effectExtent l="0" t="0" r="0" b="0"/>
            <wp:wrapSquare wrapText="largest"/>
            <wp:docPr id="13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LibreOffice/24.2.7.2$Linux_X86_64 LibreOffice_project/420$Build-2</Application>
  <AppVersion>15.0000</AppVersion>
  <Pages>8</Pages>
  <Words>147</Words>
  <Characters>748</Characters>
  <CharactersWithSpaces>971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2025-01-29T02:46:55Z</dcterms:created>
  <dc:creator/>
  <dc:description/>
  <dc:language>es-ES</dc:language>
  <cp:lastModifiedBy/>
  <dcterms:modified xsi:type="dcterms:W3CDTF">2025-01-29T03:38:54Z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