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6C3" w:rsidRDefault="003219E8" w:rsidP="003219E8">
      <w:pPr>
        <w:jc w:val="center"/>
        <w:rPr>
          <w:b/>
          <w:sz w:val="24"/>
          <w:szCs w:val="24"/>
        </w:rPr>
      </w:pPr>
      <w:r w:rsidRPr="00E455BD">
        <w:rPr>
          <w:b/>
          <w:sz w:val="24"/>
          <w:szCs w:val="24"/>
        </w:rPr>
        <w:t>Levantar ambiente</w:t>
      </w:r>
    </w:p>
    <w:p w:rsidR="00E455BD" w:rsidRPr="00E455BD" w:rsidRDefault="00E455BD" w:rsidP="003219E8">
      <w:pPr>
        <w:jc w:val="center"/>
        <w:rPr>
          <w:b/>
          <w:sz w:val="24"/>
          <w:szCs w:val="24"/>
        </w:rPr>
      </w:pPr>
    </w:p>
    <w:p w:rsidR="007706C3" w:rsidRPr="003219E8" w:rsidRDefault="007706C3">
      <w:pPr>
        <w:rPr>
          <w:b/>
          <w:i/>
        </w:rPr>
      </w:pPr>
      <w:r w:rsidRPr="003219E8">
        <w:rPr>
          <w:b/>
          <w:i/>
        </w:rPr>
        <w:t>Requisitos de Software:</w:t>
      </w:r>
    </w:p>
    <w:p w:rsidR="007706C3" w:rsidRDefault="007706C3">
      <w:r>
        <w:t>Instalar Visual Studio 2010</w:t>
      </w:r>
    </w:p>
    <w:p w:rsidR="007706C3" w:rsidRDefault="007706C3">
      <w:proofErr w:type="spellStart"/>
      <w:r>
        <w:t>SQLServer</w:t>
      </w:r>
      <w:proofErr w:type="spellEnd"/>
      <w:r>
        <w:t xml:space="preserve"> 2012</w:t>
      </w:r>
    </w:p>
    <w:p w:rsidR="007706C3" w:rsidRDefault="007706C3">
      <w:r>
        <w:t xml:space="preserve">Internet </w:t>
      </w:r>
      <w:proofErr w:type="spellStart"/>
      <w:r>
        <w:t>explorer</w:t>
      </w:r>
      <w:proofErr w:type="spellEnd"/>
      <w:r>
        <w:t xml:space="preserve"> 8 o superior</w:t>
      </w:r>
    </w:p>
    <w:p w:rsidR="007706C3" w:rsidRDefault="007706C3">
      <w:proofErr w:type="gramStart"/>
      <w:r>
        <w:t>o</w:t>
      </w:r>
      <w:proofErr w:type="gramEnd"/>
      <w:r>
        <w:t xml:space="preserve"> Google Chrome</w:t>
      </w:r>
    </w:p>
    <w:p w:rsidR="007706C3" w:rsidRPr="003219E8" w:rsidRDefault="003219E8">
      <w:pPr>
        <w:rPr>
          <w:b/>
          <w:i/>
        </w:rPr>
      </w:pPr>
      <w:r w:rsidRPr="003219E8">
        <w:rPr>
          <w:b/>
          <w:i/>
        </w:rPr>
        <w:t>Proceso de ejecución:</w:t>
      </w:r>
    </w:p>
    <w:p w:rsidR="007706C3" w:rsidRDefault="007706C3" w:rsidP="00E455BD">
      <w:pPr>
        <w:jc w:val="both"/>
      </w:pPr>
      <w:r>
        <w:t>Una vez instalado el software indicado proceder con la restauración de la base de datos “</w:t>
      </w:r>
      <w:proofErr w:type="spellStart"/>
      <w:r w:rsidR="00E455BD">
        <w:t>ServicioBodegaTest</w:t>
      </w:r>
      <w:proofErr w:type="spellEnd"/>
      <w:r>
        <w:t>” de los fuentes entregados.</w:t>
      </w:r>
    </w:p>
    <w:p w:rsidR="007706C3" w:rsidRDefault="007706C3" w:rsidP="00E455BD">
      <w:pPr>
        <w:jc w:val="both"/>
      </w:pPr>
      <w:r>
        <w:t>Luego abrir la solución ServicioBodega.sln en Visual Studio 2010, compilar la misma para verificar que no existen errores y ejecutar.</w:t>
      </w:r>
    </w:p>
    <w:p w:rsidR="007706C3" w:rsidRDefault="007706C3" w:rsidP="00E455BD">
      <w:pPr>
        <w:jc w:val="both"/>
      </w:pPr>
      <w:r>
        <w:t xml:space="preserve">Realizar el mismo proceso para el </w:t>
      </w:r>
      <w:proofErr w:type="spellStart"/>
      <w:r>
        <w:t>ServicioWeb</w:t>
      </w:r>
      <w:proofErr w:type="spellEnd"/>
      <w:r w:rsidR="003219E8">
        <w:t xml:space="preserve"> </w:t>
      </w:r>
      <w:r w:rsidR="00E455BD">
        <w:t>“</w:t>
      </w:r>
      <w:proofErr w:type="spellStart"/>
      <w:r w:rsidR="00E455BD" w:rsidRPr="00E455BD">
        <w:t>WSServicioBodega</w:t>
      </w:r>
      <w:proofErr w:type="spellEnd"/>
      <w:r w:rsidR="00E455BD">
        <w:t xml:space="preserve">” </w:t>
      </w:r>
      <w:r w:rsidR="003219E8">
        <w:t>y ejecutarlo para verificar su funcionalidad.</w:t>
      </w:r>
    </w:p>
    <w:p w:rsidR="007706C3" w:rsidRDefault="007706C3"/>
    <w:p w:rsidR="003219E8" w:rsidRPr="003219E8" w:rsidRDefault="003219E8" w:rsidP="003219E8">
      <w:pPr>
        <w:jc w:val="center"/>
        <w:rPr>
          <w:b/>
        </w:rPr>
      </w:pPr>
      <w:r w:rsidRPr="003219E8">
        <w:rPr>
          <w:b/>
        </w:rPr>
        <w:t xml:space="preserve">Pruebas funcionales </w:t>
      </w:r>
      <w:proofErr w:type="spellStart"/>
      <w:r w:rsidRPr="003219E8">
        <w:rPr>
          <w:b/>
        </w:rPr>
        <w:t>ServicioWeb</w:t>
      </w:r>
      <w:proofErr w:type="spellEnd"/>
    </w:p>
    <w:p w:rsidR="00050DFE" w:rsidRDefault="00050DFE"/>
    <w:p w:rsidR="00745774" w:rsidRDefault="00745774">
      <w:r>
        <w:rPr>
          <w:noProof/>
          <w:lang w:eastAsia="es-EC"/>
        </w:rPr>
        <w:drawing>
          <wp:inline distT="0" distB="0" distL="0" distR="0" wp14:anchorId="1508A881" wp14:editId="542D5FA0">
            <wp:extent cx="5613259" cy="306705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817"/>
                    <a:stretch/>
                  </pic:blipFill>
                  <pic:spPr bwMode="auto">
                    <a:xfrm>
                      <a:off x="0" y="0"/>
                      <a:ext cx="5612130" cy="306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774" w:rsidRDefault="00745774">
      <w:r>
        <w:rPr>
          <w:noProof/>
          <w:lang w:eastAsia="es-EC"/>
        </w:rPr>
        <w:lastRenderedPageBreak/>
        <w:drawing>
          <wp:inline distT="0" distB="0" distL="0" distR="0" wp14:anchorId="4E04BDFB" wp14:editId="5636E0B0">
            <wp:extent cx="5613259" cy="3079750"/>
            <wp:effectExtent l="0" t="0" r="698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414"/>
                    <a:stretch/>
                  </pic:blipFill>
                  <pic:spPr bwMode="auto">
                    <a:xfrm>
                      <a:off x="0" y="0"/>
                      <a:ext cx="5612130" cy="307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53A" w:rsidRDefault="00DA153A">
      <w:bookmarkStart w:id="0" w:name="_GoBack"/>
      <w:bookmarkEnd w:id="0"/>
    </w:p>
    <w:sectPr w:rsidR="00DA1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4B"/>
    <w:rsid w:val="00050DFE"/>
    <w:rsid w:val="001D5EBD"/>
    <w:rsid w:val="003219E8"/>
    <w:rsid w:val="006A124B"/>
    <w:rsid w:val="00745774"/>
    <w:rsid w:val="007706C3"/>
    <w:rsid w:val="00DA153A"/>
    <w:rsid w:val="00E4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2018-03-22T07:43:00Z</dcterms:created>
  <dcterms:modified xsi:type="dcterms:W3CDTF">2018-03-22T12:06:00Z</dcterms:modified>
</cp:coreProperties>
</file>