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15E7DE" w14:textId="3B076E5B" w:rsidR="00BD0948" w:rsidRDefault="00B72BB9" w:rsidP="00BD0948">
      <w:pPr>
        <w:pStyle w:val="Title"/>
        <w:spacing w:after="120"/>
        <w:jc w:val="center"/>
        <w:rPr>
          <w:sz w:val="44"/>
          <w:szCs w:val="44"/>
        </w:rPr>
      </w:pPr>
      <w:r w:rsidRPr="00BD0948">
        <w:rPr>
          <w:rStyle w:val="Strong"/>
          <w:sz w:val="44"/>
          <w:szCs w:val="44"/>
        </w:rPr>
        <w:t xml:space="preserve">Object Oriented </w:t>
      </w:r>
      <w:r w:rsidR="00BD0948">
        <w:rPr>
          <w:rStyle w:val="Strong"/>
          <w:sz w:val="44"/>
          <w:szCs w:val="44"/>
        </w:rPr>
        <w:t>P</w:t>
      </w:r>
      <w:r w:rsidRPr="00BD0948">
        <w:rPr>
          <w:rStyle w:val="Strong"/>
          <w:sz w:val="44"/>
          <w:szCs w:val="44"/>
        </w:rPr>
        <w:t>rogramming – 6.4HD Task</w:t>
      </w:r>
    </w:p>
    <w:p w14:paraId="46FE3930" w14:textId="77777777" w:rsidR="00BD0948" w:rsidRDefault="00BD0948" w:rsidP="00BD0948">
      <w:pPr>
        <w:pStyle w:val="Title"/>
        <w:spacing w:before="120" w:after="120"/>
        <w:jc w:val="center"/>
      </w:pPr>
    </w:p>
    <w:p w14:paraId="3F17D1DD" w14:textId="66353663" w:rsidR="00AB4B7E" w:rsidRPr="00BD0948" w:rsidRDefault="000402CA" w:rsidP="00BD0948">
      <w:pPr>
        <w:pStyle w:val="Title"/>
        <w:spacing w:before="120" w:after="120"/>
        <w:jc w:val="center"/>
        <w:rPr>
          <w:sz w:val="44"/>
          <w:szCs w:val="44"/>
        </w:rPr>
      </w:pPr>
      <w:r>
        <w:t xml:space="preserve">Super Mario 29.11 - </w:t>
      </w:r>
      <w:r w:rsidR="00AB4B7E">
        <w:t>Design Report</w:t>
      </w:r>
      <w:r w:rsidR="00AB2E98">
        <w:rPr>
          <w:rFonts w:ascii="ZWAdobeF" w:hAnsi="ZWAdobeF" w:cs="ZWAdobeF"/>
          <w:spacing w:val="0"/>
          <w:sz w:val="2"/>
          <w:szCs w:val="2"/>
        </w:rPr>
        <w:t>0F</w:t>
      </w:r>
      <w:r w:rsidR="000E5381">
        <w:rPr>
          <w:rStyle w:val="FootnoteReference"/>
        </w:rPr>
        <w:footnoteReference w:id="1"/>
      </w:r>
    </w:p>
    <w:p w14:paraId="3B011608" w14:textId="182A34AB" w:rsidR="00AB4B7E" w:rsidRDefault="00AB4B7E" w:rsidP="00B72BB9">
      <w:pPr>
        <w:pStyle w:val="Subtitle"/>
        <w:jc w:val="center"/>
      </w:pPr>
      <w:r>
        <w:t>By Marella Morad – 103076428</w:t>
      </w:r>
    </w:p>
    <w:p w14:paraId="26334DA1" w14:textId="77777777" w:rsidR="00B72BB9" w:rsidRPr="00B72BB9" w:rsidRDefault="00B72BB9" w:rsidP="00B72BB9"/>
    <w:p w14:paraId="543E2C89" w14:textId="62A31D1F" w:rsidR="00AB4B7E" w:rsidRDefault="00AB4B7E" w:rsidP="00B72BB9">
      <w:r w:rsidRPr="00AB4B7E">
        <w:rPr>
          <w:noProof/>
        </w:rPr>
        <w:drawing>
          <wp:inline distT="0" distB="0" distL="0" distR="0" wp14:anchorId="79DE2C3A" wp14:editId="3DD3D87E">
            <wp:extent cx="5731510" cy="4291330"/>
            <wp:effectExtent l="0" t="0" r="2540" b="0"/>
            <wp:docPr id="2" name="Picture 2" descr="P6#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P6#yIS1"/>
                    <pic:cNvPicPr/>
                  </pic:nvPicPr>
                  <pic:blipFill>
                    <a:blip r:embed="rId8"/>
                    <a:stretch>
                      <a:fillRect/>
                    </a:stretch>
                  </pic:blipFill>
                  <pic:spPr>
                    <a:xfrm>
                      <a:off x="0" y="0"/>
                      <a:ext cx="5731510" cy="4291330"/>
                    </a:xfrm>
                    <a:prstGeom prst="rect">
                      <a:avLst/>
                    </a:prstGeom>
                  </pic:spPr>
                </pic:pic>
              </a:graphicData>
            </a:graphic>
          </wp:inline>
        </w:drawing>
      </w:r>
    </w:p>
    <w:p w14:paraId="11F7BD44" w14:textId="70DB2E9C" w:rsidR="000E5381" w:rsidRPr="000E5381" w:rsidRDefault="000E5381" w:rsidP="000E5381">
      <w:pPr>
        <w:rPr>
          <w:i/>
          <w:iCs/>
        </w:rPr>
      </w:pPr>
      <w:r>
        <w:rPr>
          <w:i/>
          <w:iCs/>
        </w:rPr>
        <w:br w:type="page"/>
      </w:r>
    </w:p>
    <w:sdt>
      <w:sdtPr>
        <w:rPr>
          <w:rFonts w:ascii="Times New Roman" w:eastAsiaTheme="minorHAnsi" w:hAnsi="Times New Roman" w:cs="Times New Roman"/>
          <w:bCs/>
          <w:color w:val="auto"/>
          <w:sz w:val="22"/>
          <w:szCs w:val="48"/>
          <w:lang w:val="en-AU"/>
        </w:rPr>
        <w:id w:val="-1526475387"/>
        <w:docPartObj>
          <w:docPartGallery w:val="Table of Contents"/>
          <w:docPartUnique/>
        </w:docPartObj>
      </w:sdtPr>
      <w:sdtEndPr>
        <w:rPr>
          <w:b/>
          <w:noProof/>
        </w:rPr>
      </w:sdtEndPr>
      <w:sdtContent>
        <w:p w14:paraId="4153084C" w14:textId="30B608F4" w:rsidR="000402CA" w:rsidRPr="000402CA" w:rsidRDefault="000402CA">
          <w:pPr>
            <w:pStyle w:val="TOCHeading"/>
            <w:rPr>
              <w:rFonts w:asciiTheme="majorBidi" w:hAnsiTheme="majorBidi"/>
            </w:rPr>
          </w:pPr>
          <w:r w:rsidRPr="000402CA">
            <w:rPr>
              <w:rFonts w:asciiTheme="majorBidi" w:hAnsiTheme="majorBidi"/>
            </w:rPr>
            <w:t>Table of Contents</w:t>
          </w:r>
        </w:p>
        <w:p w14:paraId="2033F8D4" w14:textId="44DA805F" w:rsidR="00B56E02" w:rsidRDefault="000402CA">
          <w:pPr>
            <w:pStyle w:val="TOC1"/>
            <w:tabs>
              <w:tab w:val="right" w:leader="dot" w:pos="9016"/>
            </w:tabs>
            <w:rPr>
              <w:rFonts w:asciiTheme="minorHAnsi" w:eastAsiaTheme="minorEastAsia" w:hAnsiTheme="minorHAnsi" w:cstheme="minorBidi"/>
              <w:bCs w:val="0"/>
              <w:noProof/>
              <w:szCs w:val="22"/>
              <w:lang w:eastAsia="en-AU"/>
            </w:rPr>
          </w:pPr>
          <w:r>
            <w:fldChar w:fldCharType="begin"/>
          </w:r>
          <w:r>
            <w:instrText xml:space="preserve"> TOC \o "1-3" \h \z \u </w:instrText>
          </w:r>
          <w:r>
            <w:fldChar w:fldCharType="separate"/>
          </w:r>
          <w:hyperlink w:anchor="_Toc87045488" w:history="1">
            <w:r w:rsidR="00B56E02" w:rsidRPr="00B15E22">
              <w:rPr>
                <w:rStyle w:val="Hyperlink"/>
                <w:noProof/>
              </w:rPr>
              <w:t>Overview:</w:t>
            </w:r>
            <w:r w:rsidR="00B56E02">
              <w:rPr>
                <w:noProof/>
                <w:webHidden/>
              </w:rPr>
              <w:tab/>
            </w:r>
            <w:r w:rsidR="00B56E02">
              <w:rPr>
                <w:noProof/>
                <w:webHidden/>
              </w:rPr>
              <w:fldChar w:fldCharType="begin"/>
            </w:r>
            <w:r w:rsidR="00B56E02">
              <w:rPr>
                <w:noProof/>
                <w:webHidden/>
              </w:rPr>
              <w:instrText xml:space="preserve"> PAGEREF _Toc87045488 \h </w:instrText>
            </w:r>
            <w:r w:rsidR="00B56E02">
              <w:rPr>
                <w:noProof/>
                <w:webHidden/>
              </w:rPr>
            </w:r>
            <w:r w:rsidR="00B56E02">
              <w:rPr>
                <w:noProof/>
                <w:webHidden/>
              </w:rPr>
              <w:fldChar w:fldCharType="separate"/>
            </w:r>
            <w:r w:rsidR="00AB2E98">
              <w:rPr>
                <w:noProof/>
                <w:webHidden/>
              </w:rPr>
              <w:t>3</w:t>
            </w:r>
            <w:r w:rsidR="00B56E02">
              <w:rPr>
                <w:noProof/>
                <w:webHidden/>
              </w:rPr>
              <w:fldChar w:fldCharType="end"/>
            </w:r>
          </w:hyperlink>
        </w:p>
        <w:p w14:paraId="04DDAFAA" w14:textId="78E31637" w:rsidR="00B56E02" w:rsidRDefault="00ED37BC">
          <w:pPr>
            <w:pStyle w:val="TOC1"/>
            <w:tabs>
              <w:tab w:val="right" w:leader="dot" w:pos="9016"/>
            </w:tabs>
            <w:rPr>
              <w:rFonts w:asciiTheme="minorHAnsi" w:eastAsiaTheme="minorEastAsia" w:hAnsiTheme="minorHAnsi" w:cstheme="minorBidi"/>
              <w:bCs w:val="0"/>
              <w:noProof/>
              <w:szCs w:val="22"/>
              <w:lang w:eastAsia="en-AU"/>
            </w:rPr>
          </w:pPr>
          <w:hyperlink w:anchor="_Toc87045489" w:history="1">
            <w:r w:rsidR="00B56E02" w:rsidRPr="00B15E22">
              <w:rPr>
                <w:rStyle w:val="Hyperlink"/>
                <w:noProof/>
                <w:shd w:val="clear" w:color="auto" w:fill="FFFFFF"/>
              </w:rPr>
              <w:t>Level Appearance:</w:t>
            </w:r>
            <w:r w:rsidR="00B56E02">
              <w:rPr>
                <w:noProof/>
                <w:webHidden/>
              </w:rPr>
              <w:tab/>
            </w:r>
            <w:r w:rsidR="00B56E02">
              <w:rPr>
                <w:noProof/>
                <w:webHidden/>
              </w:rPr>
              <w:fldChar w:fldCharType="begin"/>
            </w:r>
            <w:r w:rsidR="00B56E02">
              <w:rPr>
                <w:noProof/>
                <w:webHidden/>
              </w:rPr>
              <w:instrText xml:space="preserve"> PAGEREF _Toc87045489 \h </w:instrText>
            </w:r>
            <w:r w:rsidR="00B56E02">
              <w:rPr>
                <w:noProof/>
                <w:webHidden/>
              </w:rPr>
            </w:r>
            <w:r w:rsidR="00B56E02">
              <w:rPr>
                <w:noProof/>
                <w:webHidden/>
              </w:rPr>
              <w:fldChar w:fldCharType="separate"/>
            </w:r>
            <w:r w:rsidR="00AB2E98">
              <w:rPr>
                <w:noProof/>
                <w:webHidden/>
              </w:rPr>
              <w:t>3</w:t>
            </w:r>
            <w:r w:rsidR="00B56E02">
              <w:rPr>
                <w:noProof/>
                <w:webHidden/>
              </w:rPr>
              <w:fldChar w:fldCharType="end"/>
            </w:r>
          </w:hyperlink>
        </w:p>
        <w:p w14:paraId="47A8CDA5" w14:textId="132538DC" w:rsidR="00B56E02" w:rsidRDefault="00ED37BC">
          <w:pPr>
            <w:pStyle w:val="TOC2"/>
            <w:tabs>
              <w:tab w:val="right" w:leader="dot" w:pos="9016"/>
            </w:tabs>
            <w:rPr>
              <w:rFonts w:asciiTheme="minorHAnsi" w:eastAsiaTheme="minorEastAsia" w:hAnsiTheme="minorHAnsi" w:cstheme="minorBidi"/>
              <w:bCs w:val="0"/>
              <w:noProof/>
              <w:szCs w:val="22"/>
              <w:lang w:eastAsia="en-AU"/>
            </w:rPr>
          </w:pPr>
          <w:hyperlink w:anchor="_Toc87045490" w:history="1">
            <w:r w:rsidR="00B56E02" w:rsidRPr="00B15E22">
              <w:rPr>
                <w:rStyle w:val="Hyperlink"/>
                <w:noProof/>
              </w:rPr>
              <w:t>Start Window:</w:t>
            </w:r>
            <w:r w:rsidR="00B56E02">
              <w:rPr>
                <w:noProof/>
                <w:webHidden/>
              </w:rPr>
              <w:tab/>
            </w:r>
            <w:r w:rsidR="00B56E02">
              <w:rPr>
                <w:noProof/>
                <w:webHidden/>
              </w:rPr>
              <w:fldChar w:fldCharType="begin"/>
            </w:r>
            <w:r w:rsidR="00B56E02">
              <w:rPr>
                <w:noProof/>
                <w:webHidden/>
              </w:rPr>
              <w:instrText xml:space="preserve"> PAGEREF _Toc87045490 \h </w:instrText>
            </w:r>
            <w:r w:rsidR="00B56E02">
              <w:rPr>
                <w:noProof/>
                <w:webHidden/>
              </w:rPr>
            </w:r>
            <w:r w:rsidR="00B56E02">
              <w:rPr>
                <w:noProof/>
                <w:webHidden/>
              </w:rPr>
              <w:fldChar w:fldCharType="separate"/>
            </w:r>
            <w:r w:rsidR="00AB2E98">
              <w:rPr>
                <w:noProof/>
                <w:webHidden/>
              </w:rPr>
              <w:t>3</w:t>
            </w:r>
            <w:r w:rsidR="00B56E02">
              <w:rPr>
                <w:noProof/>
                <w:webHidden/>
              </w:rPr>
              <w:fldChar w:fldCharType="end"/>
            </w:r>
          </w:hyperlink>
        </w:p>
        <w:p w14:paraId="31E61852" w14:textId="0F77B145" w:rsidR="00B56E02" w:rsidRDefault="00ED37BC">
          <w:pPr>
            <w:pStyle w:val="TOC2"/>
            <w:tabs>
              <w:tab w:val="right" w:leader="dot" w:pos="9016"/>
            </w:tabs>
            <w:rPr>
              <w:rFonts w:asciiTheme="minorHAnsi" w:eastAsiaTheme="minorEastAsia" w:hAnsiTheme="minorHAnsi" w:cstheme="minorBidi"/>
              <w:bCs w:val="0"/>
              <w:noProof/>
              <w:szCs w:val="22"/>
              <w:lang w:eastAsia="en-AU"/>
            </w:rPr>
          </w:pPr>
          <w:hyperlink w:anchor="_Toc87045491" w:history="1">
            <w:r w:rsidR="00B56E02" w:rsidRPr="00B15E22">
              <w:rPr>
                <w:rStyle w:val="Hyperlink"/>
                <w:noProof/>
              </w:rPr>
              <w:t>Level One:</w:t>
            </w:r>
            <w:r w:rsidR="00B56E02">
              <w:rPr>
                <w:noProof/>
                <w:webHidden/>
              </w:rPr>
              <w:tab/>
            </w:r>
            <w:r w:rsidR="00B56E02">
              <w:rPr>
                <w:noProof/>
                <w:webHidden/>
              </w:rPr>
              <w:fldChar w:fldCharType="begin"/>
            </w:r>
            <w:r w:rsidR="00B56E02">
              <w:rPr>
                <w:noProof/>
                <w:webHidden/>
              </w:rPr>
              <w:instrText xml:space="preserve"> PAGEREF _Toc87045491 \h </w:instrText>
            </w:r>
            <w:r w:rsidR="00B56E02">
              <w:rPr>
                <w:noProof/>
                <w:webHidden/>
              </w:rPr>
            </w:r>
            <w:r w:rsidR="00B56E02">
              <w:rPr>
                <w:noProof/>
                <w:webHidden/>
              </w:rPr>
              <w:fldChar w:fldCharType="separate"/>
            </w:r>
            <w:r w:rsidR="00AB2E98">
              <w:rPr>
                <w:noProof/>
                <w:webHidden/>
              </w:rPr>
              <w:t>4</w:t>
            </w:r>
            <w:r w:rsidR="00B56E02">
              <w:rPr>
                <w:noProof/>
                <w:webHidden/>
              </w:rPr>
              <w:fldChar w:fldCharType="end"/>
            </w:r>
          </w:hyperlink>
        </w:p>
        <w:p w14:paraId="633FD269" w14:textId="6FC89F7C" w:rsidR="00B56E02" w:rsidRDefault="00ED37BC">
          <w:pPr>
            <w:pStyle w:val="TOC2"/>
            <w:tabs>
              <w:tab w:val="right" w:leader="dot" w:pos="9016"/>
            </w:tabs>
            <w:rPr>
              <w:rFonts w:asciiTheme="minorHAnsi" w:eastAsiaTheme="minorEastAsia" w:hAnsiTheme="minorHAnsi" w:cstheme="minorBidi"/>
              <w:bCs w:val="0"/>
              <w:noProof/>
              <w:szCs w:val="22"/>
              <w:lang w:eastAsia="en-AU"/>
            </w:rPr>
          </w:pPr>
          <w:hyperlink w:anchor="_Toc87045492" w:history="1">
            <w:r w:rsidR="00B56E02" w:rsidRPr="00B15E22">
              <w:rPr>
                <w:rStyle w:val="Hyperlink"/>
                <w:noProof/>
              </w:rPr>
              <w:t>Level Two:</w:t>
            </w:r>
            <w:r w:rsidR="00B56E02">
              <w:rPr>
                <w:noProof/>
                <w:webHidden/>
              </w:rPr>
              <w:tab/>
            </w:r>
            <w:r w:rsidR="00B56E02">
              <w:rPr>
                <w:noProof/>
                <w:webHidden/>
              </w:rPr>
              <w:fldChar w:fldCharType="begin"/>
            </w:r>
            <w:r w:rsidR="00B56E02">
              <w:rPr>
                <w:noProof/>
                <w:webHidden/>
              </w:rPr>
              <w:instrText xml:space="preserve"> PAGEREF _Toc87045492 \h </w:instrText>
            </w:r>
            <w:r w:rsidR="00B56E02">
              <w:rPr>
                <w:noProof/>
                <w:webHidden/>
              </w:rPr>
            </w:r>
            <w:r w:rsidR="00B56E02">
              <w:rPr>
                <w:noProof/>
                <w:webHidden/>
              </w:rPr>
              <w:fldChar w:fldCharType="separate"/>
            </w:r>
            <w:r w:rsidR="00AB2E98">
              <w:rPr>
                <w:noProof/>
                <w:webHidden/>
              </w:rPr>
              <w:t>4</w:t>
            </w:r>
            <w:r w:rsidR="00B56E02">
              <w:rPr>
                <w:noProof/>
                <w:webHidden/>
              </w:rPr>
              <w:fldChar w:fldCharType="end"/>
            </w:r>
          </w:hyperlink>
        </w:p>
        <w:p w14:paraId="2277F112" w14:textId="263F7BE6" w:rsidR="00B56E02" w:rsidRDefault="00ED37BC">
          <w:pPr>
            <w:pStyle w:val="TOC2"/>
            <w:tabs>
              <w:tab w:val="right" w:leader="dot" w:pos="9016"/>
            </w:tabs>
            <w:rPr>
              <w:rFonts w:asciiTheme="minorHAnsi" w:eastAsiaTheme="minorEastAsia" w:hAnsiTheme="minorHAnsi" w:cstheme="minorBidi"/>
              <w:bCs w:val="0"/>
              <w:noProof/>
              <w:szCs w:val="22"/>
              <w:lang w:eastAsia="en-AU"/>
            </w:rPr>
          </w:pPr>
          <w:hyperlink w:anchor="_Toc87045493" w:history="1">
            <w:r w:rsidR="00B56E02" w:rsidRPr="00B15E22">
              <w:rPr>
                <w:rStyle w:val="Hyperlink"/>
                <w:noProof/>
              </w:rPr>
              <w:t>Level Three:</w:t>
            </w:r>
            <w:r w:rsidR="00B56E02">
              <w:rPr>
                <w:noProof/>
                <w:webHidden/>
              </w:rPr>
              <w:tab/>
            </w:r>
            <w:r w:rsidR="00B56E02">
              <w:rPr>
                <w:noProof/>
                <w:webHidden/>
              </w:rPr>
              <w:fldChar w:fldCharType="begin"/>
            </w:r>
            <w:r w:rsidR="00B56E02">
              <w:rPr>
                <w:noProof/>
                <w:webHidden/>
              </w:rPr>
              <w:instrText xml:space="preserve"> PAGEREF _Toc87045493 \h </w:instrText>
            </w:r>
            <w:r w:rsidR="00B56E02">
              <w:rPr>
                <w:noProof/>
                <w:webHidden/>
              </w:rPr>
            </w:r>
            <w:r w:rsidR="00B56E02">
              <w:rPr>
                <w:noProof/>
                <w:webHidden/>
              </w:rPr>
              <w:fldChar w:fldCharType="separate"/>
            </w:r>
            <w:r w:rsidR="00AB2E98">
              <w:rPr>
                <w:noProof/>
                <w:webHidden/>
              </w:rPr>
              <w:t>5</w:t>
            </w:r>
            <w:r w:rsidR="00B56E02">
              <w:rPr>
                <w:noProof/>
                <w:webHidden/>
              </w:rPr>
              <w:fldChar w:fldCharType="end"/>
            </w:r>
          </w:hyperlink>
        </w:p>
        <w:p w14:paraId="6E67FABB" w14:textId="29301470" w:rsidR="00B56E02" w:rsidRDefault="00ED37BC">
          <w:pPr>
            <w:pStyle w:val="TOC2"/>
            <w:tabs>
              <w:tab w:val="right" w:leader="dot" w:pos="9016"/>
            </w:tabs>
            <w:rPr>
              <w:rFonts w:asciiTheme="minorHAnsi" w:eastAsiaTheme="minorEastAsia" w:hAnsiTheme="minorHAnsi" w:cstheme="minorBidi"/>
              <w:bCs w:val="0"/>
              <w:noProof/>
              <w:szCs w:val="22"/>
              <w:lang w:eastAsia="en-AU"/>
            </w:rPr>
          </w:pPr>
          <w:hyperlink w:anchor="_Toc87045494" w:history="1">
            <w:r w:rsidR="00B56E02" w:rsidRPr="00B15E22">
              <w:rPr>
                <w:rStyle w:val="Hyperlink"/>
                <w:noProof/>
              </w:rPr>
              <w:t>Exit/Finish Window:</w:t>
            </w:r>
            <w:r w:rsidR="00B56E02">
              <w:rPr>
                <w:noProof/>
                <w:webHidden/>
              </w:rPr>
              <w:tab/>
            </w:r>
            <w:r w:rsidR="00B56E02">
              <w:rPr>
                <w:noProof/>
                <w:webHidden/>
              </w:rPr>
              <w:fldChar w:fldCharType="begin"/>
            </w:r>
            <w:r w:rsidR="00B56E02">
              <w:rPr>
                <w:noProof/>
                <w:webHidden/>
              </w:rPr>
              <w:instrText xml:space="preserve"> PAGEREF _Toc87045494 \h </w:instrText>
            </w:r>
            <w:r w:rsidR="00B56E02">
              <w:rPr>
                <w:noProof/>
                <w:webHidden/>
              </w:rPr>
            </w:r>
            <w:r w:rsidR="00B56E02">
              <w:rPr>
                <w:noProof/>
                <w:webHidden/>
              </w:rPr>
              <w:fldChar w:fldCharType="separate"/>
            </w:r>
            <w:r w:rsidR="00AB2E98">
              <w:rPr>
                <w:noProof/>
                <w:webHidden/>
              </w:rPr>
              <w:t>5</w:t>
            </w:r>
            <w:r w:rsidR="00B56E02">
              <w:rPr>
                <w:noProof/>
                <w:webHidden/>
              </w:rPr>
              <w:fldChar w:fldCharType="end"/>
            </w:r>
          </w:hyperlink>
        </w:p>
        <w:p w14:paraId="260AC4CE" w14:textId="1A583308" w:rsidR="00B56E02" w:rsidRDefault="00ED37BC">
          <w:pPr>
            <w:pStyle w:val="TOC1"/>
            <w:tabs>
              <w:tab w:val="right" w:leader="dot" w:pos="9016"/>
            </w:tabs>
            <w:rPr>
              <w:rFonts w:asciiTheme="minorHAnsi" w:eastAsiaTheme="minorEastAsia" w:hAnsiTheme="minorHAnsi" w:cstheme="minorBidi"/>
              <w:bCs w:val="0"/>
              <w:noProof/>
              <w:szCs w:val="22"/>
              <w:lang w:eastAsia="en-AU"/>
            </w:rPr>
          </w:pPr>
          <w:hyperlink w:anchor="_Toc87045495" w:history="1">
            <w:r w:rsidR="00B56E02" w:rsidRPr="00B15E22">
              <w:rPr>
                <w:rStyle w:val="Hyperlink"/>
                <w:noProof/>
              </w:rPr>
              <w:t>Classes and Interfaces List:</w:t>
            </w:r>
            <w:r w:rsidR="00B56E02">
              <w:rPr>
                <w:noProof/>
                <w:webHidden/>
              </w:rPr>
              <w:tab/>
            </w:r>
            <w:r w:rsidR="00B56E02">
              <w:rPr>
                <w:noProof/>
                <w:webHidden/>
              </w:rPr>
              <w:fldChar w:fldCharType="begin"/>
            </w:r>
            <w:r w:rsidR="00B56E02">
              <w:rPr>
                <w:noProof/>
                <w:webHidden/>
              </w:rPr>
              <w:instrText xml:space="preserve"> PAGEREF _Toc87045495 \h </w:instrText>
            </w:r>
            <w:r w:rsidR="00B56E02">
              <w:rPr>
                <w:noProof/>
                <w:webHidden/>
              </w:rPr>
            </w:r>
            <w:r w:rsidR="00B56E02">
              <w:rPr>
                <w:noProof/>
                <w:webHidden/>
              </w:rPr>
              <w:fldChar w:fldCharType="separate"/>
            </w:r>
            <w:r w:rsidR="00AB2E98">
              <w:rPr>
                <w:noProof/>
                <w:webHidden/>
              </w:rPr>
              <w:t>6</w:t>
            </w:r>
            <w:r w:rsidR="00B56E02">
              <w:rPr>
                <w:noProof/>
                <w:webHidden/>
              </w:rPr>
              <w:fldChar w:fldCharType="end"/>
            </w:r>
          </w:hyperlink>
        </w:p>
        <w:p w14:paraId="062CE9D5" w14:textId="5A414E1E" w:rsidR="00B56E02" w:rsidRDefault="00ED37BC">
          <w:pPr>
            <w:pStyle w:val="TOC2"/>
            <w:tabs>
              <w:tab w:val="right" w:leader="dot" w:pos="9016"/>
            </w:tabs>
            <w:rPr>
              <w:rFonts w:asciiTheme="minorHAnsi" w:eastAsiaTheme="minorEastAsia" w:hAnsiTheme="minorHAnsi" w:cstheme="minorBidi"/>
              <w:bCs w:val="0"/>
              <w:noProof/>
              <w:szCs w:val="22"/>
              <w:lang w:eastAsia="en-AU"/>
            </w:rPr>
          </w:pPr>
          <w:hyperlink w:anchor="_Toc87045496" w:history="1">
            <w:r w:rsidR="00B56E02" w:rsidRPr="00B15E22">
              <w:rPr>
                <w:rStyle w:val="Hyperlink"/>
                <w:noProof/>
              </w:rPr>
              <w:t>UML Class Diagram</w:t>
            </w:r>
            <w:r w:rsidR="00B56E02">
              <w:rPr>
                <w:noProof/>
                <w:webHidden/>
              </w:rPr>
              <w:tab/>
            </w:r>
            <w:r w:rsidR="00B56E02">
              <w:rPr>
                <w:noProof/>
                <w:webHidden/>
              </w:rPr>
              <w:fldChar w:fldCharType="begin"/>
            </w:r>
            <w:r w:rsidR="00B56E02">
              <w:rPr>
                <w:noProof/>
                <w:webHidden/>
              </w:rPr>
              <w:instrText xml:space="preserve"> PAGEREF _Toc87045496 \h </w:instrText>
            </w:r>
            <w:r w:rsidR="00B56E02">
              <w:rPr>
                <w:noProof/>
                <w:webHidden/>
              </w:rPr>
            </w:r>
            <w:r w:rsidR="00B56E02">
              <w:rPr>
                <w:noProof/>
                <w:webHidden/>
              </w:rPr>
              <w:fldChar w:fldCharType="separate"/>
            </w:r>
            <w:r w:rsidR="00AB2E98">
              <w:rPr>
                <w:noProof/>
                <w:webHidden/>
              </w:rPr>
              <w:t>8</w:t>
            </w:r>
            <w:r w:rsidR="00B56E02">
              <w:rPr>
                <w:noProof/>
                <w:webHidden/>
              </w:rPr>
              <w:fldChar w:fldCharType="end"/>
            </w:r>
          </w:hyperlink>
        </w:p>
        <w:p w14:paraId="04133F70" w14:textId="48C16193" w:rsidR="00B56E02" w:rsidRDefault="00ED37BC">
          <w:pPr>
            <w:pStyle w:val="TOC1"/>
            <w:tabs>
              <w:tab w:val="right" w:leader="dot" w:pos="9016"/>
            </w:tabs>
            <w:rPr>
              <w:rFonts w:asciiTheme="minorHAnsi" w:eastAsiaTheme="minorEastAsia" w:hAnsiTheme="minorHAnsi" w:cstheme="minorBidi"/>
              <w:bCs w:val="0"/>
              <w:noProof/>
              <w:szCs w:val="22"/>
              <w:lang w:eastAsia="en-AU"/>
            </w:rPr>
          </w:pPr>
          <w:hyperlink w:anchor="_Toc87045497" w:history="1">
            <w:r w:rsidR="00B56E02" w:rsidRPr="00B15E22">
              <w:rPr>
                <w:rStyle w:val="Hyperlink"/>
                <w:noProof/>
              </w:rPr>
              <w:t>Main functions descriptions</w:t>
            </w:r>
            <w:r w:rsidR="00B56E02">
              <w:rPr>
                <w:noProof/>
                <w:webHidden/>
              </w:rPr>
              <w:tab/>
            </w:r>
            <w:r w:rsidR="00B56E02">
              <w:rPr>
                <w:noProof/>
                <w:webHidden/>
              </w:rPr>
              <w:fldChar w:fldCharType="begin"/>
            </w:r>
            <w:r w:rsidR="00B56E02">
              <w:rPr>
                <w:noProof/>
                <w:webHidden/>
              </w:rPr>
              <w:instrText xml:space="preserve"> PAGEREF _Toc87045497 \h </w:instrText>
            </w:r>
            <w:r w:rsidR="00B56E02">
              <w:rPr>
                <w:noProof/>
                <w:webHidden/>
              </w:rPr>
            </w:r>
            <w:r w:rsidR="00B56E02">
              <w:rPr>
                <w:noProof/>
                <w:webHidden/>
              </w:rPr>
              <w:fldChar w:fldCharType="separate"/>
            </w:r>
            <w:r w:rsidR="00AB2E98">
              <w:rPr>
                <w:noProof/>
                <w:webHidden/>
              </w:rPr>
              <w:t>8</w:t>
            </w:r>
            <w:r w:rsidR="00B56E02">
              <w:rPr>
                <w:noProof/>
                <w:webHidden/>
              </w:rPr>
              <w:fldChar w:fldCharType="end"/>
            </w:r>
          </w:hyperlink>
        </w:p>
        <w:p w14:paraId="717561DC" w14:textId="679FC1EF" w:rsidR="00B56E02" w:rsidRDefault="00ED37BC">
          <w:pPr>
            <w:pStyle w:val="TOC2"/>
            <w:tabs>
              <w:tab w:val="right" w:leader="dot" w:pos="9016"/>
            </w:tabs>
            <w:rPr>
              <w:rFonts w:asciiTheme="minorHAnsi" w:eastAsiaTheme="minorEastAsia" w:hAnsiTheme="minorHAnsi" w:cstheme="minorBidi"/>
              <w:bCs w:val="0"/>
              <w:noProof/>
              <w:szCs w:val="22"/>
              <w:lang w:eastAsia="en-AU"/>
            </w:rPr>
          </w:pPr>
          <w:hyperlink w:anchor="_Toc87045498" w:history="1">
            <w:r w:rsidR="00B56E02" w:rsidRPr="00B15E22">
              <w:rPr>
                <w:rStyle w:val="Hyperlink"/>
                <w:noProof/>
              </w:rPr>
              <w:t>Moving the Player Left and Right</w:t>
            </w:r>
            <w:r w:rsidR="00B56E02">
              <w:rPr>
                <w:noProof/>
                <w:webHidden/>
              </w:rPr>
              <w:tab/>
            </w:r>
            <w:r w:rsidR="00B56E02">
              <w:rPr>
                <w:noProof/>
                <w:webHidden/>
              </w:rPr>
              <w:fldChar w:fldCharType="begin"/>
            </w:r>
            <w:r w:rsidR="00B56E02">
              <w:rPr>
                <w:noProof/>
                <w:webHidden/>
              </w:rPr>
              <w:instrText xml:space="preserve"> PAGEREF _Toc87045498 \h </w:instrText>
            </w:r>
            <w:r w:rsidR="00B56E02">
              <w:rPr>
                <w:noProof/>
                <w:webHidden/>
              </w:rPr>
            </w:r>
            <w:r w:rsidR="00B56E02">
              <w:rPr>
                <w:noProof/>
                <w:webHidden/>
              </w:rPr>
              <w:fldChar w:fldCharType="separate"/>
            </w:r>
            <w:r w:rsidR="00AB2E98">
              <w:rPr>
                <w:noProof/>
                <w:webHidden/>
              </w:rPr>
              <w:t>8</w:t>
            </w:r>
            <w:r w:rsidR="00B56E02">
              <w:rPr>
                <w:noProof/>
                <w:webHidden/>
              </w:rPr>
              <w:fldChar w:fldCharType="end"/>
            </w:r>
          </w:hyperlink>
        </w:p>
        <w:p w14:paraId="3F381B46" w14:textId="066DE338" w:rsidR="00B56E02" w:rsidRDefault="00ED37BC">
          <w:pPr>
            <w:pStyle w:val="TOC2"/>
            <w:tabs>
              <w:tab w:val="right" w:leader="dot" w:pos="9016"/>
            </w:tabs>
            <w:rPr>
              <w:rFonts w:asciiTheme="minorHAnsi" w:eastAsiaTheme="minorEastAsia" w:hAnsiTheme="minorHAnsi" w:cstheme="minorBidi"/>
              <w:bCs w:val="0"/>
              <w:noProof/>
              <w:szCs w:val="22"/>
              <w:lang w:eastAsia="en-AU"/>
            </w:rPr>
          </w:pPr>
          <w:hyperlink w:anchor="_Toc87045499" w:history="1">
            <w:r w:rsidR="00B56E02" w:rsidRPr="00B15E22">
              <w:rPr>
                <w:rStyle w:val="Hyperlink"/>
                <w:noProof/>
              </w:rPr>
              <w:t>Jumping</w:t>
            </w:r>
            <w:r w:rsidR="00B56E02">
              <w:rPr>
                <w:noProof/>
                <w:webHidden/>
              </w:rPr>
              <w:tab/>
            </w:r>
            <w:r w:rsidR="00B56E02">
              <w:rPr>
                <w:noProof/>
                <w:webHidden/>
              </w:rPr>
              <w:fldChar w:fldCharType="begin"/>
            </w:r>
            <w:r w:rsidR="00B56E02">
              <w:rPr>
                <w:noProof/>
                <w:webHidden/>
              </w:rPr>
              <w:instrText xml:space="preserve"> PAGEREF _Toc87045499 \h </w:instrText>
            </w:r>
            <w:r w:rsidR="00B56E02">
              <w:rPr>
                <w:noProof/>
                <w:webHidden/>
              </w:rPr>
            </w:r>
            <w:r w:rsidR="00B56E02">
              <w:rPr>
                <w:noProof/>
                <w:webHidden/>
              </w:rPr>
              <w:fldChar w:fldCharType="separate"/>
            </w:r>
            <w:r w:rsidR="00AB2E98">
              <w:rPr>
                <w:noProof/>
                <w:webHidden/>
              </w:rPr>
              <w:t>9</w:t>
            </w:r>
            <w:r w:rsidR="00B56E02">
              <w:rPr>
                <w:noProof/>
                <w:webHidden/>
              </w:rPr>
              <w:fldChar w:fldCharType="end"/>
            </w:r>
          </w:hyperlink>
        </w:p>
        <w:p w14:paraId="667B2B10" w14:textId="1FB8C1F6" w:rsidR="00B56E02" w:rsidRDefault="00ED37BC">
          <w:pPr>
            <w:pStyle w:val="TOC2"/>
            <w:tabs>
              <w:tab w:val="right" w:leader="dot" w:pos="9016"/>
            </w:tabs>
            <w:rPr>
              <w:rFonts w:asciiTheme="minorHAnsi" w:eastAsiaTheme="minorEastAsia" w:hAnsiTheme="minorHAnsi" w:cstheme="minorBidi"/>
              <w:bCs w:val="0"/>
              <w:noProof/>
              <w:szCs w:val="22"/>
              <w:lang w:eastAsia="en-AU"/>
            </w:rPr>
          </w:pPr>
          <w:hyperlink w:anchor="_Toc87045500" w:history="1">
            <w:r w:rsidR="00B56E02" w:rsidRPr="00B15E22">
              <w:rPr>
                <w:rStyle w:val="Hyperlink"/>
                <w:noProof/>
              </w:rPr>
              <w:t>Collisions with Blocks</w:t>
            </w:r>
            <w:r w:rsidR="00B56E02">
              <w:rPr>
                <w:noProof/>
                <w:webHidden/>
              </w:rPr>
              <w:tab/>
            </w:r>
            <w:r w:rsidR="00B56E02">
              <w:rPr>
                <w:noProof/>
                <w:webHidden/>
              </w:rPr>
              <w:fldChar w:fldCharType="begin"/>
            </w:r>
            <w:r w:rsidR="00B56E02">
              <w:rPr>
                <w:noProof/>
                <w:webHidden/>
              </w:rPr>
              <w:instrText xml:space="preserve"> PAGEREF _Toc87045500 \h </w:instrText>
            </w:r>
            <w:r w:rsidR="00B56E02">
              <w:rPr>
                <w:noProof/>
                <w:webHidden/>
              </w:rPr>
            </w:r>
            <w:r w:rsidR="00B56E02">
              <w:rPr>
                <w:noProof/>
                <w:webHidden/>
              </w:rPr>
              <w:fldChar w:fldCharType="separate"/>
            </w:r>
            <w:r w:rsidR="00AB2E98">
              <w:rPr>
                <w:noProof/>
                <w:webHidden/>
              </w:rPr>
              <w:t>11</w:t>
            </w:r>
            <w:r w:rsidR="00B56E02">
              <w:rPr>
                <w:noProof/>
                <w:webHidden/>
              </w:rPr>
              <w:fldChar w:fldCharType="end"/>
            </w:r>
          </w:hyperlink>
        </w:p>
        <w:p w14:paraId="1E2FEE77" w14:textId="257CC4BF" w:rsidR="00B56E02" w:rsidRDefault="00ED37BC">
          <w:pPr>
            <w:pStyle w:val="TOC2"/>
            <w:tabs>
              <w:tab w:val="right" w:leader="dot" w:pos="9016"/>
            </w:tabs>
            <w:rPr>
              <w:rFonts w:asciiTheme="minorHAnsi" w:eastAsiaTheme="minorEastAsia" w:hAnsiTheme="minorHAnsi" w:cstheme="minorBidi"/>
              <w:bCs w:val="0"/>
              <w:noProof/>
              <w:szCs w:val="22"/>
              <w:lang w:eastAsia="en-AU"/>
            </w:rPr>
          </w:pPr>
          <w:hyperlink w:anchor="_Toc87045501" w:history="1">
            <w:r w:rsidR="00B56E02" w:rsidRPr="00B15E22">
              <w:rPr>
                <w:rStyle w:val="Hyperlink"/>
                <w:noProof/>
              </w:rPr>
              <w:t>Player Resize (Enlarge and Shrink)</w:t>
            </w:r>
            <w:r w:rsidR="00B56E02">
              <w:rPr>
                <w:noProof/>
                <w:webHidden/>
              </w:rPr>
              <w:tab/>
            </w:r>
            <w:r w:rsidR="00B56E02">
              <w:rPr>
                <w:noProof/>
                <w:webHidden/>
              </w:rPr>
              <w:fldChar w:fldCharType="begin"/>
            </w:r>
            <w:r w:rsidR="00B56E02">
              <w:rPr>
                <w:noProof/>
                <w:webHidden/>
              </w:rPr>
              <w:instrText xml:space="preserve"> PAGEREF _Toc87045501 \h </w:instrText>
            </w:r>
            <w:r w:rsidR="00B56E02">
              <w:rPr>
                <w:noProof/>
                <w:webHidden/>
              </w:rPr>
            </w:r>
            <w:r w:rsidR="00B56E02">
              <w:rPr>
                <w:noProof/>
                <w:webHidden/>
              </w:rPr>
              <w:fldChar w:fldCharType="separate"/>
            </w:r>
            <w:r w:rsidR="00AB2E98">
              <w:rPr>
                <w:noProof/>
                <w:webHidden/>
              </w:rPr>
              <w:t>13</w:t>
            </w:r>
            <w:r w:rsidR="00B56E02">
              <w:rPr>
                <w:noProof/>
                <w:webHidden/>
              </w:rPr>
              <w:fldChar w:fldCharType="end"/>
            </w:r>
          </w:hyperlink>
        </w:p>
        <w:p w14:paraId="2FDC030E" w14:textId="64F507B6" w:rsidR="00B56E02" w:rsidRDefault="00ED37BC">
          <w:pPr>
            <w:pStyle w:val="TOC2"/>
            <w:tabs>
              <w:tab w:val="right" w:leader="dot" w:pos="9016"/>
            </w:tabs>
            <w:rPr>
              <w:rFonts w:asciiTheme="minorHAnsi" w:eastAsiaTheme="minorEastAsia" w:hAnsiTheme="minorHAnsi" w:cstheme="minorBidi"/>
              <w:bCs w:val="0"/>
              <w:noProof/>
              <w:szCs w:val="22"/>
              <w:lang w:eastAsia="en-AU"/>
            </w:rPr>
          </w:pPr>
          <w:hyperlink w:anchor="_Toc87045502" w:history="1">
            <w:r w:rsidR="00B56E02" w:rsidRPr="00B15E22">
              <w:rPr>
                <w:rStyle w:val="Hyperlink"/>
                <w:noProof/>
              </w:rPr>
              <w:t>Door and Key Interactions</w:t>
            </w:r>
            <w:r w:rsidR="00B56E02">
              <w:rPr>
                <w:noProof/>
                <w:webHidden/>
              </w:rPr>
              <w:tab/>
            </w:r>
            <w:r w:rsidR="00B56E02">
              <w:rPr>
                <w:noProof/>
                <w:webHidden/>
              </w:rPr>
              <w:fldChar w:fldCharType="begin"/>
            </w:r>
            <w:r w:rsidR="00B56E02">
              <w:rPr>
                <w:noProof/>
                <w:webHidden/>
              </w:rPr>
              <w:instrText xml:space="preserve"> PAGEREF _Toc87045502 \h </w:instrText>
            </w:r>
            <w:r w:rsidR="00B56E02">
              <w:rPr>
                <w:noProof/>
                <w:webHidden/>
              </w:rPr>
            </w:r>
            <w:r w:rsidR="00B56E02">
              <w:rPr>
                <w:noProof/>
                <w:webHidden/>
              </w:rPr>
              <w:fldChar w:fldCharType="separate"/>
            </w:r>
            <w:r w:rsidR="00AB2E98">
              <w:rPr>
                <w:noProof/>
                <w:webHidden/>
              </w:rPr>
              <w:t>13</w:t>
            </w:r>
            <w:r w:rsidR="00B56E02">
              <w:rPr>
                <w:noProof/>
                <w:webHidden/>
              </w:rPr>
              <w:fldChar w:fldCharType="end"/>
            </w:r>
          </w:hyperlink>
        </w:p>
        <w:p w14:paraId="266DEFED" w14:textId="53DD68CB" w:rsidR="00B56E02" w:rsidRDefault="00ED37BC">
          <w:pPr>
            <w:pStyle w:val="TOC2"/>
            <w:tabs>
              <w:tab w:val="right" w:leader="dot" w:pos="9016"/>
            </w:tabs>
            <w:rPr>
              <w:rFonts w:asciiTheme="minorHAnsi" w:eastAsiaTheme="minorEastAsia" w:hAnsiTheme="minorHAnsi" w:cstheme="minorBidi"/>
              <w:bCs w:val="0"/>
              <w:noProof/>
              <w:szCs w:val="22"/>
              <w:lang w:eastAsia="en-AU"/>
            </w:rPr>
          </w:pPr>
          <w:hyperlink w:anchor="_Toc87045503" w:history="1">
            <w:r w:rsidR="00B56E02" w:rsidRPr="00B15E22">
              <w:rPr>
                <w:rStyle w:val="Hyperlink"/>
                <w:noProof/>
              </w:rPr>
              <w:t>Superpowers</w:t>
            </w:r>
            <w:r w:rsidR="00B56E02">
              <w:rPr>
                <w:noProof/>
                <w:webHidden/>
              </w:rPr>
              <w:tab/>
            </w:r>
            <w:r w:rsidR="00B56E02">
              <w:rPr>
                <w:noProof/>
                <w:webHidden/>
              </w:rPr>
              <w:fldChar w:fldCharType="begin"/>
            </w:r>
            <w:r w:rsidR="00B56E02">
              <w:rPr>
                <w:noProof/>
                <w:webHidden/>
              </w:rPr>
              <w:instrText xml:space="preserve"> PAGEREF _Toc87045503 \h </w:instrText>
            </w:r>
            <w:r w:rsidR="00B56E02">
              <w:rPr>
                <w:noProof/>
                <w:webHidden/>
              </w:rPr>
            </w:r>
            <w:r w:rsidR="00B56E02">
              <w:rPr>
                <w:noProof/>
                <w:webHidden/>
              </w:rPr>
              <w:fldChar w:fldCharType="separate"/>
            </w:r>
            <w:r w:rsidR="00AB2E98">
              <w:rPr>
                <w:noProof/>
                <w:webHidden/>
              </w:rPr>
              <w:t>14</w:t>
            </w:r>
            <w:r w:rsidR="00B56E02">
              <w:rPr>
                <w:noProof/>
                <w:webHidden/>
              </w:rPr>
              <w:fldChar w:fldCharType="end"/>
            </w:r>
          </w:hyperlink>
        </w:p>
        <w:p w14:paraId="629A27A5" w14:textId="4BD20F82" w:rsidR="00B56E02" w:rsidRDefault="00ED37BC">
          <w:pPr>
            <w:pStyle w:val="TOC3"/>
            <w:tabs>
              <w:tab w:val="right" w:leader="dot" w:pos="9016"/>
            </w:tabs>
            <w:rPr>
              <w:rFonts w:asciiTheme="minorHAnsi" w:eastAsiaTheme="minorEastAsia" w:hAnsiTheme="minorHAnsi" w:cstheme="minorBidi"/>
              <w:bCs w:val="0"/>
              <w:noProof/>
              <w:szCs w:val="22"/>
              <w:lang w:eastAsia="en-AU"/>
            </w:rPr>
          </w:pPr>
          <w:hyperlink w:anchor="_Toc87045504" w:history="1">
            <w:r w:rsidR="00B56E02" w:rsidRPr="00B15E22">
              <w:rPr>
                <w:rStyle w:val="Hyperlink"/>
                <w:noProof/>
              </w:rPr>
              <w:t>SuperJump in Level 1</w:t>
            </w:r>
            <w:r w:rsidR="00B56E02">
              <w:rPr>
                <w:noProof/>
                <w:webHidden/>
              </w:rPr>
              <w:tab/>
            </w:r>
            <w:r w:rsidR="00B56E02">
              <w:rPr>
                <w:noProof/>
                <w:webHidden/>
              </w:rPr>
              <w:fldChar w:fldCharType="begin"/>
            </w:r>
            <w:r w:rsidR="00B56E02">
              <w:rPr>
                <w:noProof/>
                <w:webHidden/>
              </w:rPr>
              <w:instrText xml:space="preserve"> PAGEREF _Toc87045504 \h </w:instrText>
            </w:r>
            <w:r w:rsidR="00B56E02">
              <w:rPr>
                <w:noProof/>
                <w:webHidden/>
              </w:rPr>
            </w:r>
            <w:r w:rsidR="00B56E02">
              <w:rPr>
                <w:noProof/>
                <w:webHidden/>
              </w:rPr>
              <w:fldChar w:fldCharType="separate"/>
            </w:r>
            <w:r w:rsidR="00AB2E98">
              <w:rPr>
                <w:noProof/>
                <w:webHidden/>
              </w:rPr>
              <w:t>14</w:t>
            </w:r>
            <w:r w:rsidR="00B56E02">
              <w:rPr>
                <w:noProof/>
                <w:webHidden/>
              </w:rPr>
              <w:fldChar w:fldCharType="end"/>
            </w:r>
          </w:hyperlink>
        </w:p>
        <w:p w14:paraId="4EEFC8E5" w14:textId="13CB5F0E" w:rsidR="00B56E02" w:rsidRDefault="00ED37BC">
          <w:pPr>
            <w:pStyle w:val="TOC3"/>
            <w:tabs>
              <w:tab w:val="right" w:leader="dot" w:pos="9016"/>
            </w:tabs>
            <w:rPr>
              <w:rFonts w:asciiTheme="minorHAnsi" w:eastAsiaTheme="minorEastAsia" w:hAnsiTheme="minorHAnsi" w:cstheme="minorBidi"/>
              <w:bCs w:val="0"/>
              <w:noProof/>
              <w:szCs w:val="22"/>
              <w:lang w:eastAsia="en-AU"/>
            </w:rPr>
          </w:pPr>
          <w:hyperlink w:anchor="_Toc87045505" w:history="1">
            <w:r w:rsidR="00B56E02" w:rsidRPr="00B15E22">
              <w:rPr>
                <w:rStyle w:val="Hyperlink"/>
                <w:noProof/>
              </w:rPr>
              <w:t>SuperMagnet in Level 2</w:t>
            </w:r>
            <w:r w:rsidR="00B56E02">
              <w:rPr>
                <w:noProof/>
                <w:webHidden/>
              </w:rPr>
              <w:tab/>
            </w:r>
            <w:r w:rsidR="00B56E02">
              <w:rPr>
                <w:noProof/>
                <w:webHidden/>
              </w:rPr>
              <w:fldChar w:fldCharType="begin"/>
            </w:r>
            <w:r w:rsidR="00B56E02">
              <w:rPr>
                <w:noProof/>
                <w:webHidden/>
              </w:rPr>
              <w:instrText xml:space="preserve"> PAGEREF _Toc87045505 \h </w:instrText>
            </w:r>
            <w:r w:rsidR="00B56E02">
              <w:rPr>
                <w:noProof/>
                <w:webHidden/>
              </w:rPr>
            </w:r>
            <w:r w:rsidR="00B56E02">
              <w:rPr>
                <w:noProof/>
                <w:webHidden/>
              </w:rPr>
              <w:fldChar w:fldCharType="separate"/>
            </w:r>
            <w:r w:rsidR="00AB2E98">
              <w:rPr>
                <w:noProof/>
                <w:webHidden/>
              </w:rPr>
              <w:t>14</w:t>
            </w:r>
            <w:r w:rsidR="00B56E02">
              <w:rPr>
                <w:noProof/>
                <w:webHidden/>
              </w:rPr>
              <w:fldChar w:fldCharType="end"/>
            </w:r>
          </w:hyperlink>
        </w:p>
        <w:p w14:paraId="5FFADEDE" w14:textId="313C68C3" w:rsidR="00B56E02" w:rsidRDefault="00ED37BC">
          <w:pPr>
            <w:pStyle w:val="TOC3"/>
            <w:tabs>
              <w:tab w:val="right" w:leader="dot" w:pos="9016"/>
            </w:tabs>
            <w:rPr>
              <w:rFonts w:asciiTheme="minorHAnsi" w:eastAsiaTheme="minorEastAsia" w:hAnsiTheme="minorHAnsi" w:cstheme="minorBidi"/>
              <w:bCs w:val="0"/>
              <w:noProof/>
              <w:szCs w:val="22"/>
              <w:lang w:eastAsia="en-AU"/>
            </w:rPr>
          </w:pPr>
          <w:hyperlink w:anchor="_Toc87045506" w:history="1">
            <w:r w:rsidR="00B56E02" w:rsidRPr="00B15E22">
              <w:rPr>
                <w:rStyle w:val="Hyperlink"/>
                <w:noProof/>
              </w:rPr>
              <w:t>SuperVoice in Level 3</w:t>
            </w:r>
            <w:r w:rsidR="00B56E02">
              <w:rPr>
                <w:noProof/>
                <w:webHidden/>
              </w:rPr>
              <w:tab/>
            </w:r>
            <w:r w:rsidR="00B56E02">
              <w:rPr>
                <w:noProof/>
                <w:webHidden/>
              </w:rPr>
              <w:fldChar w:fldCharType="begin"/>
            </w:r>
            <w:r w:rsidR="00B56E02">
              <w:rPr>
                <w:noProof/>
                <w:webHidden/>
              </w:rPr>
              <w:instrText xml:space="preserve"> PAGEREF _Toc87045506 \h </w:instrText>
            </w:r>
            <w:r w:rsidR="00B56E02">
              <w:rPr>
                <w:noProof/>
                <w:webHidden/>
              </w:rPr>
            </w:r>
            <w:r w:rsidR="00B56E02">
              <w:rPr>
                <w:noProof/>
                <w:webHidden/>
              </w:rPr>
              <w:fldChar w:fldCharType="separate"/>
            </w:r>
            <w:r w:rsidR="00AB2E98">
              <w:rPr>
                <w:noProof/>
                <w:webHidden/>
              </w:rPr>
              <w:t>15</w:t>
            </w:r>
            <w:r w:rsidR="00B56E02">
              <w:rPr>
                <w:noProof/>
                <w:webHidden/>
              </w:rPr>
              <w:fldChar w:fldCharType="end"/>
            </w:r>
          </w:hyperlink>
        </w:p>
        <w:p w14:paraId="3644D725" w14:textId="11DB10AE" w:rsidR="00B56E02" w:rsidRDefault="00ED37BC">
          <w:pPr>
            <w:pStyle w:val="TOC1"/>
            <w:tabs>
              <w:tab w:val="right" w:leader="dot" w:pos="9016"/>
            </w:tabs>
            <w:rPr>
              <w:rFonts w:asciiTheme="minorHAnsi" w:eastAsiaTheme="minorEastAsia" w:hAnsiTheme="minorHAnsi" w:cstheme="minorBidi"/>
              <w:bCs w:val="0"/>
              <w:noProof/>
              <w:szCs w:val="22"/>
              <w:lang w:eastAsia="en-AU"/>
            </w:rPr>
          </w:pPr>
          <w:hyperlink w:anchor="_Toc87045507" w:history="1">
            <w:r w:rsidR="00B56E02" w:rsidRPr="00B15E22">
              <w:rPr>
                <w:rStyle w:val="Hyperlink"/>
                <w:noProof/>
              </w:rPr>
              <w:t>Video Demonstration Link</w:t>
            </w:r>
            <w:r w:rsidR="00B56E02">
              <w:rPr>
                <w:noProof/>
                <w:webHidden/>
              </w:rPr>
              <w:tab/>
            </w:r>
            <w:r w:rsidR="00B56E02">
              <w:rPr>
                <w:noProof/>
                <w:webHidden/>
              </w:rPr>
              <w:fldChar w:fldCharType="begin"/>
            </w:r>
            <w:r w:rsidR="00B56E02">
              <w:rPr>
                <w:noProof/>
                <w:webHidden/>
              </w:rPr>
              <w:instrText xml:space="preserve"> PAGEREF _Toc87045507 \h </w:instrText>
            </w:r>
            <w:r w:rsidR="00B56E02">
              <w:rPr>
                <w:noProof/>
                <w:webHidden/>
              </w:rPr>
            </w:r>
            <w:r w:rsidR="00B56E02">
              <w:rPr>
                <w:noProof/>
                <w:webHidden/>
              </w:rPr>
              <w:fldChar w:fldCharType="separate"/>
            </w:r>
            <w:r w:rsidR="00AB2E98">
              <w:rPr>
                <w:noProof/>
                <w:webHidden/>
              </w:rPr>
              <w:t>15</w:t>
            </w:r>
            <w:r w:rsidR="00B56E02">
              <w:rPr>
                <w:noProof/>
                <w:webHidden/>
              </w:rPr>
              <w:fldChar w:fldCharType="end"/>
            </w:r>
          </w:hyperlink>
        </w:p>
        <w:p w14:paraId="09FE80E2" w14:textId="687F3A78" w:rsidR="00B56E02" w:rsidRDefault="00ED37BC">
          <w:pPr>
            <w:pStyle w:val="TOC1"/>
            <w:tabs>
              <w:tab w:val="right" w:leader="dot" w:pos="9016"/>
            </w:tabs>
            <w:rPr>
              <w:rFonts w:asciiTheme="minorHAnsi" w:eastAsiaTheme="minorEastAsia" w:hAnsiTheme="minorHAnsi" w:cstheme="minorBidi"/>
              <w:bCs w:val="0"/>
              <w:noProof/>
              <w:szCs w:val="22"/>
              <w:lang w:eastAsia="en-AU"/>
            </w:rPr>
          </w:pPr>
          <w:hyperlink w:anchor="_Toc87045508" w:history="1">
            <w:r w:rsidR="00B56E02" w:rsidRPr="00B15E22">
              <w:rPr>
                <w:rStyle w:val="Hyperlink"/>
                <w:noProof/>
              </w:rPr>
              <w:t>Full Game ZIP file Link (including image)</w:t>
            </w:r>
            <w:r w:rsidR="00B56E02">
              <w:rPr>
                <w:noProof/>
                <w:webHidden/>
              </w:rPr>
              <w:tab/>
            </w:r>
            <w:r w:rsidR="00B56E02">
              <w:rPr>
                <w:noProof/>
                <w:webHidden/>
              </w:rPr>
              <w:fldChar w:fldCharType="begin"/>
            </w:r>
            <w:r w:rsidR="00B56E02">
              <w:rPr>
                <w:noProof/>
                <w:webHidden/>
              </w:rPr>
              <w:instrText xml:space="preserve"> PAGEREF _Toc87045508 \h </w:instrText>
            </w:r>
            <w:r w:rsidR="00B56E02">
              <w:rPr>
                <w:noProof/>
                <w:webHidden/>
              </w:rPr>
            </w:r>
            <w:r w:rsidR="00B56E02">
              <w:rPr>
                <w:noProof/>
                <w:webHidden/>
              </w:rPr>
              <w:fldChar w:fldCharType="separate"/>
            </w:r>
            <w:r w:rsidR="00AB2E98">
              <w:rPr>
                <w:noProof/>
                <w:webHidden/>
              </w:rPr>
              <w:t>15</w:t>
            </w:r>
            <w:r w:rsidR="00B56E02">
              <w:rPr>
                <w:noProof/>
                <w:webHidden/>
              </w:rPr>
              <w:fldChar w:fldCharType="end"/>
            </w:r>
          </w:hyperlink>
        </w:p>
        <w:p w14:paraId="02A5D8A6" w14:textId="03A31ACC" w:rsidR="000402CA" w:rsidRDefault="000402CA" w:rsidP="000402CA">
          <w:r>
            <w:rPr>
              <w:b/>
              <w:noProof/>
            </w:rPr>
            <w:fldChar w:fldCharType="end"/>
          </w:r>
        </w:p>
      </w:sdtContent>
    </w:sdt>
    <w:p w14:paraId="30EEAC77" w14:textId="77777777" w:rsidR="000402CA" w:rsidRDefault="000402CA">
      <w:pPr>
        <w:rPr>
          <w:rFonts w:asciiTheme="majorBidi" w:eastAsiaTheme="majorEastAsia" w:hAnsiTheme="majorBidi" w:cstheme="majorBidi"/>
          <w:color w:val="2F5496" w:themeColor="accent1" w:themeShade="BF"/>
          <w:sz w:val="32"/>
          <w:szCs w:val="32"/>
        </w:rPr>
      </w:pPr>
      <w:r>
        <w:br w:type="page"/>
      </w:r>
    </w:p>
    <w:p w14:paraId="0F058A9B" w14:textId="0478FF81" w:rsidR="00AB4B7E" w:rsidRDefault="00AB4B7E" w:rsidP="00AB4B7E">
      <w:pPr>
        <w:pStyle w:val="Heading1"/>
      </w:pPr>
      <w:bookmarkStart w:id="0" w:name="_Toc87045488"/>
      <w:r>
        <w:lastRenderedPageBreak/>
        <w:t>Overview:</w:t>
      </w:r>
      <w:bookmarkEnd w:id="0"/>
    </w:p>
    <w:p w14:paraId="08BE29B6" w14:textId="33234488" w:rsidR="00807BBE" w:rsidRDefault="000E5381" w:rsidP="00703C9B">
      <w:pPr>
        <w:jc w:val="both"/>
        <w:rPr>
          <w:color w:val="000000"/>
          <w:shd w:val="clear" w:color="auto" w:fill="FFFFFF"/>
        </w:rPr>
      </w:pPr>
      <w:r>
        <w:t xml:space="preserve">Super Mario 29.11 is an adventure game, inspired by Super Mario Bros, initially released in 1983 </w:t>
      </w:r>
      <w:r w:rsidR="00703C9B" w:rsidRPr="00703C9B">
        <w:t>(Super Mario Bros 2021)</w:t>
      </w:r>
      <w:r w:rsidR="00703C9B">
        <w:t xml:space="preserve">, in combination with some features inspired by a game called, It Takes Two, which is also an adventure game, published in 2021 </w:t>
      </w:r>
      <w:r w:rsidR="00703C9B">
        <w:rPr>
          <w:color w:val="000000"/>
          <w:shd w:val="clear" w:color="auto" w:fill="FFFFFF"/>
        </w:rPr>
        <w:t>(Electronic Arts 2021).</w:t>
      </w:r>
    </w:p>
    <w:p w14:paraId="6B08D338" w14:textId="626DDBFE" w:rsidR="00703C9B" w:rsidRDefault="00703C9B" w:rsidP="00703C9B">
      <w:pPr>
        <w:jc w:val="both"/>
        <w:rPr>
          <w:color w:val="000000"/>
          <w:shd w:val="clear" w:color="auto" w:fill="FFFFFF"/>
        </w:rPr>
      </w:pPr>
      <w:r>
        <w:rPr>
          <w:color w:val="000000"/>
          <w:shd w:val="clear" w:color="auto" w:fill="FFFFFF"/>
        </w:rPr>
        <w:t>Super Mario 29.11 features one main character, Mario, whose role is to avoid and get past all the obstacles in the level to get the key to the next level, which he can then use to open the door to the next level. This game consists of three levels, and as the game progresses, the levels get harders. However, the new feature is that Mario will be given a new superpower (powerup) for each of the levels that will help him finish the level successfully.</w:t>
      </w:r>
    </w:p>
    <w:p w14:paraId="571865FF" w14:textId="3A270469" w:rsidR="00703C9B" w:rsidRDefault="00703C9B" w:rsidP="00703C9B">
      <w:pPr>
        <w:jc w:val="both"/>
        <w:rPr>
          <w:color w:val="000000"/>
          <w:shd w:val="clear" w:color="auto" w:fill="FFFFFF"/>
        </w:rPr>
      </w:pPr>
      <w:r>
        <w:rPr>
          <w:color w:val="000000"/>
          <w:shd w:val="clear" w:color="auto" w:fill="FFFFFF"/>
        </w:rPr>
        <w:t xml:space="preserve">Obstacles in the game include, high normal blocks, lava blocks, spiked </w:t>
      </w:r>
      <w:proofErr w:type="gramStart"/>
      <w:r>
        <w:rPr>
          <w:color w:val="000000"/>
          <w:shd w:val="clear" w:color="auto" w:fill="FFFFFF"/>
        </w:rPr>
        <w:t>blocks</w:t>
      </w:r>
      <w:proofErr w:type="gramEnd"/>
      <w:r>
        <w:rPr>
          <w:color w:val="000000"/>
          <w:shd w:val="clear" w:color="auto" w:fill="FFFFFF"/>
        </w:rPr>
        <w:t xml:space="preserve"> and glass blocks. On the other hand, Mario will have three superpowers, corresponding to the three levels as follows:</w:t>
      </w:r>
    </w:p>
    <w:p w14:paraId="0EA91D18" w14:textId="59358440" w:rsidR="00162925" w:rsidRDefault="00162925" w:rsidP="00703C9B">
      <w:pPr>
        <w:pStyle w:val="ListParagraph"/>
        <w:numPr>
          <w:ilvl w:val="0"/>
          <w:numId w:val="1"/>
        </w:numPr>
        <w:jc w:val="both"/>
        <w:rPr>
          <w:color w:val="000000"/>
          <w:shd w:val="clear" w:color="auto" w:fill="FFFFFF"/>
        </w:rPr>
      </w:pPr>
      <w:r>
        <w:rPr>
          <w:color w:val="000000"/>
          <w:shd w:val="clear" w:color="auto" w:fill="FFFFFF"/>
        </w:rPr>
        <w:fldChar w:fldCharType="begin" w:fldLock="1"/>
      </w:r>
      <w:r>
        <w:rPr>
          <w:color w:val="000000"/>
          <w:shd w:val="clear" w:color="auto" w:fill="FFFFFF"/>
        </w:rPr>
        <w:instrText xml:space="preserve"> REF _Ref87009948 \h </w:instrText>
      </w:r>
      <w:r>
        <w:rPr>
          <w:color w:val="000000"/>
          <w:shd w:val="clear" w:color="auto" w:fill="FFFFFF"/>
        </w:rPr>
      </w:r>
      <w:r>
        <w:rPr>
          <w:color w:val="000000"/>
          <w:shd w:val="clear" w:color="auto" w:fill="FFFFFF"/>
        </w:rPr>
        <w:fldChar w:fldCharType="separate"/>
      </w:r>
      <w:proofErr w:type="spellStart"/>
      <w:r w:rsidR="00B56E02">
        <w:t>SuperJump</w:t>
      </w:r>
      <w:proofErr w:type="spellEnd"/>
      <w:r w:rsidR="00B56E02">
        <w:t xml:space="preserve"> in Level 1</w:t>
      </w:r>
      <w:r>
        <w:rPr>
          <w:color w:val="000000"/>
          <w:shd w:val="clear" w:color="auto" w:fill="FFFFFF"/>
        </w:rPr>
        <w:fldChar w:fldCharType="end"/>
      </w:r>
    </w:p>
    <w:p w14:paraId="07B37CE0" w14:textId="565549A6" w:rsidR="00162925" w:rsidRDefault="00162925" w:rsidP="00162925">
      <w:pPr>
        <w:pStyle w:val="ListParagraph"/>
        <w:numPr>
          <w:ilvl w:val="0"/>
          <w:numId w:val="1"/>
        </w:numPr>
        <w:jc w:val="both"/>
        <w:rPr>
          <w:color w:val="000000"/>
          <w:shd w:val="clear" w:color="auto" w:fill="FFFFFF"/>
        </w:rPr>
      </w:pPr>
      <w:r>
        <w:rPr>
          <w:color w:val="000000"/>
          <w:shd w:val="clear" w:color="auto" w:fill="FFFFFF"/>
        </w:rPr>
        <w:fldChar w:fldCharType="begin" w:fldLock="1"/>
      </w:r>
      <w:r>
        <w:rPr>
          <w:color w:val="000000"/>
          <w:shd w:val="clear" w:color="auto" w:fill="FFFFFF"/>
        </w:rPr>
        <w:instrText xml:space="preserve"> REF _Ref87009967 \h </w:instrText>
      </w:r>
      <w:r>
        <w:rPr>
          <w:color w:val="000000"/>
          <w:shd w:val="clear" w:color="auto" w:fill="FFFFFF"/>
        </w:rPr>
      </w:r>
      <w:r>
        <w:rPr>
          <w:color w:val="000000"/>
          <w:shd w:val="clear" w:color="auto" w:fill="FFFFFF"/>
        </w:rPr>
        <w:fldChar w:fldCharType="separate"/>
      </w:r>
      <w:proofErr w:type="spellStart"/>
      <w:r w:rsidR="00B56E02">
        <w:t>SuperMagnet</w:t>
      </w:r>
      <w:proofErr w:type="spellEnd"/>
      <w:r w:rsidR="00B56E02">
        <w:t xml:space="preserve"> in Level 2</w:t>
      </w:r>
      <w:r>
        <w:rPr>
          <w:color w:val="000000"/>
          <w:shd w:val="clear" w:color="auto" w:fill="FFFFFF"/>
        </w:rPr>
        <w:fldChar w:fldCharType="end"/>
      </w:r>
    </w:p>
    <w:p w14:paraId="0CA4F433" w14:textId="4ADA3D4B" w:rsidR="00162925" w:rsidRDefault="00162925" w:rsidP="00162925">
      <w:pPr>
        <w:pStyle w:val="ListParagraph"/>
        <w:numPr>
          <w:ilvl w:val="0"/>
          <w:numId w:val="1"/>
        </w:numPr>
        <w:jc w:val="both"/>
        <w:rPr>
          <w:color w:val="000000"/>
          <w:shd w:val="clear" w:color="auto" w:fill="FFFFFF"/>
        </w:rPr>
      </w:pPr>
      <w:r w:rsidRPr="00162925">
        <w:rPr>
          <w:color w:val="000000"/>
          <w:shd w:val="clear" w:color="auto" w:fill="FFFFFF"/>
        </w:rPr>
        <w:fldChar w:fldCharType="begin" w:fldLock="1"/>
      </w:r>
      <w:r>
        <w:instrText xml:space="preserve"> REF _Ref87009973 \h </w:instrText>
      </w:r>
      <w:r w:rsidRPr="00162925">
        <w:rPr>
          <w:color w:val="000000"/>
          <w:shd w:val="clear" w:color="auto" w:fill="FFFFFF"/>
        </w:rPr>
      </w:r>
      <w:r w:rsidRPr="00162925">
        <w:rPr>
          <w:color w:val="000000"/>
          <w:shd w:val="clear" w:color="auto" w:fill="FFFFFF"/>
        </w:rPr>
        <w:fldChar w:fldCharType="separate"/>
      </w:r>
      <w:proofErr w:type="spellStart"/>
      <w:r w:rsidR="00B56E02">
        <w:t>SuperVoice</w:t>
      </w:r>
      <w:proofErr w:type="spellEnd"/>
      <w:r w:rsidR="00B56E02">
        <w:t xml:space="preserve"> in Level 3</w:t>
      </w:r>
      <w:r w:rsidRPr="00162925">
        <w:rPr>
          <w:color w:val="000000"/>
          <w:shd w:val="clear" w:color="auto" w:fill="FFFFFF"/>
        </w:rPr>
        <w:fldChar w:fldCharType="end"/>
      </w:r>
    </w:p>
    <w:p w14:paraId="095B6364" w14:textId="78AD8C2A" w:rsidR="00C0188B" w:rsidRDefault="00C0188B" w:rsidP="00C0188B">
      <w:pPr>
        <w:pStyle w:val="Heading1"/>
        <w:rPr>
          <w:shd w:val="clear" w:color="auto" w:fill="FFFFFF"/>
        </w:rPr>
      </w:pPr>
      <w:bookmarkStart w:id="1" w:name="_Toc87045489"/>
      <w:r>
        <w:rPr>
          <w:shd w:val="clear" w:color="auto" w:fill="FFFFFF"/>
        </w:rPr>
        <w:t>Level Appearance:</w:t>
      </w:r>
      <w:bookmarkEnd w:id="1"/>
    </w:p>
    <w:p w14:paraId="13B49A34" w14:textId="7CAF7D56" w:rsidR="00C0188B" w:rsidRDefault="004967DA" w:rsidP="00C0188B">
      <w:pPr>
        <w:pStyle w:val="Heading2"/>
      </w:pPr>
      <w:bookmarkStart w:id="2" w:name="_Toc87045490"/>
      <w:r>
        <w:t>Start Window:</w:t>
      </w:r>
      <w:bookmarkEnd w:id="2"/>
    </w:p>
    <w:p w14:paraId="73683EF4" w14:textId="432A7892" w:rsidR="004967DA" w:rsidRPr="004967DA" w:rsidRDefault="004967DA" w:rsidP="004967DA">
      <w:pPr>
        <w:jc w:val="center"/>
      </w:pPr>
      <w:r>
        <w:rPr>
          <w:noProof/>
        </w:rPr>
        <w:drawing>
          <wp:inline distT="0" distB="0" distL="0" distR="0" wp14:anchorId="4F605893" wp14:editId="2BAE18D8">
            <wp:extent cx="4779876" cy="3600000"/>
            <wp:effectExtent l="0" t="0" r="1905" b="635"/>
            <wp:docPr id="1" name="Picture 1" descr="P41#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41#yIS1"/>
                    <pic:cNvPicPr/>
                  </pic:nvPicPr>
                  <pic:blipFill>
                    <a:blip r:embed="rId9"/>
                    <a:stretch>
                      <a:fillRect/>
                    </a:stretch>
                  </pic:blipFill>
                  <pic:spPr>
                    <a:xfrm>
                      <a:off x="0" y="0"/>
                      <a:ext cx="4779876" cy="3600000"/>
                    </a:xfrm>
                    <a:prstGeom prst="rect">
                      <a:avLst/>
                    </a:prstGeom>
                  </pic:spPr>
                </pic:pic>
              </a:graphicData>
            </a:graphic>
          </wp:inline>
        </w:drawing>
      </w:r>
    </w:p>
    <w:p w14:paraId="2CE7DD34" w14:textId="72743CD2" w:rsidR="004967DA" w:rsidRDefault="004967DA" w:rsidP="004967DA">
      <w:pPr>
        <w:pStyle w:val="Heading2"/>
      </w:pPr>
      <w:bookmarkStart w:id="3" w:name="_Toc87045491"/>
      <w:r>
        <w:lastRenderedPageBreak/>
        <w:t>Level One:</w:t>
      </w:r>
      <w:bookmarkEnd w:id="3"/>
    </w:p>
    <w:p w14:paraId="704E3B1F" w14:textId="5461374A" w:rsidR="004967DA" w:rsidRPr="004967DA" w:rsidRDefault="004967DA" w:rsidP="004967DA">
      <w:pPr>
        <w:jc w:val="center"/>
      </w:pPr>
      <w:r>
        <w:rPr>
          <w:noProof/>
        </w:rPr>
        <w:drawing>
          <wp:inline distT="0" distB="0" distL="0" distR="0" wp14:anchorId="30930580" wp14:editId="328A332D">
            <wp:extent cx="4803903" cy="3600000"/>
            <wp:effectExtent l="0" t="0" r="0" b="635"/>
            <wp:docPr id="10" name="Picture 10" descr="P43#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P43#yIS1"/>
                    <pic:cNvPicPr/>
                  </pic:nvPicPr>
                  <pic:blipFill>
                    <a:blip r:embed="rId10"/>
                    <a:stretch>
                      <a:fillRect/>
                    </a:stretch>
                  </pic:blipFill>
                  <pic:spPr>
                    <a:xfrm>
                      <a:off x="0" y="0"/>
                      <a:ext cx="4803903" cy="3600000"/>
                    </a:xfrm>
                    <a:prstGeom prst="rect">
                      <a:avLst/>
                    </a:prstGeom>
                  </pic:spPr>
                </pic:pic>
              </a:graphicData>
            </a:graphic>
          </wp:inline>
        </w:drawing>
      </w:r>
    </w:p>
    <w:p w14:paraId="632B5F14" w14:textId="759541E3" w:rsidR="004967DA" w:rsidRDefault="004967DA" w:rsidP="004967DA">
      <w:pPr>
        <w:pStyle w:val="Heading2"/>
      </w:pPr>
      <w:bookmarkStart w:id="4" w:name="_Toc87045492"/>
      <w:r>
        <w:t>Level Two:</w:t>
      </w:r>
      <w:bookmarkEnd w:id="4"/>
    </w:p>
    <w:p w14:paraId="7A0DA051" w14:textId="45D00265" w:rsidR="004967DA" w:rsidRPr="004967DA" w:rsidRDefault="004967DA" w:rsidP="004967DA">
      <w:pPr>
        <w:jc w:val="center"/>
      </w:pPr>
      <w:r>
        <w:rPr>
          <w:noProof/>
        </w:rPr>
        <w:drawing>
          <wp:inline distT="0" distB="0" distL="0" distR="0" wp14:anchorId="57F8C836" wp14:editId="10A82700">
            <wp:extent cx="4791860" cy="3600000"/>
            <wp:effectExtent l="0" t="0" r="8890" b="635"/>
            <wp:docPr id="16" name="Picture 16" descr="P45#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P45#yIS1"/>
                    <pic:cNvPicPr/>
                  </pic:nvPicPr>
                  <pic:blipFill>
                    <a:blip r:embed="rId11"/>
                    <a:stretch>
                      <a:fillRect/>
                    </a:stretch>
                  </pic:blipFill>
                  <pic:spPr>
                    <a:xfrm>
                      <a:off x="0" y="0"/>
                      <a:ext cx="4791860" cy="3600000"/>
                    </a:xfrm>
                    <a:prstGeom prst="rect">
                      <a:avLst/>
                    </a:prstGeom>
                  </pic:spPr>
                </pic:pic>
              </a:graphicData>
            </a:graphic>
          </wp:inline>
        </w:drawing>
      </w:r>
    </w:p>
    <w:p w14:paraId="2331A172" w14:textId="16C23FA8" w:rsidR="004967DA" w:rsidRDefault="004967DA" w:rsidP="004967DA">
      <w:pPr>
        <w:pStyle w:val="Heading2"/>
      </w:pPr>
      <w:bookmarkStart w:id="5" w:name="_Toc87045493"/>
      <w:r>
        <w:lastRenderedPageBreak/>
        <w:t>Level Three:</w:t>
      </w:r>
      <w:bookmarkEnd w:id="5"/>
    </w:p>
    <w:p w14:paraId="3510D50B" w14:textId="4C61E266" w:rsidR="004967DA" w:rsidRPr="004967DA" w:rsidRDefault="004967DA" w:rsidP="004967DA">
      <w:pPr>
        <w:jc w:val="center"/>
      </w:pPr>
      <w:r>
        <w:rPr>
          <w:noProof/>
        </w:rPr>
        <w:drawing>
          <wp:inline distT="0" distB="0" distL="0" distR="0" wp14:anchorId="62373C98" wp14:editId="05AD0A42">
            <wp:extent cx="4791860" cy="3600000"/>
            <wp:effectExtent l="0" t="0" r="8890" b="635"/>
            <wp:docPr id="17" name="Picture 17" descr="P47#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P47#yIS1"/>
                    <pic:cNvPicPr/>
                  </pic:nvPicPr>
                  <pic:blipFill>
                    <a:blip r:embed="rId12"/>
                    <a:stretch>
                      <a:fillRect/>
                    </a:stretch>
                  </pic:blipFill>
                  <pic:spPr>
                    <a:xfrm>
                      <a:off x="0" y="0"/>
                      <a:ext cx="4791860" cy="3600000"/>
                    </a:xfrm>
                    <a:prstGeom prst="rect">
                      <a:avLst/>
                    </a:prstGeom>
                  </pic:spPr>
                </pic:pic>
              </a:graphicData>
            </a:graphic>
          </wp:inline>
        </w:drawing>
      </w:r>
    </w:p>
    <w:p w14:paraId="11C51259" w14:textId="6E27DABC" w:rsidR="004967DA" w:rsidRDefault="004967DA" w:rsidP="004967DA">
      <w:pPr>
        <w:pStyle w:val="Heading2"/>
      </w:pPr>
      <w:bookmarkStart w:id="6" w:name="_Toc87045494"/>
      <w:r>
        <w:t>Exit/Finish Window:</w:t>
      </w:r>
      <w:bookmarkEnd w:id="6"/>
    </w:p>
    <w:p w14:paraId="09FF5E0E" w14:textId="63EDE466" w:rsidR="004967DA" w:rsidRPr="004967DA" w:rsidRDefault="004967DA" w:rsidP="004967DA">
      <w:pPr>
        <w:jc w:val="center"/>
      </w:pPr>
      <w:r>
        <w:rPr>
          <w:noProof/>
        </w:rPr>
        <w:drawing>
          <wp:inline distT="0" distB="0" distL="0" distR="0" wp14:anchorId="385FFB04" wp14:editId="62F88BCB">
            <wp:extent cx="4806746" cy="3600000"/>
            <wp:effectExtent l="0" t="0" r="0" b="635"/>
            <wp:docPr id="18" name="Picture 18" descr="P49#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P49#yIS1"/>
                    <pic:cNvPicPr/>
                  </pic:nvPicPr>
                  <pic:blipFill>
                    <a:blip r:embed="rId13"/>
                    <a:stretch>
                      <a:fillRect/>
                    </a:stretch>
                  </pic:blipFill>
                  <pic:spPr>
                    <a:xfrm>
                      <a:off x="0" y="0"/>
                      <a:ext cx="4806746" cy="3600000"/>
                    </a:xfrm>
                    <a:prstGeom prst="rect">
                      <a:avLst/>
                    </a:prstGeom>
                  </pic:spPr>
                </pic:pic>
              </a:graphicData>
            </a:graphic>
          </wp:inline>
        </w:drawing>
      </w:r>
    </w:p>
    <w:p w14:paraId="516CE2AD" w14:textId="77777777" w:rsidR="004967DA" w:rsidRDefault="004967DA">
      <w:pPr>
        <w:rPr>
          <w:rFonts w:asciiTheme="majorBidi" w:eastAsiaTheme="majorEastAsia" w:hAnsiTheme="majorBidi" w:cstheme="majorBidi"/>
          <w:color w:val="2F5496" w:themeColor="accent1" w:themeShade="BF"/>
          <w:sz w:val="32"/>
          <w:szCs w:val="32"/>
        </w:rPr>
      </w:pPr>
      <w:r>
        <w:br w:type="page"/>
      </w:r>
    </w:p>
    <w:p w14:paraId="7E07B59B" w14:textId="7417D5AA" w:rsidR="00AB4B7E" w:rsidRDefault="00AB4B7E" w:rsidP="00AB4B7E">
      <w:pPr>
        <w:pStyle w:val="Heading1"/>
      </w:pPr>
      <w:bookmarkStart w:id="7" w:name="_Toc87045495"/>
      <w:r>
        <w:lastRenderedPageBreak/>
        <w:t>Classes and Interfaces List:</w:t>
      </w:r>
      <w:bookmarkEnd w:id="7"/>
    </w:p>
    <w:p w14:paraId="31FDFDC7" w14:textId="1B758B24" w:rsidR="00254937" w:rsidRDefault="00254937" w:rsidP="00254937">
      <w:pPr>
        <w:pStyle w:val="Caption"/>
        <w:keepNext/>
      </w:pPr>
      <w:r>
        <w:t xml:space="preserve">Table </w:t>
      </w:r>
      <w:fldSimple w:instr=" SEQ Table \* ARABIC ">
        <w:r w:rsidR="00AB2E98">
          <w:rPr>
            <w:noProof/>
          </w:rPr>
          <w:t>1</w:t>
        </w:r>
      </w:fldSimple>
      <w:r>
        <w:t xml:space="preserve"> Classes and Interfaces list, including responsibilities</w:t>
      </w:r>
    </w:p>
    <w:tbl>
      <w:tblPr>
        <w:tblStyle w:val="TableGrid"/>
        <w:tblW w:w="0" w:type="auto"/>
        <w:tblLook w:val="04A0" w:firstRow="1" w:lastRow="0" w:firstColumn="1" w:lastColumn="0" w:noHBand="0" w:noVBand="1"/>
      </w:tblPr>
      <w:tblGrid>
        <w:gridCol w:w="1964"/>
        <w:gridCol w:w="998"/>
        <w:gridCol w:w="6054"/>
      </w:tblGrid>
      <w:tr w:rsidR="00133336" w14:paraId="73221474" w14:textId="77777777" w:rsidTr="00254937">
        <w:tc>
          <w:tcPr>
            <w:tcW w:w="1964" w:type="dxa"/>
          </w:tcPr>
          <w:p w14:paraId="63D2BF31" w14:textId="01FE0080" w:rsidR="00133336" w:rsidRPr="00133336" w:rsidRDefault="00133336" w:rsidP="00133336">
            <w:pPr>
              <w:spacing w:before="120" w:after="120"/>
              <w:jc w:val="center"/>
              <w:rPr>
                <w:b/>
                <w:bCs w:val="0"/>
              </w:rPr>
            </w:pPr>
            <w:r w:rsidRPr="00133336">
              <w:rPr>
                <w:b/>
                <w:bCs w:val="0"/>
              </w:rPr>
              <w:t>Name</w:t>
            </w:r>
          </w:p>
        </w:tc>
        <w:tc>
          <w:tcPr>
            <w:tcW w:w="998" w:type="dxa"/>
          </w:tcPr>
          <w:p w14:paraId="56D874AE" w14:textId="57A6DF45" w:rsidR="00133336" w:rsidRPr="00133336" w:rsidRDefault="00133336" w:rsidP="00133336">
            <w:pPr>
              <w:spacing w:before="120" w:after="120"/>
              <w:jc w:val="center"/>
              <w:rPr>
                <w:b/>
                <w:bCs w:val="0"/>
              </w:rPr>
            </w:pPr>
            <w:r w:rsidRPr="00133336">
              <w:rPr>
                <w:b/>
                <w:bCs w:val="0"/>
              </w:rPr>
              <w:t>Type</w:t>
            </w:r>
          </w:p>
        </w:tc>
        <w:tc>
          <w:tcPr>
            <w:tcW w:w="6054" w:type="dxa"/>
          </w:tcPr>
          <w:p w14:paraId="6A2D9E62" w14:textId="702F04CF" w:rsidR="00133336" w:rsidRPr="00133336" w:rsidRDefault="00133336" w:rsidP="00133336">
            <w:pPr>
              <w:spacing w:before="120" w:after="120"/>
              <w:jc w:val="center"/>
              <w:rPr>
                <w:b/>
                <w:bCs w:val="0"/>
              </w:rPr>
            </w:pPr>
            <w:r w:rsidRPr="00133336">
              <w:rPr>
                <w:b/>
                <w:bCs w:val="0"/>
              </w:rPr>
              <w:t>Responsibility</w:t>
            </w:r>
          </w:p>
        </w:tc>
      </w:tr>
      <w:tr w:rsidR="004B6F07" w14:paraId="0A737BAB" w14:textId="77777777" w:rsidTr="00C123E1">
        <w:tc>
          <w:tcPr>
            <w:tcW w:w="9016" w:type="dxa"/>
            <w:gridSpan w:val="3"/>
          </w:tcPr>
          <w:p w14:paraId="17ED6CCC" w14:textId="2FDA6F44" w:rsidR="004B6F07" w:rsidRPr="00133336" w:rsidRDefault="004B6F07" w:rsidP="00466218">
            <w:pPr>
              <w:spacing w:before="120" w:after="120"/>
              <w:jc w:val="center"/>
              <w:rPr>
                <w:b/>
                <w:bCs w:val="0"/>
              </w:rPr>
            </w:pPr>
            <w:r>
              <w:t>Inheritance and Polymorphism</w:t>
            </w:r>
          </w:p>
        </w:tc>
      </w:tr>
      <w:tr w:rsidR="00133336" w14:paraId="4F61B92E" w14:textId="77777777" w:rsidTr="00254937">
        <w:tc>
          <w:tcPr>
            <w:tcW w:w="1964" w:type="dxa"/>
          </w:tcPr>
          <w:p w14:paraId="7D7793D5" w14:textId="1458E9BE" w:rsidR="00133336" w:rsidRDefault="00133336" w:rsidP="00466218">
            <w:pPr>
              <w:spacing w:before="120" w:after="120"/>
              <w:jc w:val="both"/>
            </w:pPr>
            <w:r>
              <w:t>Block</w:t>
            </w:r>
          </w:p>
        </w:tc>
        <w:tc>
          <w:tcPr>
            <w:tcW w:w="998" w:type="dxa"/>
          </w:tcPr>
          <w:p w14:paraId="4AF1DAA2" w14:textId="37D0515A" w:rsidR="00133336" w:rsidRDefault="00133336" w:rsidP="00466218">
            <w:pPr>
              <w:spacing w:before="120" w:after="120"/>
              <w:jc w:val="both"/>
            </w:pPr>
            <w:r>
              <w:t>Abstract Class</w:t>
            </w:r>
          </w:p>
        </w:tc>
        <w:tc>
          <w:tcPr>
            <w:tcW w:w="6054" w:type="dxa"/>
          </w:tcPr>
          <w:p w14:paraId="1C4CF50D" w14:textId="6C6B2124" w:rsidR="00133336" w:rsidRDefault="00133336" w:rsidP="00466218">
            <w:pPr>
              <w:spacing w:before="120" w:after="120"/>
              <w:jc w:val="both"/>
            </w:pPr>
            <w:r>
              <w:t>Generalised form of the different types of blocks in the game (polymorphism)</w:t>
            </w:r>
          </w:p>
        </w:tc>
      </w:tr>
      <w:tr w:rsidR="00AF689C" w14:paraId="38001CC4" w14:textId="77777777" w:rsidTr="00254937">
        <w:tc>
          <w:tcPr>
            <w:tcW w:w="1964" w:type="dxa"/>
          </w:tcPr>
          <w:p w14:paraId="730A0228" w14:textId="48C35AB0" w:rsidR="00AF689C" w:rsidRDefault="00AF689C" w:rsidP="00466218">
            <w:pPr>
              <w:spacing w:before="120" w:after="120"/>
              <w:jc w:val="both"/>
            </w:pPr>
            <w:r>
              <w:t>Glass Block</w:t>
            </w:r>
          </w:p>
        </w:tc>
        <w:tc>
          <w:tcPr>
            <w:tcW w:w="998" w:type="dxa"/>
          </w:tcPr>
          <w:p w14:paraId="06B2DC8B" w14:textId="264B50FE" w:rsidR="00AF689C" w:rsidRDefault="00AF689C" w:rsidP="00466218">
            <w:pPr>
              <w:spacing w:before="120" w:after="120"/>
              <w:jc w:val="both"/>
            </w:pPr>
            <w:r>
              <w:t>Class</w:t>
            </w:r>
          </w:p>
        </w:tc>
        <w:tc>
          <w:tcPr>
            <w:tcW w:w="6054" w:type="dxa"/>
            <w:vMerge w:val="restart"/>
          </w:tcPr>
          <w:p w14:paraId="78498855" w14:textId="669265FB" w:rsidR="00AF689C" w:rsidRDefault="00AF689C" w:rsidP="00466218">
            <w:pPr>
              <w:spacing w:before="120" w:after="120"/>
              <w:jc w:val="both"/>
            </w:pPr>
            <w:r>
              <w:t>All these classes inherit from the Block class. Their responsibilities differ based on the collision they have with the player (explained later)</w:t>
            </w:r>
          </w:p>
        </w:tc>
      </w:tr>
      <w:tr w:rsidR="00AF689C" w14:paraId="2CC665A0" w14:textId="77777777" w:rsidTr="00254937">
        <w:tc>
          <w:tcPr>
            <w:tcW w:w="1964" w:type="dxa"/>
          </w:tcPr>
          <w:p w14:paraId="775C56A7" w14:textId="71243487" w:rsidR="00AF689C" w:rsidRDefault="00AF689C" w:rsidP="00466218">
            <w:pPr>
              <w:spacing w:before="120" w:after="120"/>
              <w:jc w:val="both"/>
            </w:pPr>
            <w:r>
              <w:t>Lava Block</w:t>
            </w:r>
          </w:p>
        </w:tc>
        <w:tc>
          <w:tcPr>
            <w:tcW w:w="998" w:type="dxa"/>
          </w:tcPr>
          <w:p w14:paraId="66024992" w14:textId="3D771C77" w:rsidR="00AF689C" w:rsidRDefault="00AF689C" w:rsidP="00466218">
            <w:pPr>
              <w:spacing w:before="120" w:after="120"/>
              <w:jc w:val="both"/>
            </w:pPr>
            <w:r w:rsidRPr="00E62632">
              <w:t>Class</w:t>
            </w:r>
          </w:p>
        </w:tc>
        <w:tc>
          <w:tcPr>
            <w:tcW w:w="6054" w:type="dxa"/>
            <w:vMerge/>
          </w:tcPr>
          <w:p w14:paraId="295E96A8" w14:textId="16C38642" w:rsidR="00AF689C" w:rsidRDefault="00AF689C" w:rsidP="00466218">
            <w:pPr>
              <w:spacing w:before="120" w:after="120"/>
              <w:jc w:val="both"/>
            </w:pPr>
          </w:p>
        </w:tc>
      </w:tr>
      <w:tr w:rsidR="00AF689C" w14:paraId="353DB0E3" w14:textId="77777777" w:rsidTr="00254937">
        <w:tc>
          <w:tcPr>
            <w:tcW w:w="1964" w:type="dxa"/>
          </w:tcPr>
          <w:p w14:paraId="5235869D" w14:textId="0F2CC068" w:rsidR="00AF689C" w:rsidRDefault="00AF689C" w:rsidP="00466218">
            <w:pPr>
              <w:spacing w:before="120" w:after="120"/>
              <w:jc w:val="both"/>
            </w:pPr>
            <w:r>
              <w:t>Magnetic Block</w:t>
            </w:r>
          </w:p>
        </w:tc>
        <w:tc>
          <w:tcPr>
            <w:tcW w:w="998" w:type="dxa"/>
          </w:tcPr>
          <w:p w14:paraId="619078F0" w14:textId="1D8BE5B6" w:rsidR="00AF689C" w:rsidRDefault="00AF689C" w:rsidP="00466218">
            <w:pPr>
              <w:spacing w:before="120" w:after="120"/>
              <w:jc w:val="both"/>
            </w:pPr>
            <w:r w:rsidRPr="00E62632">
              <w:t>Class</w:t>
            </w:r>
          </w:p>
        </w:tc>
        <w:tc>
          <w:tcPr>
            <w:tcW w:w="6054" w:type="dxa"/>
            <w:vMerge/>
          </w:tcPr>
          <w:p w14:paraId="665A6766" w14:textId="00CD5DB4" w:rsidR="00AF689C" w:rsidRDefault="00AF689C" w:rsidP="00466218">
            <w:pPr>
              <w:spacing w:before="120" w:after="120"/>
              <w:jc w:val="both"/>
            </w:pPr>
          </w:p>
        </w:tc>
      </w:tr>
      <w:tr w:rsidR="00AF689C" w14:paraId="1A352AFA" w14:textId="77777777" w:rsidTr="00254937">
        <w:tc>
          <w:tcPr>
            <w:tcW w:w="1964" w:type="dxa"/>
          </w:tcPr>
          <w:p w14:paraId="1AB7BF78" w14:textId="7D346146" w:rsidR="00AF689C" w:rsidRDefault="00AF689C" w:rsidP="00466218">
            <w:pPr>
              <w:spacing w:before="120" w:after="120"/>
              <w:jc w:val="both"/>
            </w:pPr>
            <w:r>
              <w:t>Normal Block</w:t>
            </w:r>
          </w:p>
        </w:tc>
        <w:tc>
          <w:tcPr>
            <w:tcW w:w="998" w:type="dxa"/>
          </w:tcPr>
          <w:p w14:paraId="072EFF2A" w14:textId="1AF840D9" w:rsidR="00AF689C" w:rsidRDefault="00AF689C" w:rsidP="00466218">
            <w:pPr>
              <w:spacing w:before="120" w:after="120"/>
              <w:jc w:val="both"/>
            </w:pPr>
            <w:r w:rsidRPr="00E62632">
              <w:t>Class</w:t>
            </w:r>
          </w:p>
        </w:tc>
        <w:tc>
          <w:tcPr>
            <w:tcW w:w="6054" w:type="dxa"/>
            <w:vMerge/>
          </w:tcPr>
          <w:p w14:paraId="2B3137C4" w14:textId="7E7C7204" w:rsidR="00AF689C" w:rsidRDefault="00AF689C" w:rsidP="00466218">
            <w:pPr>
              <w:spacing w:before="120" w:after="120"/>
              <w:jc w:val="both"/>
            </w:pPr>
          </w:p>
        </w:tc>
      </w:tr>
      <w:tr w:rsidR="00AF689C" w14:paraId="5A8E6D07" w14:textId="77777777" w:rsidTr="00254937">
        <w:tc>
          <w:tcPr>
            <w:tcW w:w="1964" w:type="dxa"/>
          </w:tcPr>
          <w:p w14:paraId="04BE8B52" w14:textId="415D4670" w:rsidR="00AF689C" w:rsidRDefault="00AF689C" w:rsidP="00466218">
            <w:pPr>
              <w:spacing w:before="120" w:after="120"/>
              <w:jc w:val="both"/>
            </w:pPr>
            <w:r>
              <w:t>Spiked Block</w:t>
            </w:r>
          </w:p>
        </w:tc>
        <w:tc>
          <w:tcPr>
            <w:tcW w:w="998" w:type="dxa"/>
          </w:tcPr>
          <w:p w14:paraId="594B8236" w14:textId="40DC947B" w:rsidR="00AF689C" w:rsidRDefault="00AF689C" w:rsidP="00466218">
            <w:pPr>
              <w:spacing w:before="120" w:after="120"/>
              <w:jc w:val="both"/>
            </w:pPr>
            <w:r w:rsidRPr="00E62632">
              <w:t>Class</w:t>
            </w:r>
          </w:p>
        </w:tc>
        <w:tc>
          <w:tcPr>
            <w:tcW w:w="6054" w:type="dxa"/>
            <w:vMerge/>
          </w:tcPr>
          <w:p w14:paraId="43DEEF48" w14:textId="30FF9D8A" w:rsidR="00AF689C" w:rsidRDefault="00AF689C" w:rsidP="00466218">
            <w:pPr>
              <w:spacing w:before="120" w:after="120"/>
              <w:jc w:val="both"/>
            </w:pPr>
          </w:p>
        </w:tc>
      </w:tr>
      <w:tr w:rsidR="004B6F07" w14:paraId="717F2E70" w14:textId="77777777" w:rsidTr="00027671">
        <w:tc>
          <w:tcPr>
            <w:tcW w:w="9016" w:type="dxa"/>
            <w:gridSpan w:val="3"/>
          </w:tcPr>
          <w:p w14:paraId="23EA605A" w14:textId="76A22722" w:rsidR="004B6F07" w:rsidRDefault="004B6F07" w:rsidP="00466218">
            <w:pPr>
              <w:spacing w:before="120" w:after="120"/>
              <w:jc w:val="center"/>
            </w:pPr>
            <w:r>
              <w:t>Following the Strategy Design Pattern</w:t>
            </w:r>
          </w:p>
        </w:tc>
      </w:tr>
      <w:tr w:rsidR="00133336" w14:paraId="365429CE" w14:textId="77777777" w:rsidTr="00254937">
        <w:tc>
          <w:tcPr>
            <w:tcW w:w="1964" w:type="dxa"/>
          </w:tcPr>
          <w:p w14:paraId="24F99783" w14:textId="7CA5CCA9" w:rsidR="00133336" w:rsidRDefault="00AF689C" w:rsidP="00466218">
            <w:pPr>
              <w:spacing w:before="120" w:after="120"/>
              <w:jc w:val="both"/>
            </w:pPr>
            <w:proofErr w:type="spellStart"/>
            <w:r>
              <w:t>CollisionProcessor</w:t>
            </w:r>
            <w:proofErr w:type="spellEnd"/>
          </w:p>
        </w:tc>
        <w:tc>
          <w:tcPr>
            <w:tcW w:w="998" w:type="dxa"/>
          </w:tcPr>
          <w:p w14:paraId="66C8B8EA" w14:textId="0278A6D3" w:rsidR="00133336" w:rsidRDefault="00AF689C" w:rsidP="00466218">
            <w:pPr>
              <w:spacing w:before="120" w:after="120"/>
              <w:jc w:val="both"/>
            </w:pPr>
            <w:r>
              <w:t>Class</w:t>
            </w:r>
          </w:p>
        </w:tc>
        <w:tc>
          <w:tcPr>
            <w:tcW w:w="6054" w:type="dxa"/>
          </w:tcPr>
          <w:p w14:paraId="39741B9D" w14:textId="0EAB3B69" w:rsidR="00133336" w:rsidRDefault="00AF689C" w:rsidP="00466218">
            <w:pPr>
              <w:spacing w:before="120" w:after="120"/>
              <w:jc w:val="both"/>
            </w:pPr>
            <w:r>
              <w:t>Responsible for running the two types of collisions on each of the blocks in a level</w:t>
            </w:r>
          </w:p>
        </w:tc>
      </w:tr>
      <w:tr w:rsidR="00424B9F" w14:paraId="1B4A195F" w14:textId="77777777" w:rsidTr="00254937">
        <w:tc>
          <w:tcPr>
            <w:tcW w:w="1964" w:type="dxa"/>
            <w:vMerge w:val="restart"/>
          </w:tcPr>
          <w:p w14:paraId="106E4D4E" w14:textId="4E4FFF68" w:rsidR="00424B9F" w:rsidRDefault="00424B9F" w:rsidP="00466218">
            <w:pPr>
              <w:spacing w:before="120" w:after="120"/>
              <w:jc w:val="both"/>
            </w:pPr>
            <w:proofErr w:type="spellStart"/>
            <w:r>
              <w:t>HorizontalCollision</w:t>
            </w:r>
            <w:proofErr w:type="spellEnd"/>
          </w:p>
        </w:tc>
        <w:tc>
          <w:tcPr>
            <w:tcW w:w="998" w:type="dxa"/>
            <w:vMerge w:val="restart"/>
          </w:tcPr>
          <w:p w14:paraId="729857F0" w14:textId="09BCFC57" w:rsidR="00424B9F" w:rsidRDefault="00424B9F" w:rsidP="00466218">
            <w:pPr>
              <w:spacing w:before="120" w:after="120"/>
              <w:jc w:val="both"/>
            </w:pPr>
            <w:r>
              <w:t>Class</w:t>
            </w:r>
          </w:p>
        </w:tc>
        <w:tc>
          <w:tcPr>
            <w:tcW w:w="6054" w:type="dxa"/>
          </w:tcPr>
          <w:p w14:paraId="597291A4" w14:textId="4A22764E" w:rsidR="00424B9F" w:rsidRDefault="00424B9F" w:rsidP="00466218">
            <w:pPr>
              <w:spacing w:before="120" w:after="120"/>
              <w:jc w:val="both"/>
            </w:pPr>
            <w:r>
              <w:t>Checks for horizontal collision between the player and a block using their bounding rectangles, and an intersection rectangle for adjustments (left and right collisions only)</w:t>
            </w:r>
          </w:p>
        </w:tc>
      </w:tr>
      <w:tr w:rsidR="00424B9F" w14:paraId="3F760A69" w14:textId="77777777" w:rsidTr="00254937">
        <w:tc>
          <w:tcPr>
            <w:tcW w:w="1964" w:type="dxa"/>
            <w:vMerge/>
          </w:tcPr>
          <w:p w14:paraId="6BF75B5C" w14:textId="77777777" w:rsidR="00424B9F" w:rsidRDefault="00424B9F" w:rsidP="00466218">
            <w:pPr>
              <w:spacing w:before="120" w:after="120"/>
              <w:jc w:val="both"/>
            </w:pPr>
          </w:p>
        </w:tc>
        <w:tc>
          <w:tcPr>
            <w:tcW w:w="998" w:type="dxa"/>
            <w:vMerge/>
          </w:tcPr>
          <w:p w14:paraId="0B78D1A9" w14:textId="77777777" w:rsidR="00424B9F" w:rsidRDefault="00424B9F" w:rsidP="00466218">
            <w:pPr>
              <w:spacing w:before="120" w:after="120"/>
              <w:jc w:val="both"/>
            </w:pPr>
          </w:p>
        </w:tc>
        <w:tc>
          <w:tcPr>
            <w:tcW w:w="6054" w:type="dxa"/>
          </w:tcPr>
          <w:p w14:paraId="350FEFFA" w14:textId="53F1137C" w:rsidR="00424B9F" w:rsidRDefault="00424B9F" w:rsidP="00466218">
            <w:pPr>
              <w:spacing w:before="120" w:after="120"/>
              <w:jc w:val="both"/>
            </w:pPr>
            <w:r>
              <w:t>Performs different functionality when the block is “glass”, as it works with the superpower (</w:t>
            </w:r>
            <w:proofErr w:type="spellStart"/>
            <w:r>
              <w:t>SuperVoice</w:t>
            </w:r>
            <w:proofErr w:type="spellEnd"/>
            <w:r>
              <w:t>) to break the glass block when the player collides with it having used his superpower.</w:t>
            </w:r>
          </w:p>
        </w:tc>
      </w:tr>
      <w:tr w:rsidR="00424B9F" w14:paraId="7D694B91" w14:textId="77777777" w:rsidTr="00254937">
        <w:tc>
          <w:tcPr>
            <w:tcW w:w="1964" w:type="dxa"/>
            <w:vMerge w:val="restart"/>
          </w:tcPr>
          <w:p w14:paraId="59B21483" w14:textId="60487CA1" w:rsidR="00424B9F" w:rsidRDefault="00424B9F" w:rsidP="00466218">
            <w:pPr>
              <w:spacing w:before="120" w:after="120"/>
              <w:jc w:val="both"/>
            </w:pPr>
            <w:r>
              <w:t>Vertical Collision</w:t>
            </w:r>
          </w:p>
        </w:tc>
        <w:tc>
          <w:tcPr>
            <w:tcW w:w="998" w:type="dxa"/>
            <w:vMerge w:val="restart"/>
          </w:tcPr>
          <w:p w14:paraId="1FC9C400" w14:textId="7401EAC2" w:rsidR="00424B9F" w:rsidRDefault="00424B9F" w:rsidP="00466218">
            <w:pPr>
              <w:spacing w:before="120" w:after="120"/>
              <w:jc w:val="both"/>
            </w:pPr>
            <w:r>
              <w:t>Class</w:t>
            </w:r>
          </w:p>
        </w:tc>
        <w:tc>
          <w:tcPr>
            <w:tcW w:w="6054" w:type="dxa"/>
          </w:tcPr>
          <w:p w14:paraId="1A7108BF" w14:textId="74A751E5" w:rsidR="00424B9F" w:rsidRDefault="00424B9F" w:rsidP="00466218">
            <w:pPr>
              <w:spacing w:before="120" w:after="120"/>
              <w:jc w:val="both"/>
            </w:pPr>
            <w:r>
              <w:t>Checks for vertical collision between the player and a block using their bounding rectangles, and an intersection rectangle for adjustments (top and bottom collisions only)</w:t>
            </w:r>
          </w:p>
        </w:tc>
      </w:tr>
      <w:tr w:rsidR="00424B9F" w14:paraId="5018C855" w14:textId="77777777" w:rsidTr="00254937">
        <w:tc>
          <w:tcPr>
            <w:tcW w:w="1964" w:type="dxa"/>
            <w:vMerge/>
          </w:tcPr>
          <w:p w14:paraId="6F7D2C5D" w14:textId="77777777" w:rsidR="00424B9F" w:rsidRDefault="00424B9F" w:rsidP="00466218">
            <w:pPr>
              <w:spacing w:before="120" w:after="120"/>
              <w:jc w:val="both"/>
            </w:pPr>
          </w:p>
        </w:tc>
        <w:tc>
          <w:tcPr>
            <w:tcW w:w="998" w:type="dxa"/>
            <w:vMerge/>
          </w:tcPr>
          <w:p w14:paraId="301BD164" w14:textId="77777777" w:rsidR="00424B9F" w:rsidRDefault="00424B9F" w:rsidP="00466218">
            <w:pPr>
              <w:spacing w:before="120" w:after="120"/>
              <w:jc w:val="both"/>
            </w:pPr>
          </w:p>
        </w:tc>
        <w:tc>
          <w:tcPr>
            <w:tcW w:w="6054" w:type="dxa"/>
          </w:tcPr>
          <w:p w14:paraId="12627E46" w14:textId="715948B2" w:rsidR="00424B9F" w:rsidRDefault="00424B9F" w:rsidP="00466218">
            <w:pPr>
              <w:spacing w:before="120" w:after="120"/>
              <w:jc w:val="both"/>
            </w:pPr>
            <w:r>
              <w:t>For bottom collisions (player lands on a block), the player is permitted to land on normal and glass blocks only. The player will fall if he tries to land on a magnetic block and will die (Reset) if he lands on a lava or spiked block.</w:t>
            </w:r>
          </w:p>
          <w:p w14:paraId="363CA87E" w14:textId="7651AA88" w:rsidR="00424B9F" w:rsidRDefault="00424B9F" w:rsidP="00466218">
            <w:pPr>
              <w:spacing w:before="120" w:after="120"/>
              <w:jc w:val="both"/>
            </w:pPr>
            <w:r>
              <w:t>For top collisions (player’s head collides with a block), the player can hang from a magnetic block, only in level 2, given that he is using his superpower (</w:t>
            </w:r>
            <w:proofErr w:type="spellStart"/>
            <w:r>
              <w:t>SuperMagnet</w:t>
            </w:r>
            <w:proofErr w:type="spellEnd"/>
            <w:r>
              <w:t>)</w:t>
            </w:r>
          </w:p>
        </w:tc>
      </w:tr>
      <w:tr w:rsidR="00AF689C" w14:paraId="0D8823F1" w14:textId="77777777" w:rsidTr="00254937">
        <w:tc>
          <w:tcPr>
            <w:tcW w:w="1964" w:type="dxa"/>
          </w:tcPr>
          <w:p w14:paraId="79E13896" w14:textId="6FE3A900" w:rsidR="00AF689C" w:rsidRDefault="00AF689C" w:rsidP="00466218">
            <w:pPr>
              <w:spacing w:before="120" w:after="120"/>
              <w:jc w:val="both"/>
            </w:pPr>
            <w:proofErr w:type="spellStart"/>
            <w:r>
              <w:t>ICollision</w:t>
            </w:r>
            <w:proofErr w:type="spellEnd"/>
          </w:p>
        </w:tc>
        <w:tc>
          <w:tcPr>
            <w:tcW w:w="998" w:type="dxa"/>
          </w:tcPr>
          <w:p w14:paraId="5044CD99" w14:textId="4557893F" w:rsidR="00AF689C" w:rsidRDefault="00AF689C" w:rsidP="00466218">
            <w:pPr>
              <w:spacing w:before="120" w:after="120"/>
              <w:jc w:val="both"/>
            </w:pPr>
            <w:r>
              <w:t>Interface</w:t>
            </w:r>
          </w:p>
        </w:tc>
        <w:tc>
          <w:tcPr>
            <w:tcW w:w="6054" w:type="dxa"/>
          </w:tcPr>
          <w:p w14:paraId="7A905134" w14:textId="25688C99" w:rsidR="00AF689C" w:rsidRDefault="00424B9F" w:rsidP="00466218">
            <w:pPr>
              <w:spacing w:before="120" w:after="120"/>
              <w:jc w:val="both"/>
            </w:pPr>
            <w:r>
              <w:t xml:space="preserve">Provides the collision check method to be used in </w:t>
            </w:r>
            <w:proofErr w:type="spellStart"/>
            <w:r>
              <w:t>CollisionProcessor</w:t>
            </w:r>
            <w:proofErr w:type="spellEnd"/>
            <w:r>
              <w:t xml:space="preserve">, </w:t>
            </w:r>
            <w:r w:rsidRPr="00424B9F">
              <w:t>Horizontal and Vertical Collision classes</w:t>
            </w:r>
          </w:p>
        </w:tc>
      </w:tr>
      <w:tr w:rsidR="00AF689C" w14:paraId="59FD9D3B" w14:textId="77777777" w:rsidTr="00254937">
        <w:tc>
          <w:tcPr>
            <w:tcW w:w="1964" w:type="dxa"/>
          </w:tcPr>
          <w:p w14:paraId="3280E881" w14:textId="7A6D258D" w:rsidR="00AF689C" w:rsidRDefault="00AF689C" w:rsidP="00466218">
            <w:pPr>
              <w:spacing w:before="120" w:after="120"/>
              <w:jc w:val="both"/>
            </w:pPr>
            <w:r>
              <w:t>Door</w:t>
            </w:r>
          </w:p>
        </w:tc>
        <w:tc>
          <w:tcPr>
            <w:tcW w:w="998" w:type="dxa"/>
          </w:tcPr>
          <w:p w14:paraId="16647342" w14:textId="0953653C" w:rsidR="00AF689C" w:rsidRDefault="00AF689C" w:rsidP="00466218">
            <w:pPr>
              <w:spacing w:before="120" w:after="120"/>
              <w:jc w:val="both"/>
            </w:pPr>
            <w:r>
              <w:t>Class</w:t>
            </w:r>
          </w:p>
        </w:tc>
        <w:tc>
          <w:tcPr>
            <w:tcW w:w="6054" w:type="dxa"/>
          </w:tcPr>
          <w:p w14:paraId="26A66F03" w14:textId="10FC2C7C" w:rsidR="00AF689C" w:rsidRDefault="00424B9F" w:rsidP="00466218">
            <w:pPr>
              <w:spacing w:before="120" w:after="120"/>
              <w:jc w:val="both"/>
            </w:pPr>
            <w:r>
              <w:t xml:space="preserve">The door of a level (three doors in total in the game). Is responsible for checking if the player has </w:t>
            </w:r>
            <w:proofErr w:type="spellStart"/>
            <w:r>
              <w:t>ArrivedAtDoor</w:t>
            </w:r>
            <w:proofErr w:type="spellEnd"/>
            <w:r>
              <w:t xml:space="preserve">, by checking intersections between the player and the door’s bounding rectangles and if the player </w:t>
            </w:r>
            <w:proofErr w:type="spellStart"/>
            <w:r>
              <w:t>HasKey</w:t>
            </w:r>
            <w:proofErr w:type="spellEnd"/>
            <w:r>
              <w:t>. It is also responsible for setting the next level and next superpower (</w:t>
            </w:r>
            <w:proofErr w:type="spellStart"/>
            <w:r>
              <w:t>SetLevel</w:t>
            </w:r>
            <w:proofErr w:type="spellEnd"/>
            <w:r>
              <w:t xml:space="preserve">), which are </w:t>
            </w:r>
            <w:r>
              <w:lastRenderedPageBreak/>
              <w:t>passed to it as parameters when the door is created (using its third constructor)</w:t>
            </w:r>
          </w:p>
        </w:tc>
      </w:tr>
      <w:tr w:rsidR="004B6F07" w14:paraId="7C444C1F" w14:textId="77777777" w:rsidTr="00FD6209">
        <w:tc>
          <w:tcPr>
            <w:tcW w:w="9016" w:type="dxa"/>
            <w:gridSpan w:val="3"/>
          </w:tcPr>
          <w:p w14:paraId="499535F8" w14:textId="32F41FD8" w:rsidR="004B6F07" w:rsidRDefault="004B6F07" w:rsidP="00466218">
            <w:pPr>
              <w:spacing w:before="120" w:after="120"/>
              <w:jc w:val="center"/>
            </w:pPr>
            <w:r>
              <w:lastRenderedPageBreak/>
              <w:t>Following the Singleton Design Pattern</w:t>
            </w:r>
          </w:p>
        </w:tc>
      </w:tr>
      <w:tr w:rsidR="00AF689C" w14:paraId="1C6404F9" w14:textId="77777777" w:rsidTr="00254937">
        <w:tc>
          <w:tcPr>
            <w:tcW w:w="1964" w:type="dxa"/>
          </w:tcPr>
          <w:p w14:paraId="20C608BC" w14:textId="2C14D0AC" w:rsidR="00AF689C" w:rsidRDefault="00AF689C" w:rsidP="00466218">
            <w:pPr>
              <w:spacing w:before="120" w:after="120"/>
              <w:jc w:val="both"/>
            </w:pPr>
            <w:r>
              <w:t>Game</w:t>
            </w:r>
          </w:p>
        </w:tc>
        <w:tc>
          <w:tcPr>
            <w:tcW w:w="998" w:type="dxa"/>
          </w:tcPr>
          <w:p w14:paraId="6849DDF3" w14:textId="3457742C" w:rsidR="00AF689C" w:rsidRDefault="00AF689C" w:rsidP="00466218">
            <w:pPr>
              <w:spacing w:before="120" w:after="120"/>
              <w:jc w:val="both"/>
            </w:pPr>
            <w:r>
              <w:t>Class</w:t>
            </w:r>
          </w:p>
        </w:tc>
        <w:tc>
          <w:tcPr>
            <w:tcW w:w="6054" w:type="dxa"/>
          </w:tcPr>
          <w:p w14:paraId="74D4A251" w14:textId="485DB3BC" w:rsidR="00AF689C" w:rsidRDefault="004B6F07" w:rsidP="00466218">
            <w:pPr>
              <w:spacing w:before="120" w:after="120"/>
              <w:jc w:val="both"/>
            </w:pPr>
            <w:r>
              <w:t xml:space="preserve">Responsible for the construction of the levels, </w:t>
            </w:r>
            <w:proofErr w:type="spellStart"/>
            <w:proofErr w:type="gramStart"/>
            <w:r>
              <w:t>CreateGame</w:t>
            </w:r>
            <w:proofErr w:type="spellEnd"/>
            <w:r>
              <w:t>(</w:t>
            </w:r>
            <w:proofErr w:type="gramEnd"/>
            <w:r>
              <w:t>) and running the functionalities based on the user’s keyboards input</w:t>
            </w:r>
          </w:p>
        </w:tc>
      </w:tr>
      <w:tr w:rsidR="004B6F07" w14:paraId="69DE8A28" w14:textId="77777777" w:rsidTr="008E7D91">
        <w:tc>
          <w:tcPr>
            <w:tcW w:w="9016" w:type="dxa"/>
            <w:gridSpan w:val="3"/>
          </w:tcPr>
          <w:p w14:paraId="2396C3B4" w14:textId="442C3227" w:rsidR="004B6F07" w:rsidRDefault="004B6F07" w:rsidP="00466218">
            <w:pPr>
              <w:spacing w:before="120" w:after="120"/>
              <w:jc w:val="center"/>
            </w:pPr>
            <w:r>
              <w:t>Inheritance and Polymorphism</w:t>
            </w:r>
          </w:p>
        </w:tc>
      </w:tr>
      <w:tr w:rsidR="00AF689C" w14:paraId="252CC14F" w14:textId="77777777" w:rsidTr="00254937">
        <w:tc>
          <w:tcPr>
            <w:tcW w:w="1964" w:type="dxa"/>
          </w:tcPr>
          <w:p w14:paraId="2F1D1871" w14:textId="699CCCE9" w:rsidR="00AF689C" w:rsidRDefault="00AF689C" w:rsidP="00466218">
            <w:pPr>
              <w:spacing w:before="120" w:after="120"/>
              <w:jc w:val="both"/>
            </w:pPr>
            <w:proofErr w:type="spellStart"/>
            <w:r>
              <w:t>GameObject</w:t>
            </w:r>
            <w:proofErr w:type="spellEnd"/>
          </w:p>
        </w:tc>
        <w:tc>
          <w:tcPr>
            <w:tcW w:w="998" w:type="dxa"/>
          </w:tcPr>
          <w:p w14:paraId="0A3F7654" w14:textId="45F223B1" w:rsidR="00AF689C" w:rsidRDefault="00AF689C" w:rsidP="00466218">
            <w:pPr>
              <w:spacing w:before="120" w:after="120"/>
              <w:jc w:val="both"/>
            </w:pPr>
            <w:r>
              <w:t>Abstract Class</w:t>
            </w:r>
          </w:p>
        </w:tc>
        <w:tc>
          <w:tcPr>
            <w:tcW w:w="6054" w:type="dxa"/>
          </w:tcPr>
          <w:p w14:paraId="3FAB2EBC" w14:textId="7C31E80E" w:rsidR="00AF689C" w:rsidRDefault="004B6F07" w:rsidP="00466218">
            <w:pPr>
              <w:spacing w:before="120" w:after="120"/>
              <w:jc w:val="both"/>
            </w:pPr>
            <w:r>
              <w:t>Most generalised object type in the game, child classes inherit properties (Name, X and Y) from it</w:t>
            </w:r>
          </w:p>
        </w:tc>
      </w:tr>
      <w:tr w:rsidR="00AF689C" w14:paraId="7A6A1368" w14:textId="77777777" w:rsidTr="00254937">
        <w:tc>
          <w:tcPr>
            <w:tcW w:w="1964" w:type="dxa"/>
          </w:tcPr>
          <w:p w14:paraId="2FAFBBDE" w14:textId="47B342DF" w:rsidR="00AF689C" w:rsidRDefault="00AF689C" w:rsidP="00466218">
            <w:pPr>
              <w:spacing w:before="120" w:after="120"/>
              <w:jc w:val="both"/>
            </w:pPr>
            <w:proofErr w:type="spellStart"/>
            <w:r>
              <w:t>IDrawable</w:t>
            </w:r>
            <w:proofErr w:type="spellEnd"/>
          </w:p>
        </w:tc>
        <w:tc>
          <w:tcPr>
            <w:tcW w:w="998" w:type="dxa"/>
          </w:tcPr>
          <w:p w14:paraId="03C70FF7" w14:textId="1F3C7472" w:rsidR="00AF689C" w:rsidRDefault="00AF689C" w:rsidP="00466218">
            <w:pPr>
              <w:spacing w:before="120" w:after="120"/>
              <w:jc w:val="both"/>
            </w:pPr>
            <w:r>
              <w:t>Interface</w:t>
            </w:r>
          </w:p>
        </w:tc>
        <w:tc>
          <w:tcPr>
            <w:tcW w:w="6054" w:type="dxa"/>
          </w:tcPr>
          <w:p w14:paraId="06BC21D1" w14:textId="2F96611E" w:rsidR="00AF689C" w:rsidRDefault="004B6F07" w:rsidP="00466218">
            <w:pPr>
              <w:spacing w:before="120" w:after="120"/>
              <w:jc w:val="both"/>
            </w:pPr>
            <w:r>
              <w:t xml:space="preserve">Provides the ability for the object to be drawn when implemented by implementing its Bitmap property, and its </w:t>
            </w:r>
            <w:proofErr w:type="gramStart"/>
            <w:r>
              <w:t>Draw(</w:t>
            </w:r>
            <w:proofErr w:type="gramEnd"/>
            <w:r>
              <w:t>) void method</w:t>
            </w:r>
          </w:p>
        </w:tc>
      </w:tr>
      <w:tr w:rsidR="00AF689C" w14:paraId="6FA607EE" w14:textId="77777777" w:rsidTr="00254937">
        <w:tc>
          <w:tcPr>
            <w:tcW w:w="1964" w:type="dxa"/>
          </w:tcPr>
          <w:p w14:paraId="0F97AF7C" w14:textId="396AB404" w:rsidR="00AF689C" w:rsidRDefault="00AF689C" w:rsidP="00466218">
            <w:pPr>
              <w:spacing w:before="120" w:after="120"/>
              <w:jc w:val="both"/>
            </w:pPr>
            <w:r>
              <w:t>Key</w:t>
            </w:r>
          </w:p>
        </w:tc>
        <w:tc>
          <w:tcPr>
            <w:tcW w:w="998" w:type="dxa"/>
          </w:tcPr>
          <w:p w14:paraId="4933E32A" w14:textId="6D4BFFD8" w:rsidR="00AF689C" w:rsidRDefault="00AF689C" w:rsidP="00466218">
            <w:pPr>
              <w:spacing w:before="120" w:after="120"/>
              <w:jc w:val="both"/>
            </w:pPr>
            <w:r>
              <w:t>Class</w:t>
            </w:r>
          </w:p>
        </w:tc>
        <w:tc>
          <w:tcPr>
            <w:tcW w:w="6054" w:type="dxa"/>
          </w:tcPr>
          <w:p w14:paraId="669EA829" w14:textId="0BBBA879" w:rsidR="00AF689C" w:rsidRDefault="004B6F07" w:rsidP="00466218">
            <w:pPr>
              <w:spacing w:before="120" w:after="120"/>
              <w:jc w:val="both"/>
            </w:pPr>
            <w:r>
              <w:t xml:space="preserve">The key </w:t>
            </w:r>
            <w:proofErr w:type="gramStart"/>
            <w:r>
              <w:t>of</w:t>
            </w:r>
            <w:proofErr w:type="gramEnd"/>
            <w:r>
              <w:t xml:space="preserve"> a level (three in total), responsible for taking key functionality, which is achieved when the player collides with the key (turns the player’s </w:t>
            </w:r>
            <w:proofErr w:type="spellStart"/>
            <w:r>
              <w:t>HasKey</w:t>
            </w:r>
            <w:proofErr w:type="spellEnd"/>
            <w:r>
              <w:t xml:space="preserve"> property to True), as well as the appearance of the key (once the key is taken by the player, it disappears from the level)</w:t>
            </w:r>
          </w:p>
        </w:tc>
      </w:tr>
      <w:tr w:rsidR="00AF689C" w14:paraId="2BEE2A4B" w14:textId="77777777" w:rsidTr="00254937">
        <w:tc>
          <w:tcPr>
            <w:tcW w:w="1964" w:type="dxa"/>
          </w:tcPr>
          <w:p w14:paraId="18DB9E92" w14:textId="0D18D5C0" w:rsidR="00AF689C" w:rsidRDefault="00AF689C" w:rsidP="00466218">
            <w:pPr>
              <w:spacing w:before="120" w:after="120"/>
              <w:jc w:val="both"/>
            </w:pPr>
            <w:r>
              <w:t>Level</w:t>
            </w:r>
          </w:p>
        </w:tc>
        <w:tc>
          <w:tcPr>
            <w:tcW w:w="998" w:type="dxa"/>
          </w:tcPr>
          <w:p w14:paraId="3C5F11F8" w14:textId="00D3A010" w:rsidR="00AF689C" w:rsidRDefault="00AF689C" w:rsidP="00466218">
            <w:pPr>
              <w:spacing w:before="120" w:after="120"/>
              <w:jc w:val="both"/>
            </w:pPr>
            <w:r w:rsidRPr="004E3CA3">
              <w:t>Class</w:t>
            </w:r>
          </w:p>
        </w:tc>
        <w:tc>
          <w:tcPr>
            <w:tcW w:w="6054" w:type="dxa"/>
          </w:tcPr>
          <w:p w14:paraId="26412326" w14:textId="22833280" w:rsidR="00AF689C" w:rsidRDefault="004F5321" w:rsidP="00466218">
            <w:pPr>
              <w:spacing w:before="120" w:after="120"/>
              <w:jc w:val="both"/>
            </w:pPr>
            <w:r>
              <w:t xml:space="preserve">One of the major classes in the game, it is responsible for drawing the blocks (added to it from game class), drawing the key and the door (if not null, </w:t>
            </w:r>
            <w:proofErr w:type="gramStart"/>
            <w:r>
              <w:t>i.e.</w:t>
            </w:r>
            <w:proofErr w:type="gramEnd"/>
            <w:r>
              <w:t xml:space="preserve"> not the start and finish windows). It also runs the </w:t>
            </w:r>
            <w:proofErr w:type="spellStart"/>
            <w:r>
              <w:t>CollisionResponder</w:t>
            </w:r>
            <w:proofErr w:type="spellEnd"/>
            <w:r>
              <w:t xml:space="preserve"> functionality, which runs </w:t>
            </w:r>
            <w:proofErr w:type="spellStart"/>
            <w:r>
              <w:t>PlayerBlockCollision</w:t>
            </w:r>
            <w:proofErr w:type="spellEnd"/>
            <w:r>
              <w:t xml:space="preserve"> for each of the blocks in the level (including both vertical and horizontal collisions), along with key and door functionalities.</w:t>
            </w:r>
          </w:p>
        </w:tc>
      </w:tr>
      <w:tr w:rsidR="00AF689C" w14:paraId="7B6DDF98" w14:textId="77777777" w:rsidTr="00254937">
        <w:tc>
          <w:tcPr>
            <w:tcW w:w="1964" w:type="dxa"/>
          </w:tcPr>
          <w:p w14:paraId="312A2EA4" w14:textId="4B527D67" w:rsidR="00AF689C" w:rsidRDefault="00AF689C" w:rsidP="00466218">
            <w:pPr>
              <w:spacing w:before="120" w:after="120"/>
              <w:jc w:val="both"/>
            </w:pPr>
            <w:r>
              <w:t>Direction</w:t>
            </w:r>
          </w:p>
        </w:tc>
        <w:tc>
          <w:tcPr>
            <w:tcW w:w="998" w:type="dxa"/>
          </w:tcPr>
          <w:p w14:paraId="3A4C127C" w14:textId="51B04760" w:rsidR="00AF689C" w:rsidRDefault="00AF689C" w:rsidP="00466218">
            <w:pPr>
              <w:spacing w:before="120" w:after="120"/>
              <w:jc w:val="both"/>
            </w:pPr>
            <w:r w:rsidRPr="004E3CA3">
              <w:t>Class</w:t>
            </w:r>
          </w:p>
        </w:tc>
        <w:tc>
          <w:tcPr>
            <w:tcW w:w="6054" w:type="dxa"/>
          </w:tcPr>
          <w:p w14:paraId="136DEEC6" w14:textId="7EC99452" w:rsidR="00AF689C" w:rsidRDefault="004F5321" w:rsidP="00466218">
            <w:pPr>
              <w:spacing w:before="120" w:after="120"/>
              <w:jc w:val="both"/>
            </w:pPr>
            <w:r>
              <w:t>Purely for display purposes, it checks the direction the player is facing, and displays the corresponding Bitmap</w:t>
            </w:r>
          </w:p>
        </w:tc>
      </w:tr>
      <w:tr w:rsidR="00AF689C" w14:paraId="5EA0EB01" w14:textId="77777777" w:rsidTr="00254937">
        <w:tc>
          <w:tcPr>
            <w:tcW w:w="1964" w:type="dxa"/>
          </w:tcPr>
          <w:p w14:paraId="4E667ED1" w14:textId="21652469" w:rsidR="00AF689C" w:rsidRDefault="00AF689C" w:rsidP="00466218">
            <w:pPr>
              <w:spacing w:before="120" w:after="120"/>
              <w:jc w:val="both"/>
            </w:pPr>
            <w:r>
              <w:t>Player</w:t>
            </w:r>
          </w:p>
        </w:tc>
        <w:tc>
          <w:tcPr>
            <w:tcW w:w="998" w:type="dxa"/>
          </w:tcPr>
          <w:p w14:paraId="4D1BFBE1" w14:textId="72AF053D" w:rsidR="00AF689C" w:rsidRDefault="00AF689C" w:rsidP="00466218">
            <w:pPr>
              <w:spacing w:before="120" w:after="120"/>
              <w:jc w:val="both"/>
            </w:pPr>
            <w:r w:rsidRPr="004E3CA3">
              <w:t>Class</w:t>
            </w:r>
          </w:p>
        </w:tc>
        <w:tc>
          <w:tcPr>
            <w:tcW w:w="6054" w:type="dxa"/>
          </w:tcPr>
          <w:p w14:paraId="459ACC6A" w14:textId="747333DF" w:rsidR="00AF689C" w:rsidRDefault="004F5321" w:rsidP="00466218">
            <w:pPr>
              <w:spacing w:before="120" w:after="120"/>
              <w:jc w:val="both"/>
            </w:pPr>
            <w:r>
              <w:t>The biggest and most important class of the game, it handles the player’s movement (left, right and jumping). It uses other classes to perform changes on the player (such as direction and resize classes). It is also responsible for displaying level specific instructions for the player in console window.</w:t>
            </w:r>
          </w:p>
        </w:tc>
      </w:tr>
      <w:tr w:rsidR="00AF689C" w14:paraId="1A9B422F" w14:textId="77777777" w:rsidTr="00254937">
        <w:tc>
          <w:tcPr>
            <w:tcW w:w="1964" w:type="dxa"/>
          </w:tcPr>
          <w:p w14:paraId="59631D6E" w14:textId="1FA95AFE" w:rsidR="00AF689C" w:rsidRDefault="00AF689C" w:rsidP="00466218">
            <w:pPr>
              <w:spacing w:before="120" w:after="120"/>
              <w:jc w:val="both"/>
            </w:pPr>
            <w:r>
              <w:t>Resize</w:t>
            </w:r>
          </w:p>
        </w:tc>
        <w:tc>
          <w:tcPr>
            <w:tcW w:w="998" w:type="dxa"/>
          </w:tcPr>
          <w:p w14:paraId="4A6CE8D7" w14:textId="3F68F8E2" w:rsidR="00AF689C" w:rsidRDefault="00AF689C" w:rsidP="00466218">
            <w:pPr>
              <w:spacing w:before="120" w:after="120"/>
              <w:jc w:val="both"/>
            </w:pPr>
            <w:r>
              <w:t>Class</w:t>
            </w:r>
          </w:p>
        </w:tc>
        <w:tc>
          <w:tcPr>
            <w:tcW w:w="6054" w:type="dxa"/>
          </w:tcPr>
          <w:p w14:paraId="4F2D5ED0" w14:textId="05E171F4" w:rsidR="00AF689C" w:rsidRDefault="004F5321" w:rsidP="00466218">
            <w:pPr>
              <w:spacing w:before="120" w:after="120"/>
              <w:jc w:val="both"/>
            </w:pPr>
            <w:r>
              <w:t xml:space="preserve">Uses Direction class to identify the direction the player is facing, and also gets the Bitmaps from it to display the correct bitmap when the player requests to Enlarge and/or </w:t>
            </w:r>
            <w:proofErr w:type="gramStart"/>
            <w:r>
              <w:t>Shrink</w:t>
            </w:r>
            <w:proofErr w:type="gramEnd"/>
            <w:r>
              <w:t>. It is also responsible for blocking enlarge if it will cause a collision between a block and the enlarged Mario Bitmap.</w:t>
            </w:r>
          </w:p>
        </w:tc>
      </w:tr>
      <w:tr w:rsidR="004F5321" w14:paraId="24B66300" w14:textId="77777777" w:rsidTr="004669AC">
        <w:tc>
          <w:tcPr>
            <w:tcW w:w="9016" w:type="dxa"/>
            <w:gridSpan w:val="3"/>
          </w:tcPr>
          <w:p w14:paraId="105840B0" w14:textId="3D08043F" w:rsidR="004F5321" w:rsidRDefault="00466218" w:rsidP="00466218">
            <w:pPr>
              <w:spacing w:before="120" w:after="120"/>
              <w:jc w:val="center"/>
            </w:pPr>
            <w:r>
              <w:t>Inheritance and Polymorphism</w:t>
            </w:r>
          </w:p>
        </w:tc>
      </w:tr>
      <w:tr w:rsidR="00AF689C" w14:paraId="45CA32F4" w14:textId="77777777" w:rsidTr="00254937">
        <w:tc>
          <w:tcPr>
            <w:tcW w:w="1964" w:type="dxa"/>
          </w:tcPr>
          <w:p w14:paraId="46A77B37" w14:textId="5ECC7D68" w:rsidR="00AF689C" w:rsidRDefault="00AF689C" w:rsidP="00466218">
            <w:pPr>
              <w:spacing w:before="120" w:after="120"/>
              <w:jc w:val="both"/>
            </w:pPr>
            <w:r>
              <w:t>Superpower</w:t>
            </w:r>
          </w:p>
        </w:tc>
        <w:tc>
          <w:tcPr>
            <w:tcW w:w="998" w:type="dxa"/>
          </w:tcPr>
          <w:p w14:paraId="222EBC68" w14:textId="4CBF7A96" w:rsidR="00AF689C" w:rsidRDefault="00AF689C" w:rsidP="00466218">
            <w:pPr>
              <w:spacing w:before="120" w:after="120"/>
              <w:jc w:val="both"/>
            </w:pPr>
            <w:r>
              <w:rPr>
                <w:bCs w:val="0"/>
              </w:rPr>
              <w:t>Abstract Class</w:t>
            </w:r>
          </w:p>
        </w:tc>
        <w:tc>
          <w:tcPr>
            <w:tcW w:w="6054" w:type="dxa"/>
          </w:tcPr>
          <w:p w14:paraId="75FEA9EF" w14:textId="38774B54" w:rsidR="00AF689C" w:rsidRDefault="00466218" w:rsidP="00466218">
            <w:pPr>
              <w:spacing w:before="120" w:after="120"/>
              <w:jc w:val="both"/>
            </w:pPr>
            <w:r>
              <w:t xml:space="preserve">Provides the Name and Description properties for the three superpowers, </w:t>
            </w:r>
            <w:proofErr w:type="gramStart"/>
            <w:r>
              <w:t>and also</w:t>
            </w:r>
            <w:proofErr w:type="gramEnd"/>
            <w:r>
              <w:t xml:space="preserve"> the abstract Use method which is overridden in all of the three child classes</w:t>
            </w:r>
          </w:p>
        </w:tc>
      </w:tr>
      <w:tr w:rsidR="00AF689C" w14:paraId="2FA49590" w14:textId="77777777" w:rsidTr="00254937">
        <w:tc>
          <w:tcPr>
            <w:tcW w:w="1964" w:type="dxa"/>
          </w:tcPr>
          <w:p w14:paraId="1AC2393E" w14:textId="1F5374F2" w:rsidR="00AF689C" w:rsidRDefault="00AF689C" w:rsidP="00466218">
            <w:pPr>
              <w:spacing w:before="120" w:after="120"/>
              <w:jc w:val="both"/>
            </w:pPr>
            <w:proofErr w:type="spellStart"/>
            <w:r>
              <w:t>SuperJump</w:t>
            </w:r>
            <w:proofErr w:type="spellEnd"/>
          </w:p>
        </w:tc>
        <w:tc>
          <w:tcPr>
            <w:tcW w:w="998" w:type="dxa"/>
          </w:tcPr>
          <w:p w14:paraId="281AAF1B" w14:textId="2AA6D6CB" w:rsidR="00AF689C" w:rsidRDefault="00AF689C" w:rsidP="00466218">
            <w:pPr>
              <w:spacing w:before="120" w:after="120"/>
              <w:jc w:val="both"/>
            </w:pPr>
            <w:r w:rsidRPr="00F4635A">
              <w:t>Class</w:t>
            </w:r>
          </w:p>
        </w:tc>
        <w:tc>
          <w:tcPr>
            <w:tcW w:w="6054" w:type="dxa"/>
          </w:tcPr>
          <w:p w14:paraId="22BC5F66" w14:textId="17749798" w:rsidR="00AF689C" w:rsidRDefault="00466218" w:rsidP="00466218">
            <w:pPr>
              <w:spacing w:before="120" w:after="120"/>
              <w:jc w:val="both"/>
            </w:pPr>
            <w:r>
              <w:t>Gives the player the ability to jump higher by changing the player’s vertical speed (DY)</w:t>
            </w:r>
          </w:p>
        </w:tc>
      </w:tr>
      <w:tr w:rsidR="00AF689C" w14:paraId="61B0C67C" w14:textId="77777777" w:rsidTr="00254937">
        <w:tc>
          <w:tcPr>
            <w:tcW w:w="1964" w:type="dxa"/>
          </w:tcPr>
          <w:p w14:paraId="30327FD8" w14:textId="6B075432" w:rsidR="00AF689C" w:rsidRDefault="00AF689C" w:rsidP="00466218">
            <w:pPr>
              <w:spacing w:before="120" w:after="120"/>
              <w:jc w:val="both"/>
            </w:pPr>
            <w:proofErr w:type="spellStart"/>
            <w:r>
              <w:lastRenderedPageBreak/>
              <w:t>SuperVoice</w:t>
            </w:r>
            <w:proofErr w:type="spellEnd"/>
          </w:p>
        </w:tc>
        <w:tc>
          <w:tcPr>
            <w:tcW w:w="998" w:type="dxa"/>
          </w:tcPr>
          <w:p w14:paraId="1C5F49C7" w14:textId="5D8AE71C" w:rsidR="00AF689C" w:rsidRDefault="00AF689C" w:rsidP="00466218">
            <w:pPr>
              <w:spacing w:before="120" w:after="120"/>
              <w:jc w:val="both"/>
            </w:pPr>
            <w:r w:rsidRPr="00F4635A">
              <w:t>Class</w:t>
            </w:r>
          </w:p>
        </w:tc>
        <w:tc>
          <w:tcPr>
            <w:tcW w:w="6054" w:type="dxa"/>
          </w:tcPr>
          <w:p w14:paraId="0E9E15A3" w14:textId="669653FF" w:rsidR="00AF689C" w:rsidRDefault="00466218" w:rsidP="00466218">
            <w:pPr>
              <w:spacing w:before="120" w:after="120"/>
              <w:jc w:val="both"/>
            </w:pPr>
            <w:r>
              <w:t>Give the player the ability to break glass using his voice (by setting the player’s Sing field to true)</w:t>
            </w:r>
          </w:p>
        </w:tc>
      </w:tr>
      <w:tr w:rsidR="00AF689C" w14:paraId="6A0B32B6" w14:textId="77777777" w:rsidTr="00254937">
        <w:tc>
          <w:tcPr>
            <w:tcW w:w="1964" w:type="dxa"/>
          </w:tcPr>
          <w:p w14:paraId="13E0F3A5" w14:textId="4B60EE5C" w:rsidR="00AF689C" w:rsidRDefault="00AF689C" w:rsidP="00466218">
            <w:pPr>
              <w:spacing w:before="120" w:after="120"/>
              <w:jc w:val="both"/>
            </w:pPr>
            <w:proofErr w:type="spellStart"/>
            <w:r>
              <w:t>SuperMagnet</w:t>
            </w:r>
            <w:proofErr w:type="spellEnd"/>
          </w:p>
        </w:tc>
        <w:tc>
          <w:tcPr>
            <w:tcW w:w="998" w:type="dxa"/>
          </w:tcPr>
          <w:p w14:paraId="37EFB697" w14:textId="34D1144F" w:rsidR="00AF689C" w:rsidRDefault="00AF689C" w:rsidP="00466218">
            <w:pPr>
              <w:spacing w:before="120" w:after="120"/>
              <w:jc w:val="both"/>
            </w:pPr>
            <w:r w:rsidRPr="00F4635A">
              <w:t>Class</w:t>
            </w:r>
          </w:p>
        </w:tc>
        <w:tc>
          <w:tcPr>
            <w:tcW w:w="6054" w:type="dxa"/>
          </w:tcPr>
          <w:p w14:paraId="023C9ACC" w14:textId="102AE84E" w:rsidR="00AF689C" w:rsidRDefault="00466218" w:rsidP="00466218">
            <w:pPr>
              <w:spacing w:before="120" w:after="120"/>
              <w:jc w:val="both"/>
            </w:pPr>
            <w:r>
              <w:t>Gives the player the ability to hang from a magnetic block (by setting the player’s Attract field to true)</w:t>
            </w:r>
          </w:p>
        </w:tc>
      </w:tr>
      <w:tr w:rsidR="00466218" w14:paraId="0DFC15F1" w14:textId="77777777" w:rsidTr="007909F8">
        <w:tc>
          <w:tcPr>
            <w:tcW w:w="9016" w:type="dxa"/>
            <w:gridSpan w:val="3"/>
          </w:tcPr>
          <w:p w14:paraId="16F69D45" w14:textId="29C93C13" w:rsidR="00466218" w:rsidRDefault="00466218" w:rsidP="00466218">
            <w:pPr>
              <w:spacing w:before="120" w:after="120"/>
              <w:jc w:val="both"/>
            </w:pPr>
            <w:r>
              <w:t>All three superpowers are used when Ctrl button is pressed (input handled in Game class)</w:t>
            </w:r>
          </w:p>
        </w:tc>
      </w:tr>
    </w:tbl>
    <w:p w14:paraId="1CFA89A1" w14:textId="35FB4A42" w:rsidR="00466218" w:rsidRDefault="00466218" w:rsidP="00466218">
      <w:pPr>
        <w:pStyle w:val="Heading2"/>
      </w:pPr>
      <w:bookmarkStart w:id="8" w:name="_Toc87045496"/>
      <w:r>
        <w:t>UML Class Diagram</w:t>
      </w:r>
      <w:bookmarkEnd w:id="8"/>
    </w:p>
    <w:p w14:paraId="4A95D7CA" w14:textId="77777777" w:rsidR="00254937" w:rsidRDefault="00FC3C09" w:rsidP="00254937">
      <w:pPr>
        <w:keepNext/>
      </w:pPr>
      <w:r>
        <w:rPr>
          <w:noProof/>
        </w:rPr>
        <w:drawing>
          <wp:inline distT="0" distB="0" distL="0" distR="0" wp14:anchorId="5613C457" wp14:editId="0D9D3E08">
            <wp:extent cx="5731395" cy="4436110"/>
            <wp:effectExtent l="0" t="0" r="3175" b="2540"/>
            <wp:docPr id="3" name="Picture 3" descr="P171#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P171#yIS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395" cy="4436110"/>
                    </a:xfrm>
                    <a:prstGeom prst="rect">
                      <a:avLst/>
                    </a:prstGeom>
                  </pic:spPr>
                </pic:pic>
              </a:graphicData>
            </a:graphic>
          </wp:inline>
        </w:drawing>
      </w:r>
    </w:p>
    <w:p w14:paraId="1AA7E4A5" w14:textId="0286885D" w:rsidR="00466218" w:rsidRDefault="00254937" w:rsidP="00254937">
      <w:pPr>
        <w:pStyle w:val="Caption"/>
        <w:jc w:val="center"/>
      </w:pPr>
      <w:r>
        <w:t xml:space="preserve">Figure </w:t>
      </w:r>
      <w:fldSimple w:instr=" SEQ Figure \* ARABIC ">
        <w:r w:rsidR="00AB2E98">
          <w:rPr>
            <w:noProof/>
          </w:rPr>
          <w:t>1</w:t>
        </w:r>
      </w:fldSimple>
      <w:r>
        <w:t xml:space="preserve"> UML Class diagram with all associations </w:t>
      </w:r>
      <w:r w:rsidR="000402CA">
        <w:t>marked</w:t>
      </w:r>
      <w:r w:rsidR="007F7FD2">
        <w:t xml:space="preserve"> and</w:t>
      </w:r>
      <w:r>
        <w:t xml:space="preserve"> colour</w:t>
      </w:r>
      <w:r w:rsidR="007F7FD2">
        <w:t xml:space="preserve"> </w:t>
      </w:r>
      <w:r>
        <w:t>coded for clarity</w:t>
      </w:r>
    </w:p>
    <w:p w14:paraId="0B2FD21C" w14:textId="7E04104C" w:rsidR="007F7FD2" w:rsidRPr="007F7FD2" w:rsidRDefault="007F7FD2" w:rsidP="007F7FD2">
      <w:pPr>
        <w:jc w:val="both"/>
        <w:rPr>
          <w:i/>
          <w:iCs/>
        </w:rPr>
      </w:pPr>
      <w:r>
        <w:rPr>
          <w:i/>
          <w:iCs/>
        </w:rPr>
        <w:t>Please note: The main UML Class diagram will be submitted separately, with only the main associations displayed (some uses associations will be removed for clarity)</w:t>
      </w:r>
    </w:p>
    <w:p w14:paraId="02DC2704" w14:textId="30FE0B0C" w:rsidR="00AB4B7E" w:rsidRDefault="00AB4B7E" w:rsidP="00AB4B7E">
      <w:pPr>
        <w:pStyle w:val="Heading1"/>
      </w:pPr>
      <w:bookmarkStart w:id="9" w:name="_Toc87045497"/>
      <w:r>
        <w:t>Main functions descriptions</w:t>
      </w:r>
      <w:bookmarkEnd w:id="9"/>
    </w:p>
    <w:p w14:paraId="63EF063C" w14:textId="4D25368F" w:rsidR="00466218" w:rsidRDefault="00254937" w:rsidP="00466218">
      <w:pPr>
        <w:rPr>
          <w:i/>
          <w:iCs/>
        </w:rPr>
      </w:pPr>
      <w:r>
        <w:rPr>
          <w:i/>
          <w:iCs/>
        </w:rPr>
        <w:t>The functions will be explained in order of playing the game (Level 1 to Level 3)</w:t>
      </w:r>
    </w:p>
    <w:p w14:paraId="27AAFB5F" w14:textId="7BD89001" w:rsidR="00254937" w:rsidRDefault="00254937" w:rsidP="00254937">
      <w:pPr>
        <w:pStyle w:val="Heading2"/>
      </w:pPr>
      <w:bookmarkStart w:id="10" w:name="_Toc87045498"/>
      <w:r>
        <w:t>Moving the Player Left and Right</w:t>
      </w:r>
      <w:bookmarkEnd w:id="10"/>
    </w:p>
    <w:p w14:paraId="64C7D277" w14:textId="72890F21" w:rsidR="00254937" w:rsidRPr="00254937" w:rsidRDefault="00254937" w:rsidP="00254937">
      <w:pPr>
        <w:jc w:val="both"/>
      </w:pPr>
      <w:r>
        <w:t xml:space="preserve">The main method responsible for moving the player, is the </w:t>
      </w:r>
      <w:proofErr w:type="gramStart"/>
      <w:r>
        <w:t>Move(</w:t>
      </w:r>
      <w:proofErr w:type="gramEnd"/>
      <w:r>
        <w:t xml:space="preserve">string </w:t>
      </w:r>
      <w:proofErr w:type="spellStart"/>
      <w:r>
        <w:t>dir</w:t>
      </w:r>
      <w:proofErr w:type="spellEnd"/>
      <w:r>
        <w:t xml:space="preserve">, int </w:t>
      </w:r>
      <w:proofErr w:type="spellStart"/>
      <w:r>
        <w:t>windowWidth</w:t>
      </w:r>
      <w:proofErr w:type="spellEnd"/>
      <w:r>
        <w:t xml:space="preserve">) method contained in the player class. </w:t>
      </w:r>
      <w:r>
        <w:fldChar w:fldCharType="begin" w:fldLock="1"/>
      </w:r>
      <w:r>
        <w:instrText xml:space="preserve"> REF _Ref87005210 \h </w:instrText>
      </w:r>
      <w:r>
        <w:fldChar w:fldCharType="separate"/>
      </w:r>
      <w:r w:rsidR="00B56E02">
        <w:t xml:space="preserve">Figure </w:t>
      </w:r>
      <w:r w:rsidR="00B56E02">
        <w:rPr>
          <w:noProof/>
        </w:rPr>
        <w:t>2</w:t>
      </w:r>
      <w:r>
        <w:fldChar w:fldCharType="end"/>
      </w:r>
      <w:r>
        <w:t xml:space="preserve"> shows a sequence diagram of how the player moves to the left, same sequence is followed when the player moves to the right</w:t>
      </w:r>
    </w:p>
    <w:p w14:paraId="4FFFAC89" w14:textId="3269A0E4" w:rsidR="00254937" w:rsidRDefault="00254937" w:rsidP="00254937">
      <w:pPr>
        <w:keepNext/>
        <w:jc w:val="center"/>
      </w:pPr>
      <w:r>
        <w:rPr>
          <w:noProof/>
        </w:rPr>
        <w:lastRenderedPageBreak/>
        <w:drawing>
          <wp:inline distT="0" distB="0" distL="0" distR="0" wp14:anchorId="25F84B61" wp14:editId="239EB9EE">
            <wp:extent cx="5343099" cy="2135819"/>
            <wp:effectExtent l="0" t="0" r="0" b="0"/>
            <wp:docPr id="4" name="Picture 4" descr="P178#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P178#yIS1"/>
                    <pic:cNvPicPr/>
                  </pic:nvPicPr>
                  <pic:blipFill>
                    <a:blip r:embed="rId15">
                      <a:extLst>
                        <a:ext uri="{28A0092B-C50C-407E-A947-70E740481C1C}">
                          <a14:useLocalDpi xmlns:a14="http://schemas.microsoft.com/office/drawing/2010/main" val="0"/>
                        </a:ext>
                      </a:extLst>
                    </a:blip>
                    <a:stretch>
                      <a:fillRect/>
                    </a:stretch>
                  </pic:blipFill>
                  <pic:spPr>
                    <a:xfrm>
                      <a:off x="0" y="0"/>
                      <a:ext cx="5354819" cy="2140504"/>
                    </a:xfrm>
                    <a:prstGeom prst="rect">
                      <a:avLst/>
                    </a:prstGeom>
                  </pic:spPr>
                </pic:pic>
              </a:graphicData>
            </a:graphic>
          </wp:inline>
        </w:drawing>
      </w:r>
    </w:p>
    <w:p w14:paraId="3E1963AF" w14:textId="3EEBAE5D" w:rsidR="00254937" w:rsidRDefault="00254937" w:rsidP="00254937">
      <w:pPr>
        <w:pStyle w:val="Caption"/>
        <w:jc w:val="center"/>
      </w:pPr>
      <w:bookmarkStart w:id="11" w:name="_Ref87005210"/>
      <w:r>
        <w:t xml:space="preserve">Figure </w:t>
      </w:r>
      <w:fldSimple w:instr=" SEQ Figure \* ARABIC ">
        <w:r w:rsidR="00AB2E98">
          <w:rPr>
            <w:noProof/>
          </w:rPr>
          <w:t>2</w:t>
        </w:r>
      </w:fldSimple>
      <w:bookmarkEnd w:id="11"/>
      <w:r>
        <w:t xml:space="preserve"> UML Sequence diagram of the move command (case: move player left, player is shrunk)</w:t>
      </w:r>
    </w:p>
    <w:p w14:paraId="5B8A7BE5" w14:textId="61D000C0" w:rsidR="00254937" w:rsidRDefault="00254937" w:rsidP="00254937">
      <w:pPr>
        <w:jc w:val="both"/>
      </w:pPr>
      <w:r>
        <w:t>An additional check is in place, to check if the player is going beyond the game borders (which is why I pass in the window width as a parameter for the move method). Initially my design had both the jump and the move functionalities under one method, however I decided to break them down into two methods to make the methods more specific.</w:t>
      </w:r>
    </w:p>
    <w:p w14:paraId="03B9ABE2" w14:textId="20FE952B" w:rsidR="00254937" w:rsidRDefault="00254937" w:rsidP="00254937">
      <w:pPr>
        <w:pStyle w:val="Heading2"/>
      </w:pPr>
      <w:bookmarkStart w:id="12" w:name="_Toc87045499"/>
      <w:r>
        <w:t>Jumping</w:t>
      </w:r>
      <w:bookmarkEnd w:id="12"/>
    </w:p>
    <w:p w14:paraId="61AD4785" w14:textId="46BFE016" w:rsidR="00254937" w:rsidRDefault="00254937" w:rsidP="00254937">
      <w:pPr>
        <w:jc w:val="both"/>
      </w:pPr>
      <w:r>
        <w:t xml:space="preserve">This functionality required the use of physics to be achieved as the player undergoes projectile motion when jumping. Therefore, after some research, I was able to implement physics in my game. I used </w:t>
      </w:r>
      <w:r w:rsidR="002E001F">
        <w:t>three</w:t>
      </w:r>
      <w:r>
        <w:t xml:space="preserve"> fields that are </w:t>
      </w:r>
      <w:r w:rsidR="002E001F">
        <w:t>responsible for creating a realistic jump:</w:t>
      </w:r>
    </w:p>
    <w:p w14:paraId="6316FAEF" w14:textId="26801805" w:rsidR="002E001F" w:rsidRDefault="002E001F" w:rsidP="002E001F">
      <w:pPr>
        <w:pStyle w:val="ListParagraph"/>
        <w:numPr>
          <w:ilvl w:val="0"/>
          <w:numId w:val="2"/>
        </w:numPr>
        <w:jc w:val="both"/>
      </w:pPr>
      <w:r>
        <w:t>_jumping Boolean field: is responsible for only allowing one jump at a time</w:t>
      </w:r>
    </w:p>
    <w:p w14:paraId="17D48C5A" w14:textId="3826B3F5" w:rsidR="002E001F" w:rsidRDefault="002E001F" w:rsidP="002E001F">
      <w:pPr>
        <w:pStyle w:val="ListParagraph"/>
        <w:numPr>
          <w:ilvl w:val="0"/>
          <w:numId w:val="2"/>
        </w:numPr>
        <w:jc w:val="both"/>
      </w:pPr>
      <w:r>
        <w:t>_</w:t>
      </w:r>
      <w:proofErr w:type="spellStart"/>
      <w:r>
        <w:t>dy</w:t>
      </w:r>
      <w:proofErr w:type="spellEnd"/>
      <w:r>
        <w:t xml:space="preserve"> double </w:t>
      </w:r>
      <w:proofErr w:type="gramStart"/>
      <w:r>
        <w:t>field:</w:t>
      </w:r>
      <w:proofErr w:type="gramEnd"/>
      <w:r>
        <w:t xml:space="preserve"> is responsible for changing the player’s Y coordinate</w:t>
      </w:r>
    </w:p>
    <w:p w14:paraId="6D0500C3" w14:textId="0133755D" w:rsidR="002E001F" w:rsidRDefault="002E001F" w:rsidP="002E001F">
      <w:pPr>
        <w:pStyle w:val="ListParagraph"/>
        <w:numPr>
          <w:ilvl w:val="0"/>
          <w:numId w:val="2"/>
        </w:numPr>
        <w:jc w:val="both"/>
      </w:pPr>
      <w:r>
        <w:t xml:space="preserve">_gravity double </w:t>
      </w:r>
      <w:proofErr w:type="gramStart"/>
      <w:r>
        <w:t>field:</w:t>
      </w:r>
      <w:proofErr w:type="gramEnd"/>
      <w:r>
        <w:t xml:space="preserve"> is responsible for changing the DY of the player, ultimately affecting the player’s Y coordinate</w:t>
      </w:r>
    </w:p>
    <w:p w14:paraId="2E2A2DB4" w14:textId="796D273C" w:rsidR="002E001F" w:rsidRDefault="002E001F" w:rsidP="002E001F">
      <w:pPr>
        <w:jc w:val="both"/>
      </w:pPr>
      <w:r>
        <w:t xml:space="preserve">These three fields work together inside two methods, as shown in </w:t>
      </w:r>
      <w:r>
        <w:fldChar w:fldCharType="begin" w:fldLock="1"/>
      </w:r>
      <w:r>
        <w:instrText xml:space="preserve"> REF _Ref87005929 \h </w:instrText>
      </w:r>
      <w:r>
        <w:fldChar w:fldCharType="separate"/>
      </w:r>
      <w:r w:rsidR="00B56E02">
        <w:t xml:space="preserve">Figure </w:t>
      </w:r>
      <w:r w:rsidR="00B56E02">
        <w:rPr>
          <w:noProof/>
        </w:rPr>
        <w:t>3</w:t>
      </w:r>
      <w:r>
        <w:fldChar w:fldCharType="end"/>
      </w:r>
    </w:p>
    <w:p w14:paraId="2966FB5F" w14:textId="214B9ACE" w:rsidR="002E001F" w:rsidRDefault="002E001F" w:rsidP="002E001F">
      <w:pPr>
        <w:pStyle w:val="ListParagraph"/>
        <w:numPr>
          <w:ilvl w:val="0"/>
          <w:numId w:val="2"/>
        </w:numPr>
        <w:jc w:val="both"/>
      </w:pPr>
      <w:proofErr w:type="gramStart"/>
      <w:r>
        <w:t>Jump(</w:t>
      </w:r>
      <w:proofErr w:type="gramEnd"/>
      <w:r>
        <w:t>) void method: called in Game class when the player presses space or up</w:t>
      </w:r>
    </w:p>
    <w:p w14:paraId="6C7E8EB9" w14:textId="15363D10" w:rsidR="002E001F" w:rsidRDefault="002E001F" w:rsidP="002E001F">
      <w:pPr>
        <w:pStyle w:val="ListParagraph"/>
        <w:numPr>
          <w:ilvl w:val="0"/>
          <w:numId w:val="2"/>
        </w:numPr>
        <w:jc w:val="both"/>
      </w:pPr>
      <w:proofErr w:type="gramStart"/>
      <w:r>
        <w:t>Update(</w:t>
      </w:r>
      <w:proofErr w:type="gramEnd"/>
      <w:r>
        <w:t>double ground) void method: called continuously in Game Run() method</w:t>
      </w:r>
    </w:p>
    <w:p w14:paraId="5AF7168A" w14:textId="77777777" w:rsidR="002E001F" w:rsidRDefault="002E001F" w:rsidP="002E001F">
      <w:pPr>
        <w:keepNext/>
        <w:jc w:val="both"/>
      </w:pPr>
      <w:r>
        <w:rPr>
          <w:noProof/>
        </w:rPr>
        <w:lastRenderedPageBreak/>
        <w:drawing>
          <wp:inline distT="0" distB="0" distL="0" distR="0" wp14:anchorId="00B482F5" wp14:editId="241BF054">
            <wp:extent cx="5731510" cy="4367530"/>
            <wp:effectExtent l="0" t="0" r="2540" b="0"/>
            <wp:docPr id="5" name="Picture 5" descr="P189#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P189#yIS1"/>
                    <pic:cNvPicPr/>
                  </pic:nvPicPr>
                  <pic:blipFill>
                    <a:blip r:embed="rId16">
                      <a:extLst>
                        <a:ext uri="{28A0092B-C50C-407E-A947-70E740481C1C}">
                          <a14:useLocalDpi xmlns:a14="http://schemas.microsoft.com/office/drawing/2010/main" val="0"/>
                        </a:ext>
                      </a:extLst>
                    </a:blip>
                    <a:stretch>
                      <a:fillRect/>
                    </a:stretch>
                  </pic:blipFill>
                  <pic:spPr>
                    <a:xfrm>
                      <a:off x="0" y="0"/>
                      <a:ext cx="5731510" cy="4367530"/>
                    </a:xfrm>
                    <a:prstGeom prst="rect">
                      <a:avLst/>
                    </a:prstGeom>
                  </pic:spPr>
                </pic:pic>
              </a:graphicData>
            </a:graphic>
          </wp:inline>
        </w:drawing>
      </w:r>
    </w:p>
    <w:p w14:paraId="5377B1B7" w14:textId="103F0763" w:rsidR="002E001F" w:rsidRDefault="002E001F" w:rsidP="002E001F">
      <w:pPr>
        <w:pStyle w:val="Caption"/>
        <w:jc w:val="center"/>
      </w:pPr>
      <w:bookmarkStart w:id="13" w:name="_Ref87005929"/>
      <w:r>
        <w:t xml:space="preserve">Figure </w:t>
      </w:r>
      <w:fldSimple w:instr=" SEQ Figure \* ARABIC ">
        <w:r w:rsidR="00AB2E98">
          <w:rPr>
            <w:noProof/>
          </w:rPr>
          <w:t>3</w:t>
        </w:r>
      </w:fldSimple>
      <w:bookmarkEnd w:id="13"/>
      <w:r>
        <w:t xml:space="preserve"> UML Sequence Diagram of the Jumping functionality (case: make the player jump, player is shrunk)</w:t>
      </w:r>
    </w:p>
    <w:p w14:paraId="1747AF95" w14:textId="77777777" w:rsidR="002E001F" w:rsidRDefault="002E001F">
      <w:pPr>
        <w:rPr>
          <w:rFonts w:asciiTheme="majorBidi" w:eastAsiaTheme="majorEastAsia" w:hAnsiTheme="majorBidi" w:cstheme="majorBidi"/>
          <w:color w:val="2F5496" w:themeColor="accent1" w:themeShade="BF"/>
          <w:sz w:val="26"/>
          <w:szCs w:val="26"/>
        </w:rPr>
      </w:pPr>
      <w:r>
        <w:br w:type="page"/>
      </w:r>
    </w:p>
    <w:p w14:paraId="653BC865" w14:textId="6B82E2E7" w:rsidR="002E001F" w:rsidRDefault="002E001F" w:rsidP="002E001F">
      <w:pPr>
        <w:pStyle w:val="Heading2"/>
      </w:pPr>
      <w:bookmarkStart w:id="14" w:name="_Toc87045500"/>
      <w:r>
        <w:lastRenderedPageBreak/>
        <w:t>Collisions with Blocks</w:t>
      </w:r>
      <w:bookmarkEnd w:id="14"/>
    </w:p>
    <w:p w14:paraId="22FF4D4B" w14:textId="17419C69" w:rsidR="002E001F" w:rsidRDefault="004873C9" w:rsidP="004873C9">
      <w:pPr>
        <w:jc w:val="both"/>
      </w:pPr>
      <w:r>
        <w:t xml:space="preserve">Collisions in this game are implemented using the </w:t>
      </w:r>
      <w:r w:rsidRPr="004873C9">
        <w:rPr>
          <w:u w:val="single"/>
        </w:rPr>
        <w:t>strategy design pattern</w:t>
      </w:r>
      <w:r>
        <w:t xml:space="preserve">, since the two collisions only differ in their behaviour which is defined in the check method in each of the classes (implemented from the </w:t>
      </w:r>
      <w:proofErr w:type="spellStart"/>
      <w:r>
        <w:t>ICollision</w:t>
      </w:r>
      <w:proofErr w:type="spellEnd"/>
      <w:r>
        <w:t xml:space="preserve"> interface). The collisions are processed in the </w:t>
      </w:r>
      <w:proofErr w:type="spellStart"/>
      <w:r>
        <w:t>CollisionProcessor</w:t>
      </w:r>
      <w:proofErr w:type="spellEnd"/>
      <w:r>
        <w:t xml:space="preserve"> class which calls the Check methods for both the vertical and horizontal classes. </w:t>
      </w:r>
    </w:p>
    <w:p w14:paraId="052F1063" w14:textId="77777777" w:rsidR="004873C9" w:rsidRDefault="004873C9" w:rsidP="004873C9">
      <w:pPr>
        <w:keepNext/>
      </w:pPr>
      <w:r>
        <w:rPr>
          <w:noProof/>
        </w:rPr>
        <w:drawing>
          <wp:inline distT="0" distB="0" distL="0" distR="0" wp14:anchorId="5E28F50A" wp14:editId="75423701">
            <wp:extent cx="5731510" cy="2813050"/>
            <wp:effectExtent l="0" t="0" r="2540" b="6350"/>
            <wp:docPr id="6" name="Picture 6" descr="P194#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P194#yIS1"/>
                    <pic:cNvPicPr/>
                  </pic:nvPicPr>
                  <pic:blipFill>
                    <a:blip r:embed="rId17">
                      <a:extLst>
                        <a:ext uri="{28A0092B-C50C-407E-A947-70E740481C1C}">
                          <a14:useLocalDpi xmlns:a14="http://schemas.microsoft.com/office/drawing/2010/main" val="0"/>
                        </a:ext>
                      </a:extLst>
                    </a:blip>
                    <a:stretch>
                      <a:fillRect/>
                    </a:stretch>
                  </pic:blipFill>
                  <pic:spPr>
                    <a:xfrm>
                      <a:off x="0" y="0"/>
                      <a:ext cx="5731510" cy="2813050"/>
                    </a:xfrm>
                    <a:prstGeom prst="rect">
                      <a:avLst/>
                    </a:prstGeom>
                  </pic:spPr>
                </pic:pic>
              </a:graphicData>
            </a:graphic>
          </wp:inline>
        </w:drawing>
      </w:r>
    </w:p>
    <w:p w14:paraId="6FA4FF6C" w14:textId="4E229100" w:rsidR="004873C9" w:rsidRDefault="004873C9" w:rsidP="004873C9">
      <w:pPr>
        <w:pStyle w:val="Caption"/>
        <w:jc w:val="center"/>
      </w:pPr>
      <w:r>
        <w:t xml:space="preserve">Figure </w:t>
      </w:r>
      <w:fldSimple w:instr=" SEQ Figure \* ARABIC ">
        <w:r w:rsidR="00AB2E98">
          <w:rPr>
            <w:noProof/>
          </w:rPr>
          <w:t>4</w:t>
        </w:r>
      </w:fldSimple>
      <w:r>
        <w:t xml:space="preserve"> UML Class diagram describing collisions functionality</w:t>
      </w:r>
    </w:p>
    <w:p w14:paraId="58A7C955" w14:textId="2775B510" w:rsidR="00DB3AE6" w:rsidRDefault="00DB3AE6" w:rsidP="00C75E31">
      <w:pPr>
        <w:jc w:val="both"/>
      </w:pPr>
      <w:r>
        <w:t xml:space="preserve">One of the player’s basic collisions is which a normal block. If the plyer collides with a normal block either horizontally or vertically, it will be adjusted based on the intersection </w:t>
      </w:r>
      <w:r w:rsidR="00C75E31">
        <w:t xml:space="preserve">rectangle </w:t>
      </w:r>
      <w:r>
        <w:t xml:space="preserve">created using the Intersection function from </w:t>
      </w:r>
      <w:proofErr w:type="spellStart"/>
      <w:r>
        <w:t>Splas</w:t>
      </w:r>
      <w:r w:rsidR="00C75E31">
        <w:t>h</w:t>
      </w:r>
      <w:r>
        <w:t>kit</w:t>
      </w:r>
      <w:proofErr w:type="spellEnd"/>
      <w:r>
        <w:t xml:space="preserve"> library, which </w:t>
      </w:r>
      <w:r w:rsidR="00C75E31">
        <w:t>r</w:t>
      </w:r>
      <w:r w:rsidR="00C75E31" w:rsidRPr="00C75E31">
        <w:t>eturns a rectangle that represents the intersection of two rectangles.</w:t>
      </w:r>
    </w:p>
    <w:p w14:paraId="06D32F5D" w14:textId="0295D025" w:rsidR="00C75E31" w:rsidRDefault="00C75E31" w:rsidP="00C75E31">
      <w:pPr>
        <w:pStyle w:val="Caption"/>
        <w:keepNext/>
        <w:jc w:val="both"/>
      </w:pPr>
      <w:r>
        <w:t xml:space="preserve">Table </w:t>
      </w:r>
      <w:fldSimple w:instr=" SEQ Table \* ARABIC ">
        <w:r w:rsidR="00AB2E98">
          <w:rPr>
            <w:noProof/>
          </w:rPr>
          <w:t>2</w:t>
        </w:r>
      </w:fldSimple>
      <w:r>
        <w:t xml:space="preserve"> </w:t>
      </w:r>
      <w:r w:rsidR="0035306A">
        <w:t>Snippet from the</w:t>
      </w:r>
      <w:r>
        <w:t xml:space="preserve"> </w:t>
      </w:r>
      <w:proofErr w:type="gramStart"/>
      <w:r>
        <w:t>Check(</w:t>
      </w:r>
      <w:proofErr w:type="gramEnd"/>
      <w:r>
        <w:t xml:space="preserve">) method </w:t>
      </w:r>
      <w:r w:rsidR="0035306A">
        <w:t xml:space="preserve">from </w:t>
      </w:r>
      <w:proofErr w:type="spellStart"/>
      <w:r>
        <w:t>HorizontalCollision</w:t>
      </w:r>
      <w:proofErr w:type="spellEnd"/>
      <w:r>
        <w:rPr>
          <w:noProof/>
        </w:rPr>
        <w:t xml:space="preserve"> class showing the logic of bounding rectangles intersection and player adjustment</w:t>
      </w:r>
    </w:p>
    <w:tbl>
      <w:tblPr>
        <w:tblStyle w:val="TableGrid"/>
        <w:tblW w:w="0" w:type="auto"/>
        <w:tblLook w:val="04A0" w:firstRow="1" w:lastRow="0" w:firstColumn="1" w:lastColumn="0" w:noHBand="0" w:noVBand="1"/>
      </w:tblPr>
      <w:tblGrid>
        <w:gridCol w:w="9016"/>
      </w:tblGrid>
      <w:tr w:rsidR="00C75E31" w14:paraId="0A860C1B" w14:textId="77777777" w:rsidTr="00C75E31">
        <w:tc>
          <w:tcPr>
            <w:tcW w:w="9016" w:type="dxa"/>
          </w:tcPr>
          <w:p w14:paraId="72EEAF02" w14:textId="77777777" w:rsidR="00C75E31" w:rsidRPr="00C75E31" w:rsidRDefault="00C75E31" w:rsidP="00C75E31">
            <w:pPr>
              <w:shd w:val="clear" w:color="auto" w:fill="FFFFFF"/>
              <w:rPr>
                <w:rFonts w:ascii="Courier New" w:eastAsia="Times New Roman" w:hAnsi="Courier New" w:cs="Courier New"/>
                <w:bCs w:val="0"/>
                <w:color w:val="000000"/>
                <w:sz w:val="18"/>
                <w:szCs w:val="18"/>
                <w:lang w:eastAsia="en-AU"/>
              </w:rPr>
            </w:pPr>
            <w:r w:rsidRPr="00C75E31">
              <w:rPr>
                <w:rFonts w:ascii="Courier New" w:eastAsia="Times New Roman" w:hAnsi="Courier New" w:cs="Courier New"/>
                <w:b/>
                <w:color w:val="0000FF"/>
                <w:sz w:val="18"/>
                <w:szCs w:val="18"/>
                <w:lang w:eastAsia="en-AU"/>
              </w:rPr>
              <w:t>public</w:t>
            </w:r>
            <w:r w:rsidRPr="00C75E31">
              <w:rPr>
                <w:rFonts w:ascii="Courier New" w:eastAsia="Times New Roman" w:hAnsi="Courier New" w:cs="Courier New"/>
                <w:bCs w:val="0"/>
                <w:color w:val="000000"/>
                <w:sz w:val="18"/>
                <w:szCs w:val="18"/>
                <w:lang w:eastAsia="en-AU"/>
              </w:rPr>
              <w:t xml:space="preserve"> </w:t>
            </w:r>
            <w:r w:rsidRPr="00C75E31">
              <w:rPr>
                <w:rFonts w:ascii="Courier New" w:eastAsia="Times New Roman" w:hAnsi="Courier New" w:cs="Courier New"/>
                <w:bCs w:val="0"/>
                <w:color w:val="8000FF"/>
                <w:sz w:val="18"/>
                <w:szCs w:val="18"/>
                <w:lang w:eastAsia="en-AU"/>
              </w:rPr>
              <w:t>void</w:t>
            </w:r>
            <w:r w:rsidRPr="00C75E31">
              <w:rPr>
                <w:rFonts w:ascii="Courier New" w:eastAsia="Times New Roman" w:hAnsi="Courier New" w:cs="Courier New"/>
                <w:bCs w:val="0"/>
                <w:color w:val="000000"/>
                <w:sz w:val="18"/>
                <w:szCs w:val="18"/>
                <w:lang w:eastAsia="en-AU"/>
              </w:rPr>
              <w:t xml:space="preserve"> </w:t>
            </w:r>
            <w:proofErr w:type="gramStart"/>
            <w:r w:rsidRPr="00C75E31">
              <w:rPr>
                <w:rFonts w:ascii="Courier New" w:eastAsia="Times New Roman" w:hAnsi="Courier New" w:cs="Courier New"/>
                <w:bCs w:val="0"/>
                <w:color w:val="000000"/>
                <w:sz w:val="18"/>
                <w:szCs w:val="18"/>
                <w:lang w:eastAsia="en-AU"/>
              </w:rPr>
              <w:t>Check</w:t>
            </w:r>
            <w:r w:rsidRPr="00C75E31">
              <w:rPr>
                <w:rFonts w:ascii="Courier New" w:eastAsia="Times New Roman" w:hAnsi="Courier New" w:cs="Courier New"/>
                <w:b/>
                <w:color w:val="000080"/>
                <w:sz w:val="18"/>
                <w:szCs w:val="18"/>
                <w:lang w:eastAsia="en-AU"/>
              </w:rPr>
              <w:t>(</w:t>
            </w:r>
            <w:proofErr w:type="gramEnd"/>
            <w:r w:rsidRPr="00C75E31">
              <w:rPr>
                <w:rFonts w:ascii="Courier New" w:eastAsia="Times New Roman" w:hAnsi="Courier New" w:cs="Courier New"/>
                <w:bCs w:val="0"/>
                <w:color w:val="000000"/>
                <w:sz w:val="18"/>
                <w:szCs w:val="18"/>
                <w:lang w:eastAsia="en-AU"/>
              </w:rPr>
              <w:t>Player p</w:t>
            </w:r>
            <w:r w:rsidRPr="00C75E31">
              <w:rPr>
                <w:rFonts w:ascii="Courier New" w:eastAsia="Times New Roman" w:hAnsi="Courier New" w:cs="Courier New"/>
                <w:b/>
                <w:color w:val="000080"/>
                <w:sz w:val="18"/>
                <w:szCs w:val="18"/>
                <w:lang w:eastAsia="en-AU"/>
              </w:rPr>
              <w:t>,</w:t>
            </w:r>
            <w:r w:rsidRPr="00C75E31">
              <w:rPr>
                <w:rFonts w:ascii="Courier New" w:eastAsia="Times New Roman" w:hAnsi="Courier New" w:cs="Courier New"/>
                <w:bCs w:val="0"/>
                <w:color w:val="000000"/>
                <w:sz w:val="18"/>
                <w:szCs w:val="18"/>
                <w:lang w:eastAsia="en-AU"/>
              </w:rPr>
              <w:t xml:space="preserve"> Block block</w:t>
            </w:r>
            <w:r w:rsidRPr="00C75E31">
              <w:rPr>
                <w:rFonts w:ascii="Courier New" w:eastAsia="Times New Roman" w:hAnsi="Courier New" w:cs="Courier New"/>
                <w:b/>
                <w:color w:val="000080"/>
                <w:sz w:val="18"/>
                <w:szCs w:val="18"/>
                <w:lang w:eastAsia="en-AU"/>
              </w:rPr>
              <w:t>)</w:t>
            </w:r>
          </w:p>
          <w:p w14:paraId="49BCC927" w14:textId="77777777" w:rsidR="00C75E31" w:rsidRPr="00C75E31" w:rsidRDefault="00C75E31" w:rsidP="00C75E31">
            <w:pPr>
              <w:shd w:val="clear" w:color="auto" w:fill="FFFFFF"/>
              <w:rPr>
                <w:rFonts w:ascii="Courier New" w:eastAsia="Times New Roman" w:hAnsi="Courier New" w:cs="Courier New"/>
                <w:bCs w:val="0"/>
                <w:color w:val="000000"/>
                <w:sz w:val="18"/>
                <w:szCs w:val="18"/>
                <w:lang w:eastAsia="en-AU"/>
              </w:rPr>
            </w:pPr>
            <w:r w:rsidRPr="00C75E31">
              <w:rPr>
                <w:rFonts w:ascii="Courier New" w:eastAsia="Times New Roman" w:hAnsi="Courier New" w:cs="Courier New"/>
                <w:b/>
                <w:color w:val="000080"/>
                <w:sz w:val="18"/>
                <w:szCs w:val="18"/>
                <w:lang w:eastAsia="en-AU"/>
              </w:rPr>
              <w:t>{</w:t>
            </w:r>
          </w:p>
          <w:p w14:paraId="6A7DA685" w14:textId="77777777" w:rsidR="00C75E31" w:rsidRPr="00C75E31" w:rsidRDefault="00C75E31" w:rsidP="00C75E31">
            <w:pPr>
              <w:shd w:val="clear" w:color="auto" w:fill="FFFFFF"/>
              <w:rPr>
                <w:rFonts w:ascii="Courier New" w:eastAsia="Times New Roman" w:hAnsi="Courier New" w:cs="Courier New"/>
                <w:bCs w:val="0"/>
                <w:color w:val="008000"/>
                <w:sz w:val="18"/>
                <w:szCs w:val="18"/>
                <w:lang w:eastAsia="en-AU"/>
              </w:rPr>
            </w:pPr>
            <w:r w:rsidRPr="00C75E31">
              <w:rPr>
                <w:rFonts w:ascii="Courier New" w:eastAsia="Times New Roman" w:hAnsi="Courier New" w:cs="Courier New"/>
                <w:bCs w:val="0"/>
                <w:color w:val="000000"/>
                <w:sz w:val="18"/>
                <w:szCs w:val="18"/>
                <w:lang w:eastAsia="en-AU"/>
              </w:rPr>
              <w:t xml:space="preserve">    Rectangle </w:t>
            </w:r>
            <w:proofErr w:type="spellStart"/>
            <w:r w:rsidRPr="00C75E31">
              <w:rPr>
                <w:rFonts w:ascii="Courier New" w:eastAsia="Times New Roman" w:hAnsi="Courier New" w:cs="Courier New"/>
                <w:bCs w:val="0"/>
                <w:color w:val="000000"/>
                <w:sz w:val="18"/>
                <w:szCs w:val="18"/>
                <w:lang w:eastAsia="en-AU"/>
              </w:rPr>
              <w:t>playerRec</w:t>
            </w:r>
            <w:proofErr w:type="spellEnd"/>
            <w:r w:rsidRPr="00C75E31">
              <w:rPr>
                <w:rFonts w:ascii="Courier New" w:eastAsia="Times New Roman" w:hAnsi="Courier New" w:cs="Courier New"/>
                <w:bCs w:val="0"/>
                <w:color w:val="000000"/>
                <w:sz w:val="18"/>
                <w:szCs w:val="18"/>
                <w:lang w:eastAsia="en-AU"/>
              </w:rPr>
              <w:t xml:space="preserve"> </w:t>
            </w:r>
            <w:r w:rsidRPr="00C75E31">
              <w:rPr>
                <w:rFonts w:ascii="Courier New" w:eastAsia="Times New Roman" w:hAnsi="Courier New" w:cs="Courier New"/>
                <w:b/>
                <w:color w:val="000080"/>
                <w:sz w:val="18"/>
                <w:szCs w:val="18"/>
                <w:lang w:eastAsia="en-AU"/>
              </w:rPr>
              <w:t>=</w:t>
            </w:r>
            <w:r w:rsidRPr="00C75E31">
              <w:rPr>
                <w:rFonts w:ascii="Courier New" w:eastAsia="Times New Roman" w:hAnsi="Courier New" w:cs="Courier New"/>
                <w:bCs w:val="0"/>
                <w:color w:val="000000"/>
                <w:sz w:val="18"/>
                <w:szCs w:val="18"/>
                <w:lang w:eastAsia="en-AU"/>
              </w:rPr>
              <w:t xml:space="preserve"> </w:t>
            </w:r>
            <w:proofErr w:type="spellStart"/>
            <w:proofErr w:type="gramStart"/>
            <w:r w:rsidRPr="00C75E31">
              <w:rPr>
                <w:rFonts w:ascii="Courier New" w:eastAsia="Times New Roman" w:hAnsi="Courier New" w:cs="Courier New"/>
                <w:bCs w:val="0"/>
                <w:color w:val="000000"/>
                <w:sz w:val="18"/>
                <w:szCs w:val="18"/>
                <w:lang w:eastAsia="en-AU"/>
              </w:rPr>
              <w:t>p</w:t>
            </w:r>
            <w:r w:rsidRPr="00C75E31">
              <w:rPr>
                <w:rFonts w:ascii="Courier New" w:eastAsia="Times New Roman" w:hAnsi="Courier New" w:cs="Courier New"/>
                <w:b/>
                <w:color w:val="000080"/>
                <w:sz w:val="18"/>
                <w:szCs w:val="18"/>
                <w:lang w:eastAsia="en-AU"/>
              </w:rPr>
              <w:t>.</w:t>
            </w:r>
            <w:r w:rsidRPr="00C75E31">
              <w:rPr>
                <w:rFonts w:ascii="Courier New" w:eastAsia="Times New Roman" w:hAnsi="Courier New" w:cs="Courier New"/>
                <w:bCs w:val="0"/>
                <w:color w:val="000000"/>
                <w:sz w:val="18"/>
                <w:szCs w:val="18"/>
                <w:lang w:eastAsia="en-AU"/>
              </w:rPr>
              <w:t>Bitmap</w:t>
            </w:r>
            <w:r w:rsidRPr="00C75E31">
              <w:rPr>
                <w:rFonts w:ascii="Courier New" w:eastAsia="Times New Roman" w:hAnsi="Courier New" w:cs="Courier New"/>
                <w:b/>
                <w:color w:val="000080"/>
                <w:sz w:val="18"/>
                <w:szCs w:val="18"/>
                <w:lang w:eastAsia="en-AU"/>
              </w:rPr>
              <w:t>.</w:t>
            </w:r>
            <w:r w:rsidRPr="00C75E31">
              <w:rPr>
                <w:rFonts w:ascii="Courier New" w:eastAsia="Times New Roman" w:hAnsi="Courier New" w:cs="Courier New"/>
                <w:bCs w:val="0"/>
                <w:color w:val="000000"/>
                <w:sz w:val="18"/>
                <w:szCs w:val="18"/>
                <w:lang w:eastAsia="en-AU"/>
              </w:rPr>
              <w:t>BoundingRectangle</w:t>
            </w:r>
            <w:proofErr w:type="spellEnd"/>
            <w:proofErr w:type="gramEnd"/>
            <w:r w:rsidRPr="00C75E31">
              <w:rPr>
                <w:rFonts w:ascii="Courier New" w:eastAsia="Times New Roman" w:hAnsi="Courier New" w:cs="Courier New"/>
                <w:b/>
                <w:color w:val="000080"/>
                <w:sz w:val="18"/>
                <w:szCs w:val="18"/>
                <w:lang w:eastAsia="en-AU"/>
              </w:rPr>
              <w:t>(</w:t>
            </w:r>
            <w:proofErr w:type="spellStart"/>
            <w:r w:rsidRPr="00C75E31">
              <w:rPr>
                <w:rFonts w:ascii="Courier New" w:eastAsia="Times New Roman" w:hAnsi="Courier New" w:cs="Courier New"/>
                <w:bCs w:val="0"/>
                <w:color w:val="000000"/>
                <w:sz w:val="18"/>
                <w:szCs w:val="18"/>
                <w:lang w:eastAsia="en-AU"/>
              </w:rPr>
              <w:t>p</w:t>
            </w:r>
            <w:r w:rsidRPr="00C75E31">
              <w:rPr>
                <w:rFonts w:ascii="Courier New" w:eastAsia="Times New Roman" w:hAnsi="Courier New" w:cs="Courier New"/>
                <w:b/>
                <w:color w:val="000080"/>
                <w:sz w:val="18"/>
                <w:szCs w:val="18"/>
                <w:lang w:eastAsia="en-AU"/>
              </w:rPr>
              <w:t>.</w:t>
            </w:r>
            <w:r w:rsidRPr="00C75E31">
              <w:rPr>
                <w:rFonts w:ascii="Courier New" w:eastAsia="Times New Roman" w:hAnsi="Courier New" w:cs="Courier New"/>
                <w:bCs w:val="0"/>
                <w:color w:val="000000"/>
                <w:sz w:val="18"/>
                <w:szCs w:val="18"/>
                <w:lang w:eastAsia="en-AU"/>
              </w:rPr>
              <w:t>X</w:t>
            </w:r>
            <w:proofErr w:type="spellEnd"/>
            <w:r w:rsidRPr="00C75E31">
              <w:rPr>
                <w:rFonts w:ascii="Courier New" w:eastAsia="Times New Roman" w:hAnsi="Courier New" w:cs="Courier New"/>
                <w:b/>
                <w:color w:val="000080"/>
                <w:sz w:val="18"/>
                <w:szCs w:val="18"/>
                <w:lang w:eastAsia="en-AU"/>
              </w:rPr>
              <w:t>,</w:t>
            </w:r>
            <w:r w:rsidRPr="00C75E31">
              <w:rPr>
                <w:rFonts w:ascii="Courier New" w:eastAsia="Times New Roman" w:hAnsi="Courier New" w:cs="Courier New"/>
                <w:bCs w:val="0"/>
                <w:color w:val="000000"/>
                <w:sz w:val="18"/>
                <w:szCs w:val="18"/>
                <w:lang w:eastAsia="en-AU"/>
              </w:rPr>
              <w:t xml:space="preserve"> </w:t>
            </w:r>
            <w:proofErr w:type="spellStart"/>
            <w:r w:rsidRPr="00C75E31">
              <w:rPr>
                <w:rFonts w:ascii="Courier New" w:eastAsia="Times New Roman" w:hAnsi="Courier New" w:cs="Courier New"/>
                <w:bCs w:val="0"/>
                <w:color w:val="000000"/>
                <w:sz w:val="18"/>
                <w:szCs w:val="18"/>
                <w:lang w:eastAsia="en-AU"/>
              </w:rPr>
              <w:t>p</w:t>
            </w:r>
            <w:r w:rsidRPr="00C75E31">
              <w:rPr>
                <w:rFonts w:ascii="Courier New" w:eastAsia="Times New Roman" w:hAnsi="Courier New" w:cs="Courier New"/>
                <w:b/>
                <w:color w:val="000080"/>
                <w:sz w:val="18"/>
                <w:szCs w:val="18"/>
                <w:lang w:eastAsia="en-AU"/>
              </w:rPr>
              <w:t>.</w:t>
            </w:r>
            <w:r w:rsidRPr="00C75E31">
              <w:rPr>
                <w:rFonts w:ascii="Courier New" w:eastAsia="Times New Roman" w:hAnsi="Courier New" w:cs="Courier New"/>
                <w:bCs w:val="0"/>
                <w:color w:val="000000"/>
                <w:sz w:val="18"/>
                <w:szCs w:val="18"/>
                <w:lang w:eastAsia="en-AU"/>
              </w:rPr>
              <w:t>Y</w:t>
            </w:r>
            <w:proofErr w:type="spellEnd"/>
            <w:r w:rsidRPr="00C75E31">
              <w:rPr>
                <w:rFonts w:ascii="Courier New" w:eastAsia="Times New Roman" w:hAnsi="Courier New" w:cs="Courier New"/>
                <w:b/>
                <w:color w:val="000080"/>
                <w:sz w:val="18"/>
                <w:szCs w:val="18"/>
                <w:lang w:eastAsia="en-AU"/>
              </w:rPr>
              <w:t>);</w:t>
            </w:r>
            <w:r w:rsidRPr="00C75E31">
              <w:rPr>
                <w:rFonts w:ascii="Courier New" w:eastAsia="Times New Roman" w:hAnsi="Courier New" w:cs="Courier New"/>
                <w:bCs w:val="0"/>
                <w:color w:val="000000"/>
                <w:sz w:val="18"/>
                <w:szCs w:val="18"/>
                <w:lang w:eastAsia="en-AU"/>
              </w:rPr>
              <w:t xml:space="preserve"> </w:t>
            </w:r>
            <w:r w:rsidRPr="00C75E31">
              <w:rPr>
                <w:rFonts w:ascii="Courier New" w:eastAsia="Times New Roman" w:hAnsi="Courier New" w:cs="Courier New"/>
                <w:bCs w:val="0"/>
                <w:color w:val="008000"/>
                <w:sz w:val="18"/>
                <w:szCs w:val="18"/>
                <w:lang w:eastAsia="en-AU"/>
              </w:rPr>
              <w:t>//getting the bounding rectangle of the player</w:t>
            </w:r>
          </w:p>
          <w:p w14:paraId="716A35D9" w14:textId="77777777" w:rsidR="00C75E31" w:rsidRPr="00C75E31" w:rsidRDefault="00C75E31" w:rsidP="00C75E31">
            <w:pPr>
              <w:shd w:val="clear" w:color="auto" w:fill="FFFFFF"/>
              <w:rPr>
                <w:rFonts w:ascii="Courier New" w:eastAsia="Times New Roman" w:hAnsi="Courier New" w:cs="Courier New"/>
                <w:bCs w:val="0"/>
                <w:color w:val="008000"/>
                <w:sz w:val="18"/>
                <w:szCs w:val="18"/>
                <w:lang w:eastAsia="en-AU"/>
              </w:rPr>
            </w:pPr>
            <w:r w:rsidRPr="00C75E31">
              <w:rPr>
                <w:rFonts w:ascii="Courier New" w:eastAsia="Times New Roman" w:hAnsi="Courier New" w:cs="Courier New"/>
                <w:bCs w:val="0"/>
                <w:color w:val="000000"/>
                <w:sz w:val="18"/>
                <w:szCs w:val="18"/>
                <w:lang w:eastAsia="en-AU"/>
              </w:rPr>
              <w:t xml:space="preserve">    Rectangle </w:t>
            </w:r>
            <w:proofErr w:type="spellStart"/>
            <w:r w:rsidRPr="00C75E31">
              <w:rPr>
                <w:rFonts w:ascii="Courier New" w:eastAsia="Times New Roman" w:hAnsi="Courier New" w:cs="Courier New"/>
                <w:bCs w:val="0"/>
                <w:color w:val="000000"/>
                <w:sz w:val="18"/>
                <w:szCs w:val="18"/>
                <w:lang w:eastAsia="en-AU"/>
              </w:rPr>
              <w:t>blockRec</w:t>
            </w:r>
            <w:proofErr w:type="spellEnd"/>
            <w:r w:rsidRPr="00C75E31">
              <w:rPr>
                <w:rFonts w:ascii="Courier New" w:eastAsia="Times New Roman" w:hAnsi="Courier New" w:cs="Courier New"/>
                <w:bCs w:val="0"/>
                <w:color w:val="000000"/>
                <w:sz w:val="18"/>
                <w:szCs w:val="18"/>
                <w:lang w:eastAsia="en-AU"/>
              </w:rPr>
              <w:t xml:space="preserve"> </w:t>
            </w:r>
            <w:r w:rsidRPr="00C75E31">
              <w:rPr>
                <w:rFonts w:ascii="Courier New" w:eastAsia="Times New Roman" w:hAnsi="Courier New" w:cs="Courier New"/>
                <w:b/>
                <w:color w:val="000080"/>
                <w:sz w:val="18"/>
                <w:szCs w:val="18"/>
                <w:lang w:eastAsia="en-AU"/>
              </w:rPr>
              <w:t>=</w:t>
            </w:r>
            <w:r w:rsidRPr="00C75E31">
              <w:rPr>
                <w:rFonts w:ascii="Courier New" w:eastAsia="Times New Roman" w:hAnsi="Courier New" w:cs="Courier New"/>
                <w:bCs w:val="0"/>
                <w:color w:val="000000"/>
                <w:sz w:val="18"/>
                <w:szCs w:val="18"/>
                <w:lang w:eastAsia="en-AU"/>
              </w:rPr>
              <w:t xml:space="preserve"> </w:t>
            </w:r>
            <w:proofErr w:type="spellStart"/>
            <w:r w:rsidRPr="00C75E31">
              <w:rPr>
                <w:rFonts w:ascii="Courier New" w:eastAsia="Times New Roman" w:hAnsi="Courier New" w:cs="Courier New"/>
                <w:bCs w:val="0"/>
                <w:color w:val="000000"/>
                <w:sz w:val="18"/>
                <w:szCs w:val="18"/>
                <w:lang w:eastAsia="en-AU"/>
              </w:rPr>
              <w:t>block</w:t>
            </w:r>
            <w:r w:rsidRPr="00C75E31">
              <w:rPr>
                <w:rFonts w:ascii="Courier New" w:eastAsia="Times New Roman" w:hAnsi="Courier New" w:cs="Courier New"/>
                <w:b/>
                <w:color w:val="000080"/>
                <w:sz w:val="18"/>
                <w:szCs w:val="18"/>
                <w:lang w:eastAsia="en-AU"/>
              </w:rPr>
              <w:t>.</w:t>
            </w:r>
            <w:r w:rsidRPr="00C75E31">
              <w:rPr>
                <w:rFonts w:ascii="Courier New" w:eastAsia="Times New Roman" w:hAnsi="Courier New" w:cs="Courier New"/>
                <w:bCs w:val="0"/>
                <w:color w:val="000000"/>
                <w:sz w:val="18"/>
                <w:szCs w:val="18"/>
                <w:lang w:eastAsia="en-AU"/>
              </w:rPr>
              <w:t>Bitmap</w:t>
            </w:r>
            <w:r w:rsidRPr="00C75E31">
              <w:rPr>
                <w:rFonts w:ascii="Courier New" w:eastAsia="Times New Roman" w:hAnsi="Courier New" w:cs="Courier New"/>
                <w:b/>
                <w:color w:val="000080"/>
                <w:sz w:val="18"/>
                <w:szCs w:val="18"/>
                <w:lang w:eastAsia="en-AU"/>
              </w:rPr>
              <w:t>.</w:t>
            </w:r>
            <w:r w:rsidRPr="00C75E31">
              <w:rPr>
                <w:rFonts w:ascii="Courier New" w:eastAsia="Times New Roman" w:hAnsi="Courier New" w:cs="Courier New"/>
                <w:bCs w:val="0"/>
                <w:color w:val="000000"/>
                <w:sz w:val="18"/>
                <w:szCs w:val="18"/>
                <w:lang w:eastAsia="en-AU"/>
              </w:rPr>
              <w:t>BoundingRectangle</w:t>
            </w:r>
            <w:proofErr w:type="spellEnd"/>
            <w:r w:rsidRPr="00C75E31">
              <w:rPr>
                <w:rFonts w:ascii="Courier New" w:eastAsia="Times New Roman" w:hAnsi="Courier New" w:cs="Courier New"/>
                <w:b/>
                <w:color w:val="000080"/>
                <w:sz w:val="18"/>
                <w:szCs w:val="18"/>
                <w:lang w:eastAsia="en-AU"/>
              </w:rPr>
              <w:t>(</w:t>
            </w:r>
            <w:proofErr w:type="spellStart"/>
            <w:r w:rsidRPr="00C75E31">
              <w:rPr>
                <w:rFonts w:ascii="Courier New" w:eastAsia="Times New Roman" w:hAnsi="Courier New" w:cs="Courier New"/>
                <w:bCs w:val="0"/>
                <w:color w:val="000000"/>
                <w:sz w:val="18"/>
                <w:szCs w:val="18"/>
                <w:lang w:eastAsia="en-AU"/>
              </w:rPr>
              <w:t>block</w:t>
            </w:r>
            <w:r w:rsidRPr="00C75E31">
              <w:rPr>
                <w:rFonts w:ascii="Courier New" w:eastAsia="Times New Roman" w:hAnsi="Courier New" w:cs="Courier New"/>
                <w:b/>
                <w:color w:val="000080"/>
                <w:sz w:val="18"/>
                <w:szCs w:val="18"/>
                <w:lang w:eastAsia="en-AU"/>
              </w:rPr>
              <w:t>.</w:t>
            </w:r>
            <w:r w:rsidRPr="00C75E31">
              <w:rPr>
                <w:rFonts w:ascii="Courier New" w:eastAsia="Times New Roman" w:hAnsi="Courier New" w:cs="Courier New"/>
                <w:bCs w:val="0"/>
                <w:color w:val="000000"/>
                <w:sz w:val="18"/>
                <w:szCs w:val="18"/>
                <w:lang w:eastAsia="en-AU"/>
              </w:rPr>
              <w:t>X</w:t>
            </w:r>
            <w:proofErr w:type="spellEnd"/>
            <w:r w:rsidRPr="00C75E31">
              <w:rPr>
                <w:rFonts w:ascii="Courier New" w:eastAsia="Times New Roman" w:hAnsi="Courier New" w:cs="Courier New"/>
                <w:b/>
                <w:color w:val="000080"/>
                <w:sz w:val="18"/>
                <w:szCs w:val="18"/>
                <w:lang w:eastAsia="en-AU"/>
              </w:rPr>
              <w:t>,</w:t>
            </w:r>
            <w:r w:rsidRPr="00C75E31">
              <w:rPr>
                <w:rFonts w:ascii="Courier New" w:eastAsia="Times New Roman" w:hAnsi="Courier New" w:cs="Courier New"/>
                <w:bCs w:val="0"/>
                <w:color w:val="000000"/>
                <w:sz w:val="18"/>
                <w:szCs w:val="18"/>
                <w:lang w:eastAsia="en-AU"/>
              </w:rPr>
              <w:t xml:space="preserve"> </w:t>
            </w:r>
            <w:proofErr w:type="spellStart"/>
            <w:r w:rsidRPr="00C75E31">
              <w:rPr>
                <w:rFonts w:ascii="Courier New" w:eastAsia="Times New Roman" w:hAnsi="Courier New" w:cs="Courier New"/>
                <w:bCs w:val="0"/>
                <w:color w:val="000000"/>
                <w:sz w:val="18"/>
                <w:szCs w:val="18"/>
                <w:lang w:eastAsia="en-AU"/>
              </w:rPr>
              <w:t>block</w:t>
            </w:r>
            <w:r w:rsidRPr="00C75E31">
              <w:rPr>
                <w:rFonts w:ascii="Courier New" w:eastAsia="Times New Roman" w:hAnsi="Courier New" w:cs="Courier New"/>
                <w:b/>
                <w:color w:val="000080"/>
                <w:sz w:val="18"/>
                <w:szCs w:val="18"/>
                <w:lang w:eastAsia="en-AU"/>
              </w:rPr>
              <w:t>.</w:t>
            </w:r>
            <w:r w:rsidRPr="00C75E31">
              <w:rPr>
                <w:rFonts w:ascii="Courier New" w:eastAsia="Times New Roman" w:hAnsi="Courier New" w:cs="Courier New"/>
                <w:bCs w:val="0"/>
                <w:color w:val="000000"/>
                <w:sz w:val="18"/>
                <w:szCs w:val="18"/>
                <w:lang w:eastAsia="en-AU"/>
              </w:rPr>
              <w:t>Y</w:t>
            </w:r>
            <w:proofErr w:type="spellEnd"/>
            <w:r w:rsidRPr="00C75E31">
              <w:rPr>
                <w:rFonts w:ascii="Courier New" w:eastAsia="Times New Roman" w:hAnsi="Courier New" w:cs="Courier New"/>
                <w:b/>
                <w:color w:val="000080"/>
                <w:sz w:val="18"/>
                <w:szCs w:val="18"/>
                <w:lang w:eastAsia="en-AU"/>
              </w:rPr>
              <w:t>);</w:t>
            </w:r>
            <w:r w:rsidRPr="00C75E31">
              <w:rPr>
                <w:rFonts w:ascii="Courier New" w:eastAsia="Times New Roman" w:hAnsi="Courier New" w:cs="Courier New"/>
                <w:bCs w:val="0"/>
                <w:color w:val="000000"/>
                <w:sz w:val="18"/>
                <w:szCs w:val="18"/>
                <w:lang w:eastAsia="en-AU"/>
              </w:rPr>
              <w:t xml:space="preserve"> </w:t>
            </w:r>
            <w:r w:rsidRPr="00C75E31">
              <w:rPr>
                <w:rFonts w:ascii="Courier New" w:eastAsia="Times New Roman" w:hAnsi="Courier New" w:cs="Courier New"/>
                <w:bCs w:val="0"/>
                <w:color w:val="008000"/>
                <w:sz w:val="18"/>
                <w:szCs w:val="18"/>
                <w:lang w:eastAsia="en-AU"/>
              </w:rPr>
              <w:t>//get the bounding rectangle of the block</w:t>
            </w:r>
          </w:p>
          <w:p w14:paraId="12A0B780" w14:textId="77777777" w:rsidR="00C75E31" w:rsidRPr="00C75E31" w:rsidRDefault="00C75E31" w:rsidP="00C75E31">
            <w:pPr>
              <w:shd w:val="clear" w:color="auto" w:fill="FFFFFF"/>
              <w:rPr>
                <w:rFonts w:ascii="Courier New" w:eastAsia="Times New Roman" w:hAnsi="Courier New" w:cs="Courier New"/>
                <w:bCs w:val="0"/>
                <w:color w:val="008000"/>
                <w:sz w:val="18"/>
                <w:szCs w:val="18"/>
                <w:lang w:eastAsia="en-AU"/>
              </w:rPr>
            </w:pPr>
            <w:r w:rsidRPr="00C75E31">
              <w:rPr>
                <w:rFonts w:ascii="Courier New" w:eastAsia="Times New Roman" w:hAnsi="Courier New" w:cs="Courier New"/>
                <w:bCs w:val="0"/>
                <w:color w:val="000000"/>
                <w:sz w:val="18"/>
                <w:szCs w:val="18"/>
                <w:lang w:eastAsia="en-AU"/>
              </w:rPr>
              <w:t xml:space="preserve">    Rectangle intersection </w:t>
            </w:r>
            <w:r w:rsidRPr="00C75E31">
              <w:rPr>
                <w:rFonts w:ascii="Courier New" w:eastAsia="Times New Roman" w:hAnsi="Courier New" w:cs="Courier New"/>
                <w:b/>
                <w:color w:val="000080"/>
                <w:sz w:val="18"/>
                <w:szCs w:val="18"/>
                <w:lang w:eastAsia="en-AU"/>
              </w:rPr>
              <w:t>=</w:t>
            </w:r>
            <w:r w:rsidRPr="00C75E31">
              <w:rPr>
                <w:rFonts w:ascii="Courier New" w:eastAsia="Times New Roman" w:hAnsi="Courier New" w:cs="Courier New"/>
                <w:bCs w:val="0"/>
                <w:color w:val="000000"/>
                <w:sz w:val="18"/>
                <w:szCs w:val="18"/>
                <w:lang w:eastAsia="en-AU"/>
              </w:rPr>
              <w:t xml:space="preserve"> </w:t>
            </w:r>
            <w:proofErr w:type="spellStart"/>
            <w:r w:rsidRPr="00C75E31">
              <w:rPr>
                <w:rFonts w:ascii="Courier New" w:eastAsia="Times New Roman" w:hAnsi="Courier New" w:cs="Courier New"/>
                <w:bCs w:val="0"/>
                <w:color w:val="000000"/>
                <w:sz w:val="18"/>
                <w:szCs w:val="18"/>
                <w:lang w:eastAsia="en-AU"/>
              </w:rPr>
              <w:t>SplashKit</w:t>
            </w:r>
            <w:r w:rsidRPr="00C75E31">
              <w:rPr>
                <w:rFonts w:ascii="Courier New" w:eastAsia="Times New Roman" w:hAnsi="Courier New" w:cs="Courier New"/>
                <w:b/>
                <w:color w:val="000080"/>
                <w:sz w:val="18"/>
                <w:szCs w:val="18"/>
                <w:lang w:eastAsia="en-AU"/>
              </w:rPr>
              <w:t>.</w:t>
            </w:r>
            <w:r w:rsidRPr="00C75E31">
              <w:rPr>
                <w:rFonts w:ascii="Courier New" w:eastAsia="Times New Roman" w:hAnsi="Courier New" w:cs="Courier New"/>
                <w:bCs w:val="0"/>
                <w:color w:val="000000"/>
                <w:sz w:val="18"/>
                <w:szCs w:val="18"/>
                <w:lang w:eastAsia="en-AU"/>
              </w:rPr>
              <w:t>Intersection</w:t>
            </w:r>
            <w:proofErr w:type="spellEnd"/>
            <w:r w:rsidRPr="00C75E31">
              <w:rPr>
                <w:rFonts w:ascii="Courier New" w:eastAsia="Times New Roman" w:hAnsi="Courier New" w:cs="Courier New"/>
                <w:b/>
                <w:color w:val="000080"/>
                <w:sz w:val="18"/>
                <w:szCs w:val="18"/>
                <w:lang w:eastAsia="en-AU"/>
              </w:rPr>
              <w:t>(</w:t>
            </w:r>
            <w:proofErr w:type="spellStart"/>
            <w:r w:rsidRPr="00C75E31">
              <w:rPr>
                <w:rFonts w:ascii="Courier New" w:eastAsia="Times New Roman" w:hAnsi="Courier New" w:cs="Courier New"/>
                <w:bCs w:val="0"/>
                <w:color w:val="000000"/>
                <w:sz w:val="18"/>
                <w:szCs w:val="18"/>
                <w:lang w:eastAsia="en-AU"/>
              </w:rPr>
              <w:t>playerRec</w:t>
            </w:r>
            <w:proofErr w:type="spellEnd"/>
            <w:r w:rsidRPr="00C75E31">
              <w:rPr>
                <w:rFonts w:ascii="Courier New" w:eastAsia="Times New Roman" w:hAnsi="Courier New" w:cs="Courier New"/>
                <w:b/>
                <w:color w:val="000080"/>
                <w:sz w:val="18"/>
                <w:szCs w:val="18"/>
                <w:lang w:eastAsia="en-AU"/>
              </w:rPr>
              <w:t>,</w:t>
            </w:r>
            <w:r w:rsidRPr="00C75E31">
              <w:rPr>
                <w:rFonts w:ascii="Courier New" w:eastAsia="Times New Roman" w:hAnsi="Courier New" w:cs="Courier New"/>
                <w:bCs w:val="0"/>
                <w:color w:val="000000"/>
                <w:sz w:val="18"/>
                <w:szCs w:val="18"/>
                <w:lang w:eastAsia="en-AU"/>
              </w:rPr>
              <w:t xml:space="preserve"> </w:t>
            </w:r>
            <w:proofErr w:type="spellStart"/>
            <w:r w:rsidRPr="00C75E31">
              <w:rPr>
                <w:rFonts w:ascii="Courier New" w:eastAsia="Times New Roman" w:hAnsi="Courier New" w:cs="Courier New"/>
                <w:bCs w:val="0"/>
                <w:color w:val="000000"/>
                <w:sz w:val="18"/>
                <w:szCs w:val="18"/>
                <w:lang w:eastAsia="en-AU"/>
              </w:rPr>
              <w:t>blockRec</w:t>
            </w:r>
            <w:proofErr w:type="spellEnd"/>
            <w:r w:rsidRPr="00C75E31">
              <w:rPr>
                <w:rFonts w:ascii="Courier New" w:eastAsia="Times New Roman" w:hAnsi="Courier New" w:cs="Courier New"/>
                <w:b/>
                <w:color w:val="000080"/>
                <w:sz w:val="18"/>
                <w:szCs w:val="18"/>
                <w:lang w:eastAsia="en-AU"/>
              </w:rPr>
              <w:t>);</w:t>
            </w:r>
            <w:r w:rsidRPr="00C75E31">
              <w:rPr>
                <w:rFonts w:ascii="Courier New" w:eastAsia="Times New Roman" w:hAnsi="Courier New" w:cs="Courier New"/>
                <w:bCs w:val="0"/>
                <w:color w:val="000000"/>
                <w:sz w:val="18"/>
                <w:szCs w:val="18"/>
                <w:lang w:eastAsia="en-AU"/>
              </w:rPr>
              <w:t xml:space="preserve"> </w:t>
            </w:r>
            <w:r w:rsidRPr="00C75E31">
              <w:rPr>
                <w:rFonts w:ascii="Courier New" w:eastAsia="Times New Roman" w:hAnsi="Courier New" w:cs="Courier New"/>
                <w:bCs w:val="0"/>
                <w:color w:val="008000"/>
                <w:sz w:val="18"/>
                <w:szCs w:val="18"/>
                <w:lang w:eastAsia="en-AU"/>
              </w:rPr>
              <w:t>//get the intersection rectangle and a save it as a rectangle</w:t>
            </w:r>
          </w:p>
          <w:p w14:paraId="3AAC721B" w14:textId="77777777" w:rsidR="00C75E31" w:rsidRPr="00C75E31" w:rsidRDefault="00C75E31" w:rsidP="00C75E31">
            <w:pPr>
              <w:shd w:val="clear" w:color="auto" w:fill="FFFFFF"/>
              <w:rPr>
                <w:rFonts w:ascii="Courier New" w:eastAsia="Times New Roman" w:hAnsi="Courier New" w:cs="Courier New"/>
                <w:bCs w:val="0"/>
                <w:color w:val="008000"/>
                <w:sz w:val="18"/>
                <w:szCs w:val="18"/>
                <w:lang w:eastAsia="en-AU"/>
              </w:rPr>
            </w:pPr>
            <w:r w:rsidRPr="00C75E31">
              <w:rPr>
                <w:rFonts w:ascii="Courier New" w:eastAsia="Times New Roman" w:hAnsi="Courier New" w:cs="Courier New"/>
                <w:bCs w:val="0"/>
                <w:color w:val="000000"/>
                <w:sz w:val="18"/>
                <w:szCs w:val="18"/>
                <w:lang w:eastAsia="en-AU"/>
              </w:rPr>
              <w:t xml:space="preserve">    </w:t>
            </w:r>
            <w:r w:rsidRPr="00C75E31">
              <w:rPr>
                <w:rFonts w:ascii="Courier New" w:eastAsia="Times New Roman" w:hAnsi="Courier New" w:cs="Courier New"/>
                <w:b/>
                <w:color w:val="0000FF"/>
                <w:sz w:val="18"/>
                <w:szCs w:val="18"/>
                <w:lang w:eastAsia="en-AU"/>
              </w:rPr>
              <w:t>if</w:t>
            </w:r>
            <w:r w:rsidRPr="00C75E31">
              <w:rPr>
                <w:rFonts w:ascii="Courier New" w:eastAsia="Times New Roman" w:hAnsi="Courier New" w:cs="Courier New"/>
                <w:bCs w:val="0"/>
                <w:color w:val="000000"/>
                <w:sz w:val="18"/>
                <w:szCs w:val="18"/>
                <w:lang w:eastAsia="en-AU"/>
              </w:rPr>
              <w:t xml:space="preserve"> </w:t>
            </w:r>
            <w:r w:rsidRPr="00C75E31">
              <w:rPr>
                <w:rFonts w:ascii="Courier New" w:eastAsia="Times New Roman" w:hAnsi="Courier New" w:cs="Courier New"/>
                <w:b/>
                <w:color w:val="000080"/>
                <w:sz w:val="18"/>
                <w:szCs w:val="18"/>
                <w:lang w:eastAsia="en-AU"/>
              </w:rPr>
              <w:t>(</w:t>
            </w:r>
            <w:proofErr w:type="spellStart"/>
            <w:r w:rsidRPr="00C75E31">
              <w:rPr>
                <w:rFonts w:ascii="Courier New" w:eastAsia="Times New Roman" w:hAnsi="Courier New" w:cs="Courier New"/>
                <w:bCs w:val="0"/>
                <w:color w:val="000000"/>
                <w:sz w:val="18"/>
                <w:szCs w:val="18"/>
                <w:lang w:eastAsia="en-AU"/>
              </w:rPr>
              <w:t>intersection</w:t>
            </w:r>
            <w:r w:rsidRPr="00C75E31">
              <w:rPr>
                <w:rFonts w:ascii="Courier New" w:eastAsia="Times New Roman" w:hAnsi="Courier New" w:cs="Courier New"/>
                <w:b/>
                <w:color w:val="000080"/>
                <w:sz w:val="18"/>
                <w:szCs w:val="18"/>
                <w:lang w:eastAsia="en-AU"/>
              </w:rPr>
              <w:t>.</w:t>
            </w:r>
            <w:r w:rsidRPr="00C75E31">
              <w:rPr>
                <w:rFonts w:ascii="Courier New" w:eastAsia="Times New Roman" w:hAnsi="Courier New" w:cs="Courier New"/>
                <w:bCs w:val="0"/>
                <w:color w:val="000000"/>
                <w:sz w:val="18"/>
                <w:szCs w:val="18"/>
                <w:lang w:eastAsia="en-AU"/>
              </w:rPr>
              <w:t>Height</w:t>
            </w:r>
            <w:proofErr w:type="spellEnd"/>
            <w:r w:rsidRPr="00C75E31">
              <w:rPr>
                <w:rFonts w:ascii="Courier New" w:eastAsia="Times New Roman" w:hAnsi="Courier New" w:cs="Courier New"/>
                <w:bCs w:val="0"/>
                <w:color w:val="000000"/>
                <w:sz w:val="18"/>
                <w:szCs w:val="18"/>
                <w:lang w:eastAsia="en-AU"/>
              </w:rPr>
              <w:t xml:space="preserve"> </w:t>
            </w:r>
            <w:r w:rsidRPr="00C75E31">
              <w:rPr>
                <w:rFonts w:ascii="Courier New" w:eastAsia="Times New Roman" w:hAnsi="Courier New" w:cs="Courier New"/>
                <w:b/>
                <w:color w:val="000080"/>
                <w:sz w:val="18"/>
                <w:szCs w:val="18"/>
                <w:lang w:eastAsia="en-AU"/>
              </w:rPr>
              <w:t>&gt;</w:t>
            </w:r>
            <w:r w:rsidRPr="00C75E31">
              <w:rPr>
                <w:rFonts w:ascii="Courier New" w:eastAsia="Times New Roman" w:hAnsi="Courier New" w:cs="Courier New"/>
                <w:bCs w:val="0"/>
                <w:color w:val="000000"/>
                <w:sz w:val="18"/>
                <w:szCs w:val="18"/>
                <w:lang w:eastAsia="en-AU"/>
              </w:rPr>
              <w:t xml:space="preserve"> </w:t>
            </w:r>
            <w:proofErr w:type="spellStart"/>
            <w:r w:rsidRPr="00C75E31">
              <w:rPr>
                <w:rFonts w:ascii="Courier New" w:eastAsia="Times New Roman" w:hAnsi="Courier New" w:cs="Courier New"/>
                <w:bCs w:val="0"/>
                <w:color w:val="000000"/>
                <w:sz w:val="18"/>
                <w:szCs w:val="18"/>
                <w:lang w:eastAsia="en-AU"/>
              </w:rPr>
              <w:t>intersection</w:t>
            </w:r>
            <w:r w:rsidRPr="00C75E31">
              <w:rPr>
                <w:rFonts w:ascii="Courier New" w:eastAsia="Times New Roman" w:hAnsi="Courier New" w:cs="Courier New"/>
                <w:b/>
                <w:color w:val="000080"/>
                <w:sz w:val="18"/>
                <w:szCs w:val="18"/>
                <w:lang w:eastAsia="en-AU"/>
              </w:rPr>
              <w:t>.</w:t>
            </w:r>
            <w:r w:rsidRPr="00C75E31">
              <w:rPr>
                <w:rFonts w:ascii="Courier New" w:eastAsia="Times New Roman" w:hAnsi="Courier New" w:cs="Courier New"/>
                <w:bCs w:val="0"/>
                <w:color w:val="000000"/>
                <w:sz w:val="18"/>
                <w:szCs w:val="18"/>
                <w:lang w:eastAsia="en-AU"/>
              </w:rPr>
              <w:t>Width</w:t>
            </w:r>
            <w:proofErr w:type="spellEnd"/>
            <w:r w:rsidRPr="00C75E31">
              <w:rPr>
                <w:rFonts w:ascii="Courier New" w:eastAsia="Times New Roman" w:hAnsi="Courier New" w:cs="Courier New"/>
                <w:b/>
                <w:color w:val="000080"/>
                <w:sz w:val="18"/>
                <w:szCs w:val="18"/>
                <w:lang w:eastAsia="en-AU"/>
              </w:rPr>
              <w:t>)</w:t>
            </w:r>
            <w:r w:rsidRPr="00C75E31">
              <w:rPr>
                <w:rFonts w:ascii="Courier New" w:eastAsia="Times New Roman" w:hAnsi="Courier New" w:cs="Courier New"/>
                <w:bCs w:val="0"/>
                <w:color w:val="000000"/>
                <w:sz w:val="18"/>
                <w:szCs w:val="18"/>
                <w:lang w:eastAsia="en-AU"/>
              </w:rPr>
              <w:t xml:space="preserve"> </w:t>
            </w:r>
            <w:r w:rsidRPr="00C75E31">
              <w:rPr>
                <w:rFonts w:ascii="Courier New" w:eastAsia="Times New Roman" w:hAnsi="Courier New" w:cs="Courier New"/>
                <w:bCs w:val="0"/>
                <w:color w:val="008000"/>
                <w:sz w:val="18"/>
                <w:szCs w:val="18"/>
                <w:lang w:eastAsia="en-AU"/>
              </w:rPr>
              <w:t>//horizontal collision</w:t>
            </w:r>
          </w:p>
          <w:p w14:paraId="04A25007" w14:textId="77777777" w:rsidR="00C75E31" w:rsidRPr="00C75E31" w:rsidRDefault="00C75E31" w:rsidP="00C75E31">
            <w:pPr>
              <w:shd w:val="clear" w:color="auto" w:fill="FFFFFF"/>
              <w:rPr>
                <w:rFonts w:ascii="Courier New" w:eastAsia="Times New Roman" w:hAnsi="Courier New" w:cs="Courier New"/>
                <w:bCs w:val="0"/>
                <w:color w:val="000000"/>
                <w:sz w:val="18"/>
                <w:szCs w:val="18"/>
                <w:lang w:eastAsia="en-AU"/>
              </w:rPr>
            </w:pPr>
            <w:r w:rsidRPr="00C75E31">
              <w:rPr>
                <w:rFonts w:ascii="Courier New" w:eastAsia="Times New Roman" w:hAnsi="Courier New" w:cs="Courier New"/>
                <w:bCs w:val="0"/>
                <w:color w:val="000000"/>
                <w:sz w:val="18"/>
                <w:szCs w:val="18"/>
                <w:lang w:eastAsia="en-AU"/>
              </w:rPr>
              <w:t xml:space="preserve">    </w:t>
            </w:r>
            <w:r w:rsidRPr="00C75E31">
              <w:rPr>
                <w:rFonts w:ascii="Courier New" w:eastAsia="Times New Roman" w:hAnsi="Courier New" w:cs="Courier New"/>
                <w:b/>
                <w:color w:val="000080"/>
                <w:sz w:val="18"/>
                <w:szCs w:val="18"/>
                <w:lang w:eastAsia="en-AU"/>
              </w:rPr>
              <w:t>{</w:t>
            </w:r>
          </w:p>
          <w:p w14:paraId="2296C71C" w14:textId="77777777" w:rsidR="00C75E31" w:rsidRPr="00C75E31" w:rsidRDefault="00C75E31" w:rsidP="00C75E31">
            <w:pPr>
              <w:shd w:val="clear" w:color="auto" w:fill="FFFFFF"/>
              <w:rPr>
                <w:rFonts w:ascii="Courier New" w:eastAsia="Times New Roman" w:hAnsi="Courier New" w:cs="Courier New"/>
                <w:bCs w:val="0"/>
                <w:color w:val="008000"/>
                <w:sz w:val="18"/>
                <w:szCs w:val="18"/>
                <w:lang w:eastAsia="en-AU"/>
              </w:rPr>
            </w:pPr>
            <w:r w:rsidRPr="00C75E31">
              <w:rPr>
                <w:rFonts w:ascii="Courier New" w:eastAsia="Times New Roman" w:hAnsi="Courier New" w:cs="Courier New"/>
                <w:bCs w:val="0"/>
                <w:color w:val="000000"/>
                <w:sz w:val="18"/>
                <w:szCs w:val="18"/>
                <w:lang w:eastAsia="en-AU"/>
              </w:rPr>
              <w:t xml:space="preserve">        </w:t>
            </w:r>
            <w:r w:rsidRPr="00C75E31">
              <w:rPr>
                <w:rFonts w:ascii="Courier New" w:eastAsia="Times New Roman" w:hAnsi="Courier New" w:cs="Courier New"/>
                <w:bCs w:val="0"/>
                <w:color w:val="008000"/>
                <w:sz w:val="18"/>
                <w:szCs w:val="18"/>
                <w:lang w:eastAsia="en-AU"/>
              </w:rPr>
              <w:t>//Checking player intersection with the block from the LHS</w:t>
            </w:r>
          </w:p>
          <w:p w14:paraId="0D6144F5" w14:textId="77777777" w:rsidR="00C75E31" w:rsidRPr="00C75E31" w:rsidRDefault="00C75E31" w:rsidP="00C75E31">
            <w:pPr>
              <w:shd w:val="clear" w:color="auto" w:fill="FFFFFF"/>
              <w:rPr>
                <w:rFonts w:ascii="Courier New" w:eastAsia="Times New Roman" w:hAnsi="Courier New" w:cs="Courier New"/>
                <w:bCs w:val="0"/>
                <w:color w:val="000000"/>
                <w:sz w:val="18"/>
                <w:szCs w:val="18"/>
                <w:lang w:eastAsia="en-AU"/>
              </w:rPr>
            </w:pPr>
            <w:r w:rsidRPr="00C75E31">
              <w:rPr>
                <w:rFonts w:ascii="Courier New" w:eastAsia="Times New Roman" w:hAnsi="Courier New" w:cs="Courier New"/>
                <w:bCs w:val="0"/>
                <w:color w:val="000000"/>
                <w:sz w:val="18"/>
                <w:szCs w:val="18"/>
                <w:lang w:eastAsia="en-AU"/>
              </w:rPr>
              <w:t xml:space="preserve">        </w:t>
            </w:r>
            <w:r w:rsidRPr="00C75E31">
              <w:rPr>
                <w:rFonts w:ascii="Courier New" w:eastAsia="Times New Roman" w:hAnsi="Courier New" w:cs="Courier New"/>
                <w:b/>
                <w:color w:val="0000FF"/>
                <w:sz w:val="18"/>
                <w:szCs w:val="18"/>
                <w:lang w:eastAsia="en-AU"/>
              </w:rPr>
              <w:t>if</w:t>
            </w:r>
            <w:r w:rsidRPr="00C75E31">
              <w:rPr>
                <w:rFonts w:ascii="Courier New" w:eastAsia="Times New Roman" w:hAnsi="Courier New" w:cs="Courier New"/>
                <w:bCs w:val="0"/>
                <w:color w:val="000000"/>
                <w:sz w:val="18"/>
                <w:szCs w:val="18"/>
                <w:lang w:eastAsia="en-AU"/>
              </w:rPr>
              <w:t xml:space="preserve"> </w:t>
            </w:r>
            <w:r w:rsidRPr="00C75E31">
              <w:rPr>
                <w:rFonts w:ascii="Courier New" w:eastAsia="Times New Roman" w:hAnsi="Courier New" w:cs="Courier New"/>
                <w:b/>
                <w:color w:val="000080"/>
                <w:sz w:val="18"/>
                <w:szCs w:val="18"/>
                <w:lang w:eastAsia="en-AU"/>
              </w:rPr>
              <w:t>(</w:t>
            </w:r>
            <w:proofErr w:type="spellStart"/>
            <w:r w:rsidRPr="00C75E31">
              <w:rPr>
                <w:rFonts w:ascii="Courier New" w:eastAsia="Times New Roman" w:hAnsi="Courier New" w:cs="Courier New"/>
                <w:bCs w:val="0"/>
                <w:color w:val="000000"/>
                <w:sz w:val="18"/>
                <w:szCs w:val="18"/>
                <w:lang w:eastAsia="en-AU"/>
              </w:rPr>
              <w:t>SplashKit</w:t>
            </w:r>
            <w:r w:rsidRPr="00C75E31">
              <w:rPr>
                <w:rFonts w:ascii="Courier New" w:eastAsia="Times New Roman" w:hAnsi="Courier New" w:cs="Courier New"/>
                <w:b/>
                <w:color w:val="000080"/>
                <w:sz w:val="18"/>
                <w:szCs w:val="18"/>
                <w:lang w:eastAsia="en-AU"/>
              </w:rPr>
              <w:t>.</w:t>
            </w:r>
            <w:r w:rsidRPr="00C75E31">
              <w:rPr>
                <w:rFonts w:ascii="Courier New" w:eastAsia="Times New Roman" w:hAnsi="Courier New" w:cs="Courier New"/>
                <w:bCs w:val="0"/>
                <w:color w:val="000000"/>
                <w:sz w:val="18"/>
                <w:szCs w:val="18"/>
                <w:lang w:eastAsia="en-AU"/>
              </w:rPr>
              <w:t>RectangleRight</w:t>
            </w:r>
            <w:proofErr w:type="spellEnd"/>
            <w:r w:rsidRPr="00C75E31">
              <w:rPr>
                <w:rFonts w:ascii="Courier New" w:eastAsia="Times New Roman" w:hAnsi="Courier New" w:cs="Courier New"/>
                <w:b/>
                <w:color w:val="000080"/>
                <w:sz w:val="18"/>
                <w:szCs w:val="18"/>
                <w:lang w:eastAsia="en-AU"/>
              </w:rPr>
              <w:t>(</w:t>
            </w:r>
            <w:proofErr w:type="spellStart"/>
            <w:r w:rsidRPr="00C75E31">
              <w:rPr>
                <w:rFonts w:ascii="Courier New" w:eastAsia="Times New Roman" w:hAnsi="Courier New" w:cs="Courier New"/>
                <w:bCs w:val="0"/>
                <w:color w:val="000000"/>
                <w:sz w:val="18"/>
                <w:szCs w:val="18"/>
                <w:lang w:eastAsia="en-AU"/>
              </w:rPr>
              <w:t>playerRec</w:t>
            </w:r>
            <w:proofErr w:type="spellEnd"/>
            <w:r w:rsidRPr="00C75E31">
              <w:rPr>
                <w:rFonts w:ascii="Courier New" w:eastAsia="Times New Roman" w:hAnsi="Courier New" w:cs="Courier New"/>
                <w:b/>
                <w:color w:val="000080"/>
                <w:sz w:val="18"/>
                <w:szCs w:val="18"/>
                <w:lang w:eastAsia="en-AU"/>
              </w:rPr>
              <w:t>)</w:t>
            </w:r>
            <w:r w:rsidRPr="00C75E31">
              <w:rPr>
                <w:rFonts w:ascii="Courier New" w:eastAsia="Times New Roman" w:hAnsi="Courier New" w:cs="Courier New"/>
                <w:bCs w:val="0"/>
                <w:color w:val="000000"/>
                <w:sz w:val="18"/>
                <w:szCs w:val="18"/>
                <w:lang w:eastAsia="en-AU"/>
              </w:rPr>
              <w:t xml:space="preserve"> </w:t>
            </w:r>
            <w:r w:rsidRPr="00C75E31">
              <w:rPr>
                <w:rFonts w:ascii="Courier New" w:eastAsia="Times New Roman" w:hAnsi="Courier New" w:cs="Courier New"/>
                <w:b/>
                <w:color w:val="000080"/>
                <w:sz w:val="18"/>
                <w:szCs w:val="18"/>
                <w:lang w:eastAsia="en-AU"/>
              </w:rPr>
              <w:t>&gt;</w:t>
            </w:r>
            <w:r w:rsidRPr="00C75E31">
              <w:rPr>
                <w:rFonts w:ascii="Courier New" w:eastAsia="Times New Roman" w:hAnsi="Courier New" w:cs="Courier New"/>
                <w:bCs w:val="0"/>
                <w:color w:val="000000"/>
                <w:sz w:val="18"/>
                <w:szCs w:val="18"/>
                <w:lang w:eastAsia="en-AU"/>
              </w:rPr>
              <w:t xml:space="preserve"> </w:t>
            </w:r>
            <w:proofErr w:type="spellStart"/>
            <w:r w:rsidRPr="00C75E31">
              <w:rPr>
                <w:rFonts w:ascii="Courier New" w:eastAsia="Times New Roman" w:hAnsi="Courier New" w:cs="Courier New"/>
                <w:bCs w:val="0"/>
                <w:color w:val="000000"/>
                <w:sz w:val="18"/>
                <w:szCs w:val="18"/>
                <w:lang w:eastAsia="en-AU"/>
              </w:rPr>
              <w:t>SplashKit</w:t>
            </w:r>
            <w:r w:rsidRPr="00C75E31">
              <w:rPr>
                <w:rFonts w:ascii="Courier New" w:eastAsia="Times New Roman" w:hAnsi="Courier New" w:cs="Courier New"/>
                <w:b/>
                <w:color w:val="000080"/>
                <w:sz w:val="18"/>
                <w:szCs w:val="18"/>
                <w:lang w:eastAsia="en-AU"/>
              </w:rPr>
              <w:t>.</w:t>
            </w:r>
            <w:r w:rsidRPr="00C75E31">
              <w:rPr>
                <w:rFonts w:ascii="Courier New" w:eastAsia="Times New Roman" w:hAnsi="Courier New" w:cs="Courier New"/>
                <w:bCs w:val="0"/>
                <w:color w:val="000000"/>
                <w:sz w:val="18"/>
                <w:szCs w:val="18"/>
                <w:lang w:eastAsia="en-AU"/>
              </w:rPr>
              <w:t>RectangleLeft</w:t>
            </w:r>
            <w:proofErr w:type="spellEnd"/>
            <w:r w:rsidRPr="00C75E31">
              <w:rPr>
                <w:rFonts w:ascii="Courier New" w:eastAsia="Times New Roman" w:hAnsi="Courier New" w:cs="Courier New"/>
                <w:b/>
                <w:color w:val="000080"/>
                <w:sz w:val="18"/>
                <w:szCs w:val="18"/>
                <w:lang w:eastAsia="en-AU"/>
              </w:rPr>
              <w:t>(</w:t>
            </w:r>
            <w:proofErr w:type="spellStart"/>
            <w:r w:rsidRPr="00C75E31">
              <w:rPr>
                <w:rFonts w:ascii="Courier New" w:eastAsia="Times New Roman" w:hAnsi="Courier New" w:cs="Courier New"/>
                <w:bCs w:val="0"/>
                <w:color w:val="000000"/>
                <w:sz w:val="18"/>
                <w:szCs w:val="18"/>
                <w:lang w:eastAsia="en-AU"/>
              </w:rPr>
              <w:t>blockRec</w:t>
            </w:r>
            <w:proofErr w:type="spellEnd"/>
            <w:r w:rsidRPr="00C75E31">
              <w:rPr>
                <w:rFonts w:ascii="Courier New" w:eastAsia="Times New Roman" w:hAnsi="Courier New" w:cs="Courier New"/>
                <w:b/>
                <w:color w:val="000080"/>
                <w:sz w:val="18"/>
                <w:szCs w:val="18"/>
                <w:lang w:eastAsia="en-AU"/>
              </w:rPr>
              <w:t>)</w:t>
            </w:r>
            <w:r w:rsidRPr="00C75E31">
              <w:rPr>
                <w:rFonts w:ascii="Courier New" w:eastAsia="Times New Roman" w:hAnsi="Courier New" w:cs="Courier New"/>
                <w:bCs w:val="0"/>
                <w:color w:val="000000"/>
                <w:sz w:val="18"/>
                <w:szCs w:val="18"/>
                <w:lang w:eastAsia="en-AU"/>
              </w:rPr>
              <w:t xml:space="preserve"> </w:t>
            </w:r>
            <w:r w:rsidRPr="00C75E31">
              <w:rPr>
                <w:rFonts w:ascii="Courier New" w:eastAsia="Times New Roman" w:hAnsi="Courier New" w:cs="Courier New"/>
                <w:b/>
                <w:color w:val="000080"/>
                <w:sz w:val="18"/>
                <w:szCs w:val="18"/>
                <w:lang w:eastAsia="en-AU"/>
              </w:rPr>
              <w:t>&amp;&amp;</w:t>
            </w:r>
            <w:r w:rsidRPr="00C75E31">
              <w:rPr>
                <w:rFonts w:ascii="Courier New" w:eastAsia="Times New Roman" w:hAnsi="Courier New" w:cs="Courier New"/>
                <w:bCs w:val="0"/>
                <w:color w:val="000000"/>
                <w:sz w:val="18"/>
                <w:szCs w:val="18"/>
                <w:lang w:eastAsia="en-AU"/>
              </w:rPr>
              <w:t xml:space="preserve"> </w:t>
            </w:r>
            <w:proofErr w:type="spellStart"/>
            <w:r w:rsidRPr="00C75E31">
              <w:rPr>
                <w:rFonts w:ascii="Courier New" w:eastAsia="Times New Roman" w:hAnsi="Courier New" w:cs="Courier New"/>
                <w:bCs w:val="0"/>
                <w:color w:val="000000"/>
                <w:sz w:val="18"/>
                <w:szCs w:val="18"/>
                <w:lang w:eastAsia="en-AU"/>
              </w:rPr>
              <w:t>SplashKit</w:t>
            </w:r>
            <w:r w:rsidRPr="00C75E31">
              <w:rPr>
                <w:rFonts w:ascii="Courier New" w:eastAsia="Times New Roman" w:hAnsi="Courier New" w:cs="Courier New"/>
                <w:b/>
                <w:color w:val="000080"/>
                <w:sz w:val="18"/>
                <w:szCs w:val="18"/>
                <w:lang w:eastAsia="en-AU"/>
              </w:rPr>
              <w:t>.</w:t>
            </w:r>
            <w:r w:rsidRPr="00C75E31">
              <w:rPr>
                <w:rFonts w:ascii="Courier New" w:eastAsia="Times New Roman" w:hAnsi="Courier New" w:cs="Courier New"/>
                <w:bCs w:val="0"/>
                <w:color w:val="000000"/>
                <w:sz w:val="18"/>
                <w:szCs w:val="18"/>
                <w:lang w:eastAsia="en-AU"/>
              </w:rPr>
              <w:t>RectangleRight</w:t>
            </w:r>
            <w:proofErr w:type="spellEnd"/>
            <w:r w:rsidRPr="00C75E31">
              <w:rPr>
                <w:rFonts w:ascii="Courier New" w:eastAsia="Times New Roman" w:hAnsi="Courier New" w:cs="Courier New"/>
                <w:b/>
                <w:color w:val="000080"/>
                <w:sz w:val="18"/>
                <w:szCs w:val="18"/>
                <w:lang w:eastAsia="en-AU"/>
              </w:rPr>
              <w:t>(</w:t>
            </w:r>
            <w:proofErr w:type="spellStart"/>
            <w:r w:rsidRPr="00C75E31">
              <w:rPr>
                <w:rFonts w:ascii="Courier New" w:eastAsia="Times New Roman" w:hAnsi="Courier New" w:cs="Courier New"/>
                <w:bCs w:val="0"/>
                <w:color w:val="000000"/>
                <w:sz w:val="18"/>
                <w:szCs w:val="18"/>
                <w:lang w:eastAsia="en-AU"/>
              </w:rPr>
              <w:t>playerRec</w:t>
            </w:r>
            <w:proofErr w:type="spellEnd"/>
            <w:r w:rsidRPr="00C75E31">
              <w:rPr>
                <w:rFonts w:ascii="Courier New" w:eastAsia="Times New Roman" w:hAnsi="Courier New" w:cs="Courier New"/>
                <w:b/>
                <w:color w:val="000080"/>
                <w:sz w:val="18"/>
                <w:szCs w:val="18"/>
                <w:lang w:eastAsia="en-AU"/>
              </w:rPr>
              <w:t>)</w:t>
            </w:r>
            <w:r w:rsidRPr="00C75E31">
              <w:rPr>
                <w:rFonts w:ascii="Courier New" w:eastAsia="Times New Roman" w:hAnsi="Courier New" w:cs="Courier New"/>
                <w:bCs w:val="0"/>
                <w:color w:val="000000"/>
                <w:sz w:val="18"/>
                <w:szCs w:val="18"/>
                <w:lang w:eastAsia="en-AU"/>
              </w:rPr>
              <w:t xml:space="preserve"> </w:t>
            </w:r>
            <w:r w:rsidRPr="00C75E31">
              <w:rPr>
                <w:rFonts w:ascii="Courier New" w:eastAsia="Times New Roman" w:hAnsi="Courier New" w:cs="Courier New"/>
                <w:b/>
                <w:color w:val="000080"/>
                <w:sz w:val="18"/>
                <w:szCs w:val="18"/>
                <w:lang w:eastAsia="en-AU"/>
              </w:rPr>
              <w:t>&lt;</w:t>
            </w:r>
            <w:r w:rsidRPr="00C75E31">
              <w:rPr>
                <w:rFonts w:ascii="Courier New" w:eastAsia="Times New Roman" w:hAnsi="Courier New" w:cs="Courier New"/>
                <w:bCs w:val="0"/>
                <w:color w:val="000000"/>
                <w:sz w:val="18"/>
                <w:szCs w:val="18"/>
                <w:lang w:eastAsia="en-AU"/>
              </w:rPr>
              <w:t xml:space="preserve"> </w:t>
            </w:r>
            <w:proofErr w:type="spellStart"/>
            <w:r w:rsidRPr="00C75E31">
              <w:rPr>
                <w:rFonts w:ascii="Courier New" w:eastAsia="Times New Roman" w:hAnsi="Courier New" w:cs="Courier New"/>
                <w:bCs w:val="0"/>
                <w:color w:val="000000"/>
                <w:sz w:val="18"/>
                <w:szCs w:val="18"/>
                <w:lang w:eastAsia="en-AU"/>
              </w:rPr>
              <w:t>SplashKit</w:t>
            </w:r>
            <w:r w:rsidRPr="00C75E31">
              <w:rPr>
                <w:rFonts w:ascii="Courier New" w:eastAsia="Times New Roman" w:hAnsi="Courier New" w:cs="Courier New"/>
                <w:b/>
                <w:color w:val="000080"/>
                <w:sz w:val="18"/>
                <w:szCs w:val="18"/>
                <w:lang w:eastAsia="en-AU"/>
              </w:rPr>
              <w:t>.</w:t>
            </w:r>
            <w:r w:rsidRPr="00C75E31">
              <w:rPr>
                <w:rFonts w:ascii="Courier New" w:eastAsia="Times New Roman" w:hAnsi="Courier New" w:cs="Courier New"/>
                <w:bCs w:val="0"/>
                <w:color w:val="000000"/>
                <w:sz w:val="18"/>
                <w:szCs w:val="18"/>
                <w:lang w:eastAsia="en-AU"/>
              </w:rPr>
              <w:t>RectangleRight</w:t>
            </w:r>
            <w:proofErr w:type="spellEnd"/>
            <w:r w:rsidRPr="00C75E31">
              <w:rPr>
                <w:rFonts w:ascii="Courier New" w:eastAsia="Times New Roman" w:hAnsi="Courier New" w:cs="Courier New"/>
                <w:b/>
                <w:color w:val="000080"/>
                <w:sz w:val="18"/>
                <w:szCs w:val="18"/>
                <w:lang w:eastAsia="en-AU"/>
              </w:rPr>
              <w:t>(</w:t>
            </w:r>
            <w:proofErr w:type="spellStart"/>
            <w:r w:rsidRPr="00C75E31">
              <w:rPr>
                <w:rFonts w:ascii="Courier New" w:eastAsia="Times New Roman" w:hAnsi="Courier New" w:cs="Courier New"/>
                <w:bCs w:val="0"/>
                <w:color w:val="000000"/>
                <w:sz w:val="18"/>
                <w:szCs w:val="18"/>
                <w:lang w:eastAsia="en-AU"/>
              </w:rPr>
              <w:t>blockRec</w:t>
            </w:r>
            <w:proofErr w:type="spellEnd"/>
            <w:r w:rsidRPr="00C75E31">
              <w:rPr>
                <w:rFonts w:ascii="Courier New" w:eastAsia="Times New Roman" w:hAnsi="Courier New" w:cs="Courier New"/>
                <w:b/>
                <w:color w:val="000080"/>
                <w:sz w:val="18"/>
                <w:szCs w:val="18"/>
                <w:lang w:eastAsia="en-AU"/>
              </w:rPr>
              <w:t>))</w:t>
            </w:r>
          </w:p>
          <w:p w14:paraId="679F1EED" w14:textId="77777777" w:rsidR="00C75E31" w:rsidRPr="00C75E31" w:rsidRDefault="00C75E31" w:rsidP="00C75E31">
            <w:pPr>
              <w:shd w:val="clear" w:color="auto" w:fill="FFFFFF"/>
              <w:rPr>
                <w:rFonts w:ascii="Courier New" w:eastAsia="Times New Roman" w:hAnsi="Courier New" w:cs="Courier New"/>
                <w:bCs w:val="0"/>
                <w:color w:val="000000"/>
                <w:sz w:val="18"/>
                <w:szCs w:val="18"/>
                <w:lang w:eastAsia="en-AU"/>
              </w:rPr>
            </w:pPr>
            <w:r w:rsidRPr="00C75E31">
              <w:rPr>
                <w:rFonts w:ascii="Courier New" w:eastAsia="Times New Roman" w:hAnsi="Courier New" w:cs="Courier New"/>
                <w:bCs w:val="0"/>
                <w:color w:val="000000"/>
                <w:sz w:val="18"/>
                <w:szCs w:val="18"/>
                <w:lang w:eastAsia="en-AU"/>
              </w:rPr>
              <w:t xml:space="preserve">        </w:t>
            </w:r>
            <w:r w:rsidRPr="00C75E31">
              <w:rPr>
                <w:rFonts w:ascii="Courier New" w:eastAsia="Times New Roman" w:hAnsi="Courier New" w:cs="Courier New"/>
                <w:b/>
                <w:color w:val="000080"/>
                <w:sz w:val="18"/>
                <w:szCs w:val="18"/>
                <w:lang w:eastAsia="en-AU"/>
              </w:rPr>
              <w:t>{</w:t>
            </w:r>
          </w:p>
          <w:p w14:paraId="5E726594" w14:textId="77777777" w:rsidR="00C75E31" w:rsidRPr="00C75E31" w:rsidRDefault="00C75E31" w:rsidP="00C75E31">
            <w:pPr>
              <w:shd w:val="clear" w:color="auto" w:fill="FFFFFF"/>
              <w:rPr>
                <w:rFonts w:ascii="Courier New" w:eastAsia="Times New Roman" w:hAnsi="Courier New" w:cs="Courier New"/>
                <w:bCs w:val="0"/>
                <w:color w:val="008000"/>
                <w:sz w:val="18"/>
                <w:szCs w:val="18"/>
                <w:lang w:eastAsia="en-AU"/>
              </w:rPr>
            </w:pPr>
            <w:r w:rsidRPr="00C75E31">
              <w:rPr>
                <w:rFonts w:ascii="Courier New" w:eastAsia="Times New Roman" w:hAnsi="Courier New" w:cs="Courier New"/>
                <w:bCs w:val="0"/>
                <w:color w:val="000000"/>
                <w:sz w:val="18"/>
                <w:szCs w:val="18"/>
                <w:lang w:eastAsia="en-AU"/>
              </w:rPr>
              <w:t xml:space="preserve">            </w:t>
            </w:r>
            <w:proofErr w:type="spellStart"/>
            <w:r w:rsidRPr="00C75E31">
              <w:rPr>
                <w:rFonts w:ascii="Courier New" w:eastAsia="Times New Roman" w:hAnsi="Courier New" w:cs="Courier New"/>
                <w:bCs w:val="0"/>
                <w:color w:val="000000"/>
                <w:sz w:val="18"/>
                <w:szCs w:val="18"/>
                <w:lang w:eastAsia="en-AU"/>
              </w:rPr>
              <w:t>p</w:t>
            </w:r>
            <w:r w:rsidRPr="00C75E31">
              <w:rPr>
                <w:rFonts w:ascii="Courier New" w:eastAsia="Times New Roman" w:hAnsi="Courier New" w:cs="Courier New"/>
                <w:b/>
                <w:color w:val="000080"/>
                <w:sz w:val="18"/>
                <w:szCs w:val="18"/>
                <w:lang w:eastAsia="en-AU"/>
              </w:rPr>
              <w:t>.</w:t>
            </w:r>
            <w:r w:rsidRPr="00C75E31">
              <w:rPr>
                <w:rFonts w:ascii="Courier New" w:eastAsia="Times New Roman" w:hAnsi="Courier New" w:cs="Courier New"/>
                <w:bCs w:val="0"/>
                <w:color w:val="000000"/>
                <w:sz w:val="18"/>
                <w:szCs w:val="18"/>
                <w:lang w:eastAsia="en-AU"/>
              </w:rPr>
              <w:t>X</w:t>
            </w:r>
            <w:proofErr w:type="spellEnd"/>
            <w:r w:rsidRPr="00C75E31">
              <w:rPr>
                <w:rFonts w:ascii="Courier New" w:eastAsia="Times New Roman" w:hAnsi="Courier New" w:cs="Courier New"/>
                <w:bCs w:val="0"/>
                <w:color w:val="000000"/>
                <w:sz w:val="18"/>
                <w:szCs w:val="18"/>
                <w:lang w:eastAsia="en-AU"/>
              </w:rPr>
              <w:t xml:space="preserve"> </w:t>
            </w:r>
            <w:r w:rsidRPr="00C75E31">
              <w:rPr>
                <w:rFonts w:ascii="Courier New" w:eastAsia="Times New Roman" w:hAnsi="Courier New" w:cs="Courier New"/>
                <w:b/>
                <w:color w:val="000080"/>
                <w:sz w:val="18"/>
                <w:szCs w:val="18"/>
                <w:lang w:eastAsia="en-AU"/>
              </w:rPr>
              <w:t>-=</w:t>
            </w:r>
            <w:r w:rsidRPr="00C75E31">
              <w:rPr>
                <w:rFonts w:ascii="Courier New" w:eastAsia="Times New Roman" w:hAnsi="Courier New" w:cs="Courier New"/>
                <w:bCs w:val="0"/>
                <w:color w:val="000000"/>
                <w:sz w:val="18"/>
                <w:szCs w:val="18"/>
                <w:lang w:eastAsia="en-AU"/>
              </w:rPr>
              <w:t xml:space="preserve"> </w:t>
            </w:r>
            <w:proofErr w:type="spellStart"/>
            <w:r w:rsidRPr="00C75E31">
              <w:rPr>
                <w:rFonts w:ascii="Courier New" w:eastAsia="Times New Roman" w:hAnsi="Courier New" w:cs="Courier New"/>
                <w:bCs w:val="0"/>
                <w:color w:val="000000"/>
                <w:sz w:val="18"/>
                <w:szCs w:val="18"/>
                <w:lang w:eastAsia="en-AU"/>
              </w:rPr>
              <w:t>intersection</w:t>
            </w:r>
            <w:r w:rsidRPr="00C75E31">
              <w:rPr>
                <w:rFonts w:ascii="Courier New" w:eastAsia="Times New Roman" w:hAnsi="Courier New" w:cs="Courier New"/>
                <w:b/>
                <w:color w:val="000080"/>
                <w:sz w:val="18"/>
                <w:szCs w:val="18"/>
                <w:lang w:eastAsia="en-AU"/>
              </w:rPr>
              <w:t>.</w:t>
            </w:r>
            <w:r w:rsidRPr="00C75E31">
              <w:rPr>
                <w:rFonts w:ascii="Courier New" w:eastAsia="Times New Roman" w:hAnsi="Courier New" w:cs="Courier New"/>
                <w:bCs w:val="0"/>
                <w:color w:val="000000"/>
                <w:sz w:val="18"/>
                <w:szCs w:val="18"/>
                <w:lang w:eastAsia="en-AU"/>
              </w:rPr>
              <w:t>Width</w:t>
            </w:r>
            <w:proofErr w:type="spellEnd"/>
            <w:r w:rsidRPr="00C75E31">
              <w:rPr>
                <w:rFonts w:ascii="Courier New" w:eastAsia="Times New Roman" w:hAnsi="Courier New" w:cs="Courier New"/>
                <w:b/>
                <w:color w:val="000080"/>
                <w:sz w:val="18"/>
                <w:szCs w:val="18"/>
                <w:lang w:eastAsia="en-AU"/>
              </w:rPr>
              <w:t>;</w:t>
            </w:r>
            <w:r w:rsidRPr="00C75E31">
              <w:rPr>
                <w:rFonts w:ascii="Courier New" w:eastAsia="Times New Roman" w:hAnsi="Courier New" w:cs="Courier New"/>
                <w:bCs w:val="0"/>
                <w:color w:val="000000"/>
                <w:sz w:val="18"/>
                <w:szCs w:val="18"/>
                <w:lang w:eastAsia="en-AU"/>
              </w:rPr>
              <w:t xml:space="preserve"> </w:t>
            </w:r>
            <w:r w:rsidRPr="00C75E31">
              <w:rPr>
                <w:rFonts w:ascii="Courier New" w:eastAsia="Times New Roman" w:hAnsi="Courier New" w:cs="Courier New"/>
                <w:bCs w:val="0"/>
                <w:color w:val="008000"/>
                <w:sz w:val="18"/>
                <w:szCs w:val="18"/>
                <w:lang w:eastAsia="en-AU"/>
              </w:rPr>
              <w:t>//subtracting the intersection width from the player's X coordinate</w:t>
            </w:r>
          </w:p>
          <w:p w14:paraId="65AFC5CA" w14:textId="77777777" w:rsidR="00C75E31" w:rsidRPr="00C75E31" w:rsidRDefault="00C75E31" w:rsidP="00C75E31">
            <w:pPr>
              <w:shd w:val="clear" w:color="auto" w:fill="FFFFFF"/>
              <w:rPr>
                <w:rFonts w:ascii="Courier New" w:eastAsia="Times New Roman" w:hAnsi="Courier New" w:cs="Courier New"/>
                <w:bCs w:val="0"/>
                <w:color w:val="000000"/>
                <w:sz w:val="18"/>
                <w:szCs w:val="18"/>
                <w:lang w:eastAsia="en-AU"/>
              </w:rPr>
            </w:pPr>
            <w:r w:rsidRPr="00C75E31">
              <w:rPr>
                <w:rFonts w:ascii="Courier New" w:eastAsia="Times New Roman" w:hAnsi="Courier New" w:cs="Courier New"/>
                <w:bCs w:val="0"/>
                <w:color w:val="000000"/>
                <w:sz w:val="18"/>
                <w:szCs w:val="18"/>
                <w:lang w:eastAsia="en-AU"/>
              </w:rPr>
              <w:t xml:space="preserve">        </w:t>
            </w:r>
            <w:r w:rsidRPr="00C75E31">
              <w:rPr>
                <w:rFonts w:ascii="Courier New" w:eastAsia="Times New Roman" w:hAnsi="Courier New" w:cs="Courier New"/>
                <w:b/>
                <w:color w:val="000080"/>
                <w:sz w:val="18"/>
                <w:szCs w:val="18"/>
                <w:lang w:eastAsia="en-AU"/>
              </w:rPr>
              <w:t>}</w:t>
            </w:r>
          </w:p>
          <w:p w14:paraId="2343CD39" w14:textId="77777777" w:rsidR="00C75E31" w:rsidRPr="00C75E31" w:rsidRDefault="00C75E31" w:rsidP="00C75E31">
            <w:pPr>
              <w:shd w:val="clear" w:color="auto" w:fill="FFFFFF"/>
              <w:rPr>
                <w:rFonts w:ascii="Courier New" w:eastAsia="Times New Roman" w:hAnsi="Courier New" w:cs="Courier New"/>
                <w:bCs w:val="0"/>
                <w:color w:val="008000"/>
                <w:sz w:val="18"/>
                <w:szCs w:val="18"/>
                <w:lang w:eastAsia="en-AU"/>
              </w:rPr>
            </w:pPr>
            <w:r w:rsidRPr="00C75E31">
              <w:rPr>
                <w:rFonts w:ascii="Courier New" w:eastAsia="Times New Roman" w:hAnsi="Courier New" w:cs="Courier New"/>
                <w:bCs w:val="0"/>
                <w:color w:val="000000"/>
                <w:sz w:val="18"/>
                <w:szCs w:val="18"/>
                <w:lang w:eastAsia="en-AU"/>
              </w:rPr>
              <w:t xml:space="preserve">        </w:t>
            </w:r>
            <w:r w:rsidRPr="00C75E31">
              <w:rPr>
                <w:rFonts w:ascii="Courier New" w:eastAsia="Times New Roman" w:hAnsi="Courier New" w:cs="Courier New"/>
                <w:bCs w:val="0"/>
                <w:color w:val="008000"/>
                <w:sz w:val="18"/>
                <w:szCs w:val="18"/>
                <w:lang w:eastAsia="en-AU"/>
              </w:rPr>
              <w:t>//Checking player intersection with the block from the RHS</w:t>
            </w:r>
          </w:p>
          <w:p w14:paraId="7B24BA54" w14:textId="77777777" w:rsidR="00C75E31" w:rsidRPr="00C75E31" w:rsidRDefault="00C75E31" w:rsidP="00C75E31">
            <w:pPr>
              <w:shd w:val="clear" w:color="auto" w:fill="FFFFFF"/>
              <w:rPr>
                <w:rFonts w:ascii="Courier New" w:eastAsia="Times New Roman" w:hAnsi="Courier New" w:cs="Courier New"/>
                <w:bCs w:val="0"/>
                <w:color w:val="000000"/>
                <w:sz w:val="18"/>
                <w:szCs w:val="18"/>
                <w:lang w:eastAsia="en-AU"/>
              </w:rPr>
            </w:pPr>
            <w:r w:rsidRPr="00C75E31">
              <w:rPr>
                <w:rFonts w:ascii="Courier New" w:eastAsia="Times New Roman" w:hAnsi="Courier New" w:cs="Courier New"/>
                <w:bCs w:val="0"/>
                <w:color w:val="000000"/>
                <w:sz w:val="18"/>
                <w:szCs w:val="18"/>
                <w:lang w:eastAsia="en-AU"/>
              </w:rPr>
              <w:t xml:space="preserve">        </w:t>
            </w:r>
            <w:r w:rsidRPr="00C75E31">
              <w:rPr>
                <w:rFonts w:ascii="Courier New" w:eastAsia="Times New Roman" w:hAnsi="Courier New" w:cs="Courier New"/>
                <w:b/>
                <w:color w:val="0000FF"/>
                <w:sz w:val="18"/>
                <w:szCs w:val="18"/>
                <w:lang w:eastAsia="en-AU"/>
              </w:rPr>
              <w:t>else</w:t>
            </w:r>
          </w:p>
          <w:p w14:paraId="4B0D1250" w14:textId="77777777" w:rsidR="00C75E31" w:rsidRPr="00C75E31" w:rsidRDefault="00C75E31" w:rsidP="00C75E31">
            <w:pPr>
              <w:shd w:val="clear" w:color="auto" w:fill="FFFFFF"/>
              <w:rPr>
                <w:rFonts w:ascii="Courier New" w:eastAsia="Times New Roman" w:hAnsi="Courier New" w:cs="Courier New"/>
                <w:bCs w:val="0"/>
                <w:color w:val="000000"/>
                <w:sz w:val="18"/>
                <w:szCs w:val="18"/>
                <w:lang w:eastAsia="en-AU"/>
              </w:rPr>
            </w:pPr>
            <w:r w:rsidRPr="00C75E31">
              <w:rPr>
                <w:rFonts w:ascii="Courier New" w:eastAsia="Times New Roman" w:hAnsi="Courier New" w:cs="Courier New"/>
                <w:bCs w:val="0"/>
                <w:color w:val="000000"/>
                <w:sz w:val="18"/>
                <w:szCs w:val="18"/>
                <w:lang w:eastAsia="en-AU"/>
              </w:rPr>
              <w:t xml:space="preserve">        </w:t>
            </w:r>
            <w:r w:rsidRPr="00C75E31">
              <w:rPr>
                <w:rFonts w:ascii="Courier New" w:eastAsia="Times New Roman" w:hAnsi="Courier New" w:cs="Courier New"/>
                <w:b/>
                <w:color w:val="000080"/>
                <w:sz w:val="18"/>
                <w:szCs w:val="18"/>
                <w:lang w:eastAsia="en-AU"/>
              </w:rPr>
              <w:t>{</w:t>
            </w:r>
          </w:p>
          <w:p w14:paraId="4F84732F" w14:textId="77777777" w:rsidR="00C75E31" w:rsidRPr="00C75E31" w:rsidRDefault="00C75E31" w:rsidP="00C75E31">
            <w:pPr>
              <w:shd w:val="clear" w:color="auto" w:fill="FFFFFF"/>
              <w:rPr>
                <w:rFonts w:ascii="Courier New" w:eastAsia="Times New Roman" w:hAnsi="Courier New" w:cs="Courier New"/>
                <w:bCs w:val="0"/>
                <w:color w:val="008000"/>
                <w:sz w:val="18"/>
                <w:szCs w:val="18"/>
                <w:lang w:eastAsia="en-AU"/>
              </w:rPr>
            </w:pPr>
            <w:r w:rsidRPr="00C75E31">
              <w:rPr>
                <w:rFonts w:ascii="Courier New" w:eastAsia="Times New Roman" w:hAnsi="Courier New" w:cs="Courier New"/>
                <w:bCs w:val="0"/>
                <w:color w:val="000000"/>
                <w:sz w:val="18"/>
                <w:szCs w:val="18"/>
                <w:lang w:eastAsia="en-AU"/>
              </w:rPr>
              <w:t xml:space="preserve">            </w:t>
            </w:r>
            <w:proofErr w:type="spellStart"/>
            <w:r w:rsidRPr="00C75E31">
              <w:rPr>
                <w:rFonts w:ascii="Courier New" w:eastAsia="Times New Roman" w:hAnsi="Courier New" w:cs="Courier New"/>
                <w:bCs w:val="0"/>
                <w:color w:val="000000"/>
                <w:sz w:val="18"/>
                <w:szCs w:val="18"/>
                <w:lang w:eastAsia="en-AU"/>
              </w:rPr>
              <w:t>p</w:t>
            </w:r>
            <w:r w:rsidRPr="00C75E31">
              <w:rPr>
                <w:rFonts w:ascii="Courier New" w:eastAsia="Times New Roman" w:hAnsi="Courier New" w:cs="Courier New"/>
                <w:b/>
                <w:color w:val="000080"/>
                <w:sz w:val="18"/>
                <w:szCs w:val="18"/>
                <w:lang w:eastAsia="en-AU"/>
              </w:rPr>
              <w:t>.</w:t>
            </w:r>
            <w:r w:rsidRPr="00C75E31">
              <w:rPr>
                <w:rFonts w:ascii="Courier New" w:eastAsia="Times New Roman" w:hAnsi="Courier New" w:cs="Courier New"/>
                <w:bCs w:val="0"/>
                <w:color w:val="000000"/>
                <w:sz w:val="18"/>
                <w:szCs w:val="18"/>
                <w:lang w:eastAsia="en-AU"/>
              </w:rPr>
              <w:t>X</w:t>
            </w:r>
            <w:proofErr w:type="spellEnd"/>
            <w:r w:rsidRPr="00C75E31">
              <w:rPr>
                <w:rFonts w:ascii="Courier New" w:eastAsia="Times New Roman" w:hAnsi="Courier New" w:cs="Courier New"/>
                <w:bCs w:val="0"/>
                <w:color w:val="000000"/>
                <w:sz w:val="18"/>
                <w:szCs w:val="18"/>
                <w:lang w:eastAsia="en-AU"/>
              </w:rPr>
              <w:t xml:space="preserve"> </w:t>
            </w:r>
            <w:r w:rsidRPr="00C75E31">
              <w:rPr>
                <w:rFonts w:ascii="Courier New" w:eastAsia="Times New Roman" w:hAnsi="Courier New" w:cs="Courier New"/>
                <w:b/>
                <w:color w:val="000080"/>
                <w:sz w:val="18"/>
                <w:szCs w:val="18"/>
                <w:lang w:eastAsia="en-AU"/>
              </w:rPr>
              <w:t>+=</w:t>
            </w:r>
            <w:r w:rsidRPr="00C75E31">
              <w:rPr>
                <w:rFonts w:ascii="Courier New" w:eastAsia="Times New Roman" w:hAnsi="Courier New" w:cs="Courier New"/>
                <w:bCs w:val="0"/>
                <w:color w:val="000000"/>
                <w:sz w:val="18"/>
                <w:szCs w:val="18"/>
                <w:lang w:eastAsia="en-AU"/>
              </w:rPr>
              <w:t xml:space="preserve"> </w:t>
            </w:r>
            <w:proofErr w:type="spellStart"/>
            <w:r w:rsidRPr="00C75E31">
              <w:rPr>
                <w:rFonts w:ascii="Courier New" w:eastAsia="Times New Roman" w:hAnsi="Courier New" w:cs="Courier New"/>
                <w:bCs w:val="0"/>
                <w:color w:val="000000"/>
                <w:sz w:val="18"/>
                <w:szCs w:val="18"/>
                <w:lang w:eastAsia="en-AU"/>
              </w:rPr>
              <w:t>intersection</w:t>
            </w:r>
            <w:r w:rsidRPr="00C75E31">
              <w:rPr>
                <w:rFonts w:ascii="Courier New" w:eastAsia="Times New Roman" w:hAnsi="Courier New" w:cs="Courier New"/>
                <w:b/>
                <w:color w:val="000080"/>
                <w:sz w:val="18"/>
                <w:szCs w:val="18"/>
                <w:lang w:eastAsia="en-AU"/>
              </w:rPr>
              <w:t>.</w:t>
            </w:r>
            <w:r w:rsidRPr="00C75E31">
              <w:rPr>
                <w:rFonts w:ascii="Courier New" w:eastAsia="Times New Roman" w:hAnsi="Courier New" w:cs="Courier New"/>
                <w:bCs w:val="0"/>
                <w:color w:val="000000"/>
                <w:sz w:val="18"/>
                <w:szCs w:val="18"/>
                <w:lang w:eastAsia="en-AU"/>
              </w:rPr>
              <w:t>Width</w:t>
            </w:r>
            <w:proofErr w:type="spellEnd"/>
            <w:r w:rsidRPr="00C75E31">
              <w:rPr>
                <w:rFonts w:ascii="Courier New" w:eastAsia="Times New Roman" w:hAnsi="Courier New" w:cs="Courier New"/>
                <w:b/>
                <w:color w:val="000080"/>
                <w:sz w:val="18"/>
                <w:szCs w:val="18"/>
                <w:lang w:eastAsia="en-AU"/>
              </w:rPr>
              <w:t>;</w:t>
            </w:r>
            <w:r w:rsidRPr="00C75E31">
              <w:rPr>
                <w:rFonts w:ascii="Courier New" w:eastAsia="Times New Roman" w:hAnsi="Courier New" w:cs="Courier New"/>
                <w:bCs w:val="0"/>
                <w:color w:val="000000"/>
                <w:sz w:val="18"/>
                <w:szCs w:val="18"/>
                <w:lang w:eastAsia="en-AU"/>
              </w:rPr>
              <w:t xml:space="preserve"> </w:t>
            </w:r>
            <w:r w:rsidRPr="00C75E31">
              <w:rPr>
                <w:rFonts w:ascii="Courier New" w:eastAsia="Times New Roman" w:hAnsi="Courier New" w:cs="Courier New"/>
                <w:bCs w:val="0"/>
                <w:color w:val="008000"/>
                <w:sz w:val="18"/>
                <w:szCs w:val="18"/>
                <w:lang w:eastAsia="en-AU"/>
              </w:rPr>
              <w:t>//adding the intersection width to the player's X coordinate</w:t>
            </w:r>
          </w:p>
          <w:p w14:paraId="2743B009" w14:textId="77777777" w:rsidR="00C75E31" w:rsidRPr="00C75E31" w:rsidRDefault="00C75E31" w:rsidP="00C75E31">
            <w:pPr>
              <w:shd w:val="clear" w:color="auto" w:fill="FFFFFF"/>
              <w:rPr>
                <w:rFonts w:ascii="Courier New" w:eastAsia="Times New Roman" w:hAnsi="Courier New" w:cs="Courier New"/>
                <w:bCs w:val="0"/>
                <w:color w:val="000000"/>
                <w:sz w:val="18"/>
                <w:szCs w:val="18"/>
                <w:lang w:eastAsia="en-AU"/>
              </w:rPr>
            </w:pPr>
            <w:r w:rsidRPr="00C75E31">
              <w:rPr>
                <w:rFonts w:ascii="Courier New" w:eastAsia="Times New Roman" w:hAnsi="Courier New" w:cs="Courier New"/>
                <w:bCs w:val="0"/>
                <w:color w:val="000000"/>
                <w:sz w:val="18"/>
                <w:szCs w:val="18"/>
                <w:lang w:eastAsia="en-AU"/>
              </w:rPr>
              <w:t xml:space="preserve">        </w:t>
            </w:r>
            <w:r w:rsidRPr="00C75E31">
              <w:rPr>
                <w:rFonts w:ascii="Courier New" w:eastAsia="Times New Roman" w:hAnsi="Courier New" w:cs="Courier New"/>
                <w:b/>
                <w:color w:val="000080"/>
                <w:sz w:val="18"/>
                <w:szCs w:val="18"/>
                <w:lang w:eastAsia="en-AU"/>
              </w:rPr>
              <w:t>}</w:t>
            </w:r>
          </w:p>
          <w:p w14:paraId="6AC51A90" w14:textId="77777777" w:rsidR="00C75E31" w:rsidRPr="00C75E31" w:rsidRDefault="00C75E31" w:rsidP="00C75E31">
            <w:pPr>
              <w:shd w:val="clear" w:color="auto" w:fill="FFFFFF"/>
              <w:rPr>
                <w:rFonts w:ascii="Courier New" w:eastAsia="Times New Roman" w:hAnsi="Courier New" w:cs="Courier New"/>
                <w:bCs w:val="0"/>
                <w:color w:val="000000"/>
                <w:sz w:val="18"/>
                <w:szCs w:val="18"/>
                <w:lang w:eastAsia="en-AU"/>
              </w:rPr>
            </w:pPr>
            <w:r w:rsidRPr="00C75E31">
              <w:rPr>
                <w:rFonts w:ascii="Courier New" w:eastAsia="Times New Roman" w:hAnsi="Courier New" w:cs="Courier New"/>
                <w:bCs w:val="0"/>
                <w:color w:val="000000"/>
                <w:sz w:val="18"/>
                <w:szCs w:val="18"/>
                <w:lang w:eastAsia="en-AU"/>
              </w:rPr>
              <w:t xml:space="preserve">    </w:t>
            </w:r>
            <w:r w:rsidRPr="00C75E31">
              <w:rPr>
                <w:rFonts w:ascii="Courier New" w:eastAsia="Times New Roman" w:hAnsi="Courier New" w:cs="Courier New"/>
                <w:b/>
                <w:color w:val="000080"/>
                <w:sz w:val="18"/>
                <w:szCs w:val="18"/>
                <w:lang w:eastAsia="en-AU"/>
              </w:rPr>
              <w:t>}</w:t>
            </w:r>
          </w:p>
          <w:p w14:paraId="1EC1C3ED" w14:textId="5811A252" w:rsidR="00C75E31" w:rsidRPr="00C75E31" w:rsidRDefault="00C75E31" w:rsidP="00C75E31">
            <w:pPr>
              <w:shd w:val="clear" w:color="auto" w:fill="FFFFFF"/>
              <w:rPr>
                <w:rFonts w:eastAsia="Times New Roman"/>
                <w:bCs w:val="0"/>
                <w:sz w:val="24"/>
                <w:szCs w:val="24"/>
                <w:lang w:eastAsia="en-AU"/>
              </w:rPr>
            </w:pPr>
            <w:r w:rsidRPr="00C75E31">
              <w:rPr>
                <w:rFonts w:ascii="Courier New" w:eastAsia="Times New Roman" w:hAnsi="Courier New" w:cs="Courier New"/>
                <w:b/>
                <w:color w:val="000080"/>
                <w:sz w:val="18"/>
                <w:szCs w:val="18"/>
                <w:lang w:eastAsia="en-AU"/>
              </w:rPr>
              <w:t>}</w:t>
            </w:r>
          </w:p>
        </w:tc>
      </w:tr>
    </w:tbl>
    <w:p w14:paraId="69AFF722" w14:textId="1ED8669F" w:rsidR="00C75E31" w:rsidRDefault="00C75E31" w:rsidP="0035306A">
      <w:pPr>
        <w:jc w:val="both"/>
      </w:pPr>
      <w:r>
        <w:lastRenderedPageBreak/>
        <w:t xml:space="preserve">In a more simplified </w:t>
      </w:r>
      <w:r w:rsidR="0035306A">
        <w:t>way</w:t>
      </w:r>
      <w:r>
        <w:t>,</w:t>
      </w:r>
      <w:r w:rsidR="0035306A">
        <w:t xml:space="preserve"> the adjustment of the player’s coordinates is done by adding or subtracting the width and height of the intersection rectangle from the player’s X and Y coordinates respectively as shown in </w:t>
      </w:r>
      <w:r w:rsidR="009307BE">
        <w:fldChar w:fldCharType="begin" w:fldLock="1"/>
      </w:r>
      <w:r w:rsidR="009307BE">
        <w:instrText xml:space="preserve"> REF _Ref87008585 \h </w:instrText>
      </w:r>
      <w:r w:rsidR="009307BE">
        <w:fldChar w:fldCharType="separate"/>
      </w:r>
      <w:r w:rsidR="00B56E02">
        <w:t xml:space="preserve">Figure </w:t>
      </w:r>
      <w:r w:rsidR="00B56E02">
        <w:rPr>
          <w:noProof/>
        </w:rPr>
        <w:t>5</w:t>
      </w:r>
      <w:r w:rsidR="009307BE">
        <w:fldChar w:fldCharType="end"/>
      </w:r>
      <w:r w:rsidR="009307BE">
        <w:t>.</w:t>
      </w:r>
    </w:p>
    <w:p w14:paraId="218F6F7E" w14:textId="5900DF49" w:rsidR="00C75E31" w:rsidRDefault="0035306A" w:rsidP="0035306A">
      <w:pPr>
        <w:keepNext/>
        <w:jc w:val="center"/>
      </w:pPr>
      <w:r>
        <w:rPr>
          <w:noProof/>
        </w:rPr>
        <w:drawing>
          <wp:inline distT="0" distB="0" distL="0" distR="0" wp14:anchorId="1182DA06" wp14:editId="30BD4F9D">
            <wp:extent cx="3650776" cy="3348434"/>
            <wp:effectExtent l="0" t="0" r="6985" b="4445"/>
            <wp:docPr id="11" name="Picture 11" descr="P219#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P219#yIS1"/>
                    <pic:cNvPicPr/>
                  </pic:nvPicPr>
                  <pic:blipFill>
                    <a:blip r:embed="rId18">
                      <a:extLst>
                        <a:ext uri="{28A0092B-C50C-407E-A947-70E740481C1C}">
                          <a14:useLocalDpi xmlns:a14="http://schemas.microsoft.com/office/drawing/2010/main" val="0"/>
                        </a:ext>
                      </a:extLst>
                    </a:blip>
                    <a:stretch>
                      <a:fillRect/>
                    </a:stretch>
                  </pic:blipFill>
                  <pic:spPr>
                    <a:xfrm>
                      <a:off x="0" y="0"/>
                      <a:ext cx="3660527" cy="3357378"/>
                    </a:xfrm>
                    <a:prstGeom prst="rect">
                      <a:avLst/>
                    </a:prstGeom>
                  </pic:spPr>
                </pic:pic>
              </a:graphicData>
            </a:graphic>
          </wp:inline>
        </w:drawing>
      </w:r>
    </w:p>
    <w:p w14:paraId="263D49DB" w14:textId="125E817F" w:rsidR="00C75E31" w:rsidRDefault="00C75E31" w:rsidP="00C75E31">
      <w:pPr>
        <w:pStyle w:val="Caption"/>
        <w:jc w:val="center"/>
      </w:pPr>
      <w:bookmarkStart w:id="15" w:name="_Ref87008585"/>
      <w:r>
        <w:t xml:space="preserve">Figure </w:t>
      </w:r>
      <w:fldSimple w:instr=" SEQ Figure \* ARABIC ">
        <w:r w:rsidR="00AB2E98">
          <w:rPr>
            <w:noProof/>
          </w:rPr>
          <w:t>5</w:t>
        </w:r>
      </w:fldSimple>
      <w:bookmarkEnd w:id="15"/>
      <w:r>
        <w:t xml:space="preserve"> </w:t>
      </w:r>
      <w:r w:rsidR="0035306A">
        <w:t>Collision Adjustment steps</w:t>
      </w:r>
    </w:p>
    <w:p w14:paraId="44D91E07" w14:textId="6EB9FACE" w:rsidR="00DB3AE6" w:rsidRDefault="00DB3AE6" w:rsidP="00C75E31">
      <w:pPr>
        <w:jc w:val="both"/>
      </w:pPr>
      <w:r>
        <w:t xml:space="preserve">Another main player collision is with a resetting block (i.e. Lava or Spiked Block). If the player collides with one of these blocks vertically from the bottom (player’s feet collide with the block), the player is reset to its default position and appearance (using the Reset method in Player class), see </w:t>
      </w:r>
      <w:r>
        <w:fldChar w:fldCharType="begin" w:fldLock="1"/>
      </w:r>
      <w:r>
        <w:instrText xml:space="preserve"> REF _Ref87007194 \h </w:instrText>
      </w:r>
      <w:r>
        <w:fldChar w:fldCharType="separate"/>
      </w:r>
      <w:r w:rsidR="00B56E02">
        <w:t xml:space="preserve">Figure </w:t>
      </w:r>
      <w:r w:rsidR="00B56E02">
        <w:rPr>
          <w:noProof/>
        </w:rPr>
        <w:t>6</w:t>
      </w:r>
      <w:r>
        <w:fldChar w:fldCharType="end"/>
      </w:r>
      <w:r>
        <w:t xml:space="preserve"> for more details.</w:t>
      </w:r>
    </w:p>
    <w:p w14:paraId="4C9950D9" w14:textId="2A8C375B" w:rsidR="00DB3AE6" w:rsidRPr="00DB3AE6" w:rsidRDefault="00DB3AE6" w:rsidP="00DB3AE6">
      <w:pPr>
        <w:rPr>
          <w:i/>
          <w:iCs/>
        </w:rPr>
      </w:pPr>
      <w:r>
        <w:rPr>
          <w:i/>
          <w:iCs/>
        </w:rPr>
        <w:t>The same sequence is followed when the block type is “spiked”</w:t>
      </w:r>
    </w:p>
    <w:p w14:paraId="36E9F84E" w14:textId="77777777" w:rsidR="00DB3AE6" w:rsidRDefault="00DB3AE6" w:rsidP="00DB3AE6">
      <w:pPr>
        <w:keepNext/>
      </w:pPr>
      <w:r>
        <w:rPr>
          <w:noProof/>
        </w:rPr>
        <w:drawing>
          <wp:inline distT="0" distB="0" distL="0" distR="0" wp14:anchorId="049CA8C9" wp14:editId="569B130B">
            <wp:extent cx="5731510" cy="2756848"/>
            <wp:effectExtent l="0" t="0" r="2540" b="5715"/>
            <wp:docPr id="7" name="Picture 7" descr="P223#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P223#yIS1"/>
                    <pic:cNvPicPr/>
                  </pic:nvPicPr>
                  <pic:blipFill rotWithShape="1">
                    <a:blip r:embed="rId19">
                      <a:extLst>
                        <a:ext uri="{28A0092B-C50C-407E-A947-70E740481C1C}">
                          <a14:useLocalDpi xmlns:a14="http://schemas.microsoft.com/office/drawing/2010/main" val="0"/>
                        </a:ext>
                      </a:extLst>
                    </a:blip>
                    <a:srcRect b="37316"/>
                    <a:stretch/>
                  </pic:blipFill>
                  <pic:spPr bwMode="auto">
                    <a:xfrm>
                      <a:off x="0" y="0"/>
                      <a:ext cx="5731510" cy="2756848"/>
                    </a:xfrm>
                    <a:prstGeom prst="rect">
                      <a:avLst/>
                    </a:prstGeom>
                    <a:ln>
                      <a:noFill/>
                    </a:ln>
                    <a:extLst>
                      <a:ext uri="{53640926-AAD7-44D8-BBD7-CCE9431645EC}">
                        <a14:shadowObscured xmlns:a14="http://schemas.microsoft.com/office/drawing/2010/main"/>
                      </a:ext>
                    </a:extLst>
                  </pic:spPr>
                </pic:pic>
              </a:graphicData>
            </a:graphic>
          </wp:inline>
        </w:drawing>
      </w:r>
    </w:p>
    <w:p w14:paraId="26552748" w14:textId="72E5BE36" w:rsidR="00DB3AE6" w:rsidRDefault="00DB3AE6" w:rsidP="00DB3AE6">
      <w:pPr>
        <w:pStyle w:val="Caption"/>
        <w:jc w:val="center"/>
      </w:pPr>
      <w:bookmarkStart w:id="16" w:name="_Ref87007194"/>
      <w:r>
        <w:t xml:space="preserve">Figure </w:t>
      </w:r>
      <w:fldSimple w:instr=" SEQ Figure \* ARABIC ">
        <w:r w:rsidR="00AB2E98">
          <w:rPr>
            <w:noProof/>
          </w:rPr>
          <w:t>6</w:t>
        </w:r>
      </w:fldSimple>
      <w:bookmarkEnd w:id="16"/>
      <w:r>
        <w:t xml:space="preserve"> UML Sequence diagram of player collision (case: player collides vertically with a lava block)</w:t>
      </w:r>
    </w:p>
    <w:p w14:paraId="7925F089" w14:textId="1F1BC9E7" w:rsidR="009307BE" w:rsidRDefault="009307BE" w:rsidP="009307BE">
      <w:pPr>
        <w:pStyle w:val="Heading2"/>
      </w:pPr>
      <w:bookmarkStart w:id="17" w:name="_Toc87045501"/>
      <w:r>
        <w:lastRenderedPageBreak/>
        <w:t>Player Resize (Enlarge and Shrink)</w:t>
      </w:r>
      <w:bookmarkEnd w:id="17"/>
    </w:p>
    <w:p w14:paraId="756ED092" w14:textId="6DF903EA" w:rsidR="0003640C" w:rsidRDefault="009307BE" w:rsidP="0003640C">
      <w:pPr>
        <w:jc w:val="both"/>
      </w:pPr>
      <w:r>
        <w:t xml:space="preserve">I added the enlarge and shrink </w:t>
      </w:r>
      <w:r w:rsidR="0003640C">
        <w:t xml:space="preserve">functionalities, to allow for added complexity of the game, as well as give the user a bigger control over its player. After adding the enlarge and shrink functionalities, I created some situations throughout the game that will require the player to be shrunk to achieve them. </w:t>
      </w:r>
      <w:r w:rsidR="00A25F27">
        <w:t>One of t</w:t>
      </w:r>
      <w:r w:rsidR="0003640C">
        <w:t xml:space="preserve">hese situations </w:t>
      </w:r>
      <w:r w:rsidR="00A25F27">
        <w:t>is</w:t>
      </w:r>
      <w:r w:rsidR="0003640C">
        <w:t xml:space="preserve"> shown in</w:t>
      </w:r>
      <w:r w:rsidR="00A25F27">
        <w:t xml:space="preserve"> </w:t>
      </w:r>
      <w:r w:rsidR="00A25F27">
        <w:fldChar w:fldCharType="begin" w:fldLock="1"/>
      </w:r>
      <w:r w:rsidR="00A25F27">
        <w:instrText xml:space="preserve"> REF _Ref87009282 \h </w:instrText>
      </w:r>
      <w:r w:rsidR="00A25F27">
        <w:fldChar w:fldCharType="separate"/>
      </w:r>
      <w:r w:rsidR="00B56E02">
        <w:t xml:space="preserve">Figure </w:t>
      </w:r>
      <w:r w:rsidR="00B56E02">
        <w:rPr>
          <w:noProof/>
        </w:rPr>
        <w:t>7</w:t>
      </w:r>
      <w:r w:rsidR="00A25F27">
        <w:fldChar w:fldCharType="end"/>
      </w:r>
      <w:r w:rsidR="00A25F27">
        <w:t>.</w:t>
      </w:r>
    </w:p>
    <w:p w14:paraId="21DC9D7D" w14:textId="77777777" w:rsidR="00A25F27" w:rsidRDefault="00A25F27" w:rsidP="00A25F27">
      <w:pPr>
        <w:keepNext/>
        <w:jc w:val="both"/>
      </w:pPr>
      <w:r>
        <w:rPr>
          <w:noProof/>
        </w:rPr>
        <w:drawing>
          <wp:inline distT="0" distB="0" distL="0" distR="0" wp14:anchorId="7BE116EF" wp14:editId="0228C0CD">
            <wp:extent cx="6077727" cy="1518762"/>
            <wp:effectExtent l="0" t="0" r="0" b="5715"/>
            <wp:docPr id="12" name="Picture 12" descr="P227#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P227#yIS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00364" cy="1524419"/>
                    </a:xfrm>
                    <a:prstGeom prst="rect">
                      <a:avLst/>
                    </a:prstGeom>
                    <a:noFill/>
                  </pic:spPr>
                </pic:pic>
              </a:graphicData>
            </a:graphic>
          </wp:inline>
        </w:drawing>
      </w:r>
    </w:p>
    <w:p w14:paraId="081D70B3" w14:textId="27A78F92" w:rsidR="009307BE" w:rsidRDefault="00A25F27" w:rsidP="00A25F27">
      <w:pPr>
        <w:pStyle w:val="Caption"/>
        <w:jc w:val="center"/>
      </w:pPr>
      <w:bookmarkStart w:id="18" w:name="_Ref87009282"/>
      <w:r>
        <w:t xml:space="preserve">Figure </w:t>
      </w:r>
      <w:fldSimple w:instr=" SEQ Figure \* ARABIC ">
        <w:r w:rsidR="00AB2E98">
          <w:rPr>
            <w:noProof/>
          </w:rPr>
          <w:t>7</w:t>
        </w:r>
      </w:fldSimple>
      <w:bookmarkEnd w:id="18"/>
      <w:r>
        <w:t xml:space="preserve"> A situation that requires Mario to be shrunk</w:t>
      </w:r>
    </w:p>
    <w:p w14:paraId="3F1BDB9A" w14:textId="2513E026" w:rsidR="00162925" w:rsidRDefault="00162925" w:rsidP="00162925">
      <w:pPr>
        <w:jc w:val="both"/>
      </w:pPr>
      <w:r>
        <w:t xml:space="preserve">In some other cases, the player’s enlarging will lead to a collision with a block above it, and so, the Resize class has a method to block enlarging in such cases. </w:t>
      </w:r>
      <w:r>
        <w:fldChar w:fldCharType="begin" w:fldLock="1"/>
      </w:r>
      <w:r>
        <w:instrText xml:space="preserve"> REF _Ref87009524 \h </w:instrText>
      </w:r>
      <w:r>
        <w:fldChar w:fldCharType="separate"/>
      </w:r>
      <w:r w:rsidR="00B56E02">
        <w:t xml:space="preserve">Figure </w:t>
      </w:r>
      <w:r w:rsidR="00B56E02">
        <w:rPr>
          <w:noProof/>
        </w:rPr>
        <w:t>9</w:t>
      </w:r>
      <w:r>
        <w:fldChar w:fldCharType="end"/>
      </w:r>
      <w:r>
        <w:t xml:space="preserve"> shows the sequence of calls to deny a player’s enlarge request.</w:t>
      </w:r>
    </w:p>
    <w:p w14:paraId="5B8B4C1B" w14:textId="77777777" w:rsidR="00162925" w:rsidRDefault="00162925" w:rsidP="00162925">
      <w:pPr>
        <w:keepNext/>
        <w:jc w:val="both"/>
      </w:pPr>
      <w:r>
        <w:rPr>
          <w:noProof/>
        </w:rPr>
        <w:drawing>
          <wp:inline distT="0" distB="0" distL="0" distR="0" wp14:anchorId="58F447C5" wp14:editId="5ACC805E">
            <wp:extent cx="5731510" cy="4208145"/>
            <wp:effectExtent l="0" t="0" r="2540" b="1905"/>
            <wp:docPr id="14" name="Picture 14" descr="P230#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P230#yIS1"/>
                    <pic:cNvPicPr/>
                  </pic:nvPicPr>
                  <pic:blipFill>
                    <a:blip r:embed="rId21">
                      <a:extLst>
                        <a:ext uri="{28A0092B-C50C-407E-A947-70E740481C1C}">
                          <a14:useLocalDpi xmlns:a14="http://schemas.microsoft.com/office/drawing/2010/main" val="0"/>
                        </a:ext>
                      </a:extLst>
                    </a:blip>
                    <a:stretch>
                      <a:fillRect/>
                    </a:stretch>
                  </pic:blipFill>
                  <pic:spPr>
                    <a:xfrm>
                      <a:off x="0" y="0"/>
                      <a:ext cx="5731510" cy="4208145"/>
                    </a:xfrm>
                    <a:prstGeom prst="rect">
                      <a:avLst/>
                    </a:prstGeom>
                  </pic:spPr>
                </pic:pic>
              </a:graphicData>
            </a:graphic>
          </wp:inline>
        </w:drawing>
      </w:r>
    </w:p>
    <w:p w14:paraId="37E3632E" w14:textId="00E9BD12" w:rsidR="00162925" w:rsidRPr="00162925" w:rsidRDefault="00162925" w:rsidP="00162925">
      <w:pPr>
        <w:pStyle w:val="Caption"/>
        <w:jc w:val="center"/>
      </w:pPr>
      <w:r>
        <w:t xml:space="preserve">Figure </w:t>
      </w:r>
      <w:fldSimple w:instr=" SEQ Figure \* ARABIC ">
        <w:r w:rsidR="00AB2E98">
          <w:rPr>
            <w:noProof/>
          </w:rPr>
          <w:t>8</w:t>
        </w:r>
      </w:fldSimple>
      <w:r>
        <w:t xml:space="preserve"> UML Sequence Diagram of Resizing request (case: player enlarge request is denied)</w:t>
      </w:r>
    </w:p>
    <w:p w14:paraId="2C5EB13A" w14:textId="3BB30354" w:rsidR="00A25F27" w:rsidRDefault="0086006B" w:rsidP="0086006B">
      <w:pPr>
        <w:pStyle w:val="Heading2"/>
      </w:pPr>
      <w:bookmarkStart w:id="19" w:name="_Toc87045502"/>
      <w:r>
        <w:t>Door and Key Interactions</w:t>
      </w:r>
      <w:bookmarkEnd w:id="19"/>
    </w:p>
    <w:p w14:paraId="0E48FE22" w14:textId="1051F8DA" w:rsidR="0086006B" w:rsidRDefault="0086006B" w:rsidP="0086006B">
      <w:pPr>
        <w:jc w:val="both"/>
        <w:rPr>
          <w:rFonts w:ascii="Courier New" w:hAnsi="Courier New" w:cs="Courier New"/>
        </w:rPr>
      </w:pPr>
      <w:r>
        <w:t xml:space="preserve">For the player to move to the next level, he needs to collect the key </w:t>
      </w:r>
      <w:proofErr w:type="spellStart"/>
      <w:r w:rsidRPr="0086006B">
        <w:rPr>
          <w:rFonts w:ascii="Courier New" w:hAnsi="Courier New" w:cs="Courier New"/>
        </w:rPr>
        <w:t>key.TakeKey</w:t>
      </w:r>
      <w:proofErr w:type="spellEnd"/>
      <w:r w:rsidRPr="0086006B">
        <w:rPr>
          <w:rFonts w:ascii="Courier New" w:hAnsi="Courier New" w:cs="Courier New"/>
        </w:rPr>
        <w:t>()</w:t>
      </w:r>
      <w:r w:rsidRPr="0086006B">
        <w:rPr>
          <w:rFonts w:asciiTheme="majorBidi" w:hAnsiTheme="majorBidi" w:cstheme="majorBidi"/>
        </w:rPr>
        <w:t xml:space="preserve">and get to the door to open it </w:t>
      </w:r>
      <w:proofErr w:type="spellStart"/>
      <w:r>
        <w:rPr>
          <w:rFonts w:ascii="Courier New" w:hAnsi="Courier New" w:cs="Courier New"/>
        </w:rPr>
        <w:t>door.ArrivedAtDoor</w:t>
      </w:r>
      <w:proofErr w:type="spellEnd"/>
      <w:r>
        <w:rPr>
          <w:rFonts w:ascii="Courier New" w:hAnsi="Courier New" w:cs="Courier New"/>
        </w:rPr>
        <w:t>()</w:t>
      </w:r>
      <w:r>
        <w:rPr>
          <w:rFonts w:asciiTheme="majorBidi" w:hAnsiTheme="majorBidi" w:cstheme="majorBidi"/>
        </w:rPr>
        <w:t xml:space="preserve"> a</w:t>
      </w:r>
      <w:r w:rsidRPr="0086006B">
        <w:rPr>
          <w:rFonts w:asciiTheme="majorBidi" w:hAnsiTheme="majorBidi" w:cstheme="majorBidi"/>
        </w:rPr>
        <w:t>nd</w:t>
      </w:r>
      <w:r>
        <w:rPr>
          <w:rFonts w:ascii="Courier New" w:hAnsi="Courier New" w:cs="Courier New"/>
        </w:rPr>
        <w:t xml:space="preserve"> </w:t>
      </w:r>
      <w:proofErr w:type="spellStart"/>
      <w:r>
        <w:rPr>
          <w:rFonts w:ascii="Courier New" w:hAnsi="Courier New" w:cs="Courier New"/>
        </w:rPr>
        <w:t>door.SetLevel</w:t>
      </w:r>
      <w:proofErr w:type="spellEnd"/>
      <w:r>
        <w:rPr>
          <w:rFonts w:ascii="Courier New" w:hAnsi="Courier New" w:cs="Courier New"/>
        </w:rPr>
        <w:t>()</w:t>
      </w:r>
      <w:r w:rsidRPr="0086006B">
        <w:rPr>
          <w:rFonts w:asciiTheme="majorBidi" w:hAnsiTheme="majorBidi" w:cstheme="majorBidi"/>
        </w:rPr>
        <w:t xml:space="preserve">as shown in </w:t>
      </w:r>
      <w:r w:rsidR="00162925">
        <w:rPr>
          <w:rFonts w:asciiTheme="majorBidi" w:hAnsiTheme="majorBidi" w:cstheme="majorBidi"/>
        </w:rPr>
        <w:fldChar w:fldCharType="begin" w:fldLock="1"/>
      </w:r>
      <w:r w:rsidR="00162925">
        <w:rPr>
          <w:rFonts w:asciiTheme="majorBidi" w:hAnsiTheme="majorBidi" w:cstheme="majorBidi"/>
        </w:rPr>
        <w:instrText xml:space="preserve"> REF _Ref87009524 \h </w:instrText>
      </w:r>
      <w:r w:rsidR="00162925">
        <w:rPr>
          <w:rFonts w:asciiTheme="majorBidi" w:hAnsiTheme="majorBidi" w:cstheme="majorBidi"/>
        </w:rPr>
      </w:r>
      <w:r w:rsidR="00162925">
        <w:rPr>
          <w:rFonts w:asciiTheme="majorBidi" w:hAnsiTheme="majorBidi" w:cstheme="majorBidi"/>
        </w:rPr>
        <w:fldChar w:fldCharType="separate"/>
      </w:r>
      <w:r w:rsidR="00B56E02">
        <w:t xml:space="preserve">Figure </w:t>
      </w:r>
      <w:r w:rsidR="00B56E02">
        <w:rPr>
          <w:noProof/>
        </w:rPr>
        <w:t>9</w:t>
      </w:r>
      <w:r w:rsidR="00162925">
        <w:rPr>
          <w:rFonts w:asciiTheme="majorBidi" w:hAnsiTheme="majorBidi" w:cstheme="majorBidi"/>
        </w:rPr>
        <w:fldChar w:fldCharType="end"/>
      </w:r>
      <w:r w:rsidR="00162925">
        <w:rPr>
          <w:rFonts w:asciiTheme="majorBidi" w:hAnsiTheme="majorBidi" w:cstheme="majorBidi"/>
        </w:rPr>
        <w:t>.</w:t>
      </w:r>
    </w:p>
    <w:p w14:paraId="4D3CD515" w14:textId="77777777" w:rsidR="0086006B" w:rsidRDefault="0086006B" w:rsidP="0086006B">
      <w:pPr>
        <w:keepNext/>
      </w:pPr>
      <w:r>
        <w:rPr>
          <w:rFonts w:asciiTheme="majorBidi" w:hAnsiTheme="majorBidi" w:cstheme="majorBidi"/>
          <w:noProof/>
        </w:rPr>
        <w:lastRenderedPageBreak/>
        <w:drawing>
          <wp:inline distT="0" distB="0" distL="0" distR="0" wp14:anchorId="6238587A" wp14:editId="57842294">
            <wp:extent cx="5731510" cy="4839335"/>
            <wp:effectExtent l="0" t="0" r="2540" b="0"/>
            <wp:docPr id="13" name="Picture 13" descr="P234#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P234#yIS1"/>
                    <pic:cNvPicPr/>
                  </pic:nvPicPr>
                  <pic:blipFill>
                    <a:blip r:embed="rId22">
                      <a:extLst>
                        <a:ext uri="{28A0092B-C50C-407E-A947-70E740481C1C}">
                          <a14:useLocalDpi xmlns:a14="http://schemas.microsoft.com/office/drawing/2010/main" val="0"/>
                        </a:ext>
                      </a:extLst>
                    </a:blip>
                    <a:stretch>
                      <a:fillRect/>
                    </a:stretch>
                  </pic:blipFill>
                  <pic:spPr>
                    <a:xfrm>
                      <a:off x="0" y="0"/>
                      <a:ext cx="5731510" cy="4839335"/>
                    </a:xfrm>
                    <a:prstGeom prst="rect">
                      <a:avLst/>
                    </a:prstGeom>
                  </pic:spPr>
                </pic:pic>
              </a:graphicData>
            </a:graphic>
          </wp:inline>
        </w:drawing>
      </w:r>
    </w:p>
    <w:p w14:paraId="5148B0A4" w14:textId="56C6B711" w:rsidR="0086006B" w:rsidRDefault="0086006B" w:rsidP="0086006B">
      <w:pPr>
        <w:pStyle w:val="Caption"/>
        <w:jc w:val="center"/>
      </w:pPr>
      <w:bookmarkStart w:id="20" w:name="_Ref87009524"/>
      <w:r>
        <w:t xml:space="preserve">Figure </w:t>
      </w:r>
      <w:fldSimple w:instr=" SEQ Figure \* ARABIC ">
        <w:r w:rsidR="00AB2E98">
          <w:rPr>
            <w:noProof/>
          </w:rPr>
          <w:t>9</w:t>
        </w:r>
      </w:fldSimple>
      <w:bookmarkEnd w:id="20"/>
      <w:r>
        <w:t xml:space="preserve"> UML Sequence Diagram of using the key to open the door (case: player has the key and is at the door)</w:t>
      </w:r>
    </w:p>
    <w:p w14:paraId="341A63E9" w14:textId="586985F8" w:rsidR="00162925" w:rsidRDefault="00162925" w:rsidP="00162925">
      <w:pPr>
        <w:pStyle w:val="Heading2"/>
      </w:pPr>
      <w:bookmarkStart w:id="21" w:name="_Toc87045503"/>
      <w:r>
        <w:t>Superpowers</w:t>
      </w:r>
      <w:bookmarkEnd w:id="21"/>
    </w:p>
    <w:p w14:paraId="63454D70" w14:textId="4B35106D" w:rsidR="00162925" w:rsidRDefault="00162925" w:rsidP="00162925">
      <w:r>
        <w:t>As mentioned earlier, the player is provided with a superpower as soon as he enters the level.</w:t>
      </w:r>
      <w:r w:rsidR="00C166AF">
        <w:t xml:space="preserve"> I will show the sequence diagram for the using the </w:t>
      </w:r>
      <w:proofErr w:type="spellStart"/>
      <w:r w:rsidR="00C166AF">
        <w:t>SuperMagnet</w:t>
      </w:r>
      <w:proofErr w:type="spellEnd"/>
      <w:r w:rsidR="00C166AF">
        <w:t xml:space="preserve"> and the other two superpowers follow the same sequence. </w:t>
      </w:r>
    </w:p>
    <w:p w14:paraId="485DD8E3" w14:textId="520A0F52" w:rsidR="00162925" w:rsidRDefault="00162925" w:rsidP="00162925">
      <w:pPr>
        <w:pStyle w:val="Heading3"/>
      </w:pPr>
      <w:bookmarkStart w:id="22" w:name="_Ref87009948"/>
      <w:bookmarkStart w:id="23" w:name="_Toc87045504"/>
      <w:proofErr w:type="spellStart"/>
      <w:r>
        <w:t>SuperJump</w:t>
      </w:r>
      <w:proofErr w:type="spellEnd"/>
      <w:r>
        <w:t xml:space="preserve"> in Level 1</w:t>
      </w:r>
      <w:bookmarkEnd w:id="22"/>
      <w:bookmarkEnd w:id="23"/>
    </w:p>
    <w:p w14:paraId="66FA95A7" w14:textId="51266AA1" w:rsidR="00162925" w:rsidRPr="00162925" w:rsidRDefault="00162925" w:rsidP="00C166AF">
      <w:pPr>
        <w:jc w:val="both"/>
      </w:pPr>
      <w:r>
        <w:t>This superpower modifies the player</w:t>
      </w:r>
      <w:r w:rsidR="002B7955">
        <w:t>’</w:t>
      </w:r>
      <w:r>
        <w:t xml:space="preserve">s vertical speed, </w:t>
      </w:r>
      <w:r w:rsidR="00C166AF">
        <w:t>i.e.,</w:t>
      </w:r>
      <w:r>
        <w:t xml:space="preserve"> </w:t>
      </w:r>
      <w:proofErr w:type="spellStart"/>
      <w:r>
        <w:t>dy</w:t>
      </w:r>
      <w:proofErr w:type="spellEnd"/>
      <w:r>
        <w:t xml:space="preserve">, </w:t>
      </w:r>
      <w:r w:rsidR="00C166AF">
        <w:t>by enlarging its magnitude (changing it from -1 to -1.2). This gives the player the ability to jump higher to reach blocks that using a normal jump is not sufficient.</w:t>
      </w:r>
    </w:p>
    <w:p w14:paraId="10DDF889" w14:textId="76E473C4" w:rsidR="00162925" w:rsidRDefault="00162925" w:rsidP="00162925">
      <w:pPr>
        <w:pStyle w:val="Heading3"/>
      </w:pPr>
      <w:bookmarkStart w:id="24" w:name="_Ref87009967"/>
      <w:bookmarkStart w:id="25" w:name="_Toc87045505"/>
      <w:proofErr w:type="spellStart"/>
      <w:r>
        <w:t>SuperMagnet</w:t>
      </w:r>
      <w:proofErr w:type="spellEnd"/>
      <w:r>
        <w:t xml:space="preserve"> in Level 2</w:t>
      </w:r>
      <w:bookmarkEnd w:id="24"/>
      <w:bookmarkEnd w:id="25"/>
    </w:p>
    <w:p w14:paraId="3213D8F8" w14:textId="5B6008F0" w:rsidR="00C166AF" w:rsidRDefault="00C166AF" w:rsidP="002B7955">
      <w:pPr>
        <w:jc w:val="both"/>
      </w:pPr>
      <w:r>
        <w:t>This superpower modifies the player</w:t>
      </w:r>
      <w:r w:rsidR="002B7955">
        <w:t>’</w:t>
      </w:r>
      <w:r>
        <w:t>s</w:t>
      </w:r>
      <w:r w:rsidR="002B7955">
        <w:t xml:space="preserve"> Attract property and sets it to true when called. The sequence of steps for using the </w:t>
      </w:r>
      <w:proofErr w:type="spellStart"/>
      <w:r w:rsidR="002B7955">
        <w:t>SuperMagnet</w:t>
      </w:r>
      <w:proofErr w:type="spellEnd"/>
      <w:r w:rsidR="002B7955">
        <w:t xml:space="preserve"> is show in </w:t>
      </w:r>
      <w:r w:rsidR="002B7955">
        <w:fldChar w:fldCharType="begin" w:fldLock="1"/>
      </w:r>
      <w:r w:rsidR="002B7955">
        <w:instrText xml:space="preserve"> REF _Ref87010313 \h </w:instrText>
      </w:r>
      <w:r w:rsidR="002B7955">
        <w:fldChar w:fldCharType="separate"/>
      </w:r>
      <w:r w:rsidR="00B56E02">
        <w:t xml:space="preserve">Figure </w:t>
      </w:r>
      <w:r w:rsidR="00B56E02">
        <w:rPr>
          <w:noProof/>
        </w:rPr>
        <w:t>10</w:t>
      </w:r>
      <w:r w:rsidR="002B7955">
        <w:fldChar w:fldCharType="end"/>
      </w:r>
      <w:r w:rsidR="002B7955">
        <w:t>.</w:t>
      </w:r>
    </w:p>
    <w:p w14:paraId="2095B16E" w14:textId="77777777" w:rsidR="002B7955" w:rsidRDefault="002B7955" w:rsidP="002B7955">
      <w:pPr>
        <w:keepNext/>
      </w:pPr>
      <w:r>
        <w:rPr>
          <w:noProof/>
        </w:rPr>
        <w:lastRenderedPageBreak/>
        <w:drawing>
          <wp:inline distT="0" distB="0" distL="0" distR="0" wp14:anchorId="2F8C9D03" wp14:editId="7364BB1E">
            <wp:extent cx="5731510" cy="2818263"/>
            <wp:effectExtent l="0" t="0" r="2540" b="1270"/>
            <wp:docPr id="15" name="Picture 15" descr="P242#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P242#yIS1"/>
                    <pic:cNvPicPr/>
                  </pic:nvPicPr>
                  <pic:blipFill rotWithShape="1">
                    <a:blip r:embed="rId23" cstate="print">
                      <a:extLst>
                        <a:ext uri="{28A0092B-C50C-407E-A947-70E740481C1C}">
                          <a14:useLocalDpi xmlns:a14="http://schemas.microsoft.com/office/drawing/2010/main" val="0"/>
                        </a:ext>
                      </a:extLst>
                    </a:blip>
                    <a:srcRect l="-5" r="5" b="14972"/>
                    <a:stretch/>
                  </pic:blipFill>
                  <pic:spPr bwMode="auto">
                    <a:xfrm>
                      <a:off x="0" y="0"/>
                      <a:ext cx="5731510" cy="2818263"/>
                    </a:xfrm>
                    <a:prstGeom prst="rect">
                      <a:avLst/>
                    </a:prstGeom>
                    <a:ln>
                      <a:noFill/>
                    </a:ln>
                    <a:extLst>
                      <a:ext uri="{53640926-AAD7-44D8-BBD7-CCE9431645EC}">
                        <a14:shadowObscured xmlns:a14="http://schemas.microsoft.com/office/drawing/2010/main"/>
                      </a:ext>
                    </a:extLst>
                  </pic:spPr>
                </pic:pic>
              </a:graphicData>
            </a:graphic>
          </wp:inline>
        </w:drawing>
      </w:r>
    </w:p>
    <w:p w14:paraId="2D94B435" w14:textId="0686BAC3" w:rsidR="002B7955" w:rsidRPr="00C166AF" w:rsidRDefault="002B7955" w:rsidP="002B7955">
      <w:pPr>
        <w:pStyle w:val="Caption"/>
        <w:jc w:val="center"/>
      </w:pPr>
      <w:bookmarkStart w:id="26" w:name="_Ref87010313"/>
      <w:bookmarkStart w:id="27" w:name="_Ref87010307"/>
      <w:r>
        <w:t xml:space="preserve">Figure </w:t>
      </w:r>
      <w:fldSimple w:instr=" SEQ Figure \* ARABIC ">
        <w:r w:rsidR="00AB2E98">
          <w:rPr>
            <w:noProof/>
          </w:rPr>
          <w:t>10</w:t>
        </w:r>
      </w:fldSimple>
      <w:bookmarkEnd w:id="26"/>
      <w:r>
        <w:t xml:space="preserve"> UML Sequence Diagram of using superpowers (case: player uses his super magnet power in Level 2)</w:t>
      </w:r>
      <w:bookmarkEnd w:id="27"/>
    </w:p>
    <w:p w14:paraId="69938B4E" w14:textId="4CCDE925" w:rsidR="00162925" w:rsidRDefault="00162925" w:rsidP="00162925">
      <w:pPr>
        <w:pStyle w:val="Heading3"/>
      </w:pPr>
      <w:bookmarkStart w:id="28" w:name="_Ref87009973"/>
      <w:bookmarkStart w:id="29" w:name="_Toc87045506"/>
      <w:proofErr w:type="spellStart"/>
      <w:r>
        <w:t>SuperVoice</w:t>
      </w:r>
      <w:proofErr w:type="spellEnd"/>
      <w:r>
        <w:t xml:space="preserve"> in Level 3</w:t>
      </w:r>
      <w:bookmarkEnd w:id="28"/>
      <w:bookmarkEnd w:id="29"/>
    </w:p>
    <w:p w14:paraId="12761765" w14:textId="4B30C9CD" w:rsidR="002B7955" w:rsidRPr="002B7955" w:rsidRDefault="002B7955" w:rsidP="002B7955">
      <w:pPr>
        <w:jc w:val="both"/>
      </w:pPr>
      <w:r>
        <w:t xml:space="preserve">This superpower modifies the player’s Sing property and sets it to true when called. The sequence of steps for using the </w:t>
      </w:r>
      <w:proofErr w:type="spellStart"/>
      <w:r>
        <w:t>SuperVoice</w:t>
      </w:r>
      <w:proofErr w:type="spellEnd"/>
      <w:r>
        <w:t xml:space="preserve"> is very similar to the one shown in </w:t>
      </w:r>
      <w:r>
        <w:fldChar w:fldCharType="begin" w:fldLock="1"/>
      </w:r>
      <w:r>
        <w:instrText xml:space="preserve"> REF _Ref87010313 \h </w:instrText>
      </w:r>
      <w:r>
        <w:fldChar w:fldCharType="separate"/>
      </w:r>
      <w:r w:rsidR="00B56E02">
        <w:t xml:space="preserve">Figure </w:t>
      </w:r>
      <w:r w:rsidR="00B56E02">
        <w:rPr>
          <w:noProof/>
        </w:rPr>
        <w:t>10</w:t>
      </w:r>
      <w:r>
        <w:fldChar w:fldCharType="end"/>
      </w:r>
      <w:r>
        <w:t>.</w:t>
      </w:r>
    </w:p>
    <w:p w14:paraId="3F8FFA85" w14:textId="10D8499F" w:rsidR="00AB4B7E" w:rsidRDefault="00807BBE" w:rsidP="00807BBE">
      <w:pPr>
        <w:pStyle w:val="Heading1"/>
      </w:pPr>
      <w:bookmarkStart w:id="30" w:name="_Toc87045507"/>
      <w:r>
        <w:t>Video Demonstration Link</w:t>
      </w:r>
      <w:bookmarkEnd w:id="30"/>
    </w:p>
    <w:p w14:paraId="548D0B43" w14:textId="54FC142C" w:rsidR="002B7955" w:rsidRDefault="00ED37BC" w:rsidP="002B7955">
      <w:hyperlink r:id="rId24" w:history="1">
        <w:r w:rsidR="002B7955" w:rsidRPr="00901FBD">
          <w:rPr>
            <w:rStyle w:val="Hyperlink"/>
          </w:rPr>
          <w:t>Game Demonstration YouTube Link</w:t>
        </w:r>
      </w:hyperlink>
    </w:p>
    <w:p w14:paraId="02DCD1A9" w14:textId="02A91309" w:rsidR="0044417C" w:rsidRPr="0044417C" w:rsidRDefault="0044417C" w:rsidP="002B7955">
      <w:pPr>
        <w:rPr>
          <w:i/>
          <w:iCs/>
        </w:rPr>
      </w:pPr>
      <w:r w:rsidRPr="0044417C">
        <w:rPr>
          <w:i/>
          <w:iCs/>
        </w:rPr>
        <w:t xml:space="preserve">Please note, Mario </w:t>
      </w:r>
      <w:r w:rsidR="0088078A">
        <w:rPr>
          <w:i/>
          <w:iCs/>
        </w:rPr>
        <w:t xml:space="preserve">Bros </w:t>
      </w:r>
      <w:r w:rsidRPr="0044417C">
        <w:rPr>
          <w:i/>
          <w:iCs/>
        </w:rPr>
        <w:t>music has only been added to the video as a background music and is not part of the game.</w:t>
      </w:r>
    </w:p>
    <w:p w14:paraId="7D328291" w14:textId="6DF831D1" w:rsidR="00807BBE" w:rsidRDefault="00807BBE" w:rsidP="00807BBE">
      <w:pPr>
        <w:pStyle w:val="Heading1"/>
      </w:pPr>
      <w:bookmarkStart w:id="31" w:name="_Toc87045508"/>
      <w:r>
        <w:t>Full Game ZIP file Link (including image</w:t>
      </w:r>
      <w:r w:rsidR="00A316B1">
        <w:t>s and diagrams link</w:t>
      </w:r>
      <w:r>
        <w:t>)</w:t>
      </w:r>
      <w:bookmarkEnd w:id="31"/>
    </w:p>
    <w:p w14:paraId="250D097F" w14:textId="63157DD2" w:rsidR="00461AB5" w:rsidRPr="00A316B1" w:rsidRDefault="00ED37BC" w:rsidP="00A316B1">
      <w:pPr>
        <w:rPr>
          <w:color w:val="0563C1" w:themeColor="hyperlink"/>
          <w:u w:val="single"/>
        </w:rPr>
      </w:pPr>
      <w:hyperlink r:id="rId25" w:history="1">
        <w:r w:rsidR="002B7955" w:rsidRPr="002B7955">
          <w:rPr>
            <w:rStyle w:val="Hyperlink"/>
          </w:rPr>
          <w:t>OneDrive Game Link</w:t>
        </w:r>
      </w:hyperlink>
    </w:p>
    <w:sectPr w:rsidR="00461AB5" w:rsidRPr="00A316B1" w:rsidSect="000E5381">
      <w:headerReference w:type="default" r:id="rId26"/>
      <w:footerReference w:type="default" r:id="rId27"/>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D3788B" w14:textId="77777777" w:rsidR="00ED37BC" w:rsidRDefault="00ED37BC" w:rsidP="000E5381">
      <w:pPr>
        <w:spacing w:after="0" w:line="240" w:lineRule="auto"/>
      </w:pPr>
      <w:r>
        <w:separator/>
      </w:r>
    </w:p>
  </w:endnote>
  <w:endnote w:type="continuationSeparator" w:id="0">
    <w:p w14:paraId="04F66C7D" w14:textId="77777777" w:rsidR="00ED37BC" w:rsidRDefault="00ED37BC" w:rsidP="000E53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roman"/>
    <w:notTrueType/>
    <w:pitch w:val="default"/>
  </w:font>
  <w:font w:name="ZWAdobeF">
    <w:panose1 w:val="00000000000000000000"/>
    <w:charset w:val="00"/>
    <w:family w:val="auto"/>
    <w:pitch w:val="variable"/>
    <w:sig w:usb0="20002A87" w:usb1="00000000"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44649712"/>
      <w:docPartObj>
        <w:docPartGallery w:val="Page Numbers (Bottom of Page)"/>
        <w:docPartUnique/>
      </w:docPartObj>
    </w:sdtPr>
    <w:sdtEndPr>
      <w:rPr>
        <w:noProof/>
      </w:rPr>
    </w:sdtEndPr>
    <w:sdtContent>
      <w:p w14:paraId="6D8D3348" w14:textId="46D80F48" w:rsidR="000E5381" w:rsidRDefault="000E538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9A98ADE" w14:textId="77777777" w:rsidR="000E5381" w:rsidRDefault="000E538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47140C" w14:textId="77777777" w:rsidR="00ED37BC" w:rsidRDefault="00ED37BC" w:rsidP="000E5381">
      <w:pPr>
        <w:spacing w:after="0" w:line="240" w:lineRule="auto"/>
      </w:pPr>
      <w:r>
        <w:separator/>
      </w:r>
    </w:p>
  </w:footnote>
  <w:footnote w:type="continuationSeparator" w:id="0">
    <w:p w14:paraId="099CCA3D" w14:textId="77777777" w:rsidR="00ED37BC" w:rsidRDefault="00ED37BC" w:rsidP="000E5381">
      <w:pPr>
        <w:spacing w:after="0" w:line="240" w:lineRule="auto"/>
      </w:pPr>
      <w:r>
        <w:continuationSeparator/>
      </w:r>
    </w:p>
  </w:footnote>
  <w:footnote w:id="1">
    <w:p w14:paraId="10115F69" w14:textId="0048E98E" w:rsidR="000E5381" w:rsidRPr="000E5381" w:rsidRDefault="000E5381" w:rsidP="000E5381">
      <w:pPr>
        <w:rPr>
          <w:i/>
          <w:iCs/>
        </w:rPr>
      </w:pPr>
      <w:r>
        <w:rPr>
          <w:rStyle w:val="FootnoteReference"/>
        </w:rPr>
        <w:footnoteRef/>
      </w:r>
      <w:r>
        <w:t xml:space="preserve"> </w:t>
      </w:r>
      <w:r>
        <w:rPr>
          <w:i/>
          <w:iCs/>
        </w:rPr>
        <w:t>All rights reserved to the original Super Mario Bros game</w:t>
      </w:r>
      <w:r w:rsidR="00BD0948">
        <w:rPr>
          <w:i/>
          <w:iCs/>
        </w:rPr>
        <w:t>. T</w:t>
      </w:r>
      <w:r>
        <w:rPr>
          <w:i/>
          <w:iCs/>
        </w:rPr>
        <w:t>h</w:t>
      </w:r>
      <w:r w:rsidR="00BD0948">
        <w:rPr>
          <w:i/>
          <w:iCs/>
        </w:rPr>
        <w:t>is</w:t>
      </w:r>
      <w:r>
        <w:rPr>
          <w:i/>
          <w:iCs/>
        </w:rPr>
        <w:t xml:space="preserve"> game has not been developed to be published, only to demonstrate OOP and C# programming skills.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F9C9FC" w14:textId="6A0A315C" w:rsidR="000E5381" w:rsidRDefault="000E5381" w:rsidP="000E5381">
    <w:pPr>
      <w:pStyle w:val="Header"/>
      <w:jc w:val="right"/>
    </w:pPr>
    <w:r>
      <w:t>Marella Morad - 103076428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BE462FC4"/>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C33685CE"/>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69BA87EA"/>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D4821568"/>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1368014E"/>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9DA2BC0E"/>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43082D2"/>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5EC4D78"/>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A134DBEE"/>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6056342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69BF0FBA"/>
    <w:multiLevelType w:val="hybridMultilevel"/>
    <w:tmpl w:val="BCDA8030"/>
    <w:lvl w:ilvl="0" w:tplc="42F067DC">
      <w:start w:val="2"/>
      <w:numFmt w:val="bullet"/>
      <w:lvlText w:val="-"/>
      <w:lvlJc w:val="left"/>
      <w:pPr>
        <w:ind w:left="720" w:hanging="360"/>
      </w:pPr>
      <w:rPr>
        <w:rFonts w:ascii="Times New Roman" w:eastAsiaTheme="minorHAnsi" w:hAnsi="Times New Roman"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6BD75FA6"/>
    <w:multiLevelType w:val="hybridMultilevel"/>
    <w:tmpl w:val="A1EEA63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11"/>
  </w:num>
  <w:num w:numId="2">
    <w:abstractNumId w:val="10"/>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A1tjQ3tjQ2Mje0tDRT0lEKTi0uzszPAykwqwUAX3PDAiwAAAA="/>
  </w:docVars>
  <w:rsids>
    <w:rsidRoot w:val="007D256D"/>
    <w:rsid w:val="0003640C"/>
    <w:rsid w:val="000402CA"/>
    <w:rsid w:val="000551EA"/>
    <w:rsid w:val="000E5381"/>
    <w:rsid w:val="00133336"/>
    <w:rsid w:val="00140E59"/>
    <w:rsid w:val="00162925"/>
    <w:rsid w:val="00186AE0"/>
    <w:rsid w:val="00254937"/>
    <w:rsid w:val="002B7955"/>
    <w:rsid w:val="002E001F"/>
    <w:rsid w:val="00326E55"/>
    <w:rsid w:val="0035306A"/>
    <w:rsid w:val="003840DF"/>
    <w:rsid w:val="00424B9F"/>
    <w:rsid w:val="0044417C"/>
    <w:rsid w:val="00461AB5"/>
    <w:rsid w:val="00466218"/>
    <w:rsid w:val="004873C9"/>
    <w:rsid w:val="004967DA"/>
    <w:rsid w:val="004B6F07"/>
    <w:rsid w:val="004F5321"/>
    <w:rsid w:val="00552D43"/>
    <w:rsid w:val="00703C9B"/>
    <w:rsid w:val="00725AD3"/>
    <w:rsid w:val="007D256D"/>
    <w:rsid w:val="007D2A37"/>
    <w:rsid w:val="007F7FD2"/>
    <w:rsid w:val="00807BBE"/>
    <w:rsid w:val="0085570D"/>
    <w:rsid w:val="0086006B"/>
    <w:rsid w:val="00873F7A"/>
    <w:rsid w:val="0088078A"/>
    <w:rsid w:val="008E79C7"/>
    <w:rsid w:val="00901FBD"/>
    <w:rsid w:val="00917AFA"/>
    <w:rsid w:val="009307BE"/>
    <w:rsid w:val="00A25F27"/>
    <w:rsid w:val="00A316B1"/>
    <w:rsid w:val="00AB2E98"/>
    <w:rsid w:val="00AB4B7E"/>
    <w:rsid w:val="00AF689C"/>
    <w:rsid w:val="00B56E02"/>
    <w:rsid w:val="00B72BB9"/>
    <w:rsid w:val="00B73A90"/>
    <w:rsid w:val="00BB2F3D"/>
    <w:rsid w:val="00BD0948"/>
    <w:rsid w:val="00BE6FF5"/>
    <w:rsid w:val="00C0188B"/>
    <w:rsid w:val="00C166AF"/>
    <w:rsid w:val="00C46D2F"/>
    <w:rsid w:val="00C75E31"/>
    <w:rsid w:val="00DB3AE6"/>
    <w:rsid w:val="00ED37BC"/>
    <w:rsid w:val="00FC3C09"/>
  </w:rsids>
  <m:mathPr>
    <m:mathFont m:val="Cambria Math"/>
    <m:brkBin m:val="before"/>
    <m:brkBinSub m:val="--"/>
    <m:smallFrac m:val="0"/>
    <m:dispDef/>
    <m:lMargin m:val="0"/>
    <m:rMargin m:val="0"/>
    <m:defJc m:val="centerGroup"/>
    <m:wrapIndent m:val="1440"/>
    <m:intLim m:val="subSup"/>
    <m:naryLim m:val="undOvr"/>
  </m:mathPr>
  <w:themeFontLang w:val="en-AU"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4A63554"/>
  <w15:chartTrackingRefBased/>
  <w15:docId w15:val="{5983D8BD-27AC-4C2F-AA76-BEA212451E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bCs/>
        <w:sz w:val="48"/>
        <w:szCs w:val="48"/>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7955"/>
    <w:rPr>
      <w:sz w:val="22"/>
    </w:rPr>
  </w:style>
  <w:style w:type="paragraph" w:styleId="Heading1">
    <w:name w:val="heading 1"/>
    <w:basedOn w:val="Normal"/>
    <w:next w:val="Normal"/>
    <w:link w:val="Heading1Char"/>
    <w:uiPriority w:val="9"/>
    <w:qFormat/>
    <w:rsid w:val="00AB4B7E"/>
    <w:pPr>
      <w:keepNext/>
      <w:keepLines/>
      <w:spacing w:before="240" w:after="0"/>
      <w:outlineLvl w:val="0"/>
    </w:pPr>
    <w:rPr>
      <w:rFonts w:asciiTheme="majorBidi" w:eastAsiaTheme="majorEastAsia" w:hAnsiTheme="majorBid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B4B7E"/>
    <w:pPr>
      <w:keepNext/>
      <w:keepLines/>
      <w:spacing w:before="40" w:after="0"/>
      <w:outlineLvl w:val="1"/>
    </w:pPr>
    <w:rPr>
      <w:rFonts w:asciiTheme="majorBidi" w:eastAsiaTheme="majorEastAsia" w:hAnsiTheme="majorBid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62925"/>
    <w:pPr>
      <w:keepNext/>
      <w:keepLines/>
      <w:spacing w:before="40" w:after="0"/>
      <w:outlineLvl w:val="2"/>
    </w:pPr>
    <w:rPr>
      <w:rFonts w:asciiTheme="majorBidi" w:eastAsiaTheme="majorEastAsia" w:hAnsiTheme="majorBid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AB2E9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AB2E98"/>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AB2E98"/>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AB2E98"/>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AB2E98"/>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B2E98"/>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B4B7E"/>
    <w:rPr>
      <w:rFonts w:asciiTheme="majorBidi" w:eastAsiaTheme="majorEastAsia" w:hAnsiTheme="majorBidi" w:cstheme="majorBidi"/>
      <w:color w:val="2F5496" w:themeColor="accent1" w:themeShade="BF"/>
      <w:sz w:val="32"/>
      <w:szCs w:val="32"/>
    </w:rPr>
  </w:style>
  <w:style w:type="character" w:customStyle="1" w:styleId="Heading2Char">
    <w:name w:val="Heading 2 Char"/>
    <w:basedOn w:val="DefaultParagraphFont"/>
    <w:link w:val="Heading2"/>
    <w:uiPriority w:val="9"/>
    <w:rsid w:val="00AB4B7E"/>
    <w:rPr>
      <w:rFonts w:asciiTheme="majorBidi" w:eastAsiaTheme="majorEastAsia" w:hAnsiTheme="majorBidi" w:cstheme="majorBidi"/>
      <w:color w:val="2F5496" w:themeColor="accent1" w:themeShade="BF"/>
      <w:sz w:val="26"/>
      <w:szCs w:val="26"/>
    </w:rPr>
  </w:style>
  <w:style w:type="paragraph" w:styleId="Title">
    <w:name w:val="Title"/>
    <w:basedOn w:val="Normal"/>
    <w:next w:val="Normal"/>
    <w:link w:val="TitleChar"/>
    <w:uiPriority w:val="10"/>
    <w:qFormat/>
    <w:rsid w:val="00AB4B7E"/>
    <w:pPr>
      <w:spacing w:after="0" w:line="240" w:lineRule="auto"/>
      <w:contextualSpacing/>
    </w:pPr>
    <w:rPr>
      <w:rFonts w:asciiTheme="majorBidi" w:eastAsiaTheme="majorEastAsia" w:hAnsiTheme="majorBidi" w:cstheme="majorBidi"/>
      <w:spacing w:val="-10"/>
      <w:kern w:val="28"/>
      <w:sz w:val="56"/>
      <w:szCs w:val="56"/>
    </w:rPr>
  </w:style>
  <w:style w:type="character" w:customStyle="1" w:styleId="TitleChar">
    <w:name w:val="Title Char"/>
    <w:basedOn w:val="DefaultParagraphFont"/>
    <w:link w:val="Title"/>
    <w:uiPriority w:val="10"/>
    <w:rsid w:val="00AB4B7E"/>
    <w:rPr>
      <w:rFonts w:asciiTheme="majorBidi" w:eastAsiaTheme="majorEastAsia" w:hAnsiTheme="majorBidi" w:cstheme="majorBidi"/>
      <w:spacing w:val="-10"/>
      <w:kern w:val="28"/>
      <w:sz w:val="56"/>
      <w:szCs w:val="56"/>
    </w:rPr>
  </w:style>
  <w:style w:type="paragraph" w:styleId="Subtitle">
    <w:name w:val="Subtitle"/>
    <w:basedOn w:val="Normal"/>
    <w:next w:val="Normal"/>
    <w:link w:val="SubtitleChar"/>
    <w:uiPriority w:val="11"/>
    <w:qFormat/>
    <w:rsid w:val="00AB4B7E"/>
    <w:pPr>
      <w:numPr>
        <w:ilvl w:val="1"/>
      </w:numPr>
    </w:pPr>
    <w:rPr>
      <w:rFonts w:asciiTheme="majorBidi" w:eastAsiaTheme="minorEastAsia" w:hAnsiTheme="majorBidi" w:cstheme="minorBidi"/>
      <w:color w:val="5A5A5A" w:themeColor="text1" w:themeTint="A5"/>
      <w:spacing w:val="15"/>
      <w:szCs w:val="22"/>
    </w:rPr>
  </w:style>
  <w:style w:type="character" w:customStyle="1" w:styleId="SubtitleChar">
    <w:name w:val="Subtitle Char"/>
    <w:basedOn w:val="DefaultParagraphFont"/>
    <w:link w:val="Subtitle"/>
    <w:uiPriority w:val="11"/>
    <w:rsid w:val="00AB4B7E"/>
    <w:rPr>
      <w:rFonts w:asciiTheme="majorBidi" w:eastAsiaTheme="minorEastAsia" w:hAnsiTheme="majorBidi" w:cstheme="minorBidi"/>
      <w:color w:val="5A5A5A" w:themeColor="text1" w:themeTint="A5"/>
      <w:spacing w:val="15"/>
      <w:sz w:val="22"/>
      <w:szCs w:val="22"/>
    </w:rPr>
  </w:style>
  <w:style w:type="paragraph" w:styleId="FootnoteText">
    <w:name w:val="footnote text"/>
    <w:basedOn w:val="Normal"/>
    <w:link w:val="FootnoteTextChar"/>
    <w:uiPriority w:val="99"/>
    <w:semiHidden/>
    <w:unhideWhenUsed/>
    <w:rsid w:val="000E538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E5381"/>
    <w:rPr>
      <w:sz w:val="20"/>
      <w:szCs w:val="20"/>
    </w:rPr>
  </w:style>
  <w:style w:type="character" w:styleId="FootnoteReference">
    <w:name w:val="footnote reference"/>
    <w:basedOn w:val="DefaultParagraphFont"/>
    <w:uiPriority w:val="99"/>
    <w:semiHidden/>
    <w:unhideWhenUsed/>
    <w:rsid w:val="000E5381"/>
    <w:rPr>
      <w:vertAlign w:val="superscript"/>
    </w:rPr>
  </w:style>
  <w:style w:type="paragraph" w:styleId="Header">
    <w:name w:val="header"/>
    <w:basedOn w:val="Normal"/>
    <w:link w:val="HeaderChar"/>
    <w:uiPriority w:val="99"/>
    <w:unhideWhenUsed/>
    <w:rsid w:val="000E5381"/>
    <w:pPr>
      <w:tabs>
        <w:tab w:val="center" w:pos="4513"/>
        <w:tab w:val="right" w:pos="9026"/>
      </w:tabs>
      <w:spacing w:after="0" w:line="240" w:lineRule="auto"/>
    </w:pPr>
  </w:style>
  <w:style w:type="character" w:customStyle="1" w:styleId="HeaderChar">
    <w:name w:val="Header Char"/>
    <w:basedOn w:val="DefaultParagraphFont"/>
    <w:link w:val="Header"/>
    <w:uiPriority w:val="99"/>
    <w:rsid w:val="000E5381"/>
    <w:rPr>
      <w:sz w:val="22"/>
    </w:rPr>
  </w:style>
  <w:style w:type="paragraph" w:styleId="Footer">
    <w:name w:val="footer"/>
    <w:basedOn w:val="Normal"/>
    <w:link w:val="FooterChar"/>
    <w:uiPriority w:val="99"/>
    <w:unhideWhenUsed/>
    <w:rsid w:val="000E5381"/>
    <w:pPr>
      <w:tabs>
        <w:tab w:val="center" w:pos="4513"/>
        <w:tab w:val="right" w:pos="9026"/>
      </w:tabs>
      <w:spacing w:after="0" w:line="240" w:lineRule="auto"/>
    </w:pPr>
  </w:style>
  <w:style w:type="character" w:customStyle="1" w:styleId="FooterChar">
    <w:name w:val="Footer Char"/>
    <w:basedOn w:val="DefaultParagraphFont"/>
    <w:link w:val="Footer"/>
    <w:uiPriority w:val="99"/>
    <w:rsid w:val="000E5381"/>
    <w:rPr>
      <w:sz w:val="22"/>
    </w:rPr>
  </w:style>
  <w:style w:type="paragraph" w:styleId="ListParagraph">
    <w:name w:val="List Paragraph"/>
    <w:basedOn w:val="Normal"/>
    <w:uiPriority w:val="34"/>
    <w:qFormat/>
    <w:rsid w:val="00703C9B"/>
    <w:pPr>
      <w:ind w:left="720"/>
      <w:contextualSpacing/>
    </w:pPr>
  </w:style>
  <w:style w:type="table" w:styleId="TableGrid">
    <w:name w:val="Table Grid"/>
    <w:basedOn w:val="TableNormal"/>
    <w:uiPriority w:val="39"/>
    <w:rsid w:val="001333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254937"/>
    <w:pPr>
      <w:spacing w:after="200" w:line="240" w:lineRule="auto"/>
    </w:pPr>
    <w:rPr>
      <w:i/>
      <w:iCs/>
      <w:color w:val="44546A" w:themeColor="text2"/>
      <w:sz w:val="18"/>
      <w:szCs w:val="18"/>
    </w:rPr>
  </w:style>
  <w:style w:type="character" w:customStyle="1" w:styleId="sc51">
    <w:name w:val="sc51"/>
    <w:basedOn w:val="DefaultParagraphFont"/>
    <w:rsid w:val="00C75E31"/>
    <w:rPr>
      <w:rFonts w:ascii="Courier New" w:hAnsi="Courier New" w:cs="Courier New" w:hint="default"/>
      <w:b/>
      <w:bCs w:val="0"/>
      <w:color w:val="0000FF"/>
      <w:sz w:val="20"/>
      <w:szCs w:val="20"/>
    </w:rPr>
  </w:style>
  <w:style w:type="character" w:customStyle="1" w:styleId="sc0">
    <w:name w:val="sc0"/>
    <w:basedOn w:val="DefaultParagraphFont"/>
    <w:rsid w:val="00C75E31"/>
    <w:rPr>
      <w:rFonts w:ascii="Courier New" w:hAnsi="Courier New" w:cs="Courier New" w:hint="default"/>
      <w:color w:val="000000"/>
      <w:sz w:val="20"/>
      <w:szCs w:val="20"/>
    </w:rPr>
  </w:style>
  <w:style w:type="character" w:customStyle="1" w:styleId="sc161">
    <w:name w:val="sc161"/>
    <w:basedOn w:val="DefaultParagraphFont"/>
    <w:rsid w:val="00C75E31"/>
    <w:rPr>
      <w:rFonts w:ascii="Courier New" w:hAnsi="Courier New" w:cs="Courier New" w:hint="default"/>
      <w:color w:val="8000FF"/>
      <w:sz w:val="20"/>
      <w:szCs w:val="20"/>
    </w:rPr>
  </w:style>
  <w:style w:type="character" w:customStyle="1" w:styleId="sc11">
    <w:name w:val="sc11"/>
    <w:basedOn w:val="DefaultParagraphFont"/>
    <w:rsid w:val="00C75E31"/>
    <w:rPr>
      <w:rFonts w:ascii="Courier New" w:hAnsi="Courier New" w:cs="Courier New" w:hint="default"/>
      <w:color w:val="000000"/>
      <w:sz w:val="20"/>
      <w:szCs w:val="20"/>
    </w:rPr>
  </w:style>
  <w:style w:type="character" w:customStyle="1" w:styleId="sc101">
    <w:name w:val="sc101"/>
    <w:basedOn w:val="DefaultParagraphFont"/>
    <w:rsid w:val="00C75E31"/>
    <w:rPr>
      <w:rFonts w:ascii="Courier New" w:hAnsi="Courier New" w:cs="Courier New" w:hint="default"/>
      <w:b/>
      <w:bCs w:val="0"/>
      <w:color w:val="000080"/>
      <w:sz w:val="20"/>
      <w:szCs w:val="20"/>
    </w:rPr>
  </w:style>
  <w:style w:type="character" w:customStyle="1" w:styleId="sc21">
    <w:name w:val="sc21"/>
    <w:basedOn w:val="DefaultParagraphFont"/>
    <w:rsid w:val="00C75E31"/>
    <w:rPr>
      <w:rFonts w:ascii="Courier New" w:hAnsi="Courier New" w:cs="Courier New" w:hint="default"/>
      <w:color w:val="008000"/>
      <w:sz w:val="20"/>
      <w:szCs w:val="20"/>
    </w:rPr>
  </w:style>
  <w:style w:type="character" w:customStyle="1" w:styleId="sc61">
    <w:name w:val="sc61"/>
    <w:basedOn w:val="DefaultParagraphFont"/>
    <w:rsid w:val="00C75E31"/>
    <w:rPr>
      <w:rFonts w:ascii="Courier New" w:hAnsi="Courier New" w:cs="Courier New" w:hint="default"/>
      <w:color w:val="808080"/>
      <w:sz w:val="20"/>
      <w:szCs w:val="20"/>
    </w:rPr>
  </w:style>
  <w:style w:type="character" w:customStyle="1" w:styleId="sc41">
    <w:name w:val="sc41"/>
    <w:basedOn w:val="DefaultParagraphFont"/>
    <w:rsid w:val="00C75E31"/>
    <w:rPr>
      <w:rFonts w:ascii="Courier New" w:hAnsi="Courier New" w:cs="Courier New" w:hint="default"/>
      <w:color w:val="FF8000"/>
      <w:sz w:val="20"/>
      <w:szCs w:val="20"/>
    </w:rPr>
  </w:style>
  <w:style w:type="character" w:customStyle="1" w:styleId="Heading3Char">
    <w:name w:val="Heading 3 Char"/>
    <w:basedOn w:val="DefaultParagraphFont"/>
    <w:link w:val="Heading3"/>
    <w:uiPriority w:val="9"/>
    <w:rsid w:val="00162925"/>
    <w:rPr>
      <w:rFonts w:asciiTheme="majorBidi" w:eastAsiaTheme="majorEastAsia" w:hAnsiTheme="majorBidi" w:cstheme="majorBidi"/>
      <w:color w:val="1F3763" w:themeColor="accent1" w:themeShade="7F"/>
      <w:sz w:val="24"/>
      <w:szCs w:val="24"/>
    </w:rPr>
  </w:style>
  <w:style w:type="character" w:styleId="Hyperlink">
    <w:name w:val="Hyperlink"/>
    <w:basedOn w:val="DefaultParagraphFont"/>
    <w:uiPriority w:val="99"/>
    <w:unhideWhenUsed/>
    <w:rsid w:val="002B7955"/>
    <w:rPr>
      <w:color w:val="0563C1" w:themeColor="hyperlink"/>
      <w:u w:val="single"/>
    </w:rPr>
  </w:style>
  <w:style w:type="character" w:styleId="UnresolvedMention">
    <w:name w:val="Unresolved Mention"/>
    <w:basedOn w:val="DefaultParagraphFont"/>
    <w:uiPriority w:val="99"/>
    <w:semiHidden/>
    <w:unhideWhenUsed/>
    <w:rsid w:val="002B7955"/>
    <w:rPr>
      <w:color w:val="605E5C"/>
      <w:shd w:val="clear" w:color="auto" w:fill="E1DFDD"/>
    </w:rPr>
  </w:style>
  <w:style w:type="paragraph" w:styleId="TOCHeading">
    <w:name w:val="TOC Heading"/>
    <w:basedOn w:val="Heading1"/>
    <w:next w:val="Normal"/>
    <w:uiPriority w:val="39"/>
    <w:unhideWhenUsed/>
    <w:qFormat/>
    <w:rsid w:val="000402CA"/>
    <w:pPr>
      <w:outlineLvl w:val="9"/>
    </w:pPr>
    <w:rPr>
      <w:rFonts w:asciiTheme="majorHAnsi" w:hAnsiTheme="majorHAnsi"/>
      <w:bCs w:val="0"/>
      <w:lang w:val="en-US"/>
    </w:rPr>
  </w:style>
  <w:style w:type="paragraph" w:styleId="TOC1">
    <w:name w:val="toc 1"/>
    <w:basedOn w:val="Normal"/>
    <w:next w:val="Normal"/>
    <w:autoRedefine/>
    <w:uiPriority w:val="39"/>
    <w:unhideWhenUsed/>
    <w:rsid w:val="000402CA"/>
    <w:pPr>
      <w:spacing w:after="100"/>
    </w:pPr>
  </w:style>
  <w:style w:type="paragraph" w:styleId="TOC2">
    <w:name w:val="toc 2"/>
    <w:basedOn w:val="Normal"/>
    <w:next w:val="Normal"/>
    <w:autoRedefine/>
    <w:uiPriority w:val="39"/>
    <w:unhideWhenUsed/>
    <w:rsid w:val="000402CA"/>
    <w:pPr>
      <w:spacing w:after="100"/>
      <w:ind w:left="220"/>
    </w:pPr>
  </w:style>
  <w:style w:type="paragraph" w:styleId="TOC3">
    <w:name w:val="toc 3"/>
    <w:basedOn w:val="Normal"/>
    <w:next w:val="Normal"/>
    <w:autoRedefine/>
    <w:uiPriority w:val="39"/>
    <w:unhideWhenUsed/>
    <w:rsid w:val="000402CA"/>
    <w:pPr>
      <w:spacing w:after="100"/>
      <w:ind w:left="440"/>
    </w:pPr>
  </w:style>
  <w:style w:type="character" w:styleId="SubtleReference">
    <w:name w:val="Subtle Reference"/>
    <w:basedOn w:val="DefaultParagraphFont"/>
    <w:uiPriority w:val="31"/>
    <w:qFormat/>
    <w:rsid w:val="00B72BB9"/>
    <w:rPr>
      <w:smallCaps/>
      <w:color w:val="5A5A5A" w:themeColor="text1" w:themeTint="A5"/>
    </w:rPr>
  </w:style>
  <w:style w:type="character" w:styleId="Strong">
    <w:name w:val="Strong"/>
    <w:basedOn w:val="DefaultParagraphFont"/>
    <w:uiPriority w:val="22"/>
    <w:qFormat/>
    <w:rsid w:val="00B72BB9"/>
    <w:rPr>
      <w:b/>
      <w:bCs w:val="0"/>
    </w:rPr>
  </w:style>
  <w:style w:type="character" w:styleId="FollowedHyperlink">
    <w:name w:val="FollowedHyperlink"/>
    <w:basedOn w:val="DefaultParagraphFont"/>
    <w:uiPriority w:val="99"/>
    <w:semiHidden/>
    <w:unhideWhenUsed/>
    <w:rsid w:val="00901FBD"/>
    <w:rPr>
      <w:color w:val="954F72" w:themeColor="followedHyperlink"/>
      <w:u w:val="single"/>
    </w:rPr>
  </w:style>
  <w:style w:type="character" w:styleId="CommentReference">
    <w:name w:val="annotation reference"/>
    <w:basedOn w:val="DefaultParagraphFont"/>
    <w:uiPriority w:val="99"/>
    <w:semiHidden/>
    <w:unhideWhenUsed/>
    <w:rsid w:val="00140E59"/>
    <w:rPr>
      <w:sz w:val="16"/>
      <w:szCs w:val="16"/>
    </w:rPr>
  </w:style>
  <w:style w:type="paragraph" w:styleId="CommentText">
    <w:name w:val="annotation text"/>
    <w:basedOn w:val="Normal"/>
    <w:link w:val="CommentTextChar"/>
    <w:uiPriority w:val="99"/>
    <w:semiHidden/>
    <w:unhideWhenUsed/>
    <w:rsid w:val="00140E59"/>
    <w:pPr>
      <w:spacing w:line="240" w:lineRule="auto"/>
    </w:pPr>
    <w:rPr>
      <w:sz w:val="20"/>
      <w:szCs w:val="20"/>
    </w:rPr>
  </w:style>
  <w:style w:type="character" w:customStyle="1" w:styleId="CommentTextChar">
    <w:name w:val="Comment Text Char"/>
    <w:basedOn w:val="DefaultParagraphFont"/>
    <w:link w:val="CommentText"/>
    <w:uiPriority w:val="99"/>
    <w:semiHidden/>
    <w:rsid w:val="00140E59"/>
    <w:rPr>
      <w:sz w:val="20"/>
      <w:szCs w:val="20"/>
    </w:rPr>
  </w:style>
  <w:style w:type="paragraph" w:styleId="CommentSubject">
    <w:name w:val="annotation subject"/>
    <w:basedOn w:val="CommentText"/>
    <w:next w:val="CommentText"/>
    <w:link w:val="CommentSubjectChar"/>
    <w:uiPriority w:val="99"/>
    <w:semiHidden/>
    <w:unhideWhenUsed/>
    <w:rsid w:val="00140E59"/>
    <w:rPr>
      <w:b/>
    </w:rPr>
  </w:style>
  <w:style w:type="character" w:customStyle="1" w:styleId="CommentSubjectChar">
    <w:name w:val="Comment Subject Char"/>
    <w:basedOn w:val="CommentTextChar"/>
    <w:link w:val="CommentSubject"/>
    <w:uiPriority w:val="99"/>
    <w:semiHidden/>
    <w:rsid w:val="00140E59"/>
    <w:rPr>
      <w:b/>
      <w:sz w:val="20"/>
      <w:szCs w:val="20"/>
    </w:rPr>
  </w:style>
  <w:style w:type="paragraph" w:styleId="BalloonText">
    <w:name w:val="Balloon Text"/>
    <w:basedOn w:val="Normal"/>
    <w:link w:val="BalloonTextChar"/>
    <w:uiPriority w:val="99"/>
    <w:semiHidden/>
    <w:unhideWhenUsed/>
    <w:rsid w:val="00AB2E9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B2E98"/>
    <w:rPr>
      <w:rFonts w:ascii="Segoe UI" w:hAnsi="Segoe UI" w:cs="Segoe UI"/>
      <w:sz w:val="18"/>
      <w:szCs w:val="18"/>
    </w:rPr>
  </w:style>
  <w:style w:type="paragraph" w:styleId="Bibliography">
    <w:name w:val="Bibliography"/>
    <w:basedOn w:val="Normal"/>
    <w:next w:val="Normal"/>
    <w:uiPriority w:val="37"/>
    <w:semiHidden/>
    <w:unhideWhenUsed/>
    <w:rsid w:val="00AB2E98"/>
  </w:style>
  <w:style w:type="paragraph" w:styleId="BlockText">
    <w:name w:val="Block Text"/>
    <w:basedOn w:val="Normal"/>
    <w:uiPriority w:val="99"/>
    <w:semiHidden/>
    <w:unhideWhenUsed/>
    <w:rsid w:val="00AB2E98"/>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cstheme="minorBidi"/>
      <w:i/>
      <w:iCs/>
      <w:color w:val="4472C4" w:themeColor="accent1"/>
    </w:rPr>
  </w:style>
  <w:style w:type="paragraph" w:styleId="BodyText">
    <w:name w:val="Body Text"/>
    <w:basedOn w:val="Normal"/>
    <w:link w:val="BodyTextChar"/>
    <w:uiPriority w:val="99"/>
    <w:semiHidden/>
    <w:unhideWhenUsed/>
    <w:rsid w:val="00AB2E98"/>
    <w:pPr>
      <w:spacing w:after="120"/>
    </w:pPr>
  </w:style>
  <w:style w:type="character" w:customStyle="1" w:styleId="BodyTextChar">
    <w:name w:val="Body Text Char"/>
    <w:basedOn w:val="DefaultParagraphFont"/>
    <w:link w:val="BodyText"/>
    <w:uiPriority w:val="99"/>
    <w:semiHidden/>
    <w:rsid w:val="00AB2E98"/>
    <w:rPr>
      <w:sz w:val="22"/>
    </w:rPr>
  </w:style>
  <w:style w:type="paragraph" w:styleId="BodyText2">
    <w:name w:val="Body Text 2"/>
    <w:basedOn w:val="Normal"/>
    <w:link w:val="BodyText2Char"/>
    <w:uiPriority w:val="99"/>
    <w:semiHidden/>
    <w:unhideWhenUsed/>
    <w:rsid w:val="00AB2E98"/>
    <w:pPr>
      <w:spacing w:after="120" w:line="480" w:lineRule="auto"/>
    </w:pPr>
  </w:style>
  <w:style w:type="character" w:customStyle="1" w:styleId="BodyText2Char">
    <w:name w:val="Body Text 2 Char"/>
    <w:basedOn w:val="DefaultParagraphFont"/>
    <w:link w:val="BodyText2"/>
    <w:uiPriority w:val="99"/>
    <w:semiHidden/>
    <w:rsid w:val="00AB2E98"/>
    <w:rPr>
      <w:sz w:val="22"/>
    </w:rPr>
  </w:style>
  <w:style w:type="paragraph" w:styleId="BodyText3">
    <w:name w:val="Body Text 3"/>
    <w:basedOn w:val="Normal"/>
    <w:link w:val="BodyText3Char"/>
    <w:uiPriority w:val="99"/>
    <w:semiHidden/>
    <w:unhideWhenUsed/>
    <w:rsid w:val="00AB2E98"/>
    <w:pPr>
      <w:spacing w:after="120"/>
    </w:pPr>
    <w:rPr>
      <w:sz w:val="16"/>
      <w:szCs w:val="16"/>
    </w:rPr>
  </w:style>
  <w:style w:type="character" w:customStyle="1" w:styleId="BodyText3Char">
    <w:name w:val="Body Text 3 Char"/>
    <w:basedOn w:val="DefaultParagraphFont"/>
    <w:link w:val="BodyText3"/>
    <w:uiPriority w:val="99"/>
    <w:semiHidden/>
    <w:rsid w:val="00AB2E98"/>
    <w:rPr>
      <w:sz w:val="16"/>
      <w:szCs w:val="16"/>
    </w:rPr>
  </w:style>
  <w:style w:type="paragraph" w:styleId="BodyTextFirstIndent">
    <w:name w:val="Body Text First Indent"/>
    <w:basedOn w:val="BodyText"/>
    <w:link w:val="BodyTextFirstIndentChar"/>
    <w:uiPriority w:val="99"/>
    <w:semiHidden/>
    <w:unhideWhenUsed/>
    <w:rsid w:val="00AB2E98"/>
    <w:pPr>
      <w:spacing w:after="160"/>
      <w:ind w:firstLine="360"/>
    </w:pPr>
  </w:style>
  <w:style w:type="character" w:customStyle="1" w:styleId="BodyTextFirstIndentChar">
    <w:name w:val="Body Text First Indent Char"/>
    <w:basedOn w:val="BodyTextChar"/>
    <w:link w:val="BodyTextFirstIndent"/>
    <w:uiPriority w:val="99"/>
    <w:semiHidden/>
    <w:rsid w:val="00AB2E98"/>
    <w:rPr>
      <w:sz w:val="22"/>
    </w:rPr>
  </w:style>
  <w:style w:type="paragraph" w:styleId="BodyTextIndent">
    <w:name w:val="Body Text Indent"/>
    <w:basedOn w:val="Normal"/>
    <w:link w:val="BodyTextIndentChar"/>
    <w:uiPriority w:val="99"/>
    <w:semiHidden/>
    <w:unhideWhenUsed/>
    <w:rsid w:val="00AB2E98"/>
    <w:pPr>
      <w:spacing w:after="120"/>
      <w:ind w:left="283"/>
    </w:pPr>
  </w:style>
  <w:style w:type="character" w:customStyle="1" w:styleId="BodyTextIndentChar">
    <w:name w:val="Body Text Indent Char"/>
    <w:basedOn w:val="DefaultParagraphFont"/>
    <w:link w:val="BodyTextIndent"/>
    <w:uiPriority w:val="99"/>
    <w:semiHidden/>
    <w:rsid w:val="00AB2E98"/>
    <w:rPr>
      <w:sz w:val="22"/>
    </w:rPr>
  </w:style>
  <w:style w:type="paragraph" w:styleId="BodyTextFirstIndent2">
    <w:name w:val="Body Text First Indent 2"/>
    <w:basedOn w:val="BodyTextIndent"/>
    <w:link w:val="BodyTextFirstIndent2Char"/>
    <w:uiPriority w:val="99"/>
    <w:semiHidden/>
    <w:unhideWhenUsed/>
    <w:rsid w:val="00AB2E98"/>
    <w:pPr>
      <w:spacing w:after="160"/>
      <w:ind w:left="360" w:firstLine="360"/>
    </w:pPr>
  </w:style>
  <w:style w:type="character" w:customStyle="1" w:styleId="BodyTextFirstIndent2Char">
    <w:name w:val="Body Text First Indent 2 Char"/>
    <w:basedOn w:val="BodyTextIndentChar"/>
    <w:link w:val="BodyTextFirstIndent2"/>
    <w:uiPriority w:val="99"/>
    <w:semiHidden/>
    <w:rsid w:val="00AB2E98"/>
    <w:rPr>
      <w:sz w:val="22"/>
    </w:rPr>
  </w:style>
  <w:style w:type="paragraph" w:styleId="BodyTextIndent2">
    <w:name w:val="Body Text Indent 2"/>
    <w:basedOn w:val="Normal"/>
    <w:link w:val="BodyTextIndent2Char"/>
    <w:uiPriority w:val="99"/>
    <w:semiHidden/>
    <w:unhideWhenUsed/>
    <w:rsid w:val="00AB2E98"/>
    <w:pPr>
      <w:spacing w:after="120" w:line="480" w:lineRule="auto"/>
      <w:ind w:left="283"/>
    </w:pPr>
  </w:style>
  <w:style w:type="character" w:customStyle="1" w:styleId="BodyTextIndent2Char">
    <w:name w:val="Body Text Indent 2 Char"/>
    <w:basedOn w:val="DefaultParagraphFont"/>
    <w:link w:val="BodyTextIndent2"/>
    <w:uiPriority w:val="99"/>
    <w:semiHidden/>
    <w:rsid w:val="00AB2E98"/>
    <w:rPr>
      <w:sz w:val="22"/>
    </w:rPr>
  </w:style>
  <w:style w:type="paragraph" w:styleId="BodyTextIndent3">
    <w:name w:val="Body Text Indent 3"/>
    <w:basedOn w:val="Normal"/>
    <w:link w:val="BodyTextIndent3Char"/>
    <w:uiPriority w:val="99"/>
    <w:semiHidden/>
    <w:unhideWhenUsed/>
    <w:rsid w:val="00AB2E98"/>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AB2E98"/>
    <w:rPr>
      <w:sz w:val="16"/>
      <w:szCs w:val="16"/>
    </w:rPr>
  </w:style>
  <w:style w:type="paragraph" w:styleId="Closing">
    <w:name w:val="Closing"/>
    <w:basedOn w:val="Normal"/>
    <w:link w:val="ClosingChar"/>
    <w:uiPriority w:val="99"/>
    <w:semiHidden/>
    <w:unhideWhenUsed/>
    <w:rsid w:val="00AB2E98"/>
    <w:pPr>
      <w:spacing w:after="0" w:line="240" w:lineRule="auto"/>
      <w:ind w:left="4252"/>
    </w:pPr>
  </w:style>
  <w:style w:type="character" w:customStyle="1" w:styleId="ClosingChar">
    <w:name w:val="Closing Char"/>
    <w:basedOn w:val="DefaultParagraphFont"/>
    <w:link w:val="Closing"/>
    <w:uiPriority w:val="99"/>
    <w:semiHidden/>
    <w:rsid w:val="00AB2E98"/>
    <w:rPr>
      <w:sz w:val="22"/>
    </w:rPr>
  </w:style>
  <w:style w:type="paragraph" w:styleId="Date">
    <w:name w:val="Date"/>
    <w:basedOn w:val="Normal"/>
    <w:next w:val="Normal"/>
    <w:link w:val="DateChar"/>
    <w:uiPriority w:val="99"/>
    <w:semiHidden/>
    <w:unhideWhenUsed/>
    <w:rsid w:val="00AB2E98"/>
  </w:style>
  <w:style w:type="character" w:customStyle="1" w:styleId="DateChar">
    <w:name w:val="Date Char"/>
    <w:basedOn w:val="DefaultParagraphFont"/>
    <w:link w:val="Date"/>
    <w:uiPriority w:val="99"/>
    <w:semiHidden/>
    <w:rsid w:val="00AB2E98"/>
    <w:rPr>
      <w:sz w:val="22"/>
    </w:rPr>
  </w:style>
  <w:style w:type="paragraph" w:styleId="DocumentMap">
    <w:name w:val="Document Map"/>
    <w:basedOn w:val="Normal"/>
    <w:link w:val="DocumentMapChar"/>
    <w:uiPriority w:val="99"/>
    <w:semiHidden/>
    <w:unhideWhenUsed/>
    <w:rsid w:val="00AB2E98"/>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AB2E98"/>
    <w:rPr>
      <w:rFonts w:ascii="Segoe UI" w:hAnsi="Segoe UI" w:cs="Segoe UI"/>
      <w:sz w:val="16"/>
      <w:szCs w:val="16"/>
    </w:rPr>
  </w:style>
  <w:style w:type="paragraph" w:styleId="E-mailSignature">
    <w:name w:val="E-mail Signature"/>
    <w:basedOn w:val="Normal"/>
    <w:link w:val="E-mailSignatureChar"/>
    <w:uiPriority w:val="99"/>
    <w:semiHidden/>
    <w:unhideWhenUsed/>
    <w:rsid w:val="00AB2E98"/>
    <w:pPr>
      <w:spacing w:after="0" w:line="240" w:lineRule="auto"/>
    </w:pPr>
  </w:style>
  <w:style w:type="character" w:customStyle="1" w:styleId="E-mailSignatureChar">
    <w:name w:val="E-mail Signature Char"/>
    <w:basedOn w:val="DefaultParagraphFont"/>
    <w:link w:val="E-mailSignature"/>
    <w:uiPriority w:val="99"/>
    <w:semiHidden/>
    <w:rsid w:val="00AB2E98"/>
    <w:rPr>
      <w:sz w:val="22"/>
    </w:rPr>
  </w:style>
  <w:style w:type="paragraph" w:styleId="EndnoteText">
    <w:name w:val="endnote text"/>
    <w:basedOn w:val="Normal"/>
    <w:link w:val="EndnoteTextChar"/>
    <w:uiPriority w:val="99"/>
    <w:semiHidden/>
    <w:unhideWhenUsed/>
    <w:rsid w:val="00AB2E9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B2E98"/>
    <w:rPr>
      <w:sz w:val="20"/>
      <w:szCs w:val="20"/>
    </w:rPr>
  </w:style>
  <w:style w:type="paragraph" w:styleId="EnvelopeAddress">
    <w:name w:val="envelope address"/>
    <w:basedOn w:val="Normal"/>
    <w:uiPriority w:val="99"/>
    <w:semiHidden/>
    <w:unhideWhenUsed/>
    <w:rsid w:val="00AB2E98"/>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AB2E98"/>
    <w:pPr>
      <w:spacing w:after="0" w:line="240" w:lineRule="auto"/>
    </w:pPr>
    <w:rPr>
      <w:rFonts w:asciiTheme="majorHAnsi" w:eastAsiaTheme="majorEastAsia" w:hAnsiTheme="majorHAnsi" w:cstheme="majorBidi"/>
      <w:sz w:val="20"/>
      <w:szCs w:val="20"/>
    </w:rPr>
  </w:style>
  <w:style w:type="character" w:customStyle="1" w:styleId="Heading4Char">
    <w:name w:val="Heading 4 Char"/>
    <w:basedOn w:val="DefaultParagraphFont"/>
    <w:link w:val="Heading4"/>
    <w:uiPriority w:val="9"/>
    <w:semiHidden/>
    <w:rsid w:val="00AB2E98"/>
    <w:rPr>
      <w:rFonts w:asciiTheme="majorHAnsi" w:eastAsiaTheme="majorEastAsia" w:hAnsiTheme="majorHAnsi" w:cstheme="majorBidi"/>
      <w:i/>
      <w:iCs/>
      <w:color w:val="2F5496" w:themeColor="accent1" w:themeShade="BF"/>
      <w:sz w:val="22"/>
    </w:rPr>
  </w:style>
  <w:style w:type="character" w:customStyle="1" w:styleId="Heading5Char">
    <w:name w:val="Heading 5 Char"/>
    <w:basedOn w:val="DefaultParagraphFont"/>
    <w:link w:val="Heading5"/>
    <w:uiPriority w:val="9"/>
    <w:semiHidden/>
    <w:rsid w:val="00AB2E98"/>
    <w:rPr>
      <w:rFonts w:asciiTheme="majorHAnsi" w:eastAsiaTheme="majorEastAsia" w:hAnsiTheme="majorHAnsi" w:cstheme="majorBidi"/>
      <w:color w:val="2F5496" w:themeColor="accent1" w:themeShade="BF"/>
      <w:sz w:val="22"/>
    </w:rPr>
  </w:style>
  <w:style w:type="character" w:customStyle="1" w:styleId="Heading6Char">
    <w:name w:val="Heading 6 Char"/>
    <w:basedOn w:val="DefaultParagraphFont"/>
    <w:link w:val="Heading6"/>
    <w:uiPriority w:val="9"/>
    <w:semiHidden/>
    <w:rsid w:val="00AB2E98"/>
    <w:rPr>
      <w:rFonts w:asciiTheme="majorHAnsi" w:eastAsiaTheme="majorEastAsia" w:hAnsiTheme="majorHAnsi" w:cstheme="majorBidi"/>
      <w:color w:val="1F3763" w:themeColor="accent1" w:themeShade="7F"/>
      <w:sz w:val="22"/>
    </w:rPr>
  </w:style>
  <w:style w:type="character" w:customStyle="1" w:styleId="Heading7Char">
    <w:name w:val="Heading 7 Char"/>
    <w:basedOn w:val="DefaultParagraphFont"/>
    <w:link w:val="Heading7"/>
    <w:uiPriority w:val="9"/>
    <w:semiHidden/>
    <w:rsid w:val="00AB2E98"/>
    <w:rPr>
      <w:rFonts w:asciiTheme="majorHAnsi" w:eastAsiaTheme="majorEastAsia" w:hAnsiTheme="majorHAnsi" w:cstheme="majorBidi"/>
      <w:i/>
      <w:iCs/>
      <w:color w:val="1F3763" w:themeColor="accent1" w:themeShade="7F"/>
      <w:sz w:val="22"/>
    </w:rPr>
  </w:style>
  <w:style w:type="character" w:customStyle="1" w:styleId="Heading8Char">
    <w:name w:val="Heading 8 Char"/>
    <w:basedOn w:val="DefaultParagraphFont"/>
    <w:link w:val="Heading8"/>
    <w:uiPriority w:val="9"/>
    <w:semiHidden/>
    <w:rsid w:val="00AB2E9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B2E98"/>
    <w:rPr>
      <w:rFonts w:asciiTheme="majorHAnsi" w:eastAsiaTheme="majorEastAsia" w:hAnsiTheme="majorHAnsi" w:cstheme="majorBidi"/>
      <w:i/>
      <w:iCs/>
      <w:color w:val="272727" w:themeColor="text1" w:themeTint="D8"/>
      <w:sz w:val="21"/>
      <w:szCs w:val="21"/>
    </w:rPr>
  </w:style>
  <w:style w:type="paragraph" w:styleId="HTMLAddress">
    <w:name w:val="HTML Address"/>
    <w:basedOn w:val="Normal"/>
    <w:link w:val="HTMLAddressChar"/>
    <w:uiPriority w:val="99"/>
    <w:semiHidden/>
    <w:unhideWhenUsed/>
    <w:rsid w:val="00AB2E98"/>
    <w:pPr>
      <w:spacing w:after="0" w:line="240" w:lineRule="auto"/>
    </w:pPr>
    <w:rPr>
      <w:i/>
      <w:iCs/>
    </w:rPr>
  </w:style>
  <w:style w:type="character" w:customStyle="1" w:styleId="HTMLAddressChar">
    <w:name w:val="HTML Address Char"/>
    <w:basedOn w:val="DefaultParagraphFont"/>
    <w:link w:val="HTMLAddress"/>
    <w:uiPriority w:val="99"/>
    <w:semiHidden/>
    <w:rsid w:val="00AB2E98"/>
    <w:rPr>
      <w:i/>
      <w:iCs/>
      <w:sz w:val="22"/>
    </w:rPr>
  </w:style>
  <w:style w:type="paragraph" w:styleId="HTMLPreformatted">
    <w:name w:val="HTML Preformatted"/>
    <w:basedOn w:val="Normal"/>
    <w:link w:val="HTMLPreformattedChar"/>
    <w:uiPriority w:val="99"/>
    <w:semiHidden/>
    <w:unhideWhenUsed/>
    <w:rsid w:val="00AB2E98"/>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AB2E98"/>
    <w:rPr>
      <w:rFonts w:ascii="Consolas" w:hAnsi="Consolas"/>
      <w:sz w:val="20"/>
      <w:szCs w:val="20"/>
    </w:rPr>
  </w:style>
  <w:style w:type="paragraph" w:styleId="Index1">
    <w:name w:val="index 1"/>
    <w:basedOn w:val="Normal"/>
    <w:next w:val="Normal"/>
    <w:autoRedefine/>
    <w:uiPriority w:val="99"/>
    <w:semiHidden/>
    <w:unhideWhenUsed/>
    <w:rsid w:val="00AB2E98"/>
    <w:pPr>
      <w:spacing w:after="0" w:line="240" w:lineRule="auto"/>
      <w:ind w:left="220" w:hanging="220"/>
    </w:pPr>
  </w:style>
  <w:style w:type="paragraph" w:styleId="Index2">
    <w:name w:val="index 2"/>
    <w:basedOn w:val="Normal"/>
    <w:next w:val="Normal"/>
    <w:autoRedefine/>
    <w:uiPriority w:val="99"/>
    <w:semiHidden/>
    <w:unhideWhenUsed/>
    <w:rsid w:val="00AB2E98"/>
    <w:pPr>
      <w:spacing w:after="0" w:line="240" w:lineRule="auto"/>
      <w:ind w:left="440" w:hanging="220"/>
    </w:pPr>
  </w:style>
  <w:style w:type="paragraph" w:styleId="Index3">
    <w:name w:val="index 3"/>
    <w:basedOn w:val="Normal"/>
    <w:next w:val="Normal"/>
    <w:autoRedefine/>
    <w:uiPriority w:val="99"/>
    <w:semiHidden/>
    <w:unhideWhenUsed/>
    <w:rsid w:val="00AB2E98"/>
    <w:pPr>
      <w:spacing w:after="0" w:line="240" w:lineRule="auto"/>
      <w:ind w:left="660" w:hanging="220"/>
    </w:pPr>
  </w:style>
  <w:style w:type="paragraph" w:styleId="Index4">
    <w:name w:val="index 4"/>
    <w:basedOn w:val="Normal"/>
    <w:next w:val="Normal"/>
    <w:autoRedefine/>
    <w:uiPriority w:val="99"/>
    <w:semiHidden/>
    <w:unhideWhenUsed/>
    <w:rsid w:val="00AB2E98"/>
    <w:pPr>
      <w:spacing w:after="0" w:line="240" w:lineRule="auto"/>
      <w:ind w:left="880" w:hanging="220"/>
    </w:pPr>
  </w:style>
  <w:style w:type="paragraph" w:styleId="Index5">
    <w:name w:val="index 5"/>
    <w:basedOn w:val="Normal"/>
    <w:next w:val="Normal"/>
    <w:autoRedefine/>
    <w:uiPriority w:val="99"/>
    <w:semiHidden/>
    <w:unhideWhenUsed/>
    <w:rsid w:val="00AB2E98"/>
    <w:pPr>
      <w:spacing w:after="0" w:line="240" w:lineRule="auto"/>
      <w:ind w:left="1100" w:hanging="220"/>
    </w:pPr>
  </w:style>
  <w:style w:type="paragraph" w:styleId="Index6">
    <w:name w:val="index 6"/>
    <w:basedOn w:val="Normal"/>
    <w:next w:val="Normal"/>
    <w:autoRedefine/>
    <w:uiPriority w:val="99"/>
    <w:semiHidden/>
    <w:unhideWhenUsed/>
    <w:rsid w:val="00AB2E98"/>
    <w:pPr>
      <w:spacing w:after="0" w:line="240" w:lineRule="auto"/>
      <w:ind w:left="1320" w:hanging="220"/>
    </w:pPr>
  </w:style>
  <w:style w:type="paragraph" w:styleId="Index7">
    <w:name w:val="index 7"/>
    <w:basedOn w:val="Normal"/>
    <w:next w:val="Normal"/>
    <w:autoRedefine/>
    <w:uiPriority w:val="99"/>
    <w:semiHidden/>
    <w:unhideWhenUsed/>
    <w:rsid w:val="00AB2E98"/>
    <w:pPr>
      <w:spacing w:after="0" w:line="240" w:lineRule="auto"/>
      <w:ind w:left="1540" w:hanging="220"/>
    </w:pPr>
  </w:style>
  <w:style w:type="paragraph" w:styleId="Index8">
    <w:name w:val="index 8"/>
    <w:basedOn w:val="Normal"/>
    <w:next w:val="Normal"/>
    <w:autoRedefine/>
    <w:uiPriority w:val="99"/>
    <w:semiHidden/>
    <w:unhideWhenUsed/>
    <w:rsid w:val="00AB2E98"/>
    <w:pPr>
      <w:spacing w:after="0" w:line="240" w:lineRule="auto"/>
      <w:ind w:left="1760" w:hanging="220"/>
    </w:pPr>
  </w:style>
  <w:style w:type="paragraph" w:styleId="Index9">
    <w:name w:val="index 9"/>
    <w:basedOn w:val="Normal"/>
    <w:next w:val="Normal"/>
    <w:autoRedefine/>
    <w:uiPriority w:val="99"/>
    <w:semiHidden/>
    <w:unhideWhenUsed/>
    <w:rsid w:val="00AB2E98"/>
    <w:pPr>
      <w:spacing w:after="0" w:line="240" w:lineRule="auto"/>
      <w:ind w:left="1980" w:hanging="220"/>
    </w:pPr>
  </w:style>
  <w:style w:type="paragraph" w:styleId="IndexHeading">
    <w:name w:val="index heading"/>
    <w:basedOn w:val="Normal"/>
    <w:next w:val="Index1"/>
    <w:uiPriority w:val="99"/>
    <w:semiHidden/>
    <w:unhideWhenUsed/>
    <w:rsid w:val="00AB2E98"/>
    <w:rPr>
      <w:rFonts w:asciiTheme="majorHAnsi" w:eastAsiaTheme="majorEastAsia" w:hAnsiTheme="majorHAnsi" w:cstheme="majorBidi"/>
      <w:b/>
    </w:rPr>
  </w:style>
  <w:style w:type="paragraph" w:styleId="IntenseQuote">
    <w:name w:val="Intense Quote"/>
    <w:basedOn w:val="Normal"/>
    <w:next w:val="Normal"/>
    <w:link w:val="IntenseQuoteChar"/>
    <w:uiPriority w:val="30"/>
    <w:qFormat/>
    <w:rsid w:val="00AB2E98"/>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AB2E98"/>
    <w:rPr>
      <w:i/>
      <w:iCs/>
      <w:color w:val="4472C4" w:themeColor="accent1"/>
      <w:sz w:val="22"/>
    </w:rPr>
  </w:style>
  <w:style w:type="paragraph" w:styleId="List">
    <w:name w:val="List"/>
    <w:basedOn w:val="Normal"/>
    <w:uiPriority w:val="99"/>
    <w:semiHidden/>
    <w:unhideWhenUsed/>
    <w:rsid w:val="00AB2E98"/>
    <w:pPr>
      <w:ind w:left="283" w:hanging="283"/>
      <w:contextualSpacing/>
    </w:pPr>
  </w:style>
  <w:style w:type="paragraph" w:styleId="List2">
    <w:name w:val="List 2"/>
    <w:basedOn w:val="Normal"/>
    <w:uiPriority w:val="99"/>
    <w:semiHidden/>
    <w:unhideWhenUsed/>
    <w:rsid w:val="00AB2E98"/>
    <w:pPr>
      <w:ind w:left="566" w:hanging="283"/>
      <w:contextualSpacing/>
    </w:pPr>
  </w:style>
  <w:style w:type="paragraph" w:styleId="List3">
    <w:name w:val="List 3"/>
    <w:basedOn w:val="Normal"/>
    <w:uiPriority w:val="99"/>
    <w:semiHidden/>
    <w:unhideWhenUsed/>
    <w:rsid w:val="00AB2E98"/>
    <w:pPr>
      <w:ind w:left="849" w:hanging="283"/>
      <w:contextualSpacing/>
    </w:pPr>
  </w:style>
  <w:style w:type="paragraph" w:styleId="List4">
    <w:name w:val="List 4"/>
    <w:basedOn w:val="Normal"/>
    <w:uiPriority w:val="99"/>
    <w:semiHidden/>
    <w:unhideWhenUsed/>
    <w:rsid w:val="00AB2E98"/>
    <w:pPr>
      <w:ind w:left="1132" w:hanging="283"/>
      <w:contextualSpacing/>
    </w:pPr>
  </w:style>
  <w:style w:type="paragraph" w:styleId="List5">
    <w:name w:val="List 5"/>
    <w:basedOn w:val="Normal"/>
    <w:uiPriority w:val="99"/>
    <w:semiHidden/>
    <w:unhideWhenUsed/>
    <w:rsid w:val="00AB2E98"/>
    <w:pPr>
      <w:ind w:left="1415" w:hanging="283"/>
      <w:contextualSpacing/>
    </w:pPr>
  </w:style>
  <w:style w:type="paragraph" w:styleId="ListBullet">
    <w:name w:val="List Bullet"/>
    <w:basedOn w:val="Normal"/>
    <w:uiPriority w:val="99"/>
    <w:semiHidden/>
    <w:unhideWhenUsed/>
    <w:rsid w:val="00AB2E98"/>
    <w:pPr>
      <w:numPr>
        <w:numId w:val="3"/>
      </w:numPr>
      <w:contextualSpacing/>
    </w:pPr>
  </w:style>
  <w:style w:type="paragraph" w:styleId="ListBullet2">
    <w:name w:val="List Bullet 2"/>
    <w:basedOn w:val="Normal"/>
    <w:uiPriority w:val="99"/>
    <w:semiHidden/>
    <w:unhideWhenUsed/>
    <w:rsid w:val="00AB2E98"/>
    <w:pPr>
      <w:numPr>
        <w:numId w:val="4"/>
      </w:numPr>
      <w:contextualSpacing/>
    </w:pPr>
  </w:style>
  <w:style w:type="paragraph" w:styleId="ListBullet3">
    <w:name w:val="List Bullet 3"/>
    <w:basedOn w:val="Normal"/>
    <w:uiPriority w:val="99"/>
    <w:semiHidden/>
    <w:unhideWhenUsed/>
    <w:rsid w:val="00AB2E98"/>
    <w:pPr>
      <w:numPr>
        <w:numId w:val="5"/>
      </w:numPr>
      <w:contextualSpacing/>
    </w:pPr>
  </w:style>
  <w:style w:type="paragraph" w:styleId="ListBullet4">
    <w:name w:val="List Bullet 4"/>
    <w:basedOn w:val="Normal"/>
    <w:uiPriority w:val="99"/>
    <w:semiHidden/>
    <w:unhideWhenUsed/>
    <w:rsid w:val="00AB2E98"/>
    <w:pPr>
      <w:numPr>
        <w:numId w:val="6"/>
      </w:numPr>
      <w:contextualSpacing/>
    </w:pPr>
  </w:style>
  <w:style w:type="paragraph" w:styleId="ListBullet5">
    <w:name w:val="List Bullet 5"/>
    <w:basedOn w:val="Normal"/>
    <w:uiPriority w:val="99"/>
    <w:semiHidden/>
    <w:unhideWhenUsed/>
    <w:rsid w:val="00AB2E98"/>
    <w:pPr>
      <w:numPr>
        <w:numId w:val="7"/>
      </w:numPr>
      <w:contextualSpacing/>
    </w:pPr>
  </w:style>
  <w:style w:type="paragraph" w:styleId="ListContinue">
    <w:name w:val="List Continue"/>
    <w:basedOn w:val="Normal"/>
    <w:uiPriority w:val="99"/>
    <w:semiHidden/>
    <w:unhideWhenUsed/>
    <w:rsid w:val="00AB2E98"/>
    <w:pPr>
      <w:spacing w:after="120"/>
      <w:ind w:left="283"/>
      <w:contextualSpacing/>
    </w:pPr>
  </w:style>
  <w:style w:type="paragraph" w:styleId="ListContinue2">
    <w:name w:val="List Continue 2"/>
    <w:basedOn w:val="Normal"/>
    <w:uiPriority w:val="99"/>
    <w:semiHidden/>
    <w:unhideWhenUsed/>
    <w:rsid w:val="00AB2E98"/>
    <w:pPr>
      <w:spacing w:after="120"/>
      <w:ind w:left="566"/>
      <w:contextualSpacing/>
    </w:pPr>
  </w:style>
  <w:style w:type="paragraph" w:styleId="ListContinue3">
    <w:name w:val="List Continue 3"/>
    <w:basedOn w:val="Normal"/>
    <w:uiPriority w:val="99"/>
    <w:semiHidden/>
    <w:unhideWhenUsed/>
    <w:rsid w:val="00AB2E98"/>
    <w:pPr>
      <w:spacing w:after="120"/>
      <w:ind w:left="849"/>
      <w:contextualSpacing/>
    </w:pPr>
  </w:style>
  <w:style w:type="paragraph" w:styleId="ListContinue4">
    <w:name w:val="List Continue 4"/>
    <w:basedOn w:val="Normal"/>
    <w:uiPriority w:val="99"/>
    <w:semiHidden/>
    <w:unhideWhenUsed/>
    <w:rsid w:val="00AB2E98"/>
    <w:pPr>
      <w:spacing w:after="120"/>
      <w:ind w:left="1132"/>
      <w:contextualSpacing/>
    </w:pPr>
  </w:style>
  <w:style w:type="paragraph" w:styleId="ListContinue5">
    <w:name w:val="List Continue 5"/>
    <w:basedOn w:val="Normal"/>
    <w:uiPriority w:val="99"/>
    <w:semiHidden/>
    <w:unhideWhenUsed/>
    <w:rsid w:val="00AB2E98"/>
    <w:pPr>
      <w:spacing w:after="120"/>
      <w:ind w:left="1415"/>
      <w:contextualSpacing/>
    </w:pPr>
  </w:style>
  <w:style w:type="paragraph" w:styleId="ListNumber">
    <w:name w:val="List Number"/>
    <w:basedOn w:val="Normal"/>
    <w:uiPriority w:val="99"/>
    <w:semiHidden/>
    <w:unhideWhenUsed/>
    <w:rsid w:val="00AB2E98"/>
    <w:pPr>
      <w:numPr>
        <w:numId w:val="8"/>
      </w:numPr>
      <w:contextualSpacing/>
    </w:pPr>
  </w:style>
  <w:style w:type="paragraph" w:styleId="ListNumber2">
    <w:name w:val="List Number 2"/>
    <w:basedOn w:val="Normal"/>
    <w:uiPriority w:val="99"/>
    <w:semiHidden/>
    <w:unhideWhenUsed/>
    <w:rsid w:val="00AB2E98"/>
    <w:pPr>
      <w:numPr>
        <w:numId w:val="9"/>
      </w:numPr>
      <w:contextualSpacing/>
    </w:pPr>
  </w:style>
  <w:style w:type="paragraph" w:styleId="ListNumber3">
    <w:name w:val="List Number 3"/>
    <w:basedOn w:val="Normal"/>
    <w:uiPriority w:val="99"/>
    <w:semiHidden/>
    <w:unhideWhenUsed/>
    <w:rsid w:val="00AB2E98"/>
    <w:pPr>
      <w:numPr>
        <w:numId w:val="10"/>
      </w:numPr>
      <w:contextualSpacing/>
    </w:pPr>
  </w:style>
  <w:style w:type="paragraph" w:styleId="ListNumber4">
    <w:name w:val="List Number 4"/>
    <w:basedOn w:val="Normal"/>
    <w:uiPriority w:val="99"/>
    <w:semiHidden/>
    <w:unhideWhenUsed/>
    <w:rsid w:val="00AB2E98"/>
    <w:pPr>
      <w:numPr>
        <w:numId w:val="11"/>
      </w:numPr>
      <w:contextualSpacing/>
    </w:pPr>
  </w:style>
  <w:style w:type="paragraph" w:styleId="ListNumber5">
    <w:name w:val="List Number 5"/>
    <w:basedOn w:val="Normal"/>
    <w:uiPriority w:val="99"/>
    <w:semiHidden/>
    <w:unhideWhenUsed/>
    <w:rsid w:val="00AB2E98"/>
    <w:pPr>
      <w:numPr>
        <w:numId w:val="12"/>
      </w:numPr>
      <w:contextualSpacing/>
    </w:pPr>
  </w:style>
  <w:style w:type="paragraph" w:styleId="MacroText">
    <w:name w:val="macro"/>
    <w:link w:val="MacroTextChar"/>
    <w:uiPriority w:val="99"/>
    <w:semiHidden/>
    <w:unhideWhenUsed/>
    <w:rsid w:val="00AB2E98"/>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customStyle="1" w:styleId="MacroTextChar">
    <w:name w:val="Macro Text Char"/>
    <w:basedOn w:val="DefaultParagraphFont"/>
    <w:link w:val="MacroText"/>
    <w:uiPriority w:val="99"/>
    <w:semiHidden/>
    <w:rsid w:val="00AB2E98"/>
    <w:rPr>
      <w:rFonts w:ascii="Consolas" w:hAnsi="Consolas"/>
      <w:sz w:val="20"/>
      <w:szCs w:val="20"/>
    </w:rPr>
  </w:style>
  <w:style w:type="paragraph" w:styleId="MessageHeader">
    <w:name w:val="Message Header"/>
    <w:basedOn w:val="Normal"/>
    <w:link w:val="MessageHeaderChar"/>
    <w:uiPriority w:val="99"/>
    <w:semiHidden/>
    <w:unhideWhenUsed/>
    <w:rsid w:val="00AB2E98"/>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AB2E98"/>
    <w:rPr>
      <w:rFonts w:asciiTheme="majorHAnsi" w:eastAsiaTheme="majorEastAsia" w:hAnsiTheme="majorHAnsi" w:cstheme="majorBidi"/>
      <w:sz w:val="24"/>
      <w:szCs w:val="24"/>
      <w:shd w:val="pct20" w:color="auto" w:fill="auto"/>
    </w:rPr>
  </w:style>
  <w:style w:type="paragraph" w:styleId="NoSpacing">
    <w:name w:val="No Spacing"/>
    <w:uiPriority w:val="1"/>
    <w:qFormat/>
    <w:rsid w:val="00AB2E98"/>
    <w:pPr>
      <w:spacing w:after="0" w:line="240" w:lineRule="auto"/>
    </w:pPr>
    <w:rPr>
      <w:sz w:val="22"/>
    </w:rPr>
  </w:style>
  <w:style w:type="paragraph" w:styleId="NormalWeb">
    <w:name w:val="Normal (Web)"/>
    <w:basedOn w:val="Normal"/>
    <w:uiPriority w:val="99"/>
    <w:semiHidden/>
    <w:unhideWhenUsed/>
    <w:rsid w:val="00AB2E98"/>
    <w:rPr>
      <w:sz w:val="24"/>
      <w:szCs w:val="24"/>
    </w:rPr>
  </w:style>
  <w:style w:type="paragraph" w:styleId="NormalIndent">
    <w:name w:val="Normal Indent"/>
    <w:basedOn w:val="Normal"/>
    <w:uiPriority w:val="99"/>
    <w:semiHidden/>
    <w:unhideWhenUsed/>
    <w:rsid w:val="00AB2E98"/>
    <w:pPr>
      <w:ind w:left="720"/>
    </w:pPr>
  </w:style>
  <w:style w:type="paragraph" w:styleId="NoteHeading">
    <w:name w:val="Note Heading"/>
    <w:basedOn w:val="Normal"/>
    <w:next w:val="Normal"/>
    <w:link w:val="NoteHeadingChar"/>
    <w:uiPriority w:val="99"/>
    <w:semiHidden/>
    <w:unhideWhenUsed/>
    <w:rsid w:val="00AB2E98"/>
    <w:pPr>
      <w:spacing w:after="0" w:line="240" w:lineRule="auto"/>
    </w:pPr>
  </w:style>
  <w:style w:type="character" w:customStyle="1" w:styleId="NoteHeadingChar">
    <w:name w:val="Note Heading Char"/>
    <w:basedOn w:val="DefaultParagraphFont"/>
    <w:link w:val="NoteHeading"/>
    <w:uiPriority w:val="99"/>
    <w:semiHidden/>
    <w:rsid w:val="00AB2E98"/>
    <w:rPr>
      <w:sz w:val="22"/>
    </w:rPr>
  </w:style>
  <w:style w:type="paragraph" w:styleId="PlainText">
    <w:name w:val="Plain Text"/>
    <w:basedOn w:val="Normal"/>
    <w:link w:val="PlainTextChar"/>
    <w:uiPriority w:val="99"/>
    <w:semiHidden/>
    <w:unhideWhenUsed/>
    <w:rsid w:val="00AB2E98"/>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AB2E98"/>
    <w:rPr>
      <w:rFonts w:ascii="Consolas" w:hAnsi="Consolas"/>
      <w:sz w:val="21"/>
      <w:szCs w:val="21"/>
    </w:rPr>
  </w:style>
  <w:style w:type="paragraph" w:styleId="Quote">
    <w:name w:val="Quote"/>
    <w:basedOn w:val="Normal"/>
    <w:next w:val="Normal"/>
    <w:link w:val="QuoteChar"/>
    <w:uiPriority w:val="29"/>
    <w:qFormat/>
    <w:rsid w:val="00AB2E98"/>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AB2E98"/>
    <w:rPr>
      <w:i/>
      <w:iCs/>
      <w:color w:val="404040" w:themeColor="text1" w:themeTint="BF"/>
      <w:sz w:val="22"/>
    </w:rPr>
  </w:style>
  <w:style w:type="paragraph" w:styleId="Salutation">
    <w:name w:val="Salutation"/>
    <w:basedOn w:val="Normal"/>
    <w:next w:val="Normal"/>
    <w:link w:val="SalutationChar"/>
    <w:uiPriority w:val="99"/>
    <w:semiHidden/>
    <w:unhideWhenUsed/>
    <w:rsid w:val="00AB2E98"/>
  </w:style>
  <w:style w:type="character" w:customStyle="1" w:styleId="SalutationChar">
    <w:name w:val="Salutation Char"/>
    <w:basedOn w:val="DefaultParagraphFont"/>
    <w:link w:val="Salutation"/>
    <w:uiPriority w:val="99"/>
    <w:semiHidden/>
    <w:rsid w:val="00AB2E98"/>
    <w:rPr>
      <w:sz w:val="22"/>
    </w:rPr>
  </w:style>
  <w:style w:type="paragraph" w:styleId="Signature">
    <w:name w:val="Signature"/>
    <w:basedOn w:val="Normal"/>
    <w:link w:val="SignatureChar"/>
    <w:uiPriority w:val="99"/>
    <w:semiHidden/>
    <w:unhideWhenUsed/>
    <w:rsid w:val="00AB2E98"/>
    <w:pPr>
      <w:spacing w:after="0" w:line="240" w:lineRule="auto"/>
      <w:ind w:left="4252"/>
    </w:pPr>
  </w:style>
  <w:style w:type="character" w:customStyle="1" w:styleId="SignatureChar">
    <w:name w:val="Signature Char"/>
    <w:basedOn w:val="DefaultParagraphFont"/>
    <w:link w:val="Signature"/>
    <w:uiPriority w:val="99"/>
    <w:semiHidden/>
    <w:rsid w:val="00AB2E98"/>
    <w:rPr>
      <w:sz w:val="22"/>
    </w:rPr>
  </w:style>
  <w:style w:type="paragraph" w:styleId="TableofAuthorities">
    <w:name w:val="table of authorities"/>
    <w:basedOn w:val="Normal"/>
    <w:next w:val="Normal"/>
    <w:uiPriority w:val="99"/>
    <w:semiHidden/>
    <w:unhideWhenUsed/>
    <w:rsid w:val="00AB2E98"/>
    <w:pPr>
      <w:spacing w:after="0"/>
      <w:ind w:left="220" w:hanging="220"/>
    </w:pPr>
  </w:style>
  <w:style w:type="paragraph" w:styleId="TableofFigures">
    <w:name w:val="table of figures"/>
    <w:basedOn w:val="Normal"/>
    <w:next w:val="Normal"/>
    <w:uiPriority w:val="99"/>
    <w:semiHidden/>
    <w:unhideWhenUsed/>
    <w:rsid w:val="00AB2E98"/>
    <w:pPr>
      <w:spacing w:after="0"/>
    </w:pPr>
  </w:style>
  <w:style w:type="paragraph" w:styleId="TOAHeading">
    <w:name w:val="toa heading"/>
    <w:basedOn w:val="Normal"/>
    <w:next w:val="Normal"/>
    <w:uiPriority w:val="99"/>
    <w:semiHidden/>
    <w:unhideWhenUsed/>
    <w:rsid w:val="00AB2E98"/>
    <w:pPr>
      <w:spacing w:before="120"/>
    </w:pPr>
    <w:rPr>
      <w:rFonts w:asciiTheme="majorHAnsi" w:eastAsiaTheme="majorEastAsia" w:hAnsiTheme="majorHAnsi" w:cstheme="majorBidi"/>
      <w:b/>
      <w:sz w:val="24"/>
      <w:szCs w:val="24"/>
    </w:rPr>
  </w:style>
  <w:style w:type="paragraph" w:styleId="TOC4">
    <w:name w:val="toc 4"/>
    <w:basedOn w:val="Normal"/>
    <w:next w:val="Normal"/>
    <w:autoRedefine/>
    <w:uiPriority w:val="39"/>
    <w:semiHidden/>
    <w:unhideWhenUsed/>
    <w:rsid w:val="00AB2E98"/>
    <w:pPr>
      <w:spacing w:after="100"/>
      <w:ind w:left="660"/>
    </w:pPr>
  </w:style>
  <w:style w:type="paragraph" w:styleId="TOC5">
    <w:name w:val="toc 5"/>
    <w:basedOn w:val="Normal"/>
    <w:next w:val="Normal"/>
    <w:autoRedefine/>
    <w:uiPriority w:val="39"/>
    <w:semiHidden/>
    <w:unhideWhenUsed/>
    <w:rsid w:val="00AB2E98"/>
    <w:pPr>
      <w:spacing w:after="100"/>
      <w:ind w:left="880"/>
    </w:pPr>
  </w:style>
  <w:style w:type="paragraph" w:styleId="TOC6">
    <w:name w:val="toc 6"/>
    <w:basedOn w:val="Normal"/>
    <w:next w:val="Normal"/>
    <w:autoRedefine/>
    <w:uiPriority w:val="39"/>
    <w:semiHidden/>
    <w:unhideWhenUsed/>
    <w:rsid w:val="00AB2E98"/>
    <w:pPr>
      <w:spacing w:after="100"/>
      <w:ind w:left="1100"/>
    </w:pPr>
  </w:style>
  <w:style w:type="paragraph" w:styleId="TOC7">
    <w:name w:val="toc 7"/>
    <w:basedOn w:val="Normal"/>
    <w:next w:val="Normal"/>
    <w:autoRedefine/>
    <w:uiPriority w:val="39"/>
    <w:semiHidden/>
    <w:unhideWhenUsed/>
    <w:rsid w:val="00AB2E98"/>
    <w:pPr>
      <w:spacing w:after="100"/>
      <w:ind w:left="1320"/>
    </w:pPr>
  </w:style>
  <w:style w:type="paragraph" w:styleId="TOC8">
    <w:name w:val="toc 8"/>
    <w:basedOn w:val="Normal"/>
    <w:next w:val="Normal"/>
    <w:autoRedefine/>
    <w:uiPriority w:val="39"/>
    <w:semiHidden/>
    <w:unhideWhenUsed/>
    <w:rsid w:val="00AB2E98"/>
    <w:pPr>
      <w:spacing w:after="100"/>
      <w:ind w:left="1540"/>
    </w:pPr>
  </w:style>
  <w:style w:type="paragraph" w:styleId="TOC9">
    <w:name w:val="toc 9"/>
    <w:basedOn w:val="Normal"/>
    <w:next w:val="Normal"/>
    <w:autoRedefine/>
    <w:uiPriority w:val="39"/>
    <w:semiHidden/>
    <w:unhideWhenUsed/>
    <w:rsid w:val="00AB2E98"/>
    <w:pPr>
      <w:spacing w:after="100"/>
      <w:ind w:left="17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77909">
      <w:bodyDiv w:val="1"/>
      <w:marLeft w:val="0"/>
      <w:marRight w:val="0"/>
      <w:marTop w:val="0"/>
      <w:marBottom w:val="0"/>
      <w:divBdr>
        <w:top w:val="none" w:sz="0" w:space="0" w:color="auto"/>
        <w:left w:val="none" w:sz="0" w:space="0" w:color="auto"/>
        <w:bottom w:val="none" w:sz="0" w:space="0" w:color="auto"/>
        <w:right w:val="none" w:sz="0" w:space="0" w:color="auto"/>
      </w:divBdr>
    </w:div>
    <w:div w:id="1944418164">
      <w:bodyDiv w:val="1"/>
      <w:marLeft w:val="0"/>
      <w:marRight w:val="0"/>
      <w:marTop w:val="0"/>
      <w:marBottom w:val="0"/>
      <w:divBdr>
        <w:top w:val="none" w:sz="0" w:space="0" w:color="auto"/>
        <w:left w:val="none" w:sz="0" w:space="0" w:color="auto"/>
        <w:bottom w:val="none" w:sz="0" w:space="0" w:color="auto"/>
        <w:right w:val="none" w:sz="0" w:space="0" w:color="auto"/>
      </w:divBdr>
      <w:divsChild>
        <w:div w:id="108214292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liveswinburneeduau-my.sharepoint.com/:u:/g/personal/103076428_student_swin_edu_au/ES8TaVO5UFZDlv2Bi0bJBm0BC5X0a-oFfSGGQyETSGhVNg?e=PBfhcH"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youtu.be/-2HguSknHYc"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0EFD7D-A35F-4FE2-9A73-C161C76DF4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270</TotalTime>
  <Pages>15</Pages>
  <Words>2345</Words>
  <Characters>13372</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Marella Morad</dc:creator>
  <cp:keywords/>
  <dc:description/>
  <cp:lastModifiedBy>Marella Morad</cp:lastModifiedBy>
  <cp:revision>24</cp:revision>
  <cp:lastPrinted>2021-11-06T12:54:00Z</cp:lastPrinted>
  <dcterms:created xsi:type="dcterms:W3CDTF">2021-11-04T22:48:00Z</dcterms:created>
  <dcterms:modified xsi:type="dcterms:W3CDTF">2021-11-06T12:59:00Z</dcterms:modified>
</cp:coreProperties>
</file>