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84F8E" w:rsidRDefault="007728A5" w:rsidP="007728A5">
      <w:pPr>
        <w:numPr>
          <w:ilvl w:val="0"/>
          <w:numId w:val="3"/>
        </w:numPr>
        <w:jc w:val="both"/>
        <w:rPr>
          <w:b/>
        </w:rPr>
      </w:pPr>
      <w:r>
        <w:rPr>
          <w:b/>
        </w:rPr>
        <w:t>Resumen</w:t>
      </w:r>
    </w:p>
    <w:p w14:paraId="00000002" w14:textId="705284B4" w:rsidR="00E84F8E" w:rsidRDefault="007728A5" w:rsidP="007728A5">
      <w:pPr>
        <w:numPr>
          <w:ilvl w:val="0"/>
          <w:numId w:val="3"/>
        </w:numPr>
        <w:jc w:val="both"/>
        <w:rPr>
          <w:b/>
        </w:rPr>
      </w:pPr>
      <w:proofErr w:type="spellStart"/>
      <w:r>
        <w:rPr>
          <w:b/>
        </w:rPr>
        <w:t>A</w:t>
      </w:r>
      <w:r>
        <w:rPr>
          <w:b/>
        </w:rPr>
        <w:t>bstr</w:t>
      </w:r>
      <w:bookmarkStart w:id="0" w:name="_GoBack"/>
      <w:bookmarkEnd w:id="0"/>
      <w:r>
        <w:rPr>
          <w:b/>
        </w:rPr>
        <w:t>act</w:t>
      </w:r>
      <w:proofErr w:type="spellEnd"/>
      <w:r>
        <w:rPr>
          <w:b/>
        </w:rPr>
        <w:t xml:space="preserve"> </w:t>
      </w:r>
    </w:p>
    <w:p w14:paraId="00000003" w14:textId="1740404B" w:rsidR="00E84F8E" w:rsidRDefault="007728A5" w:rsidP="007728A5">
      <w:pPr>
        <w:jc w:val="both"/>
        <w:rPr>
          <w:i/>
        </w:rPr>
      </w:pPr>
      <w:r>
        <w:rPr>
          <w:i/>
        </w:rPr>
        <w:t>(a.- Planteamiento del problema (</w:t>
      </w:r>
      <w:r>
        <w:rPr>
          <w:i/>
        </w:rPr>
        <w:t>descripción de la naturaleza del problema en estudio, su importancia, actualidad, aplicaciones, etc.</w:t>
      </w:r>
      <w:r>
        <w:rPr>
          <w:i/>
        </w:rPr>
        <w:t>)</w:t>
      </w:r>
    </w:p>
    <w:p w14:paraId="00000004" w14:textId="77777777" w:rsidR="00E84F8E" w:rsidRDefault="007728A5" w:rsidP="007728A5">
      <w:pPr>
        <w:jc w:val="both"/>
        <w:rPr>
          <w:i/>
        </w:rPr>
      </w:pPr>
      <w:r>
        <w:rPr>
          <w:i/>
        </w:rPr>
        <w:t>b.- Descripción del método o procedimiento utilizado.</w:t>
      </w:r>
    </w:p>
    <w:p w14:paraId="00000005" w14:textId="77777777" w:rsidR="00E84F8E" w:rsidRDefault="007728A5" w:rsidP="007728A5">
      <w:pPr>
        <w:jc w:val="both"/>
        <w:rPr>
          <w:i/>
        </w:rPr>
      </w:pPr>
      <w:r>
        <w:rPr>
          <w:i/>
        </w:rPr>
        <w:t>c.- Principales resultados y conclusiones.)</w:t>
      </w:r>
    </w:p>
    <w:p w14:paraId="00000006" w14:textId="77777777" w:rsidR="00E84F8E" w:rsidRDefault="007728A5" w:rsidP="007728A5">
      <w:pPr>
        <w:numPr>
          <w:ilvl w:val="0"/>
          <w:numId w:val="3"/>
        </w:numPr>
        <w:jc w:val="both"/>
        <w:rPr>
          <w:b/>
        </w:rPr>
      </w:pPr>
      <w:r>
        <w:rPr>
          <w:b/>
        </w:rPr>
        <w:t>Introducción.</w:t>
      </w:r>
    </w:p>
    <w:p w14:paraId="00000007" w14:textId="77777777" w:rsidR="00E84F8E" w:rsidRDefault="007728A5" w:rsidP="007728A5">
      <w:pPr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Desarrollo </w:t>
      </w:r>
      <w:r>
        <w:rPr>
          <w:b/>
        </w:rPr>
        <w:t>del proyecto.</w:t>
      </w:r>
    </w:p>
    <w:p w14:paraId="00000008" w14:textId="77777777" w:rsidR="00E84F8E" w:rsidRDefault="00E84F8E" w:rsidP="007728A5">
      <w:pPr>
        <w:jc w:val="both"/>
      </w:pPr>
    </w:p>
    <w:p w14:paraId="00000009" w14:textId="77777777" w:rsidR="00E84F8E" w:rsidRDefault="007728A5" w:rsidP="007728A5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Identificación del problema.</w:t>
      </w:r>
    </w:p>
    <w:p w14:paraId="0000000A" w14:textId="77777777" w:rsidR="00E84F8E" w:rsidRDefault="007728A5" w:rsidP="007728A5">
      <w:pPr>
        <w:ind w:left="720"/>
        <w:jc w:val="both"/>
      </w:pPr>
      <w:r>
        <w:t>1.1 Actualización y justificación del problema.</w:t>
      </w:r>
    </w:p>
    <w:p w14:paraId="0000000B" w14:textId="77777777" w:rsidR="00E84F8E" w:rsidRDefault="007728A5" w:rsidP="007728A5">
      <w:pPr>
        <w:ind w:left="720"/>
        <w:jc w:val="both"/>
        <w:rPr>
          <w:i/>
        </w:rPr>
      </w:pPr>
      <w:r>
        <w:t xml:space="preserve">1.1.1 Descripción de la organización </w:t>
      </w:r>
      <w:r>
        <w:rPr>
          <w:i/>
        </w:rPr>
        <w:t>(antecedentes, diagnóstico)</w:t>
      </w:r>
    </w:p>
    <w:p w14:paraId="0000000C" w14:textId="77777777" w:rsidR="00E84F8E" w:rsidRDefault="007728A5" w:rsidP="007728A5">
      <w:pPr>
        <w:ind w:left="720"/>
        <w:jc w:val="both"/>
      </w:pPr>
      <w:r>
        <w:t>1.2 Descripción del problema.</w:t>
      </w:r>
    </w:p>
    <w:p w14:paraId="0000000D" w14:textId="77777777" w:rsidR="00E84F8E" w:rsidRDefault="007728A5" w:rsidP="007728A5">
      <w:pPr>
        <w:ind w:left="720"/>
        <w:jc w:val="both"/>
        <w:rPr>
          <w:i/>
        </w:rPr>
      </w:pPr>
      <w:r>
        <w:t xml:space="preserve">1.2.1 Justificación del problema </w:t>
      </w:r>
      <w:r>
        <w:rPr>
          <w:i/>
        </w:rPr>
        <w:t>(Relevancia del problema, complejida</w:t>
      </w:r>
      <w:r>
        <w:rPr>
          <w:i/>
        </w:rPr>
        <w:t>d del problema)</w:t>
      </w:r>
    </w:p>
    <w:p w14:paraId="0000000E" w14:textId="77777777" w:rsidR="00E84F8E" w:rsidRDefault="007728A5" w:rsidP="007728A5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Definición del proyecto</w:t>
      </w:r>
    </w:p>
    <w:p w14:paraId="0000000F" w14:textId="77777777" w:rsidR="00E84F8E" w:rsidRDefault="007728A5" w:rsidP="007728A5">
      <w:pPr>
        <w:ind w:left="720"/>
        <w:jc w:val="both"/>
      </w:pPr>
      <w:r>
        <w:t>2.1 Marco teórico.</w:t>
      </w:r>
    </w:p>
    <w:p w14:paraId="00000010" w14:textId="77777777" w:rsidR="00E84F8E" w:rsidRDefault="007728A5" w:rsidP="007728A5">
      <w:pPr>
        <w:ind w:left="720"/>
        <w:jc w:val="both"/>
      </w:pPr>
      <w:r>
        <w:t>2.2 Formulación de la solución</w:t>
      </w:r>
    </w:p>
    <w:p w14:paraId="00000011" w14:textId="77777777" w:rsidR="00E84F8E" w:rsidRDefault="007728A5" w:rsidP="007728A5">
      <w:pPr>
        <w:ind w:left="720"/>
        <w:jc w:val="both"/>
      </w:pPr>
      <w:r>
        <w:t xml:space="preserve">  2.2.1 Alcances </w:t>
      </w:r>
    </w:p>
    <w:p w14:paraId="00000012" w14:textId="05FAA82F" w:rsidR="00E84F8E" w:rsidRDefault="007728A5" w:rsidP="007728A5">
      <w:pPr>
        <w:ind w:left="720"/>
        <w:jc w:val="both"/>
        <w:rPr>
          <w:i/>
        </w:rPr>
      </w:pPr>
      <w:r>
        <w:t xml:space="preserve">  2.2.2 Impacto </w:t>
      </w:r>
      <w:r>
        <w:rPr>
          <w:i/>
        </w:rPr>
        <w:t>(Procesos de negocio, interesados,</w:t>
      </w:r>
      <w:r>
        <w:rPr>
          <w:i/>
        </w:rPr>
        <w:t xml:space="preserve"> indicadores de gestión,</w:t>
      </w:r>
      <w:r>
        <w:rPr>
          <w:i/>
        </w:rPr>
        <w:t xml:space="preserve"> niveles de servicio.)</w:t>
      </w:r>
    </w:p>
    <w:p w14:paraId="00000013" w14:textId="77777777" w:rsidR="00E84F8E" w:rsidRDefault="007728A5" w:rsidP="007728A5">
      <w:pPr>
        <w:ind w:firstLine="720"/>
        <w:jc w:val="both"/>
      </w:pPr>
      <w:r>
        <w:t>2.3 Objetivo del proyecto.</w:t>
      </w:r>
    </w:p>
    <w:p w14:paraId="00000014" w14:textId="77777777" w:rsidR="00E84F8E" w:rsidRDefault="007728A5" w:rsidP="007728A5">
      <w:pPr>
        <w:ind w:firstLine="720"/>
        <w:jc w:val="both"/>
      </w:pPr>
      <w:r>
        <w:t xml:space="preserve">  2.3.1 Objetivo Gener</w:t>
      </w:r>
      <w:r>
        <w:t>al.</w:t>
      </w:r>
    </w:p>
    <w:p w14:paraId="00000015" w14:textId="77777777" w:rsidR="00E84F8E" w:rsidRDefault="007728A5" w:rsidP="007728A5">
      <w:pPr>
        <w:ind w:firstLine="720"/>
        <w:jc w:val="both"/>
      </w:pPr>
      <w:r>
        <w:t xml:space="preserve">  2.3.2 Objetivo Específicos.</w:t>
      </w:r>
    </w:p>
    <w:p w14:paraId="00000016" w14:textId="77777777" w:rsidR="00E84F8E" w:rsidRDefault="007728A5" w:rsidP="007728A5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Metodología de Trabajo.</w:t>
      </w:r>
    </w:p>
    <w:p w14:paraId="00000017" w14:textId="77777777" w:rsidR="00E84F8E" w:rsidRDefault="007728A5" w:rsidP="007728A5">
      <w:pPr>
        <w:ind w:left="720"/>
        <w:jc w:val="both"/>
      </w:pPr>
      <w:r>
        <w:t>3.1 Desarrollo del proyecto.</w:t>
      </w:r>
    </w:p>
    <w:p w14:paraId="00000018" w14:textId="77777777" w:rsidR="00E84F8E" w:rsidRDefault="007728A5" w:rsidP="007728A5">
      <w:pPr>
        <w:ind w:left="720"/>
        <w:jc w:val="both"/>
      </w:pPr>
      <w:r>
        <w:t xml:space="preserve">  3.1.1 Duración y cronograma.</w:t>
      </w:r>
    </w:p>
    <w:p w14:paraId="00000019" w14:textId="77777777" w:rsidR="00E84F8E" w:rsidRDefault="007728A5" w:rsidP="007728A5">
      <w:pPr>
        <w:ind w:left="720"/>
        <w:jc w:val="both"/>
      </w:pPr>
      <w:r>
        <w:t xml:space="preserve">  3.1.2 Equipo de trabajo.</w:t>
      </w:r>
    </w:p>
    <w:p w14:paraId="0000001A" w14:textId="77777777" w:rsidR="00E84F8E" w:rsidRDefault="007728A5" w:rsidP="007728A5">
      <w:pPr>
        <w:ind w:left="720"/>
        <w:jc w:val="both"/>
      </w:pPr>
      <w:r>
        <w:t xml:space="preserve">  3.1.3 Plan de recursos.</w:t>
      </w:r>
    </w:p>
    <w:p w14:paraId="0000001B" w14:textId="77777777" w:rsidR="00E84F8E" w:rsidRDefault="007728A5" w:rsidP="007728A5">
      <w:pPr>
        <w:ind w:left="720"/>
        <w:jc w:val="both"/>
      </w:pPr>
      <w:r>
        <w:t>3.2 Validación de la solución</w:t>
      </w:r>
    </w:p>
    <w:p w14:paraId="0000001C" w14:textId="77777777" w:rsidR="00E84F8E" w:rsidRDefault="007728A5" w:rsidP="007728A5">
      <w:pPr>
        <w:ind w:left="720"/>
        <w:jc w:val="both"/>
      </w:pPr>
      <w:r>
        <w:t xml:space="preserve">  3.2.1 Funcionalidad</w:t>
      </w:r>
    </w:p>
    <w:p w14:paraId="0000001D" w14:textId="77777777" w:rsidR="00E84F8E" w:rsidRDefault="007728A5" w:rsidP="007728A5">
      <w:pPr>
        <w:ind w:left="720"/>
        <w:jc w:val="both"/>
      </w:pPr>
      <w:r>
        <w:t xml:space="preserve">  3.2.2 Aporte de valor al negocio.</w:t>
      </w:r>
    </w:p>
    <w:p w14:paraId="0000001E" w14:textId="77777777" w:rsidR="00E84F8E" w:rsidRDefault="007728A5" w:rsidP="007728A5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Planificación General</w:t>
      </w:r>
    </w:p>
    <w:p w14:paraId="0000001F" w14:textId="77777777" w:rsidR="00E84F8E" w:rsidRDefault="007728A5" w:rsidP="007728A5">
      <w:pPr>
        <w:ind w:left="720"/>
        <w:jc w:val="both"/>
      </w:pPr>
      <w:r>
        <w:t>4.1 Planificación Temporal</w:t>
      </w:r>
    </w:p>
    <w:p w14:paraId="00000020" w14:textId="77777777" w:rsidR="00E84F8E" w:rsidRDefault="007728A5" w:rsidP="007728A5">
      <w:pPr>
        <w:ind w:left="720"/>
        <w:jc w:val="both"/>
      </w:pPr>
      <w:r>
        <w:t xml:space="preserve">  4.1.1 Actividades y tareas.</w:t>
      </w:r>
    </w:p>
    <w:p w14:paraId="00000021" w14:textId="77CCD476" w:rsidR="00E84F8E" w:rsidRDefault="007728A5" w:rsidP="007728A5">
      <w:pPr>
        <w:ind w:left="720"/>
        <w:jc w:val="both"/>
      </w:pPr>
      <w:r>
        <w:t xml:space="preserve">  4.1.2 </w:t>
      </w:r>
      <w:proofErr w:type="gramStart"/>
      <w:r>
        <w:t>Responsables</w:t>
      </w:r>
      <w:proofErr w:type="gramEnd"/>
      <w:r>
        <w:t>.</w:t>
      </w:r>
    </w:p>
    <w:p w14:paraId="00000022" w14:textId="77777777" w:rsidR="00E84F8E" w:rsidRDefault="007728A5" w:rsidP="007728A5">
      <w:pPr>
        <w:ind w:left="720"/>
        <w:jc w:val="both"/>
      </w:pPr>
      <w:r>
        <w:t xml:space="preserve">  4.1.3 Asignación de costos.</w:t>
      </w:r>
    </w:p>
    <w:p w14:paraId="00000023" w14:textId="77777777" w:rsidR="00E84F8E" w:rsidRDefault="007728A5" w:rsidP="007728A5">
      <w:pPr>
        <w:ind w:left="720"/>
        <w:jc w:val="both"/>
      </w:pPr>
      <w:r>
        <w:t xml:space="preserve">  4.1.4 Línea de base de seguimientos.</w:t>
      </w:r>
    </w:p>
    <w:p w14:paraId="00000024" w14:textId="77777777" w:rsidR="00E84F8E" w:rsidRDefault="007728A5" w:rsidP="007728A5">
      <w:pPr>
        <w:ind w:left="720"/>
        <w:jc w:val="both"/>
      </w:pPr>
      <w:r>
        <w:t xml:space="preserve">  4.1.5 Carta Gantt.</w:t>
      </w:r>
    </w:p>
    <w:p w14:paraId="00000025" w14:textId="77777777" w:rsidR="00E84F8E" w:rsidRDefault="007728A5" w:rsidP="007728A5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Estudio de Factibilidad</w:t>
      </w:r>
    </w:p>
    <w:p w14:paraId="00000026" w14:textId="77777777" w:rsidR="00E84F8E" w:rsidRDefault="007728A5" w:rsidP="007728A5">
      <w:pPr>
        <w:ind w:left="720"/>
        <w:jc w:val="both"/>
      </w:pPr>
      <w:r>
        <w:t>5.1 F</w:t>
      </w:r>
      <w:r>
        <w:t>actibilidad Técnica.</w:t>
      </w:r>
    </w:p>
    <w:p w14:paraId="00000027" w14:textId="77777777" w:rsidR="00E84F8E" w:rsidRDefault="007728A5" w:rsidP="007728A5">
      <w:pPr>
        <w:ind w:left="720"/>
        <w:jc w:val="both"/>
      </w:pPr>
      <w:r>
        <w:t>5.2 Factibilidad Económica.</w:t>
      </w:r>
    </w:p>
    <w:p w14:paraId="00000028" w14:textId="77777777" w:rsidR="00E84F8E" w:rsidRDefault="007728A5" w:rsidP="007728A5">
      <w:pPr>
        <w:ind w:left="720"/>
        <w:jc w:val="both"/>
      </w:pPr>
      <w:r>
        <w:t xml:space="preserve">5.3 Factibilidad </w:t>
      </w:r>
      <w:proofErr w:type="spellStart"/>
      <w:r>
        <w:t>Implementativa</w:t>
      </w:r>
      <w:proofErr w:type="spellEnd"/>
      <w:r>
        <w:t>.</w:t>
      </w:r>
      <w:r>
        <w:br w:type="page"/>
      </w:r>
    </w:p>
    <w:p w14:paraId="00000029" w14:textId="77777777" w:rsidR="00E84F8E" w:rsidRDefault="00E84F8E" w:rsidP="007728A5">
      <w:pPr>
        <w:ind w:left="720"/>
        <w:jc w:val="both"/>
      </w:pPr>
    </w:p>
    <w:p w14:paraId="0000002A" w14:textId="77777777" w:rsidR="00E84F8E" w:rsidRDefault="007728A5" w:rsidP="007728A5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Diseño de la Solución </w:t>
      </w:r>
    </w:p>
    <w:p w14:paraId="0000002B" w14:textId="524FC7E8" w:rsidR="00E84F8E" w:rsidRDefault="007728A5" w:rsidP="007728A5">
      <w:pPr>
        <w:ind w:left="720"/>
        <w:jc w:val="both"/>
        <w:rPr>
          <w:i/>
        </w:rPr>
      </w:pPr>
      <w:r>
        <w:rPr>
          <w:b/>
        </w:rPr>
        <w:t>6.1 Especificación de requerimientos</w:t>
      </w:r>
      <w:r>
        <w:rPr>
          <w:i/>
        </w:rPr>
        <w:t xml:space="preserve"> (</w:t>
      </w:r>
      <w:r>
        <w:rPr>
          <w:i/>
        </w:rPr>
        <w:t>IEEE 830- puede ir como anexo)</w:t>
      </w:r>
    </w:p>
    <w:p w14:paraId="0000002C" w14:textId="77777777" w:rsidR="00E84F8E" w:rsidRDefault="007728A5" w:rsidP="007728A5">
      <w:pPr>
        <w:ind w:left="720"/>
        <w:jc w:val="both"/>
        <w:rPr>
          <w:b/>
        </w:rPr>
      </w:pPr>
      <w:r>
        <w:rPr>
          <w:b/>
        </w:rPr>
        <w:t>6.2 Especificación de restricciones.</w:t>
      </w:r>
    </w:p>
    <w:p w14:paraId="0000002D" w14:textId="77777777" w:rsidR="00E84F8E" w:rsidRDefault="007728A5" w:rsidP="007728A5">
      <w:pPr>
        <w:ind w:left="720"/>
        <w:jc w:val="both"/>
        <w:rPr>
          <w:b/>
        </w:rPr>
      </w:pPr>
      <w:r>
        <w:rPr>
          <w:b/>
        </w:rPr>
        <w:t>6.3 Diseño de procesos (BPMN)</w:t>
      </w:r>
    </w:p>
    <w:p w14:paraId="0000002E" w14:textId="0CB66F0F" w:rsidR="00E84F8E" w:rsidRDefault="007728A5" w:rsidP="007728A5">
      <w:pPr>
        <w:ind w:left="720"/>
        <w:jc w:val="both"/>
        <w:rPr>
          <w:i/>
        </w:rPr>
      </w:pPr>
      <w:r>
        <w:rPr>
          <w:b/>
        </w:rPr>
        <w:t>6.4 Diseño de alto nivel</w:t>
      </w:r>
      <w:r>
        <w:rPr>
          <w:b/>
          <w:i/>
        </w:rPr>
        <w:t xml:space="preserve"> </w:t>
      </w:r>
      <w:r>
        <w:rPr>
          <w:i/>
        </w:rPr>
        <w:t>(UML- caso</w:t>
      </w:r>
      <w:r>
        <w:rPr>
          <w:i/>
        </w:rPr>
        <w:t xml:space="preserve"> de uso)</w:t>
      </w:r>
    </w:p>
    <w:p w14:paraId="0000002F" w14:textId="77777777" w:rsidR="00E84F8E" w:rsidRDefault="007728A5" w:rsidP="007728A5">
      <w:pPr>
        <w:ind w:left="720"/>
        <w:jc w:val="both"/>
        <w:rPr>
          <w:i/>
        </w:rPr>
      </w:pPr>
      <w:r>
        <w:rPr>
          <w:b/>
        </w:rPr>
        <w:t xml:space="preserve">6.5 Diseño estructural </w:t>
      </w:r>
      <w:r>
        <w:rPr>
          <w:i/>
        </w:rPr>
        <w:t>(UML - componentes, interacción)</w:t>
      </w:r>
    </w:p>
    <w:p w14:paraId="00000030" w14:textId="77777777" w:rsidR="00E84F8E" w:rsidRDefault="007728A5" w:rsidP="007728A5">
      <w:pPr>
        <w:ind w:left="720"/>
        <w:jc w:val="both"/>
        <w:rPr>
          <w:b/>
        </w:rPr>
      </w:pPr>
      <w:r>
        <w:rPr>
          <w:b/>
        </w:rPr>
        <w:t>6.6 Diseño técnico</w:t>
      </w:r>
    </w:p>
    <w:p w14:paraId="00000031" w14:textId="77777777" w:rsidR="00E84F8E" w:rsidRDefault="007728A5" w:rsidP="007728A5">
      <w:pPr>
        <w:ind w:left="720"/>
        <w:jc w:val="both"/>
        <w:rPr>
          <w:i/>
        </w:rPr>
      </w:pPr>
      <w:r>
        <w:t xml:space="preserve">  6.6.1 Modelo de datos </w:t>
      </w:r>
      <w:r>
        <w:rPr>
          <w:i/>
        </w:rPr>
        <w:t>(Modelo lógico, diccionario de datos (va en los anexos))</w:t>
      </w:r>
    </w:p>
    <w:p w14:paraId="00000032" w14:textId="77777777" w:rsidR="00E84F8E" w:rsidRDefault="007728A5" w:rsidP="007728A5">
      <w:pPr>
        <w:ind w:left="720"/>
        <w:jc w:val="both"/>
      </w:pPr>
      <w:r>
        <w:t xml:space="preserve">  6.6.2 Diseño de infraestructura TI (</w:t>
      </w:r>
      <w:r>
        <w:rPr>
          <w:i/>
        </w:rPr>
        <w:t>Topografía comuni</w:t>
      </w:r>
      <w:r>
        <w:rPr>
          <w:i/>
        </w:rPr>
        <w:t>caciones, modelo lógico de infraestructura, modelo de implementación.)</w:t>
      </w:r>
      <w:r>
        <w:t xml:space="preserve"> </w:t>
      </w:r>
    </w:p>
    <w:p w14:paraId="00000033" w14:textId="26C563B9" w:rsidR="00E84F8E" w:rsidRDefault="007728A5" w:rsidP="007728A5">
      <w:pPr>
        <w:ind w:left="720"/>
        <w:jc w:val="both"/>
        <w:rPr>
          <w:i/>
        </w:rPr>
      </w:pPr>
      <w:r>
        <w:t xml:space="preserve">6.6.3 Diseño GUI </w:t>
      </w:r>
      <w:r>
        <w:rPr>
          <w:i/>
        </w:rPr>
        <w:t xml:space="preserve">(Árbol de contenidos, </w:t>
      </w:r>
      <w:proofErr w:type="spellStart"/>
      <w:r>
        <w:rPr>
          <w:i/>
        </w:rPr>
        <w:t>Wireframing</w:t>
      </w:r>
      <w:proofErr w:type="spellEnd"/>
      <w:r>
        <w:rPr>
          <w:i/>
        </w:rPr>
        <w:t xml:space="preserve"> </w:t>
      </w:r>
      <w:r>
        <w:rPr>
          <w:i/>
        </w:rPr>
        <w:t>(mockup))</w:t>
      </w:r>
    </w:p>
    <w:p w14:paraId="00000034" w14:textId="77777777" w:rsidR="00E84F8E" w:rsidRDefault="007728A5" w:rsidP="007728A5">
      <w:pPr>
        <w:ind w:left="720"/>
        <w:jc w:val="both"/>
      </w:pPr>
      <w:r>
        <w:t>6.6.4 Metodología de desarrollo.</w:t>
      </w:r>
    </w:p>
    <w:p w14:paraId="00000035" w14:textId="77777777" w:rsidR="00E84F8E" w:rsidRDefault="007728A5" w:rsidP="007728A5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Desarrollo del Producto</w:t>
      </w:r>
    </w:p>
    <w:p w14:paraId="00000036" w14:textId="77777777" w:rsidR="00E84F8E" w:rsidRDefault="007728A5" w:rsidP="007728A5">
      <w:pPr>
        <w:ind w:left="720"/>
        <w:jc w:val="both"/>
        <w:rPr>
          <w:b/>
        </w:rPr>
      </w:pPr>
      <w:r>
        <w:rPr>
          <w:b/>
        </w:rPr>
        <w:t>7.1 Dirección de proyecto</w:t>
      </w:r>
    </w:p>
    <w:p w14:paraId="00000037" w14:textId="77777777" w:rsidR="00E84F8E" w:rsidRDefault="007728A5" w:rsidP="007728A5">
      <w:pPr>
        <w:ind w:left="720"/>
        <w:jc w:val="both"/>
      </w:pPr>
      <w:r>
        <w:t xml:space="preserve">  7.1.1 Alcance del proyecto.</w:t>
      </w:r>
    </w:p>
    <w:p w14:paraId="00000038" w14:textId="77777777" w:rsidR="00E84F8E" w:rsidRDefault="007728A5" w:rsidP="007728A5">
      <w:pPr>
        <w:ind w:left="720"/>
        <w:jc w:val="both"/>
      </w:pPr>
      <w:r>
        <w:t xml:space="preserve">  7.1.2 Equipo de proyecto.</w:t>
      </w:r>
    </w:p>
    <w:p w14:paraId="00000039" w14:textId="77777777" w:rsidR="00E84F8E" w:rsidRDefault="007728A5" w:rsidP="007728A5">
      <w:pPr>
        <w:ind w:left="720"/>
        <w:jc w:val="both"/>
      </w:pPr>
      <w:r>
        <w:t xml:space="preserve">  7.1.3 Comunicaciones del proyecto.</w:t>
      </w:r>
    </w:p>
    <w:p w14:paraId="0000003A" w14:textId="77777777" w:rsidR="00E84F8E" w:rsidRDefault="007728A5" w:rsidP="007728A5">
      <w:pPr>
        <w:ind w:left="720"/>
        <w:jc w:val="both"/>
      </w:pPr>
      <w:r>
        <w:t xml:space="preserve">  7.1.4 Cronogramas e Hitos.</w:t>
      </w:r>
    </w:p>
    <w:p w14:paraId="0000003B" w14:textId="77777777" w:rsidR="00E84F8E" w:rsidRDefault="007728A5" w:rsidP="007728A5">
      <w:pPr>
        <w:ind w:left="720"/>
        <w:jc w:val="both"/>
      </w:pPr>
      <w:r>
        <w:t xml:space="preserve">  7.1.5 Riesgos del proyecto.</w:t>
      </w:r>
    </w:p>
    <w:p w14:paraId="0000003C" w14:textId="77777777" w:rsidR="00E84F8E" w:rsidRDefault="007728A5" w:rsidP="007728A5">
      <w:pPr>
        <w:ind w:left="720"/>
        <w:jc w:val="both"/>
        <w:rPr>
          <w:b/>
        </w:rPr>
      </w:pPr>
      <w:r>
        <w:rPr>
          <w:b/>
        </w:rPr>
        <w:t>7.2 Costos de proyecto</w:t>
      </w:r>
    </w:p>
    <w:p w14:paraId="0000003D" w14:textId="77777777" w:rsidR="00E84F8E" w:rsidRDefault="007728A5" w:rsidP="007728A5">
      <w:pPr>
        <w:ind w:left="720"/>
        <w:jc w:val="both"/>
      </w:pPr>
      <w:r>
        <w:t xml:space="preserve">  7.2.1 Recursos.</w:t>
      </w:r>
    </w:p>
    <w:p w14:paraId="0000003E" w14:textId="77777777" w:rsidR="00E84F8E" w:rsidRDefault="007728A5" w:rsidP="007728A5">
      <w:pPr>
        <w:ind w:left="720"/>
        <w:jc w:val="both"/>
      </w:pPr>
      <w:r>
        <w:t xml:space="preserve">  7.2.2 Control de cambio.</w:t>
      </w:r>
    </w:p>
    <w:p w14:paraId="0000003F" w14:textId="77777777" w:rsidR="00E84F8E" w:rsidRDefault="007728A5" w:rsidP="007728A5">
      <w:pPr>
        <w:ind w:left="720"/>
        <w:jc w:val="both"/>
      </w:pPr>
      <w:r>
        <w:t xml:space="preserve">  7.2.3 Flujo de caja.</w:t>
      </w:r>
    </w:p>
    <w:p w14:paraId="00000040" w14:textId="77777777" w:rsidR="00E84F8E" w:rsidRDefault="007728A5" w:rsidP="007728A5">
      <w:pPr>
        <w:ind w:left="720"/>
        <w:jc w:val="both"/>
        <w:rPr>
          <w:b/>
        </w:rPr>
      </w:pPr>
      <w:r>
        <w:rPr>
          <w:b/>
        </w:rPr>
        <w:t>7.3 Asegura</w:t>
      </w:r>
      <w:r>
        <w:rPr>
          <w:b/>
        </w:rPr>
        <w:t>miento de calidad</w:t>
      </w:r>
    </w:p>
    <w:p w14:paraId="00000041" w14:textId="379F7620" w:rsidR="00E84F8E" w:rsidRDefault="007728A5" w:rsidP="007728A5">
      <w:pPr>
        <w:ind w:left="720"/>
        <w:jc w:val="both"/>
      </w:pPr>
      <w:r>
        <w:t xml:space="preserve">  7.3.1 Estándares</w:t>
      </w:r>
      <w:r>
        <w:t xml:space="preserve"> y Normas.</w:t>
      </w:r>
    </w:p>
    <w:p w14:paraId="00000042" w14:textId="77777777" w:rsidR="00E84F8E" w:rsidRDefault="007728A5" w:rsidP="007728A5">
      <w:pPr>
        <w:ind w:left="720"/>
        <w:jc w:val="both"/>
      </w:pPr>
      <w:r>
        <w:t xml:space="preserve">  7.3.2 Control de cambios</w:t>
      </w:r>
    </w:p>
    <w:p w14:paraId="00000043" w14:textId="77777777" w:rsidR="00E84F8E" w:rsidRDefault="007728A5" w:rsidP="007728A5">
      <w:pPr>
        <w:ind w:left="720"/>
        <w:jc w:val="both"/>
      </w:pPr>
      <w:r>
        <w:t xml:space="preserve">  7.3.3 Control de versiones.</w:t>
      </w:r>
    </w:p>
    <w:p w14:paraId="00000044" w14:textId="77777777" w:rsidR="00E84F8E" w:rsidRDefault="007728A5" w:rsidP="007728A5">
      <w:pPr>
        <w:ind w:left="720"/>
        <w:jc w:val="both"/>
      </w:pPr>
      <w:r>
        <w:t xml:space="preserve">  7.3.4 Plan de pruebas (Pruebas de software, pruebas técnicas)</w:t>
      </w:r>
    </w:p>
    <w:p w14:paraId="00000045" w14:textId="4C8DA2F9" w:rsidR="00E84F8E" w:rsidRDefault="007728A5" w:rsidP="007728A5">
      <w:pPr>
        <w:ind w:left="720"/>
        <w:jc w:val="both"/>
        <w:rPr>
          <w:b/>
        </w:rPr>
      </w:pPr>
      <w:r>
        <w:rPr>
          <w:b/>
        </w:rPr>
        <w:t>7.4 Plan de implementación</w:t>
      </w:r>
      <w:r>
        <w:rPr>
          <w:b/>
        </w:rPr>
        <w:t xml:space="preserve"> y Mantención</w:t>
      </w:r>
      <w:r>
        <w:rPr>
          <w:b/>
        </w:rPr>
        <w:t>.</w:t>
      </w:r>
    </w:p>
    <w:p w14:paraId="00000046" w14:textId="77777777" w:rsidR="00E84F8E" w:rsidRDefault="007728A5" w:rsidP="007728A5">
      <w:pPr>
        <w:ind w:left="720"/>
        <w:jc w:val="both"/>
        <w:rPr>
          <w:i/>
        </w:rPr>
      </w:pPr>
      <w:r>
        <w:rPr>
          <w:b/>
        </w:rPr>
        <w:t>7.5 Auditoría y Benchmarking</w:t>
      </w:r>
      <w:r>
        <w:t xml:space="preserve"> </w:t>
      </w:r>
      <w:r>
        <w:rPr>
          <w:i/>
        </w:rPr>
        <w:t>(esto no lo encue</w:t>
      </w:r>
      <w:r>
        <w:rPr>
          <w:i/>
        </w:rPr>
        <w:t>ntro tan necesario)</w:t>
      </w:r>
    </w:p>
    <w:p w14:paraId="00000047" w14:textId="77777777" w:rsidR="00E84F8E" w:rsidRDefault="007728A5" w:rsidP="007728A5">
      <w:pPr>
        <w:ind w:left="720"/>
        <w:jc w:val="both"/>
      </w:pPr>
      <w:r>
        <w:t xml:space="preserve">  7.5.1 Plan de auditoría.</w:t>
      </w:r>
    </w:p>
    <w:p w14:paraId="00000048" w14:textId="77777777" w:rsidR="00E84F8E" w:rsidRDefault="007728A5" w:rsidP="007728A5">
      <w:pPr>
        <w:ind w:left="720"/>
        <w:jc w:val="both"/>
      </w:pPr>
      <w:r>
        <w:t xml:space="preserve">  7.5.2 Mejora continua.</w:t>
      </w:r>
    </w:p>
    <w:p w14:paraId="00000049" w14:textId="3240C1D1" w:rsidR="00E84F8E" w:rsidRDefault="007728A5" w:rsidP="007728A5">
      <w:pPr>
        <w:jc w:val="both"/>
        <w:rPr>
          <w:i/>
        </w:rPr>
      </w:pPr>
      <w:r>
        <w:rPr>
          <w:b/>
        </w:rPr>
        <w:t>IV.  Evaluación</w:t>
      </w:r>
      <w:r>
        <w:rPr>
          <w:b/>
        </w:rPr>
        <w:t xml:space="preserve"> y Análisis</w:t>
      </w:r>
      <w:r>
        <w:rPr>
          <w:b/>
        </w:rPr>
        <w:t xml:space="preserve"> de Resultados</w:t>
      </w:r>
      <w:r>
        <w:t xml:space="preserve"> </w:t>
      </w:r>
      <w:r>
        <w:rPr>
          <w:i/>
        </w:rPr>
        <w:t>(Esto tampoco es necesario que lleve en el informe final)</w:t>
      </w:r>
    </w:p>
    <w:p w14:paraId="0000004A" w14:textId="77777777" w:rsidR="00E84F8E" w:rsidRDefault="007728A5" w:rsidP="007728A5">
      <w:pPr>
        <w:numPr>
          <w:ilvl w:val="0"/>
          <w:numId w:val="1"/>
        </w:numPr>
        <w:jc w:val="both"/>
      </w:pPr>
      <w:r>
        <w:t>Levantamiento de información.</w:t>
      </w:r>
    </w:p>
    <w:p w14:paraId="0000004B" w14:textId="77777777" w:rsidR="00E84F8E" w:rsidRDefault="007728A5" w:rsidP="007728A5">
      <w:pPr>
        <w:numPr>
          <w:ilvl w:val="0"/>
          <w:numId w:val="1"/>
        </w:numPr>
        <w:jc w:val="both"/>
      </w:pPr>
      <w:r>
        <w:t>Descripción y análisis de los Resultados.</w:t>
      </w:r>
    </w:p>
    <w:p w14:paraId="0000004C" w14:textId="77777777" w:rsidR="00E84F8E" w:rsidRDefault="007728A5" w:rsidP="007728A5">
      <w:pPr>
        <w:jc w:val="both"/>
        <w:rPr>
          <w:i/>
        </w:rPr>
      </w:pPr>
      <w:r>
        <w:rPr>
          <w:b/>
        </w:rPr>
        <w:t>V. Conclusion</w:t>
      </w:r>
      <w:r>
        <w:rPr>
          <w:b/>
        </w:rPr>
        <w:t xml:space="preserve">es y Recomendaciones </w:t>
      </w:r>
      <w:r>
        <w:rPr>
          <w:i/>
        </w:rPr>
        <w:t>(Solo es necesario las conclusiones.)</w:t>
      </w:r>
    </w:p>
    <w:p w14:paraId="0000004D" w14:textId="77777777" w:rsidR="00E84F8E" w:rsidRDefault="007728A5" w:rsidP="007728A5">
      <w:pPr>
        <w:jc w:val="both"/>
        <w:rPr>
          <w:b/>
        </w:rPr>
      </w:pPr>
      <w:r>
        <w:rPr>
          <w:b/>
        </w:rPr>
        <w:t>VI. Referencias Bibliográficas.</w:t>
      </w:r>
    </w:p>
    <w:p w14:paraId="00000051" w14:textId="6A18748F" w:rsidR="00E84F8E" w:rsidRPr="007728A5" w:rsidRDefault="007728A5" w:rsidP="007728A5">
      <w:pPr>
        <w:jc w:val="both"/>
        <w:rPr>
          <w:b/>
        </w:rPr>
      </w:pPr>
      <w:r>
        <w:rPr>
          <w:b/>
        </w:rPr>
        <w:t>VII. Anexos.</w:t>
      </w:r>
    </w:p>
    <w:sectPr w:rsidR="00E84F8E" w:rsidRPr="007728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0367"/>
    <w:multiLevelType w:val="multilevel"/>
    <w:tmpl w:val="8134050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5E1438"/>
    <w:multiLevelType w:val="multilevel"/>
    <w:tmpl w:val="BC709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4C463E"/>
    <w:multiLevelType w:val="multilevel"/>
    <w:tmpl w:val="F31ACB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F8E"/>
    <w:rsid w:val="007728A5"/>
    <w:rsid w:val="00E8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F5A3B"/>
  <w15:docId w15:val="{50C5A668-4B6B-4596-ABEC-3ADF2266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438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ALEJANDRO CLEVELAND TAJAN</cp:lastModifiedBy>
  <cp:revision>2</cp:revision>
  <dcterms:created xsi:type="dcterms:W3CDTF">2019-09-23T20:17:00Z</dcterms:created>
  <dcterms:modified xsi:type="dcterms:W3CDTF">2019-09-23T20:19:00Z</dcterms:modified>
</cp:coreProperties>
</file>