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est-dokument-9"/>
    <w:p>
      <w:pPr>
        <w:pStyle w:val="Heading1"/>
      </w:pPr>
      <w:r>
        <w:t xml:space="preserve">Test Dokument 9</w:t>
      </w:r>
    </w:p>
    <w:p>
      <w:pPr>
        <w:pStyle w:val="FirstParagraph"/>
      </w:pPr>
      <w:r>
        <w:t xml:space="preserve">Dette er det tredje test-dokumentet i Markdown-format.</w:t>
      </w:r>
    </w:p>
    <w:bookmarkStart w:id="12" w:name="avanserte-funksjoner"/>
    <w:p>
      <w:pPr>
        <w:pStyle w:val="Heading2"/>
      </w:pPr>
      <w:r>
        <w:t xml:space="preserve">Avanserte funksjoner</w:t>
      </w:r>
    </w:p>
    <w:bookmarkStart w:id="9" w:name="kode-blokk"/>
    <w:p>
      <w:pPr>
        <w:pStyle w:val="Heading3"/>
      </w:pPr>
      <w:r>
        <w:t xml:space="preserve">Kode-blokk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batch_convert():</w:t>
      </w:r>
      <w:r>
        <w:br/>
      </w:r>
      <w:r>
        <w:rPr>
          <w:rStyle w:val="NormalTok"/>
        </w:rPr>
        <w:t xml:space="preserve">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"doc1.md"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"doc2.html"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"doc3.txt"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convert_to_pdf(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 complete"</w:t>
      </w:r>
    </w:p>
    <w:bookmarkEnd w:id="9"/>
    <w:bookmarkStart w:id="10" w:name="sitater"/>
    <w:p>
      <w:pPr>
        <w:pStyle w:val="Heading3"/>
      </w:pPr>
      <w:r>
        <w:t xml:space="preserve">Sitater</w:t>
      </w:r>
    </w:p>
    <w:p>
      <w:pPr>
        <w:pStyle w:val="BlockText"/>
      </w:pPr>
      <w:r>
        <w:t xml:space="preserve">Dette er et sitat som viser hvordan batch-konvertering fungerer.</w:t>
      </w:r>
    </w:p>
    <w:bookmarkEnd w:id="10"/>
    <w:bookmarkStart w:id="11" w:name="lister"/>
    <w:p>
      <w:pPr>
        <w:pStyle w:val="Heading3"/>
      </w:pPr>
      <w:r>
        <w:t xml:space="preserve">Lister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Første punkt</w:t>
      </w:r>
    </w:p>
    <w:p>
      <w:pPr>
        <w:pStyle w:val="Compact"/>
        <w:numPr>
          <w:ilvl w:val="1"/>
          <w:numId w:val="1002"/>
        </w:numPr>
      </w:pPr>
      <w:r>
        <w:t xml:space="preserve">Underspunkt A</w:t>
      </w:r>
    </w:p>
    <w:p>
      <w:pPr>
        <w:pStyle w:val="Compact"/>
        <w:numPr>
          <w:ilvl w:val="1"/>
          <w:numId w:val="1002"/>
        </w:numPr>
      </w:pPr>
      <w:r>
        <w:t xml:space="preserve">Underspunkt 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Andre punkt</w:t>
      </w:r>
    </w:p>
    <w:p>
      <w:pPr>
        <w:pStyle w:val="Compact"/>
        <w:numPr>
          <w:ilvl w:val="1"/>
          <w:numId w:val="1003"/>
        </w:numPr>
      </w:pPr>
      <w:r>
        <w:t xml:space="preserve">Underspunkt C</w:t>
      </w:r>
    </w:p>
    <w:p>
      <w:pPr>
        <w:pStyle w:val="Compact"/>
        <w:numPr>
          <w:ilvl w:val="1"/>
          <w:numId w:val="1003"/>
        </w:numPr>
      </w:pPr>
      <w:r>
        <w:t xml:space="preserve">Underspunkt D</w:t>
      </w:r>
    </w:p>
    <w:bookmarkEnd w:id="11"/>
    <w:bookmarkEnd w:id="12"/>
    <w:bookmarkStart w:id="13" w:name="konklusjon"/>
    <w:p>
      <w:pPr>
        <w:pStyle w:val="Heading2"/>
      </w:pPr>
      <w:r>
        <w:t xml:space="preserve">Konklusjon</w:t>
      </w:r>
    </w:p>
    <w:p>
      <w:pPr>
        <w:pStyle w:val="FirstParagraph"/>
      </w:pPr>
      <w:r>
        <w:t xml:space="preserve">Dette dokumentet brukes til testing av batch-konvertering.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2025-08-29T23:30:51Z</dcterms:created>
  <dcterms:modified xsi:type="dcterms:W3CDTF">2025-08-29T23:30:51Z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