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07A220BC" w:rsidR="00D05320" w:rsidRPr="000E18BD" w:rsidRDefault="00F61341" w:rsidP="00D05320">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00D05320"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00D05320" w:rsidRPr="000E18BD">
        <w:rPr>
          <w:rFonts w:ascii="Times New Roman" w:hAnsi="Times New Roman" w:cs="Times New Roman"/>
          <w:sz w:val="24"/>
          <w:lang w:val="en-GB"/>
        </w:rPr>
        <w:t>.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34BD3729" w:rsidR="00D05320" w:rsidRPr="000E18BD" w:rsidRDefault="00D05320" w:rsidP="00D05320">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sidR="00F61341">
        <w:rPr>
          <w:rFonts w:ascii="Times New Roman" w:hAnsi="Times New Roman" w:cs="Times New Roman"/>
          <w:sz w:val="24"/>
        </w:rPr>
        <w:t>ș</w:t>
      </w:r>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1DBBAA18" w14:textId="7514F14B" w:rsidR="00F40FA8" w:rsidRPr="00F40FA8" w:rsidRDefault="00CF2E1B">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7680424" w:history="1">
            <w:r w:rsidR="00F40FA8" w:rsidRPr="00F40FA8">
              <w:rPr>
                <w:rStyle w:val="Hyperlink"/>
                <w:rFonts w:ascii="Times New Roman" w:hAnsi="Times New Roman" w:cs="Times New Roman"/>
                <w:noProof/>
                <w:sz w:val="24"/>
                <w:szCs w:val="24"/>
              </w:rPr>
              <w:t>Table of Figures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_Toc137680424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5</w:t>
            </w:r>
            <w:r w:rsidR="00F40FA8" w:rsidRPr="00F40FA8">
              <w:rPr>
                <w:rFonts w:ascii="Times New Roman" w:hAnsi="Times New Roman" w:cs="Times New Roman"/>
                <w:noProof/>
                <w:webHidden/>
                <w:sz w:val="24"/>
                <w:szCs w:val="24"/>
              </w:rPr>
              <w:fldChar w:fldCharType="end"/>
            </w:r>
          </w:hyperlink>
        </w:p>
        <w:p w14:paraId="4379225A" w14:textId="761390FA" w:rsidR="00F40FA8" w:rsidRPr="00F40FA8" w:rsidRDefault="00F40FA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5" w:history="1">
            <w:r w:rsidRPr="00F40FA8">
              <w:rPr>
                <w:rStyle w:val="Hyperlink"/>
                <w:rFonts w:ascii="Times New Roman" w:hAnsi="Times New Roman" w:cs="Times New Roman"/>
                <w:noProof/>
                <w:sz w:val="24"/>
                <w:szCs w:val="24"/>
                <w:lang w:val="en-GB"/>
              </w:rPr>
              <w:t>Abstract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_Toc137680425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6</w:t>
            </w:r>
            <w:r w:rsidRPr="00F40FA8">
              <w:rPr>
                <w:rFonts w:ascii="Times New Roman" w:hAnsi="Times New Roman" w:cs="Times New Roman"/>
                <w:noProof/>
                <w:webHidden/>
                <w:sz w:val="24"/>
                <w:szCs w:val="24"/>
              </w:rPr>
              <w:fldChar w:fldCharType="end"/>
            </w:r>
          </w:hyperlink>
        </w:p>
        <w:p w14:paraId="1927A30D" w14:textId="7926ED8D" w:rsidR="00F40FA8" w:rsidRPr="00F40FA8" w:rsidRDefault="00F40FA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6" w:history="1">
            <w:r w:rsidRPr="00F40FA8">
              <w:rPr>
                <w:rStyle w:val="Hyperlink"/>
                <w:rFonts w:ascii="Times New Roman" w:hAnsi="Times New Roman" w:cs="Times New Roman"/>
                <w:noProof/>
                <w:sz w:val="24"/>
                <w:szCs w:val="24"/>
              </w:rPr>
              <w:t>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Introduction</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_Toc137680426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7</w:t>
            </w:r>
            <w:r w:rsidRPr="00F40FA8">
              <w:rPr>
                <w:rFonts w:ascii="Times New Roman" w:hAnsi="Times New Roman" w:cs="Times New Roman"/>
                <w:noProof/>
                <w:webHidden/>
                <w:sz w:val="24"/>
                <w:szCs w:val="24"/>
              </w:rPr>
              <w:fldChar w:fldCharType="end"/>
            </w:r>
          </w:hyperlink>
        </w:p>
        <w:p w14:paraId="20A6E0B9" w14:textId="29402BC3"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7" w:history="1">
            <w:r w:rsidRPr="00F40FA8">
              <w:rPr>
                <w:rStyle w:val="Hyperlink"/>
                <w:rFonts w:ascii="Times New Roman" w:hAnsi="Times New Roman" w:cs="Times New Roman"/>
                <w:noProof/>
                <w:sz w:val="24"/>
                <w:szCs w:val="24"/>
                <w:lang w:val="en-US"/>
              </w:rPr>
              <w:t>1.1.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History of Education and Evaluation</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_Toc137680427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7</w:t>
            </w:r>
            <w:r w:rsidRPr="00F40FA8">
              <w:rPr>
                <w:rFonts w:ascii="Times New Roman" w:hAnsi="Times New Roman" w:cs="Times New Roman"/>
                <w:noProof/>
                <w:webHidden/>
                <w:sz w:val="24"/>
                <w:szCs w:val="24"/>
              </w:rPr>
              <w:fldChar w:fldCharType="end"/>
            </w:r>
          </w:hyperlink>
        </w:p>
        <w:p w14:paraId="3D07D91F" w14:textId="39DA6FA2"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8" w:history="1">
            <w:r w:rsidRPr="00F40FA8">
              <w:rPr>
                <w:rStyle w:val="Hyperlink"/>
                <w:rFonts w:ascii="Times New Roman" w:hAnsi="Times New Roman" w:cs="Times New Roman"/>
                <w:noProof/>
                <w:sz w:val="24"/>
                <w:szCs w:val="24"/>
                <w:lang w:val="en-US"/>
              </w:rPr>
              <w:t>1.2.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Multiple-choice Examinations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_Toc137680428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8</w:t>
            </w:r>
            <w:r w:rsidRPr="00F40FA8">
              <w:rPr>
                <w:rFonts w:ascii="Times New Roman" w:hAnsi="Times New Roman" w:cs="Times New Roman"/>
                <w:noProof/>
                <w:webHidden/>
                <w:sz w:val="24"/>
                <w:szCs w:val="24"/>
              </w:rPr>
              <w:fldChar w:fldCharType="end"/>
            </w:r>
          </w:hyperlink>
        </w:p>
        <w:p w14:paraId="712151C6" w14:textId="0B7DAA97"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9" w:history="1">
            <w:r w:rsidRPr="00F40FA8">
              <w:rPr>
                <w:rStyle w:val="Hyperlink"/>
                <w:rFonts w:ascii="Times New Roman" w:hAnsi="Times New Roman" w:cs="Times New Roman"/>
                <w:noProof/>
                <w:sz w:val="24"/>
                <w:szCs w:val="24"/>
                <w:lang w:val="en-US"/>
              </w:rPr>
              <w:t>1.3.</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Education in Post-Covid Conditions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_Toc137680429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8</w:t>
            </w:r>
            <w:r w:rsidRPr="00F40FA8">
              <w:rPr>
                <w:rFonts w:ascii="Times New Roman" w:hAnsi="Times New Roman" w:cs="Times New Roman"/>
                <w:noProof/>
                <w:webHidden/>
                <w:sz w:val="24"/>
                <w:szCs w:val="24"/>
              </w:rPr>
              <w:fldChar w:fldCharType="end"/>
            </w:r>
          </w:hyperlink>
        </w:p>
        <w:p w14:paraId="264B1F21" w14:textId="58B4F761" w:rsidR="00F40FA8" w:rsidRPr="00F40FA8" w:rsidRDefault="00F40FA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0" w:history="1">
            <w:r w:rsidRPr="00F40FA8">
              <w:rPr>
                <w:rStyle w:val="Hyperlink"/>
                <w:rFonts w:ascii="Times New Roman" w:hAnsi="Times New Roman" w:cs="Times New Roman"/>
                <w:noProof/>
                <w:sz w:val="24"/>
                <w:szCs w:val="24"/>
              </w:rPr>
              <w:t>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Computerized Adaptive Testing with Security Related Aspects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_Toc137680430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10</w:t>
            </w:r>
            <w:r w:rsidRPr="00F40FA8">
              <w:rPr>
                <w:rFonts w:ascii="Times New Roman" w:hAnsi="Times New Roman" w:cs="Times New Roman"/>
                <w:noProof/>
                <w:webHidden/>
                <w:sz w:val="24"/>
                <w:szCs w:val="24"/>
              </w:rPr>
              <w:fldChar w:fldCharType="end"/>
            </w:r>
          </w:hyperlink>
        </w:p>
        <w:p w14:paraId="2AF5F4C1" w14:textId="6B0BF452"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1" w:history="1">
            <w:r w:rsidRPr="00F40FA8">
              <w:rPr>
                <w:rStyle w:val="Hyperlink"/>
                <w:rFonts w:ascii="Times New Roman" w:hAnsi="Times New Roman" w:cs="Times New Roman"/>
                <w:noProof/>
                <w:sz w:val="24"/>
                <w:szCs w:val="24"/>
              </w:rPr>
              <w:t>2.1.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Introduction to C.A.T.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_Toc137680431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10</w:t>
            </w:r>
            <w:r w:rsidRPr="00F40FA8">
              <w:rPr>
                <w:rFonts w:ascii="Times New Roman" w:hAnsi="Times New Roman" w:cs="Times New Roman"/>
                <w:noProof/>
                <w:webHidden/>
                <w:sz w:val="24"/>
                <w:szCs w:val="24"/>
              </w:rPr>
              <w:fldChar w:fldCharType="end"/>
            </w:r>
          </w:hyperlink>
        </w:p>
        <w:p w14:paraId="38BB59B2" w14:textId="714776CA"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2" w:history="1">
            <w:r w:rsidRPr="00F40FA8">
              <w:rPr>
                <w:rStyle w:val="Hyperlink"/>
                <w:rFonts w:ascii="Times New Roman" w:hAnsi="Times New Roman" w:cs="Times New Roman"/>
                <w:noProof/>
                <w:sz w:val="24"/>
                <w:szCs w:val="24"/>
                <w:lang w:val="en-US"/>
              </w:rPr>
              <w:t>2.2.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Structure of a C.A.T.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_Toc137680432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10</w:t>
            </w:r>
            <w:r w:rsidRPr="00F40FA8">
              <w:rPr>
                <w:rFonts w:ascii="Times New Roman" w:hAnsi="Times New Roman" w:cs="Times New Roman"/>
                <w:noProof/>
                <w:webHidden/>
                <w:sz w:val="24"/>
                <w:szCs w:val="24"/>
              </w:rPr>
              <w:fldChar w:fldCharType="end"/>
            </w:r>
          </w:hyperlink>
        </w:p>
        <w:p w14:paraId="066CC361" w14:textId="2D86149A"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3" w:history="1">
            <w:r w:rsidRPr="00F40FA8">
              <w:rPr>
                <w:rStyle w:val="Hyperlink"/>
                <w:rFonts w:ascii="Times New Roman" w:hAnsi="Times New Roman" w:cs="Times New Roman"/>
                <w:noProof/>
                <w:sz w:val="24"/>
                <w:szCs w:val="24"/>
                <w:lang w:val="en-US"/>
              </w:rPr>
              <w:t>2.3.</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Process of a C.A.T.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_Toc137680433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11</w:t>
            </w:r>
            <w:r w:rsidRPr="00F40FA8">
              <w:rPr>
                <w:rFonts w:ascii="Times New Roman" w:hAnsi="Times New Roman" w:cs="Times New Roman"/>
                <w:noProof/>
                <w:webHidden/>
                <w:sz w:val="24"/>
                <w:szCs w:val="24"/>
              </w:rPr>
              <w:fldChar w:fldCharType="end"/>
            </w:r>
          </w:hyperlink>
        </w:p>
        <w:p w14:paraId="15901F2E" w14:textId="67B36120"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4" w:history="1">
            <w:r w:rsidRPr="00F40FA8">
              <w:rPr>
                <w:rStyle w:val="Hyperlink"/>
                <w:rFonts w:ascii="Times New Roman" w:hAnsi="Times New Roman" w:cs="Times New Roman"/>
                <w:noProof/>
                <w:sz w:val="24"/>
                <w:szCs w:val="24"/>
                <w:lang w:val="en-US"/>
              </w:rPr>
              <w:t>2.4.</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Correlation with Item Response Theory</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_Toc137680434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11</w:t>
            </w:r>
            <w:r w:rsidRPr="00F40FA8">
              <w:rPr>
                <w:rFonts w:ascii="Times New Roman" w:hAnsi="Times New Roman" w:cs="Times New Roman"/>
                <w:noProof/>
                <w:webHidden/>
                <w:sz w:val="24"/>
                <w:szCs w:val="24"/>
              </w:rPr>
              <w:fldChar w:fldCharType="end"/>
            </w:r>
          </w:hyperlink>
        </w:p>
        <w:p w14:paraId="5508F15D" w14:textId="1AE2065B"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5" w:history="1">
            <w:r w:rsidRPr="00F40FA8">
              <w:rPr>
                <w:rStyle w:val="Hyperlink"/>
                <w:rFonts w:ascii="Times New Roman" w:hAnsi="Times New Roman" w:cs="Times New Roman"/>
                <w:noProof/>
                <w:sz w:val="24"/>
                <w:szCs w:val="24"/>
                <w:lang w:val="en-GB"/>
              </w:rPr>
              <w:t>2.5.</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GB"/>
              </w:rPr>
              <w:t>Advantages and Disadvantages of C.A.T. based on Results.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_Toc137680435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12</w:t>
            </w:r>
            <w:r w:rsidRPr="00F40FA8">
              <w:rPr>
                <w:rFonts w:ascii="Times New Roman" w:hAnsi="Times New Roman" w:cs="Times New Roman"/>
                <w:noProof/>
                <w:webHidden/>
                <w:sz w:val="24"/>
                <w:szCs w:val="24"/>
              </w:rPr>
              <w:fldChar w:fldCharType="end"/>
            </w:r>
          </w:hyperlink>
        </w:p>
        <w:p w14:paraId="53206BD4" w14:textId="6B70579F" w:rsidR="00F40FA8" w:rsidRPr="00F40FA8" w:rsidRDefault="00F40FA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6" w:history="1">
            <w:r w:rsidRPr="00F40FA8">
              <w:rPr>
                <w:rStyle w:val="Hyperlink"/>
                <w:rFonts w:ascii="Times New Roman" w:hAnsi="Times New Roman" w:cs="Times New Roman"/>
                <w:noProof/>
                <w:sz w:val="24"/>
                <w:szCs w:val="24"/>
              </w:rPr>
              <w:t>3.</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Technology Stack and Architecture</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_Toc137680436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14</w:t>
            </w:r>
            <w:r w:rsidRPr="00F40FA8">
              <w:rPr>
                <w:rFonts w:ascii="Times New Roman" w:hAnsi="Times New Roman" w:cs="Times New Roman"/>
                <w:noProof/>
                <w:webHidden/>
                <w:sz w:val="24"/>
                <w:szCs w:val="24"/>
              </w:rPr>
              <w:fldChar w:fldCharType="end"/>
            </w:r>
          </w:hyperlink>
        </w:p>
        <w:p w14:paraId="1DD58533" w14:textId="04415123"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7" w:history="1">
            <w:r w:rsidRPr="00F40FA8">
              <w:rPr>
                <w:rStyle w:val="Hyperlink"/>
                <w:rFonts w:ascii="Times New Roman" w:hAnsi="Times New Roman" w:cs="Times New Roman"/>
                <w:noProof/>
                <w:sz w:val="24"/>
                <w:szCs w:val="24"/>
                <w:lang w:val="en-US"/>
              </w:rPr>
              <w:t>3.1.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Base of Development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_Toc137680437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14</w:t>
            </w:r>
            <w:r w:rsidRPr="00F40FA8">
              <w:rPr>
                <w:rFonts w:ascii="Times New Roman" w:hAnsi="Times New Roman" w:cs="Times New Roman"/>
                <w:noProof/>
                <w:webHidden/>
                <w:sz w:val="24"/>
                <w:szCs w:val="24"/>
              </w:rPr>
              <w:fldChar w:fldCharType="end"/>
            </w:r>
          </w:hyperlink>
        </w:p>
        <w:p w14:paraId="2363BF8F" w14:textId="57E490F1"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8" w:history="1">
            <w:r w:rsidRPr="00F40FA8">
              <w:rPr>
                <w:rStyle w:val="Hyperlink"/>
                <w:rFonts w:ascii="Times New Roman" w:hAnsi="Times New Roman" w:cs="Times New Roman"/>
                <w:noProof/>
                <w:sz w:val="24"/>
                <w:szCs w:val="24"/>
                <w:lang w:val="en-US"/>
              </w:rPr>
              <w:t>3.2.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Development Technologies and Architecture</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_Toc137680438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14</w:t>
            </w:r>
            <w:r w:rsidRPr="00F40FA8">
              <w:rPr>
                <w:rFonts w:ascii="Times New Roman" w:hAnsi="Times New Roman" w:cs="Times New Roman"/>
                <w:noProof/>
                <w:webHidden/>
                <w:sz w:val="24"/>
                <w:szCs w:val="24"/>
              </w:rPr>
              <w:fldChar w:fldCharType="end"/>
            </w:r>
          </w:hyperlink>
        </w:p>
        <w:p w14:paraId="44B8961C" w14:textId="731DD162"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9" w:history="1">
            <w:r w:rsidRPr="00F40FA8">
              <w:rPr>
                <w:rStyle w:val="Hyperlink"/>
                <w:rFonts w:ascii="Times New Roman" w:hAnsi="Times New Roman" w:cs="Times New Roman"/>
                <w:noProof/>
                <w:sz w:val="24"/>
                <w:szCs w:val="24"/>
                <w:lang w:val="en-US"/>
              </w:rPr>
              <w:t>3.3.</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Security Techniques and Architectural Choices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_Toc137680439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18</w:t>
            </w:r>
            <w:r w:rsidRPr="00F40FA8">
              <w:rPr>
                <w:rFonts w:ascii="Times New Roman" w:hAnsi="Times New Roman" w:cs="Times New Roman"/>
                <w:noProof/>
                <w:webHidden/>
                <w:sz w:val="24"/>
                <w:szCs w:val="24"/>
              </w:rPr>
              <w:fldChar w:fldCharType="end"/>
            </w:r>
          </w:hyperlink>
        </w:p>
        <w:p w14:paraId="78637CBF" w14:textId="5B4453C1"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0" w:history="1">
            <w:r w:rsidRPr="00F40FA8">
              <w:rPr>
                <w:rStyle w:val="Hyperlink"/>
                <w:rFonts w:ascii="Times New Roman" w:hAnsi="Times New Roman" w:cs="Times New Roman"/>
                <w:noProof/>
                <w:sz w:val="24"/>
                <w:szCs w:val="24"/>
                <w:lang w:val="en-US"/>
              </w:rPr>
              <w:t>3.4.</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Implemented Architectural Standards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_Toc137680440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20</w:t>
            </w:r>
            <w:r w:rsidRPr="00F40FA8">
              <w:rPr>
                <w:rFonts w:ascii="Times New Roman" w:hAnsi="Times New Roman" w:cs="Times New Roman"/>
                <w:noProof/>
                <w:webHidden/>
                <w:sz w:val="24"/>
                <w:szCs w:val="24"/>
              </w:rPr>
              <w:fldChar w:fldCharType="end"/>
            </w:r>
          </w:hyperlink>
        </w:p>
        <w:p w14:paraId="1BB59DA8" w14:textId="48387FD8" w:rsidR="00F40FA8" w:rsidRPr="00F40FA8" w:rsidRDefault="00F40FA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1" w:history="1">
            <w:r w:rsidRPr="00F40FA8">
              <w:rPr>
                <w:rStyle w:val="Hyperlink"/>
                <w:rFonts w:ascii="Times New Roman" w:hAnsi="Times New Roman" w:cs="Times New Roman"/>
                <w:noProof/>
                <w:sz w:val="24"/>
                <w:szCs w:val="24"/>
              </w:rPr>
              <w:t>4.</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Implementation</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_Toc137680441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23</w:t>
            </w:r>
            <w:r w:rsidRPr="00F40FA8">
              <w:rPr>
                <w:rFonts w:ascii="Times New Roman" w:hAnsi="Times New Roman" w:cs="Times New Roman"/>
                <w:noProof/>
                <w:webHidden/>
                <w:sz w:val="24"/>
                <w:szCs w:val="24"/>
              </w:rPr>
              <w:fldChar w:fldCharType="end"/>
            </w:r>
          </w:hyperlink>
        </w:p>
        <w:p w14:paraId="216DE9A9" w14:textId="1F5624BA"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2" w:history="1">
            <w:r w:rsidRPr="00F40FA8">
              <w:rPr>
                <w:rStyle w:val="Hyperlink"/>
                <w:rFonts w:ascii="Times New Roman" w:hAnsi="Times New Roman" w:cs="Times New Roman"/>
                <w:noProof/>
                <w:sz w:val="24"/>
                <w:szCs w:val="24"/>
                <w:lang w:val="en-US"/>
              </w:rPr>
              <w:t>4.1.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Use case Diagram.</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_Toc137680442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23</w:t>
            </w:r>
            <w:r w:rsidRPr="00F40FA8">
              <w:rPr>
                <w:rFonts w:ascii="Times New Roman" w:hAnsi="Times New Roman" w:cs="Times New Roman"/>
                <w:noProof/>
                <w:webHidden/>
                <w:sz w:val="24"/>
                <w:szCs w:val="24"/>
              </w:rPr>
              <w:fldChar w:fldCharType="end"/>
            </w:r>
          </w:hyperlink>
        </w:p>
        <w:p w14:paraId="10A9B1A5" w14:textId="66DCE764"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3" w:history="1">
            <w:r w:rsidRPr="00F40FA8">
              <w:rPr>
                <w:rStyle w:val="Hyperlink"/>
                <w:rFonts w:ascii="Times New Roman" w:hAnsi="Times New Roman" w:cs="Times New Roman"/>
                <w:noProof/>
                <w:sz w:val="24"/>
                <w:szCs w:val="24"/>
                <w:lang w:val="en-US"/>
              </w:rPr>
              <w:t>4.2.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Activity Diagram</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_Toc137680443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25</w:t>
            </w:r>
            <w:r w:rsidRPr="00F40FA8">
              <w:rPr>
                <w:rFonts w:ascii="Times New Roman" w:hAnsi="Times New Roman" w:cs="Times New Roman"/>
                <w:noProof/>
                <w:webHidden/>
                <w:sz w:val="24"/>
                <w:szCs w:val="24"/>
              </w:rPr>
              <w:fldChar w:fldCharType="end"/>
            </w:r>
          </w:hyperlink>
        </w:p>
        <w:p w14:paraId="5910B1B9" w14:textId="524C8810" w:rsidR="00F40FA8" w:rsidRPr="00F40FA8" w:rsidRDefault="00F40FA8">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4" w:history="1">
            <w:r w:rsidRPr="00F40FA8">
              <w:rPr>
                <w:rStyle w:val="Hyperlink"/>
                <w:rFonts w:ascii="Times New Roman" w:hAnsi="Times New Roman" w:cs="Times New Roman"/>
                <w:noProof/>
                <w:sz w:val="24"/>
                <w:szCs w:val="24"/>
                <w:lang w:val="en-US"/>
              </w:rPr>
              <w:t>4.2.1.</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Adding an Item to the Item Pool</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_Toc137680444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25</w:t>
            </w:r>
            <w:r w:rsidRPr="00F40FA8">
              <w:rPr>
                <w:rFonts w:ascii="Times New Roman" w:hAnsi="Times New Roman" w:cs="Times New Roman"/>
                <w:noProof/>
                <w:webHidden/>
                <w:sz w:val="24"/>
                <w:szCs w:val="24"/>
              </w:rPr>
              <w:fldChar w:fldCharType="end"/>
            </w:r>
          </w:hyperlink>
        </w:p>
        <w:p w14:paraId="707EFB8B" w14:textId="73D56C0D" w:rsidR="00F40FA8" w:rsidRPr="00F40FA8" w:rsidRDefault="00F40FA8">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5" w:history="1">
            <w:r w:rsidRPr="00F40FA8">
              <w:rPr>
                <w:rStyle w:val="Hyperlink"/>
                <w:rFonts w:ascii="Times New Roman" w:hAnsi="Times New Roman" w:cs="Times New Roman"/>
                <w:noProof/>
                <w:sz w:val="24"/>
                <w:szCs w:val="24"/>
                <w:lang w:val="en-US"/>
              </w:rPr>
              <w:t>4.2.2.</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lang w:val="en-US"/>
              </w:rPr>
              <w:t>Taking a Computerized Adaptive Test</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_Toc137680445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26</w:t>
            </w:r>
            <w:r w:rsidRPr="00F40FA8">
              <w:rPr>
                <w:rFonts w:ascii="Times New Roman" w:hAnsi="Times New Roman" w:cs="Times New Roman"/>
                <w:noProof/>
                <w:webHidden/>
                <w:sz w:val="24"/>
                <w:szCs w:val="24"/>
              </w:rPr>
              <w:fldChar w:fldCharType="end"/>
            </w:r>
          </w:hyperlink>
        </w:p>
        <w:p w14:paraId="5284EE91" w14:textId="22F3C338"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6" w:history="1">
            <w:r w:rsidRPr="00F40FA8">
              <w:rPr>
                <w:rStyle w:val="Hyperlink"/>
                <w:rFonts w:ascii="Times New Roman" w:hAnsi="Times New Roman" w:cs="Times New Roman"/>
                <w:noProof/>
                <w:sz w:val="24"/>
                <w:szCs w:val="24"/>
              </w:rPr>
              <w:t>4.3.</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Class Diagram</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_Toc137680446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28</w:t>
            </w:r>
            <w:r w:rsidRPr="00F40FA8">
              <w:rPr>
                <w:rFonts w:ascii="Times New Roman" w:hAnsi="Times New Roman" w:cs="Times New Roman"/>
                <w:noProof/>
                <w:webHidden/>
                <w:sz w:val="24"/>
                <w:szCs w:val="24"/>
              </w:rPr>
              <w:fldChar w:fldCharType="end"/>
            </w:r>
          </w:hyperlink>
        </w:p>
        <w:p w14:paraId="50C1203E" w14:textId="6121870D" w:rsidR="00F40FA8" w:rsidRPr="00F40FA8" w:rsidRDefault="00F40FA8">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7" w:history="1">
            <w:r w:rsidRPr="00F40FA8">
              <w:rPr>
                <w:rStyle w:val="Hyperlink"/>
                <w:rFonts w:ascii="Times New Roman" w:hAnsi="Times New Roman" w:cs="Times New Roman"/>
                <w:noProof/>
                <w:sz w:val="24"/>
                <w:szCs w:val="24"/>
              </w:rPr>
              <w:t>4.4.</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Interaction Diagram</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_Toc137680447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29</w:t>
            </w:r>
            <w:r w:rsidRPr="00F40FA8">
              <w:rPr>
                <w:rFonts w:ascii="Times New Roman" w:hAnsi="Times New Roman" w:cs="Times New Roman"/>
                <w:noProof/>
                <w:webHidden/>
                <w:sz w:val="24"/>
                <w:szCs w:val="24"/>
              </w:rPr>
              <w:fldChar w:fldCharType="end"/>
            </w:r>
          </w:hyperlink>
        </w:p>
        <w:p w14:paraId="1BFED61F" w14:textId="430A3431" w:rsidR="00F40FA8" w:rsidRPr="00F40FA8" w:rsidRDefault="00F40FA8">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8" w:history="1">
            <w:r w:rsidRPr="00F40FA8">
              <w:rPr>
                <w:rStyle w:val="Hyperlink"/>
                <w:rFonts w:ascii="Times New Roman" w:hAnsi="Times New Roman" w:cs="Times New Roman"/>
                <w:noProof/>
                <w:sz w:val="24"/>
                <w:szCs w:val="24"/>
              </w:rPr>
              <w:t>5.</w:t>
            </w:r>
            <w:r w:rsidRPr="00F40FA8">
              <w:rPr>
                <w:rFonts w:ascii="Times New Roman" w:eastAsiaTheme="minorEastAsia" w:hAnsi="Times New Roman" w:cs="Times New Roman"/>
                <w:noProof/>
                <w:kern w:val="2"/>
                <w:sz w:val="24"/>
                <w:szCs w:val="24"/>
                <w:lang w:val="en-GB" w:eastAsia="en-GB"/>
                <w14:ligatures w14:val="standardContextual"/>
              </w:rPr>
              <w:tab/>
            </w:r>
            <w:r w:rsidRPr="00F40FA8">
              <w:rPr>
                <w:rStyle w:val="Hyperlink"/>
                <w:rFonts w:ascii="Times New Roman" w:hAnsi="Times New Roman" w:cs="Times New Roman"/>
                <w:noProof/>
                <w:sz w:val="24"/>
                <w:szCs w:val="24"/>
              </w:rPr>
              <w:t>Conclusions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_Toc137680448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30</w:t>
            </w:r>
            <w:r w:rsidRPr="00F40FA8">
              <w:rPr>
                <w:rFonts w:ascii="Times New Roman" w:hAnsi="Times New Roman" w:cs="Times New Roman"/>
                <w:noProof/>
                <w:webHidden/>
                <w:sz w:val="24"/>
                <w:szCs w:val="24"/>
              </w:rPr>
              <w:fldChar w:fldCharType="end"/>
            </w:r>
          </w:hyperlink>
        </w:p>
        <w:p w14:paraId="1A6936CF" w14:textId="5F142DE8" w:rsidR="00F40FA8" w:rsidRPr="00F40FA8" w:rsidRDefault="00F40FA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9" w:history="1">
            <w:r w:rsidRPr="00F40FA8">
              <w:rPr>
                <w:rStyle w:val="Hyperlink"/>
                <w:rFonts w:ascii="Times New Roman" w:hAnsi="Times New Roman" w:cs="Times New Roman"/>
                <w:noProof/>
                <w:sz w:val="24"/>
                <w:szCs w:val="24"/>
                <w:lang w:val="en-GB"/>
              </w:rPr>
              <w:t>Bibliography</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_Toc137680449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31</w:t>
            </w:r>
            <w:r w:rsidRPr="00F40FA8">
              <w:rPr>
                <w:rFonts w:ascii="Times New Roman" w:hAnsi="Times New Roman" w:cs="Times New Roman"/>
                <w:noProof/>
                <w:webHidden/>
                <w:sz w:val="24"/>
                <w:szCs w:val="24"/>
              </w:rPr>
              <w:fldChar w:fldCharType="end"/>
            </w:r>
          </w:hyperlink>
        </w:p>
        <w:p w14:paraId="51686AFB" w14:textId="7FDDF603" w:rsidR="00F40FA8" w:rsidRPr="00F40FA8" w:rsidRDefault="00F40FA8">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50" w:history="1">
            <w:r w:rsidRPr="00F40FA8">
              <w:rPr>
                <w:rStyle w:val="Hyperlink"/>
                <w:rFonts w:ascii="Times New Roman" w:hAnsi="Times New Roman" w:cs="Times New Roman"/>
                <w:noProof/>
                <w:sz w:val="24"/>
                <w:szCs w:val="24"/>
              </w:rPr>
              <w:t>Appendices</w:t>
            </w:r>
            <w:r w:rsidRPr="00F40FA8">
              <w:rPr>
                <w:rFonts w:ascii="Times New Roman" w:hAnsi="Times New Roman" w:cs="Times New Roman"/>
                <w:noProof/>
                <w:webHidden/>
                <w:sz w:val="24"/>
                <w:szCs w:val="24"/>
              </w:rPr>
              <w:tab/>
            </w:r>
            <w:r w:rsidRPr="00F40FA8">
              <w:rPr>
                <w:rFonts w:ascii="Times New Roman" w:hAnsi="Times New Roman" w:cs="Times New Roman"/>
                <w:noProof/>
                <w:webHidden/>
                <w:sz w:val="24"/>
                <w:szCs w:val="24"/>
              </w:rPr>
              <w:fldChar w:fldCharType="begin"/>
            </w:r>
            <w:r w:rsidRPr="00F40FA8">
              <w:rPr>
                <w:rFonts w:ascii="Times New Roman" w:hAnsi="Times New Roman" w:cs="Times New Roman"/>
                <w:noProof/>
                <w:webHidden/>
                <w:sz w:val="24"/>
                <w:szCs w:val="24"/>
              </w:rPr>
              <w:instrText xml:space="preserve"> PAGEREF _Toc137680450 \h </w:instrText>
            </w:r>
            <w:r w:rsidRPr="00F40FA8">
              <w:rPr>
                <w:rFonts w:ascii="Times New Roman" w:hAnsi="Times New Roman" w:cs="Times New Roman"/>
                <w:noProof/>
                <w:webHidden/>
                <w:sz w:val="24"/>
                <w:szCs w:val="24"/>
              </w:rPr>
            </w:r>
            <w:r w:rsidRPr="00F40FA8">
              <w:rPr>
                <w:rFonts w:ascii="Times New Roman" w:hAnsi="Times New Roman" w:cs="Times New Roman"/>
                <w:noProof/>
                <w:webHidden/>
                <w:sz w:val="24"/>
                <w:szCs w:val="24"/>
              </w:rPr>
              <w:fldChar w:fldCharType="separate"/>
            </w:r>
            <w:r w:rsidRPr="00F40FA8">
              <w:rPr>
                <w:rFonts w:ascii="Times New Roman" w:hAnsi="Times New Roman" w:cs="Times New Roman"/>
                <w:noProof/>
                <w:webHidden/>
                <w:sz w:val="24"/>
                <w:szCs w:val="24"/>
              </w:rPr>
              <w:t>34</w:t>
            </w:r>
            <w:r w:rsidRPr="00F40FA8">
              <w:rPr>
                <w:rFonts w:ascii="Times New Roman" w:hAnsi="Times New Roman" w:cs="Times New Roman"/>
                <w:noProof/>
                <w:webHidden/>
                <w:sz w:val="24"/>
                <w:szCs w:val="24"/>
              </w:rPr>
              <w:fldChar w:fldCharType="end"/>
            </w:r>
          </w:hyperlink>
        </w:p>
        <w:p w14:paraId="270AE86C" w14:textId="2DDCF979"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7680424"/>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266FF637" w14:textId="56F716E5"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TOC \h \z \c "Figure" </w:instrText>
      </w:r>
      <w:r>
        <w:rPr>
          <w:rFonts w:ascii="Times New Roman" w:hAnsi="Times New Roman" w:cs="Times New Roman"/>
          <w:sz w:val="24"/>
          <w:lang w:val="en-GB"/>
        </w:rPr>
        <w:fldChar w:fldCharType="separate"/>
      </w:r>
      <w:hyperlink w:anchor="_Toc137681507" w:history="1">
        <w:r w:rsidRPr="00435946">
          <w:rPr>
            <w:rStyle w:val="Hyperlink"/>
            <w:rFonts w:ascii="Times New Roman" w:hAnsi="Times New Roman" w:cs="Times New Roman"/>
            <w:noProof/>
            <w:sz w:val="24"/>
            <w:szCs w:val="24"/>
          </w:rPr>
          <w:t>Figure 1: Solution Technology Architecture</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_Toc137681507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16</w:t>
        </w:r>
        <w:r w:rsidRPr="00435946">
          <w:rPr>
            <w:rFonts w:ascii="Times New Roman" w:hAnsi="Times New Roman" w:cs="Times New Roman"/>
            <w:noProof/>
            <w:webHidden/>
            <w:sz w:val="24"/>
            <w:szCs w:val="24"/>
          </w:rPr>
          <w:fldChar w:fldCharType="end"/>
        </w:r>
      </w:hyperlink>
    </w:p>
    <w:p w14:paraId="30457153" w14:textId="6DBC3C5B"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08" w:history="1">
        <w:r w:rsidRPr="00435946">
          <w:rPr>
            <w:rStyle w:val="Hyperlink"/>
            <w:rFonts w:ascii="Times New Roman" w:hAnsi="Times New Roman" w:cs="Times New Roman"/>
            <w:noProof/>
            <w:sz w:val="24"/>
            <w:szCs w:val="24"/>
          </w:rPr>
          <w:t>Figure 2: Adaptive Algorithm Process</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_Toc137681508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17</w:t>
        </w:r>
        <w:r w:rsidRPr="00435946">
          <w:rPr>
            <w:rFonts w:ascii="Times New Roman" w:hAnsi="Times New Roman" w:cs="Times New Roman"/>
            <w:noProof/>
            <w:webHidden/>
            <w:sz w:val="24"/>
            <w:szCs w:val="24"/>
          </w:rPr>
          <w:fldChar w:fldCharType="end"/>
        </w:r>
      </w:hyperlink>
    </w:p>
    <w:p w14:paraId="731952B8" w14:textId="1278F35C"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09" w:history="1">
        <w:r w:rsidRPr="00435946">
          <w:rPr>
            <w:rStyle w:val="Hyperlink"/>
            <w:rFonts w:ascii="Times New Roman" w:hAnsi="Times New Roman" w:cs="Times New Roman"/>
            <w:noProof/>
            <w:sz w:val="24"/>
            <w:szCs w:val="24"/>
          </w:rPr>
          <w:t>Figure 3: JSON Web Token Architecture</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_Toc137681509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19</w:t>
        </w:r>
        <w:r w:rsidRPr="00435946">
          <w:rPr>
            <w:rFonts w:ascii="Times New Roman" w:hAnsi="Times New Roman" w:cs="Times New Roman"/>
            <w:noProof/>
            <w:webHidden/>
            <w:sz w:val="24"/>
            <w:szCs w:val="24"/>
          </w:rPr>
          <w:fldChar w:fldCharType="end"/>
        </w:r>
      </w:hyperlink>
    </w:p>
    <w:p w14:paraId="2D874751" w14:textId="029810DF"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0" w:history="1">
        <w:r w:rsidRPr="00435946">
          <w:rPr>
            <w:rStyle w:val="Hyperlink"/>
            <w:rFonts w:ascii="Times New Roman" w:hAnsi="Times New Roman" w:cs="Times New Roman"/>
            <w:noProof/>
            <w:sz w:val="24"/>
            <w:szCs w:val="24"/>
          </w:rPr>
          <w:t>Figure 4: Safe JWT Management</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_Toc137681510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20</w:t>
        </w:r>
        <w:r w:rsidRPr="00435946">
          <w:rPr>
            <w:rFonts w:ascii="Times New Roman" w:hAnsi="Times New Roman" w:cs="Times New Roman"/>
            <w:noProof/>
            <w:webHidden/>
            <w:sz w:val="24"/>
            <w:szCs w:val="24"/>
          </w:rPr>
          <w:fldChar w:fldCharType="end"/>
        </w:r>
      </w:hyperlink>
    </w:p>
    <w:p w14:paraId="39C7CC9D" w14:textId="3AAAF9E3"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1" w:history="1">
        <w:r w:rsidRPr="00435946">
          <w:rPr>
            <w:rStyle w:val="Hyperlink"/>
            <w:rFonts w:ascii="Times New Roman" w:hAnsi="Times New Roman" w:cs="Times New Roman"/>
            <w:noProof/>
            <w:sz w:val="24"/>
            <w:szCs w:val="24"/>
          </w:rPr>
          <w:t>Figure 5: Use Case Diagram</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_Toc137681511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24</w:t>
        </w:r>
        <w:r w:rsidRPr="00435946">
          <w:rPr>
            <w:rFonts w:ascii="Times New Roman" w:hAnsi="Times New Roman" w:cs="Times New Roman"/>
            <w:noProof/>
            <w:webHidden/>
            <w:sz w:val="24"/>
            <w:szCs w:val="24"/>
          </w:rPr>
          <w:fldChar w:fldCharType="end"/>
        </w:r>
      </w:hyperlink>
    </w:p>
    <w:p w14:paraId="410162E0" w14:textId="4450B9AD"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2" w:history="1">
        <w:r w:rsidRPr="00435946">
          <w:rPr>
            <w:rStyle w:val="Hyperlink"/>
            <w:rFonts w:ascii="Times New Roman" w:hAnsi="Times New Roman" w:cs="Times New Roman"/>
            <w:noProof/>
            <w:sz w:val="24"/>
            <w:szCs w:val="24"/>
          </w:rPr>
          <w:t>Figure 6: Activity Diagram No. 1: Creating an Item</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_Toc137681512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26</w:t>
        </w:r>
        <w:r w:rsidRPr="00435946">
          <w:rPr>
            <w:rFonts w:ascii="Times New Roman" w:hAnsi="Times New Roman" w:cs="Times New Roman"/>
            <w:noProof/>
            <w:webHidden/>
            <w:sz w:val="24"/>
            <w:szCs w:val="24"/>
          </w:rPr>
          <w:fldChar w:fldCharType="end"/>
        </w:r>
      </w:hyperlink>
    </w:p>
    <w:p w14:paraId="6D3AFBEC" w14:textId="65C77A0A"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3" w:history="1">
        <w:r w:rsidRPr="00435946">
          <w:rPr>
            <w:rStyle w:val="Hyperlink"/>
            <w:rFonts w:ascii="Times New Roman" w:hAnsi="Times New Roman" w:cs="Times New Roman"/>
            <w:noProof/>
            <w:sz w:val="24"/>
            <w:szCs w:val="24"/>
          </w:rPr>
          <w:t>Figure 7: Activity Diagram No. 2: Taking a C.A.T.</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_Toc137681513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27</w:t>
        </w:r>
        <w:r w:rsidRPr="00435946">
          <w:rPr>
            <w:rFonts w:ascii="Times New Roman" w:hAnsi="Times New Roman" w:cs="Times New Roman"/>
            <w:noProof/>
            <w:webHidden/>
            <w:sz w:val="24"/>
            <w:szCs w:val="24"/>
          </w:rPr>
          <w:fldChar w:fldCharType="end"/>
        </w:r>
      </w:hyperlink>
    </w:p>
    <w:p w14:paraId="0ADF70B1" w14:textId="18293DF6"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4" w:history="1">
        <w:r w:rsidRPr="00435946">
          <w:rPr>
            <w:rStyle w:val="Hyperlink"/>
            <w:rFonts w:ascii="Times New Roman" w:hAnsi="Times New Roman" w:cs="Times New Roman"/>
            <w:noProof/>
            <w:sz w:val="24"/>
            <w:szCs w:val="24"/>
          </w:rPr>
          <w:t>Figure 8: Class Diagram</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_Toc137681514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29</w:t>
        </w:r>
        <w:r w:rsidRPr="00435946">
          <w:rPr>
            <w:rFonts w:ascii="Times New Roman" w:hAnsi="Times New Roman" w:cs="Times New Roman"/>
            <w:noProof/>
            <w:webHidden/>
            <w:sz w:val="24"/>
            <w:szCs w:val="24"/>
          </w:rPr>
          <w:fldChar w:fldCharType="end"/>
        </w:r>
      </w:hyperlink>
    </w:p>
    <w:p w14:paraId="38F2F5C4" w14:textId="29F854BB"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5" w:history="1">
        <w:r w:rsidRPr="00435946">
          <w:rPr>
            <w:rStyle w:val="Hyperlink"/>
            <w:rFonts w:ascii="Times New Roman" w:hAnsi="Times New Roman" w:cs="Times New Roman"/>
            <w:noProof/>
            <w:sz w:val="24"/>
            <w:szCs w:val="24"/>
          </w:rPr>
          <w:t>Figure 9: Interaction Diagram</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_Toc137681515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30</w:t>
        </w:r>
        <w:r w:rsidRPr="00435946">
          <w:rPr>
            <w:rFonts w:ascii="Times New Roman" w:hAnsi="Times New Roman" w:cs="Times New Roman"/>
            <w:noProof/>
            <w:webHidden/>
            <w:sz w:val="24"/>
            <w:szCs w:val="24"/>
          </w:rPr>
          <w:fldChar w:fldCharType="end"/>
        </w:r>
      </w:hyperlink>
    </w:p>
    <w:p w14:paraId="083AC069" w14:textId="5BCB3445" w:rsidR="00A37B34" w:rsidRDefault="00435946">
      <w:pPr>
        <w:spacing w:after="160" w:line="259" w:lineRule="auto"/>
        <w:rPr>
          <w:rFonts w:ascii="Times New Roman" w:hAnsi="Times New Roman" w:cs="Times New Roman"/>
          <w:sz w:val="24"/>
          <w:lang w:val="en-GB"/>
        </w:rPr>
      </w:pPr>
      <w:r>
        <w:rPr>
          <w:rFonts w:ascii="Times New Roman" w:hAnsi="Times New Roman" w:cs="Times New Roman"/>
          <w:sz w:val="24"/>
          <w:lang w:val="en-GB"/>
        </w:rPr>
        <w:fldChar w:fldCharType="end"/>
      </w:r>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3" w:name="_Toc137680425"/>
      <w:r w:rsidRPr="000E18BD">
        <w:rPr>
          <w:rFonts w:ascii="Times New Roman" w:hAnsi="Times New Roman" w:cs="Times New Roman"/>
          <w:lang w:val="en-GB"/>
        </w:rPr>
        <w:lastRenderedPageBreak/>
        <w:t>Abstract</w:t>
      </w:r>
      <w:bookmarkEnd w:id="3"/>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40FEE99F" w:rsidR="00B81407" w:rsidRPr="000E18BD" w:rsidRDefault="00CF2E1B"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4" w:name="_Hlk134293237"/>
      <w:r w:rsidRPr="000E18BD">
        <w:rPr>
          <w:rFonts w:ascii="Times New Roman" w:hAnsi="Times New Roman" w:cs="Times New Roman"/>
          <w:sz w:val="24"/>
          <w:szCs w:val="24"/>
          <w:lang w:val="en-GB"/>
        </w:rPr>
        <w:t>Such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4"/>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163805">
      <w:pPr>
        <w:pStyle w:val="Heading1"/>
        <w:numPr>
          <w:ilvl w:val="0"/>
          <w:numId w:val="9"/>
        </w:numPr>
        <w:spacing w:line="360" w:lineRule="auto"/>
        <w:rPr>
          <w:rFonts w:ascii="Times New Roman" w:hAnsi="Times New Roman" w:cs="Times New Roman"/>
        </w:rPr>
      </w:pPr>
      <w:bookmarkStart w:id="5" w:name="_Toc137680426"/>
      <w:r w:rsidRPr="00CE489C">
        <w:rPr>
          <w:rFonts w:ascii="Times New Roman" w:hAnsi="Times New Roman" w:cs="Times New Roman"/>
        </w:rPr>
        <w:lastRenderedPageBreak/>
        <w:t>Introduction</w:t>
      </w:r>
      <w:bookmarkEnd w:id="5"/>
    </w:p>
    <w:p w14:paraId="6A342965" w14:textId="77777777" w:rsidR="00CE489C" w:rsidRDefault="00CE489C" w:rsidP="00163805">
      <w:pPr>
        <w:spacing w:line="360" w:lineRule="auto"/>
        <w:rPr>
          <w:lang w:val="en-US"/>
        </w:rPr>
      </w:pPr>
    </w:p>
    <w:p w14:paraId="2A3C70F2" w14:textId="3FAE45CC"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6" w:name="_Toc137680427"/>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6"/>
    </w:p>
    <w:p w14:paraId="175BB4DA" w14:textId="0CD1360B" w:rsidR="002851CF" w:rsidRDefault="00CE489C" w:rsidP="00163805">
      <w:pPr>
        <w:spacing w:line="360" w:lineRule="auto"/>
        <w:jc w:val="both"/>
        <w:rPr>
          <w:rFonts w:ascii="Times New Roman" w:hAnsi="Times New Roman" w:cs="Times New Roman"/>
          <w:sz w:val="24"/>
          <w:szCs w:val="24"/>
          <w:lang w:val="en-US"/>
        </w:rPr>
      </w:pPr>
      <w:r>
        <w:rPr>
          <w:lang w:val="en-US"/>
        </w:rPr>
        <w:tab/>
      </w:r>
      <w:bookmarkStart w:id="7" w:name="_Hlk134293420"/>
      <w:bookmarkStart w:id="8"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16380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9" w:name="_Toc137680428"/>
      <w:r w:rsidRPr="00872BFA">
        <w:rPr>
          <w:rFonts w:ascii="Times New Roman" w:hAnsi="Times New Roman" w:cs="Times New Roman"/>
          <w:lang w:val="en-US"/>
        </w:rPr>
        <w:lastRenderedPageBreak/>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9"/>
    </w:p>
    <w:p w14:paraId="01AD1DBC" w14:textId="7823C57D" w:rsidR="00AD67C4" w:rsidRDefault="00841D0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7"/>
    </w:p>
    <w:p w14:paraId="101D6949" w14:textId="1C6E32F7" w:rsidR="000B5260" w:rsidRDefault="000B5260" w:rsidP="00163805">
      <w:pPr>
        <w:pStyle w:val="ListParagraph"/>
        <w:numPr>
          <w:ilvl w:val="0"/>
          <w:numId w:val="2"/>
        </w:numPr>
        <w:spacing w:line="360" w:lineRule="auto"/>
        <w:jc w:val="both"/>
        <w:rPr>
          <w:rFonts w:ascii="Times New Roman" w:hAnsi="Times New Roman" w:cs="Times New Roman"/>
          <w:sz w:val="24"/>
          <w:szCs w:val="24"/>
          <w:lang w:val="en-US"/>
        </w:rPr>
      </w:pPr>
      <w:bookmarkStart w:id="10"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1" w:name="_Toc137680429"/>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1"/>
    </w:p>
    <w:p w14:paraId="298333C3" w14:textId="699EE8BB" w:rsidR="00945EF6" w:rsidRDefault="0016595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w:t>
      </w:r>
      <w:r w:rsidR="000B5260">
        <w:rPr>
          <w:rFonts w:ascii="Times New Roman" w:hAnsi="Times New Roman" w:cs="Times New Roman"/>
          <w:sz w:val="24"/>
          <w:szCs w:val="24"/>
          <w:lang w:val="en-US"/>
        </w:rPr>
        <w:lastRenderedPageBreak/>
        <w:t>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8"/>
    </w:p>
    <w:p w14:paraId="73531875" w14:textId="73E5DD76" w:rsidR="00BE0CCD" w:rsidRDefault="00BE0CCD" w:rsidP="00163805">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163805">
      <w:pPr>
        <w:pStyle w:val="Heading1"/>
        <w:numPr>
          <w:ilvl w:val="0"/>
          <w:numId w:val="9"/>
        </w:numPr>
        <w:spacing w:line="360" w:lineRule="auto"/>
        <w:rPr>
          <w:rFonts w:ascii="Times New Roman" w:hAnsi="Times New Roman" w:cs="Times New Roman"/>
        </w:rPr>
      </w:pPr>
      <w:bookmarkStart w:id="12" w:name="_Toc137680430"/>
      <w:r w:rsidRPr="00850176">
        <w:rPr>
          <w:rFonts w:ascii="Times New Roman" w:hAnsi="Times New Roman" w:cs="Times New Roman"/>
        </w:rPr>
        <w:lastRenderedPageBreak/>
        <w:t>Computerized Adaptive Testing with Security Related Aspects</w:t>
      </w:r>
      <w:bookmarkEnd w:id="12"/>
    </w:p>
    <w:p w14:paraId="0F03FD8D" w14:textId="77777777" w:rsidR="00B57024" w:rsidRPr="00B57024" w:rsidRDefault="00B57024" w:rsidP="00163805">
      <w:pPr>
        <w:spacing w:line="360" w:lineRule="auto"/>
        <w:rPr>
          <w:lang w:val="en-US"/>
        </w:rPr>
      </w:pPr>
    </w:p>
    <w:p w14:paraId="3B1F70C2" w14:textId="699C0E90" w:rsidR="00872BFA" w:rsidRPr="00872BFA" w:rsidRDefault="00872BFA" w:rsidP="00163805">
      <w:pPr>
        <w:pStyle w:val="Heading2"/>
        <w:numPr>
          <w:ilvl w:val="1"/>
          <w:numId w:val="9"/>
        </w:numPr>
        <w:spacing w:line="360" w:lineRule="auto"/>
        <w:rPr>
          <w:rFonts w:ascii="Times New Roman" w:hAnsi="Times New Roman" w:cs="Times New Roman"/>
        </w:rPr>
      </w:pPr>
      <w:bookmarkStart w:id="13" w:name="_Hlk134354842"/>
      <w:bookmarkStart w:id="14" w:name="_Hlk134359713"/>
      <w:bookmarkStart w:id="15" w:name="_Hlk134369707"/>
      <w:bookmarkStart w:id="16" w:name="_Toc137680431"/>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6"/>
    </w:p>
    <w:p w14:paraId="66DF6DD4" w14:textId="2FD28AB1" w:rsidR="002606E8" w:rsidRDefault="009434F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7" w:name="_Toc137680432"/>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7"/>
    </w:p>
    <w:p w14:paraId="6AEC10AC" w14:textId="38BA43A1" w:rsidR="00574C0C" w:rsidRDefault="00574C0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w:t>
      </w:r>
      <w:r w:rsidR="00D463F4">
        <w:rPr>
          <w:rFonts w:ascii="Times New Roman" w:hAnsi="Times New Roman" w:cs="Times New Roman"/>
          <w:sz w:val="24"/>
          <w:szCs w:val="24"/>
          <w:lang w:val="en-US"/>
        </w:rPr>
        <w:lastRenderedPageBreak/>
        <w:t>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163805">
      <w:pPr>
        <w:spacing w:line="360"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8" w:name="_Toc137680433"/>
      <w:r w:rsidRPr="00872BFA">
        <w:rPr>
          <w:rFonts w:ascii="Times New Roman" w:hAnsi="Times New Roman" w:cs="Times New Roman"/>
          <w:lang w:val="en-US"/>
        </w:rPr>
        <w:t>Process of a C.A.T.</w:t>
      </w:r>
      <w:bookmarkEnd w:id="18"/>
    </w:p>
    <w:p w14:paraId="0931A3B8" w14:textId="6DB7B647" w:rsidR="00850176" w:rsidRDefault="0085017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9" w:name="_Toc137680434"/>
      <w:r w:rsidRPr="00872BFA">
        <w:rPr>
          <w:rFonts w:ascii="Times New Roman" w:hAnsi="Times New Roman" w:cs="Times New Roman"/>
          <w:lang w:val="en-US"/>
        </w:rPr>
        <w:t>Correlation with Item Response Theory</w:t>
      </w:r>
      <w:bookmarkEnd w:id="19"/>
    </w:p>
    <w:bookmarkEnd w:id="13"/>
    <w:p w14:paraId="2FBFAA34" w14:textId="61114A8B" w:rsidR="005A599F" w:rsidRPr="005A599F" w:rsidRDefault="005A599F" w:rsidP="00163805">
      <w:pPr>
        <w:spacing w:line="360"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0"/>
    <w:bookmarkEnd w:id="14"/>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5"/>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163805">
      <w:pPr>
        <w:pStyle w:val="Heading2"/>
        <w:numPr>
          <w:ilvl w:val="1"/>
          <w:numId w:val="9"/>
        </w:numPr>
        <w:spacing w:line="360" w:lineRule="auto"/>
        <w:rPr>
          <w:rFonts w:ascii="Times New Roman" w:hAnsi="Times New Roman" w:cs="Times New Roman"/>
          <w:lang w:val="en-GB"/>
        </w:rPr>
      </w:pPr>
      <w:bookmarkStart w:id="20" w:name="_Toc137680435"/>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0"/>
    </w:p>
    <w:p w14:paraId="79BC4DD7" w14:textId="77777777" w:rsidR="00746FED" w:rsidRDefault="00746FED"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1"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163805">
      <w:pPr>
        <w:pStyle w:val="ListParagraph"/>
        <w:numPr>
          <w:ilvl w:val="0"/>
          <w:numId w:val="7"/>
        </w:numPr>
        <w:spacing w:line="360"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5B5DE694" w14:textId="77777777" w:rsidR="00540D23" w:rsidRPr="00540D23" w:rsidRDefault="00540D23" w:rsidP="00163805">
      <w:pPr>
        <w:spacing w:line="360" w:lineRule="auto"/>
        <w:jc w:val="both"/>
        <w:rPr>
          <w:rFonts w:ascii="Times New Roman" w:hAnsi="Times New Roman" w:cs="Times New Roman"/>
          <w:sz w:val="24"/>
          <w:szCs w:val="24"/>
          <w:lang w:val="en-GB"/>
        </w:rPr>
      </w:pPr>
    </w:p>
    <w:p w14:paraId="38B0E9DF" w14:textId="414CE750" w:rsidR="00911106" w:rsidRDefault="00911106" w:rsidP="0016380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63805">
      <w:pPr>
        <w:pStyle w:val="ListParagraph"/>
        <w:numPr>
          <w:ilvl w:val="0"/>
          <w:numId w:val="8"/>
        </w:numPr>
        <w:spacing w:line="360"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1"/>
    <w:p w14:paraId="206A6AF2" w14:textId="5CD6BBF4" w:rsidR="0056249A" w:rsidRPr="00E461E5" w:rsidRDefault="004F11C0" w:rsidP="00163805">
      <w:p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42E91394" w14:textId="35C734F4" w:rsidR="00292CCD" w:rsidRDefault="00292CCD" w:rsidP="00163805">
      <w:pPr>
        <w:pStyle w:val="Heading1"/>
        <w:numPr>
          <w:ilvl w:val="0"/>
          <w:numId w:val="9"/>
        </w:numPr>
        <w:spacing w:line="360" w:lineRule="auto"/>
        <w:rPr>
          <w:rFonts w:ascii="Times New Roman" w:hAnsi="Times New Roman" w:cs="Times New Roman"/>
        </w:rPr>
      </w:pPr>
      <w:bookmarkStart w:id="22" w:name="_Toc137680436"/>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2"/>
    </w:p>
    <w:p w14:paraId="12D592EA" w14:textId="77777777" w:rsidR="00D171B5" w:rsidRPr="00D171B5" w:rsidRDefault="00D171B5" w:rsidP="00D171B5">
      <w:pPr>
        <w:rPr>
          <w:lang w:val="en-US"/>
        </w:rPr>
      </w:pPr>
    </w:p>
    <w:p w14:paraId="47B40672" w14:textId="3DD3756A"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3" w:name="_Toc137680437"/>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3"/>
    </w:p>
    <w:p w14:paraId="36FBDB99" w14:textId="7987F6AC" w:rsidR="00292CCD" w:rsidRDefault="00292CCD" w:rsidP="00163805">
      <w:pPr>
        <w:spacing w:line="360" w:lineRule="auto"/>
        <w:jc w:val="both"/>
        <w:rPr>
          <w:rFonts w:ascii="Times New Roman" w:hAnsi="Times New Roman" w:cs="Times New Roman"/>
          <w:sz w:val="24"/>
          <w:szCs w:val="24"/>
          <w:lang w:val="en-US"/>
        </w:rPr>
      </w:pPr>
      <w:r>
        <w:rPr>
          <w:lang w:val="en-US"/>
        </w:rPr>
        <w:tab/>
      </w:r>
      <w:bookmarkStart w:id="2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5" w:name="_Toc137680438"/>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5"/>
    </w:p>
    <w:p w14:paraId="3E8257BE" w14:textId="3B9BB4F7" w:rsidR="00FE4406" w:rsidRDefault="000976B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4406">
        <w:rPr>
          <w:rFonts w:ascii="Times New Roman" w:hAnsi="Times New Roman" w:cs="Times New Roman"/>
          <w:sz w:val="24"/>
          <w:szCs w:val="24"/>
          <w:lang w:val="en-US"/>
        </w:rPr>
        <w:t xml:space="preserve">JavaScript, or more commonly known as JS, is </w:t>
      </w:r>
      <w:proofErr w:type="spellStart"/>
      <w:proofErr w:type="gramStart"/>
      <w:r w:rsidR="00FE4406">
        <w:rPr>
          <w:rFonts w:ascii="Times New Roman" w:hAnsi="Times New Roman" w:cs="Times New Roman"/>
          <w:sz w:val="24"/>
          <w:szCs w:val="24"/>
          <w:lang w:val="en-US"/>
        </w:rPr>
        <w:t>a</w:t>
      </w:r>
      <w:proofErr w:type="spellEnd"/>
      <w:proofErr w:type="gramEnd"/>
      <w:r w:rsidR="00FE4406">
        <w:rPr>
          <w:rFonts w:ascii="Times New Roman" w:hAnsi="Times New Roman" w:cs="Times New Roman"/>
          <w:sz w:val="24"/>
          <w:szCs w:val="24"/>
          <w:lang w:val="en-US"/>
        </w:rPr>
        <w:t xml:space="preserve"> object based programming language popularized in the early 2000s as a tool for creating interactive web pages. Along with HTML and CSS they </w:t>
      </w:r>
      <w:r w:rsidR="0033727B">
        <w:rPr>
          <w:rFonts w:ascii="Times New Roman" w:hAnsi="Times New Roman" w:cs="Times New Roman"/>
          <w:sz w:val="24"/>
          <w:szCs w:val="24"/>
          <w:lang w:val="en-US"/>
        </w:rPr>
        <w:t>became</w:t>
      </w:r>
      <w:r w:rsidR="00FE4406">
        <w:rPr>
          <w:rFonts w:ascii="Times New Roman" w:hAnsi="Times New Roman" w:cs="Times New Roman"/>
          <w:sz w:val="24"/>
          <w:szCs w:val="24"/>
          <w:lang w:val="en-US"/>
        </w:rPr>
        <w:t xml:space="preserve"> </w:t>
      </w:r>
      <w:r w:rsidR="0033727B">
        <w:rPr>
          <w:rFonts w:ascii="Times New Roman" w:hAnsi="Times New Roman" w:cs="Times New Roman"/>
          <w:sz w:val="24"/>
          <w:szCs w:val="24"/>
          <w:lang w:val="en-US"/>
        </w:rPr>
        <w:t xml:space="preserve">the backbone of web applications. Being an open-source technology, it benefits from a large environment built by the JavaScript enjoyers. In this environment we find not only web page creation tools, but also server-side technologies as Node.js or Deno.js; tools for creating a Restful API as Express.js; Typescript, which is an entirely JavaScript superset, used for enabling datatypes and a more controlled programming manner. </w:t>
      </w:r>
    </w:p>
    <w:p w14:paraId="08F3E54A" w14:textId="296CD882" w:rsidR="007103EB" w:rsidRDefault="00FE440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76B6">
        <w:rPr>
          <w:rFonts w:ascii="Times New Roman" w:hAnsi="Times New Roman" w:cs="Times New Roman"/>
          <w:sz w:val="24"/>
          <w:szCs w:val="24"/>
          <w:lang w:val="en-US"/>
        </w:rPr>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 xml:space="preserve">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w:t>
      </w:r>
      <w:r w:rsidR="00EB358F">
        <w:rPr>
          <w:rFonts w:ascii="Times New Roman" w:hAnsi="Times New Roman" w:cs="Times New Roman"/>
          <w:sz w:val="24"/>
          <w:szCs w:val="24"/>
          <w:lang w:val="en-US"/>
        </w:rPr>
        <w:lastRenderedPageBreak/>
        <w:t>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70D34877" w14:textId="1A8C9C47" w:rsidR="0033727B" w:rsidRDefault="0033727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Express.js is responsible for building and maintaining the Restful API. Developed in 2010 as a library for the Node.js superior framework, Express.js enables the user to create a simple, or complex, Restful API and configure it to their likings.</w:t>
      </w:r>
    </w:p>
    <w:p w14:paraId="4357EAC1" w14:textId="3A487597" w:rsidR="00ED41DD" w:rsidRDefault="00ED41D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496CE92D" w14:textId="77777777" w:rsidR="00392C71" w:rsidRDefault="00222D5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w:t>
      </w:r>
    </w:p>
    <w:p w14:paraId="123EA9EC" w14:textId="723A4653" w:rsidR="00222D50" w:rsidRDefault="00392C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677F5">
        <w:rPr>
          <w:rFonts w:ascii="Times New Roman" w:hAnsi="Times New Roman" w:cs="Times New Roman"/>
          <w:sz w:val="24"/>
          <w:szCs w:val="24"/>
          <w:lang w:val="en-US"/>
        </w:rPr>
        <w:t xml:space="preserve">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w:t>
      </w:r>
      <w:r w:rsidR="003049CA">
        <w:rPr>
          <w:rFonts w:ascii="Times New Roman" w:hAnsi="Times New Roman" w:cs="Times New Roman"/>
          <w:sz w:val="24"/>
          <w:szCs w:val="24"/>
          <w:lang w:val="en-US"/>
        </w:rPr>
        <w:lastRenderedPageBreak/>
        <w:t>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5E27F239" w:rsidR="00BE0CCD" w:rsidRDefault="008B73AF" w:rsidP="00CB12EF">
      <w:pPr>
        <w:jc w:val="center"/>
        <w:rPr>
          <w:rFonts w:ascii="Times New Roman" w:hAnsi="Times New Roman" w:cs="Times New Roman"/>
          <w:sz w:val="24"/>
          <w:szCs w:val="24"/>
          <w:lang w:val="en-US"/>
        </w:rPr>
      </w:pPr>
      <w:r>
        <w:rPr>
          <w:noProof/>
        </w:rPr>
        <w:drawing>
          <wp:inline distT="0" distB="0" distL="0" distR="0" wp14:anchorId="173FFADB" wp14:editId="42AE41FD">
            <wp:extent cx="5486400" cy="5892440"/>
            <wp:effectExtent l="0" t="0" r="0" b="0"/>
            <wp:docPr id="6359257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5748" name="Picture 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222" cy="5896545"/>
                    </a:xfrm>
                    <a:prstGeom prst="rect">
                      <a:avLst/>
                    </a:prstGeom>
                    <a:noFill/>
                    <a:ln>
                      <a:noFill/>
                    </a:ln>
                  </pic:spPr>
                </pic:pic>
              </a:graphicData>
            </a:graphic>
          </wp:inline>
        </w:drawing>
      </w:r>
    </w:p>
    <w:p w14:paraId="369868E4" w14:textId="64FDDE55" w:rsidR="003970C6" w:rsidRDefault="003970C6" w:rsidP="003970C6">
      <w:pPr>
        <w:pStyle w:val="Caption"/>
        <w:jc w:val="center"/>
      </w:pPr>
      <w:bookmarkStart w:id="26" w:name="_Toc136987491"/>
      <w:bookmarkStart w:id="27" w:name="_Toc136987680"/>
      <w:bookmarkStart w:id="28" w:name="_Toc137674877"/>
      <w:bookmarkStart w:id="29" w:name="_Toc137681507"/>
      <w:r>
        <w:t xml:space="preserve">Figure </w:t>
      </w:r>
      <w:r>
        <w:fldChar w:fldCharType="begin"/>
      </w:r>
      <w:r>
        <w:instrText xml:space="preserve"> SEQ Figure \* ARABIC </w:instrText>
      </w:r>
      <w:r>
        <w:fldChar w:fldCharType="separate"/>
      </w:r>
      <w:r w:rsidR="004E2B84">
        <w:rPr>
          <w:noProof/>
        </w:rPr>
        <w:t>1</w:t>
      </w:r>
      <w:r>
        <w:fldChar w:fldCharType="end"/>
      </w:r>
      <w:r>
        <w:t>: Solution Technology Architecture</w:t>
      </w:r>
      <w:bookmarkEnd w:id="26"/>
      <w:bookmarkEnd w:id="27"/>
      <w:bookmarkEnd w:id="28"/>
      <w:bookmarkEnd w:id="29"/>
    </w:p>
    <w:p w14:paraId="2CBFCDBD" w14:textId="77777777" w:rsidR="00392C71" w:rsidRPr="00392C71" w:rsidRDefault="00392C71" w:rsidP="00392C71"/>
    <w:p w14:paraId="59E38C20" w14:textId="30EF2E12" w:rsidR="0091532B" w:rsidRDefault="0091532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w:t>
      </w:r>
      <w:r>
        <w:rPr>
          <w:rFonts w:ascii="Times New Roman" w:hAnsi="Times New Roman" w:cs="Times New Roman"/>
          <w:sz w:val="24"/>
          <w:szCs w:val="24"/>
          <w:lang w:val="en-US"/>
        </w:rPr>
        <w:lastRenderedPageBreak/>
        <w:t xml:space="preserve">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163805">
      <w:pPr>
        <w:spacing w:line="360" w:lineRule="auto"/>
        <w:jc w:val="both"/>
        <w:rPr>
          <w:rFonts w:ascii="Times New Roman" w:hAnsi="Times New Roman" w:cs="Times New Roman"/>
          <w:sz w:val="24"/>
          <w:szCs w:val="24"/>
          <w:lang w:val="en-US"/>
        </w:rPr>
      </w:pPr>
    </w:p>
    <w:p w14:paraId="773B2DC2" w14:textId="3AC9DA1F" w:rsidR="00CB12EF" w:rsidRDefault="00CB12EF" w:rsidP="00163805">
      <w:pPr>
        <w:spacing w:line="360" w:lineRule="auto"/>
        <w:jc w:val="center"/>
        <w:rPr>
          <w:rFonts w:ascii="Times New Roman" w:hAnsi="Times New Roman" w:cs="Times New Roman"/>
          <w:sz w:val="24"/>
          <w:szCs w:val="24"/>
          <w:lang w:val="en-US"/>
        </w:rPr>
      </w:pPr>
      <w:r>
        <w:rPr>
          <w:noProof/>
        </w:rPr>
        <w:drawing>
          <wp:inline distT="0" distB="0" distL="0" distR="0" wp14:anchorId="3CE7A47F" wp14:editId="13A7D496">
            <wp:extent cx="4962525" cy="4391028"/>
            <wp:effectExtent l="0" t="0" r="0" b="9525"/>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295" cy="4519126"/>
                    </a:xfrm>
                    <a:prstGeom prst="rect">
                      <a:avLst/>
                    </a:prstGeom>
                    <a:noFill/>
                    <a:ln>
                      <a:noFill/>
                    </a:ln>
                  </pic:spPr>
                </pic:pic>
              </a:graphicData>
            </a:graphic>
          </wp:inline>
        </w:drawing>
      </w:r>
    </w:p>
    <w:p w14:paraId="36A4AD54" w14:textId="1B1ADBD3" w:rsidR="00392C71" w:rsidRPr="00392C71" w:rsidRDefault="001F5731" w:rsidP="00D171B5">
      <w:pPr>
        <w:pStyle w:val="Caption"/>
        <w:spacing w:line="360" w:lineRule="auto"/>
        <w:jc w:val="center"/>
      </w:pPr>
      <w:bookmarkStart w:id="30" w:name="_Toc136987681"/>
      <w:bookmarkStart w:id="31" w:name="_Toc137674878"/>
      <w:bookmarkStart w:id="32" w:name="_Toc137681508"/>
      <w:r>
        <w:t xml:space="preserve">Figure </w:t>
      </w:r>
      <w:r>
        <w:fldChar w:fldCharType="begin"/>
      </w:r>
      <w:r>
        <w:instrText xml:space="preserve"> SEQ Figure \* ARABIC </w:instrText>
      </w:r>
      <w:r>
        <w:fldChar w:fldCharType="separate"/>
      </w:r>
      <w:r w:rsidR="004E2B84">
        <w:rPr>
          <w:noProof/>
        </w:rPr>
        <w:t>2</w:t>
      </w:r>
      <w:r>
        <w:fldChar w:fldCharType="end"/>
      </w:r>
      <w:r>
        <w:t>: Adaptive Algorithm Process</w:t>
      </w:r>
      <w:bookmarkEnd w:id="30"/>
      <w:bookmarkEnd w:id="31"/>
      <w:bookmarkEnd w:id="32"/>
    </w:p>
    <w:p w14:paraId="47A72006" w14:textId="08AAB61A" w:rsidR="005E2E15" w:rsidRPr="001B1A7C" w:rsidRDefault="00EB3065" w:rsidP="001B1A7C">
      <w:pPr>
        <w:pStyle w:val="Heading2"/>
        <w:numPr>
          <w:ilvl w:val="1"/>
          <w:numId w:val="9"/>
        </w:numPr>
        <w:spacing w:line="360" w:lineRule="auto"/>
        <w:rPr>
          <w:rFonts w:ascii="Times New Roman" w:hAnsi="Times New Roman" w:cs="Times New Roman"/>
          <w:lang w:val="en-US"/>
        </w:rPr>
      </w:pPr>
      <w:bookmarkStart w:id="33" w:name="_Toc137680439"/>
      <w:r w:rsidRPr="00EB3065">
        <w:rPr>
          <w:rFonts w:ascii="Times New Roman" w:hAnsi="Times New Roman" w:cs="Times New Roman"/>
          <w:lang w:val="en-US"/>
        </w:rPr>
        <w:lastRenderedPageBreak/>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33"/>
      <w:r w:rsidR="005414A4" w:rsidRPr="001B1A7C">
        <w:rPr>
          <w:rFonts w:ascii="Times New Roman" w:hAnsi="Times New Roman" w:cs="Times New Roman"/>
          <w:sz w:val="24"/>
          <w:szCs w:val="24"/>
          <w:lang w:val="en-US"/>
        </w:rPr>
        <w:tab/>
      </w:r>
    </w:p>
    <w:p w14:paraId="5139BD0D" w14:textId="1AFD0F9D" w:rsidR="00033832"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an application that works with data as sensitive as official examination, security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be precise and cover all the possibilities of fraudulent actions, such application has to ensure confidentiality, integrity, and availability to the user, while also providing a smooth experience of the intended service.</w:t>
      </w:r>
    </w:p>
    <w:p w14:paraId="329E2583" w14:textId="4176DB85" w:rsidR="0038335F"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aspect of “Confidentiality” requires data to be confident to all user, except the indented receiver and the sender. In a Single Page Application, which is communicating to a Restful API, even if it is transmitted through a secure channel, like HTTPS, data is still considered to be exposed, since an attacker will always have access </w:t>
      </w:r>
      <w:proofErr w:type="spellStart"/>
      <w:r>
        <w:rPr>
          <w:rFonts w:ascii="Times New Roman" w:hAnsi="Times New Roman" w:cs="Times New Roman"/>
          <w:sz w:val="24"/>
          <w:szCs w:val="24"/>
          <w:lang w:val="en-US"/>
        </w:rPr>
        <w:t>tot</w:t>
      </w:r>
      <w:proofErr w:type="spellEnd"/>
      <w:r>
        <w:rPr>
          <w:rFonts w:ascii="Times New Roman" w:hAnsi="Times New Roman" w:cs="Times New Roman"/>
          <w:sz w:val="24"/>
          <w:szCs w:val="24"/>
          <w:lang w:val="en-US"/>
        </w:rPr>
        <w:t xml:space="preserve"> the communication channel</w:t>
      </w:r>
      <w:r w:rsidR="0056302E">
        <w:rPr>
          <w:rFonts w:ascii="Times New Roman" w:hAnsi="Times New Roman" w:cs="Times New Roman"/>
          <w:sz w:val="24"/>
          <w:szCs w:val="24"/>
          <w:lang w:val="en-US"/>
        </w:rPr>
        <w:t xml:space="preserve">, thus a supplementary measure becomes the status quo, respectively encrypting a payload of data before being sent and after being received by both parts. With end-to-end encryption, the attacker which will intercept the payload half-way, will come into the possession of an encrypted message which will be deemed as useless. The best practice for end-to-end encryption is to encrypt data using </w:t>
      </w:r>
      <w:r w:rsidR="003646B2">
        <w:rPr>
          <w:rFonts w:ascii="Times New Roman" w:hAnsi="Times New Roman" w:cs="Times New Roman"/>
          <w:sz w:val="24"/>
          <w:szCs w:val="24"/>
          <w:lang w:val="en-US"/>
        </w:rPr>
        <w:t>an</w:t>
      </w:r>
      <w:r w:rsidR="0056302E">
        <w:rPr>
          <w:rFonts w:ascii="Times New Roman" w:hAnsi="Times New Roman" w:cs="Times New Roman"/>
          <w:sz w:val="24"/>
          <w:szCs w:val="24"/>
          <w:lang w:val="en-US"/>
        </w:rPr>
        <w:t xml:space="preserve"> asymmetric</w:t>
      </w:r>
      <w:r w:rsidR="003646B2">
        <w:rPr>
          <w:rFonts w:ascii="Times New Roman" w:hAnsi="Times New Roman" w:cs="Times New Roman"/>
          <w:sz w:val="24"/>
          <w:szCs w:val="24"/>
          <w:lang w:val="en-US"/>
        </w:rPr>
        <w:t xml:space="preserve"> encryption</w:t>
      </w:r>
      <w:r w:rsidR="0056302E">
        <w:rPr>
          <w:rFonts w:ascii="Times New Roman" w:hAnsi="Times New Roman" w:cs="Times New Roman"/>
          <w:sz w:val="24"/>
          <w:szCs w:val="24"/>
          <w:lang w:val="en-US"/>
        </w:rPr>
        <w:t xml:space="preserve"> algorithm </w:t>
      </w:r>
      <w:proofErr w:type="gramStart"/>
      <w:r w:rsidR="0056302E">
        <w:rPr>
          <w:rFonts w:ascii="Times New Roman" w:hAnsi="Times New Roman" w:cs="Times New Roman"/>
          <w:sz w:val="24"/>
          <w:szCs w:val="24"/>
          <w:lang w:val="en-US"/>
        </w:rPr>
        <w:t>in order to</w:t>
      </w:r>
      <w:proofErr w:type="gramEnd"/>
      <w:r w:rsidR="0056302E">
        <w:rPr>
          <w:rFonts w:ascii="Times New Roman" w:hAnsi="Times New Roman" w:cs="Times New Roman"/>
          <w:sz w:val="24"/>
          <w:szCs w:val="24"/>
          <w:lang w:val="en-US"/>
        </w:rPr>
        <w:t xml:space="preserve"> further complicate the </w:t>
      </w:r>
      <w:r w:rsidR="003646B2">
        <w:rPr>
          <w:rFonts w:ascii="Times New Roman" w:hAnsi="Times New Roman" w:cs="Times New Roman"/>
          <w:sz w:val="24"/>
          <w:szCs w:val="24"/>
          <w:lang w:val="en-US"/>
        </w:rPr>
        <w:t>attacker’s</w:t>
      </w:r>
      <w:r w:rsidR="0056302E">
        <w:rPr>
          <w:rFonts w:ascii="Times New Roman" w:hAnsi="Times New Roman" w:cs="Times New Roman"/>
          <w:sz w:val="24"/>
          <w:szCs w:val="24"/>
          <w:lang w:val="en-US"/>
        </w:rPr>
        <w:t xml:space="preserve"> malicious activity.</w:t>
      </w:r>
    </w:p>
    <w:p w14:paraId="0DE66468" w14:textId="7D227AF2" w:rsidR="003646B2" w:rsidRDefault="005E2E1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In the context of</w:t>
      </w:r>
      <w:r w:rsidR="003646B2">
        <w:rPr>
          <w:rFonts w:ascii="Times New Roman" w:hAnsi="Times New Roman" w:cs="Times New Roman"/>
          <w:sz w:val="24"/>
          <w:szCs w:val="24"/>
          <w:lang w:val="en-US"/>
        </w:rPr>
        <w:t xml:space="preserve"> “Integrity”</w:t>
      </w:r>
      <w:r w:rsidR="005414A4">
        <w:rPr>
          <w:rFonts w:ascii="Times New Roman" w:hAnsi="Times New Roman" w:cs="Times New Roman"/>
          <w:sz w:val="24"/>
          <w:szCs w:val="24"/>
          <w:lang w:val="en-US"/>
        </w:rPr>
        <w:t xml:space="preserve">, </w:t>
      </w:r>
      <w:r w:rsidR="003646B2">
        <w:rPr>
          <w:rFonts w:ascii="Times New Roman" w:hAnsi="Times New Roman" w:cs="Times New Roman"/>
          <w:sz w:val="24"/>
          <w:szCs w:val="24"/>
          <w:lang w:val="en-US"/>
        </w:rPr>
        <w:t>such</w:t>
      </w:r>
      <w:r w:rsidR="005414A4">
        <w:rPr>
          <w:rFonts w:ascii="Times New Roman" w:hAnsi="Times New Roman" w:cs="Times New Roman"/>
          <w:sz w:val="24"/>
          <w:szCs w:val="24"/>
          <w:lang w:val="en-US"/>
        </w:rPr>
        <w:t xml:space="preserve"> solution</w:t>
      </w:r>
      <w:r w:rsidR="003646B2">
        <w:rPr>
          <w:rFonts w:ascii="Times New Roman" w:hAnsi="Times New Roman" w:cs="Times New Roman"/>
          <w:sz w:val="24"/>
          <w:szCs w:val="24"/>
          <w:lang w:val="en-US"/>
        </w:rPr>
        <w:t xml:space="preserve"> must</w:t>
      </w:r>
      <w:r w:rsidR="005414A4">
        <w:rPr>
          <w:rFonts w:ascii="Times New Roman" w:hAnsi="Times New Roman" w:cs="Times New Roman"/>
          <w:sz w:val="24"/>
          <w:szCs w:val="24"/>
          <w:lang w:val="en-US"/>
        </w:rPr>
        <w:t xml:space="preserve"> use access and refresh token architecture so it can manage the secure </w:t>
      </w:r>
      <w:r w:rsidR="003646B2">
        <w:rPr>
          <w:rFonts w:ascii="Times New Roman" w:hAnsi="Times New Roman" w:cs="Times New Roman"/>
          <w:sz w:val="24"/>
          <w:szCs w:val="24"/>
          <w:lang w:val="en-US"/>
        </w:rPr>
        <w:t>authorization</w:t>
      </w:r>
      <w:r w:rsidR="005414A4">
        <w:rPr>
          <w:rFonts w:ascii="Times New Roman" w:hAnsi="Times New Roman" w:cs="Times New Roman"/>
          <w:sz w:val="24"/>
          <w:szCs w:val="24"/>
          <w:lang w:val="en-US"/>
        </w:rPr>
        <w:t xml:space="preserve">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r w:rsidR="003646B2">
        <w:rPr>
          <w:rFonts w:ascii="Times New Roman" w:hAnsi="Times New Roman" w:cs="Times New Roman"/>
          <w:sz w:val="24"/>
          <w:szCs w:val="24"/>
          <w:lang w:val="en-US"/>
        </w:rPr>
        <w:t xml:space="preserve"> The token has multiple layers to it in the way that it contains all data needed for the API to know the sender is indeed the authenticated user. The token contains the encrypted user data, as well as the time the token was issued, the lifespan of it, the role of the user, and a checksum, so that the contents may not be tempered with. </w:t>
      </w:r>
    </w:p>
    <w:p w14:paraId="2BB20174" w14:textId="54B1D51A" w:rsidR="00C52745" w:rsidRDefault="003646B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Another integrity provider is meticulous input sanitization and validation. Inputs will always receive any data they are given, so it is the job of the developer to ensure data sanitization. The lack of it may result in a series of possible attacks, by which we can name SQL injection or Cross</w:t>
      </w:r>
      <w:r w:rsidR="006D0E38">
        <w:rPr>
          <w:rFonts w:ascii="Times New Roman" w:hAnsi="Times New Roman" w:cs="Times New Roman"/>
          <w:sz w:val="24"/>
          <w:szCs w:val="24"/>
          <w:lang w:val="en-US"/>
        </w:rPr>
        <w:t>-</w:t>
      </w:r>
      <w:r>
        <w:rPr>
          <w:rFonts w:ascii="Times New Roman" w:hAnsi="Times New Roman" w:cs="Times New Roman"/>
          <w:sz w:val="24"/>
          <w:szCs w:val="24"/>
          <w:lang w:val="en-US"/>
        </w:rPr>
        <w:t>Site Scripting</w:t>
      </w:r>
      <w:r w:rsidR="006D0E38">
        <w:rPr>
          <w:rFonts w:ascii="Times New Roman" w:hAnsi="Times New Roman" w:cs="Times New Roman"/>
          <w:sz w:val="24"/>
          <w:szCs w:val="24"/>
          <w:lang w:val="en-US"/>
        </w:rPr>
        <w:t>.</w:t>
      </w:r>
    </w:p>
    <w:p w14:paraId="6A7AC97F" w14:textId="04217E73" w:rsidR="00BE0CCD" w:rsidRDefault="006D0E38" w:rsidP="00C146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Thirdly, the “Availability” will be ensured by the Restful </w:t>
      </w:r>
      <w:r w:rsidR="008A1411">
        <w:rPr>
          <w:rFonts w:ascii="Times New Roman" w:hAnsi="Times New Roman" w:cs="Times New Roman"/>
          <w:sz w:val="24"/>
          <w:szCs w:val="24"/>
          <w:lang w:val="en-US"/>
        </w:rPr>
        <w:t>API,</w:t>
      </w:r>
      <w:r>
        <w:rPr>
          <w:rFonts w:ascii="Times New Roman" w:hAnsi="Times New Roman" w:cs="Times New Roman"/>
          <w:sz w:val="24"/>
          <w:szCs w:val="24"/>
          <w:lang w:val="en-US"/>
        </w:rPr>
        <w:t xml:space="preserve"> which is always running, intercepting request through the endpoints and processes them in the order they are received, so that any user requesting for data, will be granted a response, </w:t>
      </w:r>
      <w:r w:rsidR="0015064D">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0D580E">
        <w:rPr>
          <w:rFonts w:ascii="Times New Roman" w:hAnsi="Times New Roman" w:cs="Times New Roman"/>
          <w:sz w:val="24"/>
          <w:szCs w:val="24"/>
          <w:lang w:val="en-US"/>
        </w:rPr>
        <w:t xml:space="preserve">they are meeting the security </w:t>
      </w:r>
      <w:r w:rsidR="000D580E" w:rsidRPr="000D580E">
        <w:rPr>
          <w:rFonts w:ascii="Times New Roman" w:hAnsi="Times New Roman" w:cs="Times New Roman"/>
          <w:sz w:val="24"/>
          <w:szCs w:val="24"/>
          <w:lang w:val="en-US"/>
        </w:rPr>
        <w:t>clearance</w:t>
      </w:r>
      <w:r w:rsidR="000D580E">
        <w:rPr>
          <w:rFonts w:ascii="Times New Roman" w:hAnsi="Times New Roman" w:cs="Times New Roman"/>
          <w:sz w:val="24"/>
          <w:szCs w:val="24"/>
          <w:lang w:val="en-US"/>
        </w:rPr>
        <w:t xml:space="preserve"> for it.</w:t>
      </w:r>
    </w:p>
    <w:p w14:paraId="60DBDEC5" w14:textId="4D7A58AF" w:rsidR="00FE3A64" w:rsidRDefault="00965B71" w:rsidP="00FE3A64">
      <w:pPr>
        <w:jc w:val="center"/>
        <w:rPr>
          <w:rFonts w:ascii="Times New Roman" w:hAnsi="Times New Roman" w:cs="Times New Roman"/>
          <w:sz w:val="24"/>
          <w:szCs w:val="24"/>
          <w:lang w:val="en-US"/>
        </w:rPr>
      </w:pPr>
      <w:r>
        <w:rPr>
          <w:noProof/>
        </w:rPr>
        <w:lastRenderedPageBreak/>
        <w:drawing>
          <wp:inline distT="0" distB="0" distL="0" distR="0" wp14:anchorId="2751F167" wp14:editId="0C3AF94B">
            <wp:extent cx="3619500" cy="3724275"/>
            <wp:effectExtent l="0" t="0" r="0" b="9525"/>
            <wp:docPr id="2084862469"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2469" name="Picture 5"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724275"/>
                    </a:xfrm>
                    <a:prstGeom prst="rect">
                      <a:avLst/>
                    </a:prstGeom>
                    <a:noFill/>
                    <a:ln>
                      <a:noFill/>
                    </a:ln>
                  </pic:spPr>
                </pic:pic>
              </a:graphicData>
            </a:graphic>
          </wp:inline>
        </w:drawing>
      </w:r>
    </w:p>
    <w:p w14:paraId="69DCEC46" w14:textId="3C8A5432" w:rsidR="00BE0CCD" w:rsidRDefault="00266DEF" w:rsidP="00266DEF">
      <w:pPr>
        <w:pStyle w:val="Caption"/>
        <w:jc w:val="center"/>
        <w:rPr>
          <w:rFonts w:ascii="Times New Roman" w:hAnsi="Times New Roman" w:cs="Times New Roman"/>
          <w:sz w:val="24"/>
          <w:szCs w:val="24"/>
          <w:lang w:val="en-US"/>
        </w:rPr>
      </w:pPr>
      <w:bookmarkStart w:id="34" w:name="_Toc136987682"/>
      <w:bookmarkStart w:id="35" w:name="_Toc137674879"/>
      <w:bookmarkStart w:id="36" w:name="_Toc137681509"/>
      <w:r>
        <w:t xml:space="preserve">Figure </w:t>
      </w:r>
      <w:r>
        <w:fldChar w:fldCharType="begin"/>
      </w:r>
      <w:r>
        <w:instrText xml:space="preserve"> SEQ Figure \* ARABIC </w:instrText>
      </w:r>
      <w:r>
        <w:fldChar w:fldCharType="separate"/>
      </w:r>
      <w:r w:rsidR="004E2B84">
        <w:rPr>
          <w:noProof/>
        </w:rPr>
        <w:t>3</w:t>
      </w:r>
      <w:r>
        <w:fldChar w:fldCharType="end"/>
      </w:r>
      <w:r>
        <w:t>: JSON Web Token Architecture</w:t>
      </w:r>
      <w:bookmarkEnd w:id="34"/>
      <w:bookmarkEnd w:id="35"/>
      <w:bookmarkEnd w:id="36"/>
    </w:p>
    <w:p w14:paraId="275C24FF" w14:textId="77777777" w:rsidR="001F5731" w:rsidRDefault="001F5731" w:rsidP="00FE3A64">
      <w:pPr>
        <w:jc w:val="center"/>
        <w:rPr>
          <w:rFonts w:ascii="Times New Roman" w:hAnsi="Times New Roman" w:cs="Times New Roman"/>
          <w:sz w:val="24"/>
          <w:szCs w:val="24"/>
          <w:lang w:val="en-US"/>
        </w:rPr>
      </w:pPr>
    </w:p>
    <w:p w14:paraId="2ED5E4A9" w14:textId="15ADB3F4" w:rsidR="007A4966"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4966">
        <w:rPr>
          <w:rFonts w:ascii="Times New Roman" w:hAnsi="Times New Roman" w:cs="Times New Roman"/>
          <w:sz w:val="24"/>
          <w:szCs w:val="24"/>
          <w:lang w:val="en-US"/>
        </w:rPr>
        <w:t>The problem faced by the JWT architecture</w:t>
      </w:r>
      <w:r w:rsidR="0034243D">
        <w:rPr>
          <w:rFonts w:ascii="Times New Roman" w:hAnsi="Times New Roman" w:cs="Times New Roman"/>
          <w:sz w:val="24"/>
          <w:szCs w:val="24"/>
          <w:lang w:val="en-US"/>
        </w:rPr>
        <w:t xml:space="preserve"> is storing the access token in a proper manner so that it is not accessible by JavaScript prebuilt scripts. The act of loading a script in an input so that it tempers with the web application’s source code is known as Cross Site Scripting. Thus, a </w:t>
      </w:r>
      <w:r w:rsidR="00652E37">
        <w:rPr>
          <w:rFonts w:ascii="Times New Roman" w:hAnsi="Times New Roman" w:cs="Times New Roman"/>
          <w:sz w:val="24"/>
          <w:szCs w:val="24"/>
          <w:lang w:val="en-US"/>
        </w:rPr>
        <w:t>Cross Site</w:t>
      </w:r>
      <w:r w:rsidR="0034243D">
        <w:rPr>
          <w:rFonts w:ascii="Times New Roman" w:hAnsi="Times New Roman" w:cs="Times New Roman"/>
          <w:sz w:val="24"/>
          <w:szCs w:val="24"/>
          <w:lang w:val="en-US"/>
        </w:rPr>
        <w:t xml:space="preserve"> Script will try to access the stored token and use it to create a malicious request in the name of victim.</w:t>
      </w:r>
      <w:r w:rsidR="005D29E3">
        <w:rPr>
          <w:rFonts w:ascii="Times New Roman" w:hAnsi="Times New Roman" w:cs="Times New Roman"/>
          <w:sz w:val="24"/>
          <w:szCs w:val="24"/>
          <w:lang w:val="en-US"/>
        </w:rPr>
        <w:t xml:space="preserve"> A common approach for developers is to store the token in either cookies or the local storage of the browser, both being dangerous location for storing sensitive data, as it is easy to iterate through all the items in those collections by using vanilla JavaScript.</w:t>
      </w:r>
    </w:p>
    <w:p w14:paraId="0C5D1E2A" w14:textId="5AC2DB0E" w:rsidR="005D29E3" w:rsidRDefault="005D29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solution to this topic, the only feasible approach is to issue a new token each time a component is initialized, and have it given a low lifespan. By fetching </w:t>
      </w:r>
      <w:r w:rsidR="007C1023">
        <w:rPr>
          <w:rFonts w:ascii="Times New Roman" w:hAnsi="Times New Roman" w:cs="Times New Roman"/>
          <w:sz w:val="24"/>
          <w:szCs w:val="24"/>
          <w:lang w:val="en-US"/>
        </w:rPr>
        <w:t>the token whenever the component is created and having it stored in a local variable inside the component source code, the variable name will be hidden while using a code obfuscator, as well as it would be impossible to find the exact variable as you may not iterate through all the variables as it is possible to iterate through all cookies or through all items inside local or session storage.</w:t>
      </w:r>
    </w:p>
    <w:p w14:paraId="2E75ED65" w14:textId="75C0B723" w:rsidR="007C1023" w:rsidRDefault="007C102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issuing of numerous access tokens does not constitute a problem as the architecture imposes the user to own only one token at a time, while also providing a short lifetime of it. If </w:t>
      </w:r>
      <w:r>
        <w:rPr>
          <w:rFonts w:ascii="Times New Roman" w:hAnsi="Times New Roman" w:cs="Times New Roman"/>
          <w:sz w:val="24"/>
          <w:szCs w:val="24"/>
          <w:lang w:val="en-US"/>
        </w:rPr>
        <w:lastRenderedPageBreak/>
        <w:t>the user’s token expires before they finish the intended action, they may refresh the web page to get issue of a new token.</w:t>
      </w:r>
    </w:p>
    <w:p w14:paraId="1BE0DD24" w14:textId="77777777" w:rsidR="004E2B84" w:rsidRDefault="004E2B84" w:rsidP="004E2B84">
      <w:pPr>
        <w:keepNext/>
        <w:spacing w:line="360" w:lineRule="auto"/>
        <w:jc w:val="center"/>
      </w:pPr>
      <w:r>
        <w:rPr>
          <w:noProof/>
        </w:rPr>
        <w:drawing>
          <wp:inline distT="0" distB="0" distL="0" distR="0" wp14:anchorId="2AAEE611" wp14:editId="2F5733E4">
            <wp:extent cx="4686300" cy="2714625"/>
            <wp:effectExtent l="0" t="0" r="0" b="0"/>
            <wp:docPr id="256870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0944"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714625"/>
                    </a:xfrm>
                    <a:prstGeom prst="rect">
                      <a:avLst/>
                    </a:prstGeom>
                    <a:noFill/>
                    <a:ln>
                      <a:noFill/>
                    </a:ln>
                  </pic:spPr>
                </pic:pic>
              </a:graphicData>
            </a:graphic>
          </wp:inline>
        </w:drawing>
      </w:r>
    </w:p>
    <w:p w14:paraId="75C8E9E7" w14:textId="48654DF6" w:rsidR="004E2B84" w:rsidRDefault="004E2B84" w:rsidP="004E2B84">
      <w:pPr>
        <w:pStyle w:val="Caption"/>
        <w:jc w:val="center"/>
      </w:pPr>
      <w:bookmarkStart w:id="37" w:name="_Toc137681510"/>
      <w:r>
        <w:t xml:space="preserve">Figure </w:t>
      </w:r>
      <w:r>
        <w:fldChar w:fldCharType="begin"/>
      </w:r>
      <w:r>
        <w:instrText xml:space="preserve"> SEQ Figure \* ARABIC </w:instrText>
      </w:r>
      <w:r>
        <w:fldChar w:fldCharType="separate"/>
      </w:r>
      <w:r>
        <w:rPr>
          <w:noProof/>
        </w:rPr>
        <w:t>4</w:t>
      </w:r>
      <w:r>
        <w:fldChar w:fldCharType="end"/>
      </w:r>
      <w:r>
        <w:t>: Safe JWT Management</w:t>
      </w:r>
      <w:bookmarkEnd w:id="37"/>
    </w:p>
    <w:p w14:paraId="2878FC57" w14:textId="77777777" w:rsidR="004E2B84" w:rsidRPr="004E2B84" w:rsidRDefault="004E2B84" w:rsidP="004E2B84"/>
    <w:p w14:paraId="603AC36A" w14:textId="5EB1F3AC" w:rsidR="00C52745" w:rsidRDefault="007A496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r w:rsidR="008A1411">
        <w:rPr>
          <w:rFonts w:ascii="Times New Roman" w:hAnsi="Times New Roman" w:cs="Times New Roman"/>
          <w:sz w:val="24"/>
          <w:szCs w:val="24"/>
          <w:lang w:val="en-US"/>
        </w:rPr>
        <w:t>Safe Exam Browser is, as the name suggests, a configurable browser which creates a perfect examination environment. Integration with any online application is easy to do, through the SEB configuration file. Being a chromium-based browser, it also benefits from all the features other popular browsers use.</w:t>
      </w:r>
    </w:p>
    <w:p w14:paraId="0BC99212" w14:textId="0D335F20" w:rsidR="00C52745"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w:t>
      </w:r>
      <w:r w:rsidR="0015064D">
        <w:rPr>
          <w:rFonts w:ascii="Times New Roman" w:hAnsi="Times New Roman" w:cs="Times New Roman"/>
          <w:sz w:val="24"/>
          <w:szCs w:val="24"/>
          <w:lang w:val="en-US"/>
        </w:rPr>
        <w:t>feature</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for</w:t>
      </w:r>
      <w:r w:rsidR="005D478F">
        <w:rPr>
          <w:rFonts w:ascii="Times New Roman" w:hAnsi="Times New Roman" w:cs="Times New Roman"/>
          <w:sz w:val="24"/>
          <w:szCs w:val="24"/>
          <w:lang w:val="en-US"/>
        </w:rPr>
        <w:t xml:space="preserve">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 xml:space="preserve">The user specific data may be either of biometric origin, or password based, each technique having its advantages and disadvantages. Modern smartphones excel in the category of gathering biometric data, thus making the development of such </w:t>
      </w:r>
      <w:proofErr w:type="gramStart"/>
      <w:r w:rsidR="007C3A5E">
        <w:rPr>
          <w:rFonts w:ascii="Times New Roman" w:hAnsi="Times New Roman" w:cs="Times New Roman"/>
          <w:sz w:val="24"/>
          <w:szCs w:val="24"/>
          <w:lang w:val="en-US"/>
        </w:rPr>
        <w:t>feature</w:t>
      </w:r>
      <w:r w:rsidR="007A4966">
        <w:rPr>
          <w:rFonts w:ascii="Times New Roman" w:hAnsi="Times New Roman" w:cs="Times New Roman"/>
          <w:sz w:val="24"/>
          <w:szCs w:val="24"/>
          <w:lang w:val="en-US"/>
        </w:rPr>
        <w:t>,</w:t>
      </w:r>
      <w:proofErr w:type="gramEnd"/>
      <w:r w:rsidR="0015064D">
        <w:rPr>
          <w:rFonts w:ascii="Times New Roman" w:hAnsi="Times New Roman" w:cs="Times New Roman"/>
          <w:sz w:val="24"/>
          <w:szCs w:val="24"/>
          <w:lang w:val="en-US"/>
        </w:rPr>
        <w:t xml:space="preserve"> very convenient and </w:t>
      </w:r>
      <w:r w:rsidR="007C3A5E">
        <w:rPr>
          <w:rFonts w:ascii="Times New Roman" w:hAnsi="Times New Roman" w:cs="Times New Roman"/>
          <w:sz w:val="24"/>
          <w:szCs w:val="24"/>
          <w:lang w:val="en-US"/>
        </w:rPr>
        <w:t>facile</w:t>
      </w:r>
      <w:r w:rsidR="0015064D">
        <w:rPr>
          <w:rFonts w:ascii="Times New Roman" w:hAnsi="Times New Roman" w:cs="Times New Roman"/>
          <w:sz w:val="24"/>
          <w:szCs w:val="24"/>
          <w:lang w:val="en-US"/>
        </w:rPr>
        <w:t>.</w:t>
      </w:r>
    </w:p>
    <w:p w14:paraId="4C1737A3" w14:textId="62F00D8F" w:rsidR="00D463F4"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6824D880" w14:textId="7DDAE72E" w:rsidR="007C1023" w:rsidRDefault="008A141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Fortunately, modern browsers support peer-to-peer connection through the web-socket in order emit and receive video feed from one source to another. The </w:t>
      </w:r>
      <w:proofErr w:type="spellStart"/>
      <w:r>
        <w:rPr>
          <w:rFonts w:ascii="Times New Roman" w:hAnsi="Times New Roman" w:cs="Times New Roman"/>
          <w:sz w:val="24"/>
          <w:szCs w:val="24"/>
          <w:lang w:val="en-US"/>
        </w:rPr>
        <w:t>webRTC</w:t>
      </w:r>
      <w:proofErr w:type="spellEnd"/>
      <w:r>
        <w:rPr>
          <w:rFonts w:ascii="Times New Roman" w:hAnsi="Times New Roman" w:cs="Times New Roman"/>
          <w:sz w:val="24"/>
          <w:szCs w:val="24"/>
          <w:lang w:val="en-US"/>
        </w:rPr>
        <w:t xml:space="preserve"> open-source project is built especially for this type of secure real-time communication, while also benefiting from great support and integration in the JavaScript development environment, making it a great candidate to facilitate examination monitoring during a C.A.T. exam.</w:t>
      </w:r>
    </w:p>
    <w:p w14:paraId="16FFE5E8" w14:textId="4F420DD6" w:rsidR="00EB3065" w:rsidRPr="00EB3065" w:rsidRDefault="00EB3065" w:rsidP="00163805">
      <w:pPr>
        <w:pStyle w:val="Heading2"/>
        <w:numPr>
          <w:ilvl w:val="1"/>
          <w:numId w:val="9"/>
        </w:numPr>
        <w:spacing w:line="360" w:lineRule="auto"/>
        <w:rPr>
          <w:rFonts w:ascii="Times New Roman" w:hAnsi="Times New Roman" w:cs="Times New Roman"/>
          <w:lang w:val="en-US"/>
        </w:rPr>
      </w:pPr>
      <w:bookmarkStart w:id="38" w:name="_Toc137680440"/>
      <w:r w:rsidRPr="00EB3065">
        <w:rPr>
          <w:rFonts w:ascii="Times New Roman" w:hAnsi="Times New Roman" w:cs="Times New Roman"/>
          <w:lang w:val="en-US"/>
        </w:rPr>
        <w:t>Implemented Architectural Standards</w:t>
      </w:r>
      <w:bookmarkEnd w:id="38"/>
    </w:p>
    <w:p w14:paraId="06B8B664" w14:textId="29870920" w:rsidR="00D463F4" w:rsidRDefault="00D463F4"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6449B5F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r w:rsidR="001B099F">
        <w:rPr>
          <w:rFonts w:ascii="Times New Roman" w:hAnsi="Times New Roman" w:cs="Times New Roman"/>
          <w:sz w:val="24"/>
          <w:szCs w:val="24"/>
          <w:lang w:val="en-US"/>
        </w:rPr>
        <w:t xml:space="preserve"> The place of the “State” design pattern in a C.A.T. providing application, is in the authorization component display. Being a multiple role application, presumably examiner and examinee, based on specific processing using the authorization token, the UI framework is going to initialize a specific state for each </w:t>
      </w:r>
      <w:r w:rsidR="00CA6189">
        <w:rPr>
          <w:rFonts w:ascii="Times New Roman" w:hAnsi="Times New Roman" w:cs="Times New Roman"/>
          <w:sz w:val="24"/>
          <w:szCs w:val="24"/>
          <w:lang w:val="en-US"/>
        </w:rPr>
        <w:t>type of user. For an examiner, the UI is going to present multiple components used for item creation, on the other hand, the examinee is supposed to be greeted only by the exam interface.</w:t>
      </w:r>
    </w:p>
    <w:p w14:paraId="7D5D233D" w14:textId="6987F781"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r w:rsidR="00CA6189">
        <w:rPr>
          <w:rFonts w:ascii="Times New Roman" w:hAnsi="Times New Roman" w:cs="Times New Roman"/>
          <w:sz w:val="24"/>
          <w:szCs w:val="24"/>
          <w:lang w:val="en-US"/>
        </w:rPr>
        <w:t xml:space="preserve"> Being a web solution, a C.A.T. providing platform would be prone to multiple malfunctions, in this case the “Memento” will “remember” previous states of the exam and will be able to instantiate them after reconnecting.</w:t>
      </w:r>
    </w:p>
    <w:p w14:paraId="791DE972" w14:textId="3AC4A7C5"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r w:rsidR="00033832">
        <w:rPr>
          <w:rFonts w:ascii="Times New Roman" w:hAnsi="Times New Roman" w:cs="Times New Roman"/>
          <w:sz w:val="24"/>
          <w:szCs w:val="24"/>
          <w:lang w:val="en-US"/>
        </w:rPr>
        <w:t>the Clean</w:t>
      </w:r>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163805">
      <w:pPr>
        <w:pStyle w:val="ListParagraph"/>
        <w:numPr>
          <w:ilvl w:val="0"/>
          <w:numId w:val="15"/>
        </w:numPr>
        <w:spacing w:line="360"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8025009"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part of the browser and are sent as a header during a request in the form of request options. Cookies may benefit from powerful </w:t>
      </w:r>
      <w:r w:rsidR="003646B2">
        <w:rPr>
          <w:rFonts w:ascii="Times New Roman" w:hAnsi="Times New Roman" w:cs="Times New Roman"/>
          <w:sz w:val="24"/>
          <w:szCs w:val="24"/>
          <w:lang w:val="en-US"/>
        </w:rPr>
        <w:t>flags such</w:t>
      </w:r>
      <w:r>
        <w:rPr>
          <w:rFonts w:ascii="Times New Roman" w:hAnsi="Times New Roman" w:cs="Times New Roman"/>
          <w:sz w:val="24"/>
          <w:szCs w:val="24"/>
          <w:lang w:val="en-US"/>
        </w:rPr>
        <w:t xml:space="preserve"> as “HTTP ONLY” or “SECURE” which limit cookie access from browser console.</w:t>
      </w:r>
    </w:p>
    <w:p w14:paraId="1BC49BEE" w14:textId="7E23185B" w:rsidR="0038335F" w:rsidRDefault="0038335F"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HTTP verb. They are conventions established to match the intention of a specific request, as well as </w:t>
      </w:r>
      <w:r w:rsidR="00033832">
        <w:rPr>
          <w:rFonts w:ascii="Times New Roman" w:hAnsi="Times New Roman" w:cs="Times New Roman"/>
          <w:sz w:val="24"/>
          <w:szCs w:val="24"/>
          <w:lang w:val="en-US"/>
        </w:rPr>
        <w:t>to differentiate</w:t>
      </w:r>
      <w:r>
        <w:rPr>
          <w:rFonts w:ascii="Times New Roman" w:hAnsi="Times New Roman" w:cs="Times New Roman"/>
          <w:sz w:val="24"/>
          <w:szCs w:val="24"/>
          <w:lang w:val="en-US"/>
        </w:rPr>
        <w:t xml:space="preserve"> between endpoints that may have the same address. The most common HTTP verbs are:</w:t>
      </w:r>
    </w:p>
    <w:p w14:paraId="4D4AC084" w14:textId="003DBF94"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GET – A GET request may be used only for retrieving data and not processing. This specific type of request is supposed to only be sent with an empty payload, as data interrogation does not require payload processing. All data filters should 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443E7403" w:rsidR="0038335F" w:rsidRPr="00BA1AD4" w:rsidRDefault="00994C48"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lastRenderedPageBreak/>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xml:space="preserve">. It is supposed to have a payload containing the changes, as well as a parameter in the request header to identify the </w:t>
      </w:r>
      <w:r w:rsidR="00033832" w:rsidRPr="00BA1AD4">
        <w:rPr>
          <w:rFonts w:ascii="Times New Roman" w:hAnsi="Times New Roman" w:cs="Times New Roman"/>
          <w:sz w:val="24"/>
          <w:szCs w:val="24"/>
          <w:lang w:val="en-US"/>
        </w:rPr>
        <w:t>entity</w:t>
      </w:r>
      <w:r w:rsidRPr="00BA1AD4">
        <w:rPr>
          <w:rFonts w:ascii="Times New Roman" w:hAnsi="Times New Roman" w:cs="Times New Roman"/>
          <w:sz w:val="24"/>
          <w:szCs w:val="24"/>
          <w:lang w:val="en-US"/>
        </w:rPr>
        <w:t xml:space="preserve"> meant to be updated.</w:t>
      </w:r>
    </w:p>
    <w:p w14:paraId="779FECC2" w14:textId="46CD8119" w:rsidR="0038335F" w:rsidRPr="008210B5"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4"/>
    <w:p w14:paraId="748C6F5B" w14:textId="2552B752" w:rsidR="00292CCD" w:rsidRDefault="00292CCD" w:rsidP="00746FED">
      <w:pPr>
        <w:jc w:val="both"/>
        <w:rPr>
          <w:lang w:val="en-US"/>
        </w:rPr>
      </w:pPr>
      <w:r>
        <w:rPr>
          <w:lang w:val="en-US"/>
        </w:rPr>
        <w:br w:type="page"/>
      </w:r>
    </w:p>
    <w:p w14:paraId="7ABFCF9C" w14:textId="49A203CC" w:rsidR="009F3CBB" w:rsidRDefault="009F3CBB" w:rsidP="00163805">
      <w:pPr>
        <w:pStyle w:val="Heading1"/>
        <w:numPr>
          <w:ilvl w:val="0"/>
          <w:numId w:val="9"/>
        </w:numPr>
        <w:spacing w:line="360" w:lineRule="auto"/>
        <w:rPr>
          <w:rFonts w:ascii="Times New Roman" w:hAnsi="Times New Roman" w:cs="Times New Roman"/>
        </w:rPr>
      </w:pPr>
      <w:bookmarkStart w:id="39" w:name="_Toc137680441"/>
      <w:r w:rsidRPr="009F3CBB">
        <w:rPr>
          <w:rFonts w:ascii="Times New Roman" w:hAnsi="Times New Roman" w:cs="Times New Roman"/>
        </w:rPr>
        <w:lastRenderedPageBreak/>
        <w:t>Implementation</w:t>
      </w:r>
      <w:bookmarkEnd w:id="39"/>
    </w:p>
    <w:p w14:paraId="651B03D2" w14:textId="77777777" w:rsidR="009F3CBB" w:rsidRDefault="009F3CBB" w:rsidP="00163805">
      <w:pPr>
        <w:spacing w:line="360" w:lineRule="auto"/>
        <w:rPr>
          <w:lang w:val="en-US"/>
        </w:rPr>
      </w:pPr>
    </w:p>
    <w:p w14:paraId="6DB14656" w14:textId="48C320FF" w:rsidR="0097080A" w:rsidRDefault="0097080A" w:rsidP="00163805">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The sum of all workflows in an informatic solution m</w:t>
      </w:r>
      <w:r w:rsidR="00AE60DE">
        <w:rPr>
          <w:rFonts w:ascii="Times New Roman" w:hAnsi="Times New Roman" w:cs="Times New Roman"/>
          <w:sz w:val="24"/>
          <w:szCs w:val="24"/>
          <w:lang w:val="en-US"/>
        </w:rPr>
        <w:t>a</w:t>
      </w:r>
      <w:r>
        <w:rPr>
          <w:rFonts w:ascii="Times New Roman" w:hAnsi="Times New Roman" w:cs="Times New Roman"/>
          <w:sz w:val="24"/>
          <w:szCs w:val="24"/>
          <w:lang w:val="en-US"/>
        </w:rPr>
        <w:t>y be</w:t>
      </w:r>
      <w:r w:rsidR="00AE60DE">
        <w:rPr>
          <w:rFonts w:ascii="Times New Roman" w:hAnsi="Times New Roman" w:cs="Times New Roman"/>
          <w:sz w:val="24"/>
          <w:szCs w:val="24"/>
          <w:lang w:val="en-US"/>
        </w:rPr>
        <w:t xml:space="preserve"> represented to individuals in the form of various types of diagrams. It is recommended to have a graphical representation of the application, so that non-technical staff, as well as newcomers starting work on the project, will be provided with a quick and concise summary of the solution’s purpose and workflows. Another perk of implementation diagrams is the ability to swiftly identify problematic or overcomplicated workflows, in the sense that </w:t>
      </w:r>
      <w:r w:rsidR="00C80FE3">
        <w:rPr>
          <w:rFonts w:ascii="Times New Roman" w:hAnsi="Times New Roman" w:cs="Times New Roman"/>
          <w:sz w:val="24"/>
          <w:szCs w:val="24"/>
          <w:lang w:val="en-US"/>
        </w:rPr>
        <w:t>it highlights redundant steps, as well as it comes as a great tool in the debugging process.</w:t>
      </w:r>
    </w:p>
    <w:p w14:paraId="20FFA892" w14:textId="45A203D3" w:rsidR="00C80FE3" w:rsidRDefault="00C80F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those resources assembled represent the documentation of the software solution. Respecting the Agile Methodology, these resources are required to be first and foremost optimized and regulated, and then shared across the teammates to ensure working efficiency.</w:t>
      </w:r>
    </w:p>
    <w:p w14:paraId="18605383" w14:textId="77777777" w:rsidR="00C80FE3" w:rsidRPr="0097080A" w:rsidRDefault="00C80FE3" w:rsidP="00AE60DE">
      <w:pPr>
        <w:jc w:val="both"/>
        <w:rPr>
          <w:rFonts w:ascii="Times New Roman" w:hAnsi="Times New Roman" w:cs="Times New Roman"/>
          <w:sz w:val="24"/>
          <w:szCs w:val="24"/>
          <w:lang w:val="en-US"/>
        </w:rPr>
      </w:pPr>
    </w:p>
    <w:p w14:paraId="4C4A78B2" w14:textId="04E43164" w:rsidR="00CB12EF" w:rsidRDefault="00CB12EF" w:rsidP="00CB12EF">
      <w:pPr>
        <w:pStyle w:val="Heading2"/>
        <w:numPr>
          <w:ilvl w:val="1"/>
          <w:numId w:val="9"/>
        </w:numPr>
        <w:rPr>
          <w:rFonts w:ascii="Times New Roman" w:hAnsi="Times New Roman" w:cs="Times New Roman"/>
          <w:lang w:val="en-US"/>
        </w:rPr>
      </w:pPr>
      <w:bookmarkStart w:id="40" w:name="_Toc137680442"/>
      <w:r w:rsidRPr="00CB12EF">
        <w:rPr>
          <w:rFonts w:ascii="Times New Roman" w:hAnsi="Times New Roman" w:cs="Times New Roman"/>
          <w:lang w:val="en-US"/>
        </w:rPr>
        <w:t xml:space="preserve">Use case </w:t>
      </w:r>
      <w:r w:rsidR="0097080A" w:rsidRPr="00CB12EF">
        <w:rPr>
          <w:rFonts w:ascii="Times New Roman" w:hAnsi="Times New Roman" w:cs="Times New Roman"/>
          <w:lang w:val="en-US"/>
        </w:rPr>
        <w:t>Diagram.</w:t>
      </w:r>
      <w:bookmarkEnd w:id="40"/>
    </w:p>
    <w:p w14:paraId="36B49485" w14:textId="77777777" w:rsidR="00734A3D" w:rsidRPr="00734A3D" w:rsidRDefault="00734A3D" w:rsidP="00734A3D">
      <w:pPr>
        <w:rPr>
          <w:lang w:val="en-US"/>
        </w:rPr>
      </w:pPr>
    </w:p>
    <w:p w14:paraId="30CCBA32" w14:textId="77777777" w:rsidR="006333A3" w:rsidRDefault="00310AD2" w:rsidP="006333A3">
      <w:pPr>
        <w:keepNext/>
        <w:jc w:val="center"/>
      </w:pPr>
      <w:r>
        <w:rPr>
          <w:noProof/>
        </w:rPr>
        <w:drawing>
          <wp:inline distT="0" distB="0" distL="114300" distR="114300" wp14:anchorId="2AB3056E" wp14:editId="15974302">
            <wp:extent cx="3289726" cy="3930555"/>
            <wp:effectExtent l="0" t="0" r="6350" b="0"/>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3"/>
                    <a:stretch>
                      <a:fillRect/>
                    </a:stretch>
                  </pic:blipFill>
                  <pic:spPr>
                    <a:xfrm>
                      <a:off x="0" y="0"/>
                      <a:ext cx="3292770" cy="3934191"/>
                    </a:xfrm>
                    <a:prstGeom prst="rect">
                      <a:avLst/>
                    </a:prstGeom>
                  </pic:spPr>
                </pic:pic>
              </a:graphicData>
            </a:graphic>
          </wp:inline>
        </w:drawing>
      </w:r>
    </w:p>
    <w:p w14:paraId="79953CBB" w14:textId="54F86754" w:rsidR="006333A3" w:rsidRDefault="006333A3" w:rsidP="006333A3">
      <w:pPr>
        <w:pStyle w:val="Caption"/>
        <w:jc w:val="center"/>
      </w:pPr>
      <w:bookmarkStart w:id="41" w:name="_Toc137674880"/>
      <w:bookmarkStart w:id="42" w:name="_Toc137681511"/>
      <w:r>
        <w:t xml:space="preserve">Figure </w:t>
      </w:r>
      <w:r>
        <w:fldChar w:fldCharType="begin"/>
      </w:r>
      <w:r>
        <w:instrText xml:space="preserve"> SEQ Figure \* ARABIC </w:instrText>
      </w:r>
      <w:r>
        <w:fldChar w:fldCharType="separate"/>
      </w:r>
      <w:r w:rsidR="004E2B84">
        <w:rPr>
          <w:noProof/>
        </w:rPr>
        <w:t>5</w:t>
      </w:r>
      <w:r>
        <w:fldChar w:fldCharType="end"/>
      </w:r>
      <w:r>
        <w:t>: Use Case Diagram</w:t>
      </w:r>
      <w:bookmarkEnd w:id="41"/>
      <w:bookmarkEnd w:id="42"/>
    </w:p>
    <w:p w14:paraId="3F8A4390" w14:textId="5CBF12B4" w:rsidR="00C80FE3" w:rsidRPr="00C80FE3" w:rsidRDefault="00C80FE3" w:rsidP="001638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The Use Case Diagram englobes all workflows linked to the users of the software application and displays them as they are connected to eachother. Each workflow is vaguely presented as the more detalied approach is touched in other forms of diagrams built specifically for each component. Regarding the Agile Methodology, every single diagram may be explained using Agile specific sentences. For a C.A.T. providing application, the Agile explanation would go as follows:</w:t>
      </w:r>
    </w:p>
    <w:p w14:paraId="19C55AAA" w14:textId="00A7C702"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163805">
      <w:pPr>
        <w:pStyle w:val="Heading2"/>
        <w:numPr>
          <w:ilvl w:val="1"/>
          <w:numId w:val="9"/>
        </w:numPr>
        <w:spacing w:line="360" w:lineRule="auto"/>
        <w:rPr>
          <w:rFonts w:ascii="Times New Roman" w:hAnsi="Times New Roman" w:cs="Times New Roman"/>
          <w:lang w:val="en-US"/>
        </w:rPr>
      </w:pPr>
      <w:bookmarkStart w:id="43" w:name="_Toc137680443"/>
      <w:r>
        <w:rPr>
          <w:rFonts w:ascii="Times New Roman" w:hAnsi="Times New Roman" w:cs="Times New Roman"/>
          <w:lang w:val="en-US"/>
        </w:rPr>
        <w:lastRenderedPageBreak/>
        <w:t>Activity Diagram</w:t>
      </w:r>
      <w:bookmarkEnd w:id="43"/>
    </w:p>
    <w:p w14:paraId="62230BAA" w14:textId="40A4ECEB" w:rsidR="00734A3D" w:rsidRDefault="00734A3D" w:rsidP="00163805">
      <w:pPr>
        <w:pStyle w:val="Heading3"/>
        <w:numPr>
          <w:ilvl w:val="2"/>
          <w:numId w:val="9"/>
        </w:numPr>
        <w:spacing w:line="360" w:lineRule="auto"/>
        <w:rPr>
          <w:rFonts w:ascii="Times New Roman" w:hAnsi="Times New Roman" w:cs="Times New Roman"/>
          <w:lang w:val="en-US"/>
        </w:rPr>
      </w:pPr>
      <w:bookmarkStart w:id="44" w:name="_Toc137680444"/>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44"/>
    </w:p>
    <w:p w14:paraId="54C12473" w14:textId="77777777" w:rsidR="00734A3D" w:rsidRDefault="00734A3D" w:rsidP="00163805">
      <w:pPr>
        <w:spacing w:line="360" w:lineRule="auto"/>
        <w:rPr>
          <w:lang w:val="en-US"/>
        </w:rPr>
      </w:pPr>
    </w:p>
    <w:p w14:paraId="0CF304B7" w14:textId="77777777" w:rsidR="006333A3" w:rsidRDefault="00734A3D" w:rsidP="006333A3">
      <w:pPr>
        <w:keepNext/>
        <w:spacing w:line="360" w:lineRule="auto"/>
        <w:jc w:val="center"/>
      </w:pPr>
      <w:r>
        <w:rPr>
          <w:noProof/>
        </w:rPr>
        <w:drawing>
          <wp:inline distT="0" distB="0" distL="114300" distR="114300" wp14:anchorId="3DFE9E91" wp14:editId="0C81CDB9">
            <wp:extent cx="5167423" cy="5277907"/>
            <wp:effectExtent l="0" t="0" r="0" b="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4"/>
                    <a:stretch>
                      <a:fillRect/>
                    </a:stretch>
                  </pic:blipFill>
                  <pic:spPr>
                    <a:xfrm>
                      <a:off x="0" y="0"/>
                      <a:ext cx="5178122" cy="5288835"/>
                    </a:xfrm>
                    <a:prstGeom prst="rect">
                      <a:avLst/>
                    </a:prstGeom>
                  </pic:spPr>
                </pic:pic>
              </a:graphicData>
            </a:graphic>
          </wp:inline>
        </w:drawing>
      </w:r>
    </w:p>
    <w:p w14:paraId="6B51BEAE" w14:textId="76513F32" w:rsidR="00734A3D" w:rsidRDefault="006333A3" w:rsidP="006333A3">
      <w:pPr>
        <w:pStyle w:val="Caption"/>
        <w:jc w:val="center"/>
      </w:pPr>
      <w:bookmarkStart w:id="45" w:name="_Toc137674881"/>
      <w:bookmarkStart w:id="46" w:name="_Toc137681512"/>
      <w:r>
        <w:t xml:space="preserve">Figure </w:t>
      </w:r>
      <w:r>
        <w:fldChar w:fldCharType="begin"/>
      </w:r>
      <w:r>
        <w:instrText xml:space="preserve"> SEQ Figure \* ARABIC </w:instrText>
      </w:r>
      <w:r>
        <w:fldChar w:fldCharType="separate"/>
      </w:r>
      <w:r w:rsidR="004E2B84">
        <w:rPr>
          <w:noProof/>
        </w:rPr>
        <w:t>6</w:t>
      </w:r>
      <w:r>
        <w:fldChar w:fldCharType="end"/>
      </w:r>
      <w:r>
        <w:t>: Activity Diagram No. 1: Creating an Item</w:t>
      </w:r>
      <w:bookmarkEnd w:id="45"/>
      <w:bookmarkEnd w:id="46"/>
    </w:p>
    <w:p w14:paraId="3C1A06DE" w14:textId="77777777" w:rsidR="00A22942" w:rsidRDefault="00A22942" w:rsidP="00163805">
      <w:pPr>
        <w:spacing w:line="360" w:lineRule="auto"/>
        <w:jc w:val="center"/>
        <w:rPr>
          <w:sz w:val="24"/>
          <w:szCs w:val="24"/>
        </w:rPr>
      </w:pPr>
    </w:p>
    <w:p w14:paraId="35F194E8" w14:textId="7C92BF3B" w:rsidR="00A22942" w:rsidRDefault="00A22942" w:rsidP="00163805">
      <w:pPr>
        <w:spacing w:line="360" w:lineRule="auto"/>
        <w:jc w:val="both"/>
        <w:rPr>
          <w:rFonts w:ascii="Times New Roman" w:hAnsi="Times New Roman" w:cs="Times New Roman"/>
          <w:sz w:val="24"/>
          <w:szCs w:val="24"/>
        </w:rPr>
      </w:pPr>
      <w:r>
        <w:rPr>
          <w:sz w:val="24"/>
          <w:szCs w:val="24"/>
        </w:rPr>
        <w:tab/>
      </w:r>
      <w:r w:rsidRPr="00A22942">
        <w:rPr>
          <w:rFonts w:ascii="Times New Roman" w:hAnsi="Times New Roman" w:cs="Times New Roman"/>
          <w:sz w:val="24"/>
          <w:szCs w:val="24"/>
        </w:rPr>
        <w:t>Th</w:t>
      </w:r>
      <w:r>
        <w:rPr>
          <w:rFonts w:ascii="Times New Roman" w:hAnsi="Times New Roman" w:cs="Times New Roman"/>
          <w:sz w:val="24"/>
          <w:szCs w:val="24"/>
        </w:rPr>
        <w:t>e Activity Diagram is a representation of a single specific workflow of the solution, presented in great detail and in a specific manner. One or many users may take part in the described process, which starts from only ONE initial point, and succumb to only one ending point. Multiple ending points may exist, yet they will mutually exclude each other. Any iterative process will be displayed as a loop of events until a conditional block may diverge the process.</w:t>
      </w:r>
    </w:p>
    <w:p w14:paraId="541D14DC" w14:textId="1135EA0D" w:rsidR="00A22942" w:rsidRPr="00A22942" w:rsidRDefault="00A22942"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an Agile working environment</w:t>
      </w:r>
      <w:r w:rsidR="00DE5545">
        <w:rPr>
          <w:rFonts w:ascii="Times New Roman" w:hAnsi="Times New Roman" w:cs="Times New Roman"/>
          <w:sz w:val="24"/>
          <w:szCs w:val="24"/>
        </w:rPr>
        <w:t>, a specific workflow may be introduced as a feature by a developer. It is important to describe the actions in great detail while setting up the acrhitecture, so that the developer may implement the feature properly and spend the least amount of work force on the specific topic.</w:t>
      </w:r>
    </w:p>
    <w:p w14:paraId="7CAB9507" w14:textId="5D0324C0" w:rsidR="00734A3D" w:rsidRPr="00E82AFD"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6F23B922" w14:textId="45C540A2" w:rsidR="00734A3D" w:rsidRPr="003B5EA9"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09B871FB" w14:textId="77777777" w:rsidR="003B5EA9" w:rsidRDefault="003B5EA9" w:rsidP="00163805">
      <w:pPr>
        <w:pStyle w:val="ListParagraph"/>
        <w:spacing w:line="360" w:lineRule="auto"/>
        <w:rPr>
          <w:rFonts w:ascii="Times New Roman" w:hAnsi="Times New Roman" w:cs="Times New Roman"/>
          <w:sz w:val="24"/>
          <w:szCs w:val="24"/>
        </w:rPr>
      </w:pPr>
    </w:p>
    <w:p w14:paraId="0E8D03E0" w14:textId="77777777" w:rsidR="00163805" w:rsidRPr="00DE5545" w:rsidRDefault="00163805" w:rsidP="00163805">
      <w:pPr>
        <w:pStyle w:val="ListParagraph"/>
        <w:spacing w:line="360" w:lineRule="auto"/>
        <w:rPr>
          <w:rFonts w:ascii="Times New Roman" w:hAnsi="Times New Roman" w:cs="Times New Roman"/>
          <w:sz w:val="24"/>
          <w:szCs w:val="24"/>
        </w:rPr>
      </w:pPr>
    </w:p>
    <w:p w14:paraId="2E649E51" w14:textId="0CAA9BC6" w:rsidR="00734A3D" w:rsidRDefault="00734A3D" w:rsidP="00163805">
      <w:pPr>
        <w:pStyle w:val="Heading3"/>
        <w:numPr>
          <w:ilvl w:val="2"/>
          <w:numId w:val="9"/>
        </w:numPr>
        <w:spacing w:line="360" w:lineRule="auto"/>
        <w:rPr>
          <w:rFonts w:ascii="Times New Roman" w:hAnsi="Times New Roman" w:cs="Times New Roman"/>
          <w:lang w:val="en-US"/>
        </w:rPr>
      </w:pPr>
      <w:bookmarkStart w:id="47" w:name="_Toc137680445"/>
      <w:r w:rsidRPr="00734A3D">
        <w:rPr>
          <w:rFonts w:ascii="Times New Roman" w:hAnsi="Times New Roman" w:cs="Times New Roman"/>
          <w:lang w:val="en-US"/>
        </w:rPr>
        <w:t>Taking a Computerized Adaptive Test</w:t>
      </w:r>
      <w:bookmarkEnd w:id="47"/>
    </w:p>
    <w:p w14:paraId="2AA28755" w14:textId="77777777" w:rsidR="00734A3D" w:rsidRDefault="00734A3D" w:rsidP="00163805">
      <w:pPr>
        <w:spacing w:line="360" w:lineRule="auto"/>
        <w:rPr>
          <w:lang w:val="en-US"/>
        </w:rPr>
      </w:pPr>
    </w:p>
    <w:p w14:paraId="34A134D3" w14:textId="77777777" w:rsidR="006333A3" w:rsidRDefault="00E82AFD" w:rsidP="006333A3">
      <w:pPr>
        <w:keepNext/>
        <w:spacing w:line="360" w:lineRule="auto"/>
        <w:jc w:val="center"/>
      </w:pPr>
      <w:r>
        <w:rPr>
          <w:noProof/>
        </w:rPr>
        <w:drawing>
          <wp:inline distT="0" distB="0" distL="114300" distR="114300" wp14:anchorId="0E1A6BF4" wp14:editId="40D23003">
            <wp:extent cx="5981700" cy="3047405"/>
            <wp:effectExtent l="0" t="0" r="0" b="635"/>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5"/>
                    <a:stretch>
                      <a:fillRect/>
                    </a:stretch>
                  </pic:blipFill>
                  <pic:spPr>
                    <a:xfrm>
                      <a:off x="0" y="0"/>
                      <a:ext cx="6007879" cy="3060742"/>
                    </a:xfrm>
                    <a:prstGeom prst="rect">
                      <a:avLst/>
                    </a:prstGeom>
                  </pic:spPr>
                </pic:pic>
              </a:graphicData>
            </a:graphic>
          </wp:inline>
        </w:drawing>
      </w:r>
    </w:p>
    <w:p w14:paraId="397F2206" w14:textId="50E52CA6" w:rsidR="006333A3" w:rsidRDefault="006333A3" w:rsidP="006333A3">
      <w:pPr>
        <w:pStyle w:val="Caption"/>
        <w:jc w:val="center"/>
      </w:pPr>
      <w:bookmarkStart w:id="48" w:name="_Toc137674882"/>
      <w:bookmarkStart w:id="49" w:name="_Toc137681513"/>
      <w:r>
        <w:t xml:space="preserve">Figure </w:t>
      </w:r>
      <w:r>
        <w:fldChar w:fldCharType="begin"/>
      </w:r>
      <w:r>
        <w:instrText xml:space="preserve"> SEQ Figure \* ARABIC </w:instrText>
      </w:r>
      <w:r>
        <w:fldChar w:fldCharType="separate"/>
      </w:r>
      <w:r w:rsidR="004E2B84">
        <w:rPr>
          <w:noProof/>
        </w:rPr>
        <w:t>7</w:t>
      </w:r>
      <w:r>
        <w:fldChar w:fldCharType="end"/>
      </w:r>
      <w:r>
        <w:t>: Activity Diagram No. 2: Taking a C.A.T.</w:t>
      </w:r>
      <w:bookmarkEnd w:id="48"/>
      <w:bookmarkEnd w:id="49"/>
    </w:p>
    <w:p w14:paraId="33F4BAB3" w14:textId="77777777" w:rsidR="00E82AFD" w:rsidRDefault="00E82AFD" w:rsidP="00163805">
      <w:pPr>
        <w:spacing w:line="360" w:lineRule="auto"/>
        <w:jc w:val="center"/>
      </w:pPr>
    </w:p>
    <w:p w14:paraId="4EAB2F48" w14:textId="41934B2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lastRenderedPageBreak/>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50" w:name="_Toc137680446"/>
      <w:r w:rsidRPr="000239BB">
        <w:rPr>
          <w:rFonts w:ascii="Times New Roman" w:hAnsi="Times New Roman" w:cs="Times New Roman"/>
        </w:rPr>
        <w:lastRenderedPageBreak/>
        <w:t>Class Diagram</w:t>
      </w:r>
      <w:bookmarkEnd w:id="50"/>
    </w:p>
    <w:p w14:paraId="5A472F57" w14:textId="77777777" w:rsidR="000239BB" w:rsidRDefault="000239BB" w:rsidP="000239BB"/>
    <w:p w14:paraId="5BFA8592" w14:textId="77777777" w:rsidR="006333A3" w:rsidRDefault="000239BB" w:rsidP="006333A3">
      <w:pPr>
        <w:keepNext/>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6"/>
                    <a:stretch>
                      <a:fillRect/>
                    </a:stretch>
                  </pic:blipFill>
                  <pic:spPr>
                    <a:xfrm>
                      <a:off x="0" y="0"/>
                      <a:ext cx="3818631" cy="4484101"/>
                    </a:xfrm>
                    <a:prstGeom prst="rect">
                      <a:avLst/>
                    </a:prstGeom>
                  </pic:spPr>
                </pic:pic>
              </a:graphicData>
            </a:graphic>
          </wp:inline>
        </w:drawing>
      </w:r>
    </w:p>
    <w:p w14:paraId="6B1CC2DE" w14:textId="5A7A4A31" w:rsidR="000239BB" w:rsidRDefault="006333A3" w:rsidP="006333A3">
      <w:pPr>
        <w:pStyle w:val="Caption"/>
        <w:jc w:val="center"/>
      </w:pPr>
      <w:bookmarkStart w:id="51" w:name="_Toc137674883"/>
      <w:bookmarkStart w:id="52" w:name="_Toc137681514"/>
      <w:r>
        <w:t xml:space="preserve">Figure </w:t>
      </w:r>
      <w:r>
        <w:fldChar w:fldCharType="begin"/>
      </w:r>
      <w:r>
        <w:instrText xml:space="preserve"> SEQ Figure \* ARABIC </w:instrText>
      </w:r>
      <w:r>
        <w:fldChar w:fldCharType="separate"/>
      </w:r>
      <w:r w:rsidR="004E2B84">
        <w:rPr>
          <w:noProof/>
        </w:rPr>
        <w:t>8</w:t>
      </w:r>
      <w:r>
        <w:fldChar w:fldCharType="end"/>
      </w:r>
      <w:r>
        <w:t>: Class Diagram</w:t>
      </w:r>
      <w:bookmarkEnd w:id="51"/>
      <w:bookmarkEnd w:id="52"/>
    </w:p>
    <w:p w14:paraId="20D89A18" w14:textId="391927E3" w:rsidR="006B40E7" w:rsidRDefault="006B40E7" w:rsidP="006B40E7">
      <w:pPr>
        <w:jc w:val="both"/>
      </w:pPr>
    </w:p>
    <w:p w14:paraId="6EE00F8A" w14:textId="690F9CC9" w:rsidR="006B40E7" w:rsidRPr="006B40E7" w:rsidRDefault="006B40E7" w:rsidP="006333A3">
      <w:pPr>
        <w:spacing w:line="360" w:lineRule="auto"/>
        <w:jc w:val="both"/>
        <w:rPr>
          <w:rFonts w:ascii="Times New Roman" w:hAnsi="Times New Roman" w:cs="Times New Roman"/>
        </w:rPr>
      </w:pPr>
      <w:r>
        <w:tab/>
      </w:r>
      <w:r w:rsidRPr="006B40E7">
        <w:rPr>
          <w:rFonts w:ascii="Times New Roman" w:hAnsi="Times New Roman" w:cs="Times New Roman"/>
          <w:sz w:val="24"/>
          <w:szCs w:val="24"/>
        </w:rPr>
        <w:t>On the behalf</w:t>
      </w:r>
      <w:r>
        <w:rPr>
          <w:rFonts w:ascii="Times New Roman" w:hAnsi="Times New Roman" w:cs="Times New Roman"/>
          <w:sz w:val="24"/>
          <w:szCs w:val="24"/>
        </w:rPr>
        <w:t xml:space="preserve"> of the practical entities present in the application’s business logic, the Class Diagram is responsible for highlighting</w:t>
      </w:r>
      <w:r w:rsidR="006333A3">
        <w:rPr>
          <w:rFonts w:ascii="Times New Roman" w:hAnsi="Times New Roman" w:cs="Times New Roman"/>
          <w:sz w:val="24"/>
          <w:szCs w:val="24"/>
        </w:rPr>
        <w:t xml:space="preserve"> those entities, their structure broken down to primitive data types, and most importantly the relations between those entities. One entity may refer another, thus it is important to specifiy to what extent one entity controls another.</w:t>
      </w:r>
    </w:p>
    <w:p w14:paraId="496CA2C1" w14:textId="6FB0EAE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006333A3"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00BA732E"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00BA732E"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00BA732E"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00BA732E"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5D0C6CEA"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00BA732E"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00BA732E"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68C24E00"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3EE8091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53" w:name="_Toc137680447"/>
      <w:r w:rsidRPr="000239BB">
        <w:rPr>
          <w:rFonts w:ascii="Times New Roman" w:hAnsi="Times New Roman" w:cs="Times New Roman"/>
        </w:rPr>
        <w:lastRenderedPageBreak/>
        <w:t>Interaction Diagram</w:t>
      </w:r>
      <w:bookmarkEnd w:id="53"/>
    </w:p>
    <w:p w14:paraId="4EF320E0" w14:textId="77777777" w:rsidR="000239BB" w:rsidRDefault="000239BB" w:rsidP="000239BB"/>
    <w:p w14:paraId="2A4B3AF7" w14:textId="77777777" w:rsidR="006333A3" w:rsidRDefault="000239BB" w:rsidP="006333A3">
      <w:pPr>
        <w:keepNext/>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7"/>
                    <a:stretch>
                      <a:fillRect/>
                    </a:stretch>
                  </pic:blipFill>
                  <pic:spPr>
                    <a:xfrm>
                      <a:off x="0" y="0"/>
                      <a:ext cx="4295775" cy="4676775"/>
                    </a:xfrm>
                    <a:prstGeom prst="rect">
                      <a:avLst/>
                    </a:prstGeom>
                  </pic:spPr>
                </pic:pic>
              </a:graphicData>
            </a:graphic>
          </wp:inline>
        </w:drawing>
      </w:r>
    </w:p>
    <w:p w14:paraId="28871A02" w14:textId="5DDE9A44" w:rsidR="000239BB" w:rsidRDefault="006333A3" w:rsidP="006333A3">
      <w:pPr>
        <w:pStyle w:val="Caption"/>
        <w:jc w:val="center"/>
      </w:pPr>
      <w:bookmarkStart w:id="54" w:name="_Toc137674884"/>
      <w:bookmarkStart w:id="55" w:name="_Toc137681515"/>
      <w:r>
        <w:t xml:space="preserve">Figure </w:t>
      </w:r>
      <w:r>
        <w:fldChar w:fldCharType="begin"/>
      </w:r>
      <w:r>
        <w:instrText xml:space="preserve"> SEQ Figure \* ARABIC </w:instrText>
      </w:r>
      <w:r>
        <w:fldChar w:fldCharType="separate"/>
      </w:r>
      <w:r w:rsidR="004E2B84">
        <w:rPr>
          <w:noProof/>
        </w:rPr>
        <w:t>9</w:t>
      </w:r>
      <w:r>
        <w:fldChar w:fldCharType="end"/>
      </w:r>
      <w:r>
        <w:t>: Interaction Diagram</w:t>
      </w:r>
      <w:bookmarkEnd w:id="54"/>
      <w:bookmarkEnd w:id="55"/>
    </w:p>
    <w:p w14:paraId="61FD7712" w14:textId="77777777" w:rsidR="000239BB" w:rsidRDefault="000239BB" w:rsidP="000239BB"/>
    <w:p w14:paraId="673539A6" w14:textId="0EBD899A" w:rsidR="00203958" w:rsidRPr="00203958" w:rsidRDefault="00203958" w:rsidP="00163805">
      <w:pPr>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Activity Diagram is meant to represent a specific workflow with the accent falling over the interaction between the user and the system, rather then the processes themselves. It follows a column structure and iterative processes are indicated by specific markings.</w:t>
      </w:r>
    </w:p>
    <w:p w14:paraId="53CDDE28" w14:textId="00AF3297" w:rsidR="000239BB" w:rsidRPr="00C039E9" w:rsidRDefault="000239BB" w:rsidP="00163805">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003B5EA9"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003B5EA9"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00203958"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00203958"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58CF6CA0" w14:textId="36116802" w:rsidR="000239BB" w:rsidRPr="006333A3" w:rsidRDefault="000239BB" w:rsidP="000239BB">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00203958"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4C805B6" w14:textId="570EEEAE" w:rsidR="00734A3D" w:rsidRPr="00734A3D" w:rsidRDefault="00E82AFD" w:rsidP="006333A3">
      <w:pPr>
        <w:spacing w:after="160" w:line="259" w:lineRule="auto"/>
        <w:rPr>
          <w:lang w:val="en-US"/>
        </w:rPr>
      </w:pPr>
      <w:r>
        <w:rPr>
          <w:lang w:val="en-US"/>
        </w:rPr>
        <w:br w:type="page"/>
      </w: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56" w:name="_Toc137680448"/>
      <w:r w:rsidRPr="00AD67C4">
        <w:rPr>
          <w:rFonts w:ascii="Times New Roman" w:hAnsi="Times New Roman" w:cs="Times New Roman"/>
        </w:rPr>
        <w:lastRenderedPageBreak/>
        <w:t>Conclusions</w:t>
      </w:r>
      <w:bookmarkEnd w:id="56"/>
    </w:p>
    <w:p w14:paraId="2E9C41B3" w14:textId="77777777" w:rsidR="00AD67C4" w:rsidRDefault="00AD67C4" w:rsidP="00292CCD">
      <w:pPr>
        <w:rPr>
          <w:lang w:val="en-US"/>
        </w:rPr>
      </w:pPr>
    </w:p>
    <w:p w14:paraId="3486899A" w14:textId="358F8AFA" w:rsidR="00E83C8C" w:rsidRDefault="00E83C8C" w:rsidP="00163805">
      <w:pPr>
        <w:spacing w:line="360"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57" w:name="_Toc137680449"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57"/>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lastRenderedPageBreak/>
                      <w:t xml:space="preserve">[9] </w:t>
                    </w:r>
                  </w:p>
                </w:tc>
                <w:tc>
                  <w:tcPr>
                    <w:tcW w:w="0" w:type="auto"/>
                    <w:hideMark/>
                  </w:tcPr>
                  <w:p w14:paraId="749E0C3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lastRenderedPageBreak/>
                      <w:t xml:space="preserve">[19] </w:t>
                    </w:r>
                  </w:p>
                </w:tc>
                <w:tc>
                  <w:tcPr>
                    <w:tcW w:w="0" w:type="auto"/>
                    <w:hideMark/>
                  </w:tcPr>
                  <w:p w14:paraId="597B4E1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181E730E" w:rsidR="009315B3" w:rsidRDefault="009315B3">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6330A252" w14:textId="5974267A" w:rsidR="00D05320" w:rsidRDefault="009315B3" w:rsidP="009315B3">
      <w:pPr>
        <w:pStyle w:val="Heading1"/>
        <w:rPr>
          <w:rFonts w:ascii="Times New Roman" w:hAnsi="Times New Roman" w:cs="Times New Roman"/>
        </w:rPr>
      </w:pPr>
      <w:bookmarkStart w:id="58" w:name="_Toc137680450"/>
      <w:r w:rsidRPr="009315B3">
        <w:rPr>
          <w:rFonts w:ascii="Times New Roman" w:hAnsi="Times New Roman" w:cs="Times New Roman"/>
        </w:rPr>
        <w:lastRenderedPageBreak/>
        <w:t>Appendices</w:t>
      </w:r>
      <w:bookmarkEnd w:id="58"/>
    </w:p>
    <w:p w14:paraId="6734F236" w14:textId="77777777" w:rsidR="00F40FA8" w:rsidRDefault="00F40FA8" w:rsidP="00F40FA8">
      <w:pPr>
        <w:rPr>
          <w:lang w:val="en-US"/>
        </w:rPr>
      </w:pPr>
    </w:p>
    <w:p w14:paraId="3B45E2F8" w14:textId="77777777" w:rsidR="00F40FA8" w:rsidRPr="00F40FA8" w:rsidRDefault="00F40FA8" w:rsidP="00F40FA8">
      <w:pPr>
        <w:rPr>
          <w:lang w:val="en-US"/>
        </w:rPr>
      </w:pPr>
    </w:p>
    <w:sectPr w:rsidR="00F40FA8" w:rsidRPr="00F40FA8" w:rsidSect="000231F6">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9166" w14:textId="77777777" w:rsidR="002975D3" w:rsidRDefault="002975D3" w:rsidP="000231F6">
      <w:pPr>
        <w:spacing w:after="0" w:line="240" w:lineRule="auto"/>
      </w:pPr>
      <w:r>
        <w:separator/>
      </w:r>
    </w:p>
  </w:endnote>
  <w:endnote w:type="continuationSeparator" w:id="0">
    <w:p w14:paraId="35100858" w14:textId="77777777" w:rsidR="002975D3" w:rsidRDefault="002975D3"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FD3E" w14:textId="77777777" w:rsidR="002975D3" w:rsidRDefault="002975D3" w:rsidP="000231F6">
      <w:pPr>
        <w:spacing w:after="0" w:line="240" w:lineRule="auto"/>
      </w:pPr>
      <w:r>
        <w:separator/>
      </w:r>
    </w:p>
  </w:footnote>
  <w:footnote w:type="continuationSeparator" w:id="0">
    <w:p w14:paraId="25C0DF0B" w14:textId="77777777" w:rsidR="002975D3" w:rsidRDefault="002975D3"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16D90"/>
    <w:rsid w:val="000231F6"/>
    <w:rsid w:val="000239BB"/>
    <w:rsid w:val="00027790"/>
    <w:rsid w:val="00033832"/>
    <w:rsid w:val="000352C5"/>
    <w:rsid w:val="0003768C"/>
    <w:rsid w:val="000451F5"/>
    <w:rsid w:val="00054A0A"/>
    <w:rsid w:val="000613A8"/>
    <w:rsid w:val="00075B36"/>
    <w:rsid w:val="000976B6"/>
    <w:rsid w:val="000B5260"/>
    <w:rsid w:val="000D19C0"/>
    <w:rsid w:val="000D31F1"/>
    <w:rsid w:val="000D580E"/>
    <w:rsid w:val="000D727C"/>
    <w:rsid w:val="000D7B15"/>
    <w:rsid w:val="000E18BD"/>
    <w:rsid w:val="001007B5"/>
    <w:rsid w:val="00110F86"/>
    <w:rsid w:val="00112B92"/>
    <w:rsid w:val="0012582C"/>
    <w:rsid w:val="0015064D"/>
    <w:rsid w:val="00150A2E"/>
    <w:rsid w:val="00163805"/>
    <w:rsid w:val="00165953"/>
    <w:rsid w:val="001A2559"/>
    <w:rsid w:val="001B099F"/>
    <w:rsid w:val="001B1A7C"/>
    <w:rsid w:val="001B2AD2"/>
    <w:rsid w:val="001C6970"/>
    <w:rsid w:val="001D265E"/>
    <w:rsid w:val="001F51C2"/>
    <w:rsid w:val="001F5731"/>
    <w:rsid w:val="00203958"/>
    <w:rsid w:val="0020789C"/>
    <w:rsid w:val="00222D50"/>
    <w:rsid w:val="002472CC"/>
    <w:rsid w:val="002606E8"/>
    <w:rsid w:val="0026662B"/>
    <w:rsid w:val="00266DEF"/>
    <w:rsid w:val="002851CF"/>
    <w:rsid w:val="00292CCD"/>
    <w:rsid w:val="002975D3"/>
    <w:rsid w:val="002F4042"/>
    <w:rsid w:val="0030013D"/>
    <w:rsid w:val="0030153F"/>
    <w:rsid w:val="003049CA"/>
    <w:rsid w:val="00310AD2"/>
    <w:rsid w:val="00317971"/>
    <w:rsid w:val="0033727B"/>
    <w:rsid w:val="0034243D"/>
    <w:rsid w:val="003646B2"/>
    <w:rsid w:val="00371829"/>
    <w:rsid w:val="00376418"/>
    <w:rsid w:val="00382AE6"/>
    <w:rsid w:val="0038335F"/>
    <w:rsid w:val="00392C71"/>
    <w:rsid w:val="003970C6"/>
    <w:rsid w:val="003B5EA9"/>
    <w:rsid w:val="003F31AE"/>
    <w:rsid w:val="00435946"/>
    <w:rsid w:val="00451F15"/>
    <w:rsid w:val="00475E58"/>
    <w:rsid w:val="004923BD"/>
    <w:rsid w:val="00492A20"/>
    <w:rsid w:val="004E2B84"/>
    <w:rsid w:val="004E36E3"/>
    <w:rsid w:val="004E509C"/>
    <w:rsid w:val="004F0B0E"/>
    <w:rsid w:val="004F11C0"/>
    <w:rsid w:val="00520E7A"/>
    <w:rsid w:val="0053578D"/>
    <w:rsid w:val="0053775D"/>
    <w:rsid w:val="00540D23"/>
    <w:rsid w:val="005414A4"/>
    <w:rsid w:val="0056249A"/>
    <w:rsid w:val="0056302E"/>
    <w:rsid w:val="00564841"/>
    <w:rsid w:val="00574C0C"/>
    <w:rsid w:val="0057710C"/>
    <w:rsid w:val="005A599F"/>
    <w:rsid w:val="005D29E3"/>
    <w:rsid w:val="005D478F"/>
    <w:rsid w:val="005E2E15"/>
    <w:rsid w:val="00611DDC"/>
    <w:rsid w:val="0063252C"/>
    <w:rsid w:val="006333A3"/>
    <w:rsid w:val="0064077E"/>
    <w:rsid w:val="00643C45"/>
    <w:rsid w:val="00652E37"/>
    <w:rsid w:val="00653000"/>
    <w:rsid w:val="0067233E"/>
    <w:rsid w:val="006B40E7"/>
    <w:rsid w:val="006D0E38"/>
    <w:rsid w:val="006D3F5E"/>
    <w:rsid w:val="007103EB"/>
    <w:rsid w:val="007107BA"/>
    <w:rsid w:val="0071425F"/>
    <w:rsid w:val="00727A7A"/>
    <w:rsid w:val="00734A3D"/>
    <w:rsid w:val="00746FED"/>
    <w:rsid w:val="0077408A"/>
    <w:rsid w:val="007879AB"/>
    <w:rsid w:val="007A4966"/>
    <w:rsid w:val="007B5B5B"/>
    <w:rsid w:val="007C1023"/>
    <w:rsid w:val="007C3A5E"/>
    <w:rsid w:val="007C60EC"/>
    <w:rsid w:val="007D7444"/>
    <w:rsid w:val="007F2B84"/>
    <w:rsid w:val="00806A85"/>
    <w:rsid w:val="008210B5"/>
    <w:rsid w:val="008306AB"/>
    <w:rsid w:val="0083249A"/>
    <w:rsid w:val="008405E5"/>
    <w:rsid w:val="00841D0E"/>
    <w:rsid w:val="00850176"/>
    <w:rsid w:val="00872BFA"/>
    <w:rsid w:val="008A1411"/>
    <w:rsid w:val="008B73AF"/>
    <w:rsid w:val="008B7EFB"/>
    <w:rsid w:val="008D5F41"/>
    <w:rsid w:val="008D618E"/>
    <w:rsid w:val="00911106"/>
    <w:rsid w:val="0091532B"/>
    <w:rsid w:val="009315B3"/>
    <w:rsid w:val="009434F3"/>
    <w:rsid w:val="00945EF6"/>
    <w:rsid w:val="00965B71"/>
    <w:rsid w:val="0097080A"/>
    <w:rsid w:val="0099127A"/>
    <w:rsid w:val="00994C48"/>
    <w:rsid w:val="009E095F"/>
    <w:rsid w:val="009F3CBB"/>
    <w:rsid w:val="009F695B"/>
    <w:rsid w:val="00A01564"/>
    <w:rsid w:val="00A05290"/>
    <w:rsid w:val="00A22942"/>
    <w:rsid w:val="00A37B34"/>
    <w:rsid w:val="00A46AFD"/>
    <w:rsid w:val="00A746E1"/>
    <w:rsid w:val="00A905F9"/>
    <w:rsid w:val="00AA7861"/>
    <w:rsid w:val="00AB5A3D"/>
    <w:rsid w:val="00AC255E"/>
    <w:rsid w:val="00AD02F4"/>
    <w:rsid w:val="00AD061B"/>
    <w:rsid w:val="00AD67C4"/>
    <w:rsid w:val="00AE60DE"/>
    <w:rsid w:val="00AF14BA"/>
    <w:rsid w:val="00B01243"/>
    <w:rsid w:val="00B13002"/>
    <w:rsid w:val="00B548B8"/>
    <w:rsid w:val="00B57024"/>
    <w:rsid w:val="00B713EC"/>
    <w:rsid w:val="00B75F00"/>
    <w:rsid w:val="00B7724C"/>
    <w:rsid w:val="00B81407"/>
    <w:rsid w:val="00B86DB6"/>
    <w:rsid w:val="00BA1AD4"/>
    <w:rsid w:val="00BA732E"/>
    <w:rsid w:val="00BB176F"/>
    <w:rsid w:val="00BE0CCD"/>
    <w:rsid w:val="00C039E9"/>
    <w:rsid w:val="00C06784"/>
    <w:rsid w:val="00C06857"/>
    <w:rsid w:val="00C10E50"/>
    <w:rsid w:val="00C10E63"/>
    <w:rsid w:val="00C14643"/>
    <w:rsid w:val="00C1637B"/>
    <w:rsid w:val="00C166AD"/>
    <w:rsid w:val="00C242D1"/>
    <w:rsid w:val="00C27786"/>
    <w:rsid w:val="00C35C9D"/>
    <w:rsid w:val="00C445B2"/>
    <w:rsid w:val="00C45D10"/>
    <w:rsid w:val="00C52745"/>
    <w:rsid w:val="00C677F5"/>
    <w:rsid w:val="00C723DB"/>
    <w:rsid w:val="00C80FE3"/>
    <w:rsid w:val="00CA6189"/>
    <w:rsid w:val="00CB12EF"/>
    <w:rsid w:val="00CC74D6"/>
    <w:rsid w:val="00CE489C"/>
    <w:rsid w:val="00CE7151"/>
    <w:rsid w:val="00CF2E1B"/>
    <w:rsid w:val="00D03AE6"/>
    <w:rsid w:val="00D05320"/>
    <w:rsid w:val="00D11307"/>
    <w:rsid w:val="00D124A1"/>
    <w:rsid w:val="00D171B5"/>
    <w:rsid w:val="00D463F4"/>
    <w:rsid w:val="00D47BC1"/>
    <w:rsid w:val="00D517A9"/>
    <w:rsid w:val="00D63501"/>
    <w:rsid w:val="00D63E21"/>
    <w:rsid w:val="00D64432"/>
    <w:rsid w:val="00D7767E"/>
    <w:rsid w:val="00D80208"/>
    <w:rsid w:val="00D87BF2"/>
    <w:rsid w:val="00DB08DD"/>
    <w:rsid w:val="00DC2144"/>
    <w:rsid w:val="00DC2CC4"/>
    <w:rsid w:val="00DC719B"/>
    <w:rsid w:val="00DE5545"/>
    <w:rsid w:val="00DF38AA"/>
    <w:rsid w:val="00E0788C"/>
    <w:rsid w:val="00E34DE8"/>
    <w:rsid w:val="00E461E5"/>
    <w:rsid w:val="00E621F7"/>
    <w:rsid w:val="00E80F1F"/>
    <w:rsid w:val="00E82AFD"/>
    <w:rsid w:val="00E83C8C"/>
    <w:rsid w:val="00E94D60"/>
    <w:rsid w:val="00EB3065"/>
    <w:rsid w:val="00EB358F"/>
    <w:rsid w:val="00EC2F67"/>
    <w:rsid w:val="00ED41DD"/>
    <w:rsid w:val="00EF10A0"/>
    <w:rsid w:val="00F0595A"/>
    <w:rsid w:val="00F21736"/>
    <w:rsid w:val="00F3202E"/>
    <w:rsid w:val="00F326C0"/>
    <w:rsid w:val="00F40854"/>
    <w:rsid w:val="00F40FA8"/>
    <w:rsid w:val="00F449D1"/>
    <w:rsid w:val="00F5278A"/>
    <w:rsid w:val="00F52C8A"/>
    <w:rsid w:val="00F5758F"/>
    <w:rsid w:val="00F61341"/>
    <w:rsid w:val="00F80B7A"/>
    <w:rsid w:val="00F8606D"/>
    <w:rsid w:val="00F965F2"/>
    <w:rsid w:val="00FB2719"/>
    <w:rsid w:val="00FB4AAB"/>
    <w:rsid w:val="00FE3A64"/>
    <w:rsid w:val="00FE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35</Pages>
  <Words>7505</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92</cp:revision>
  <cp:lastPrinted>2023-03-28T20:27:00Z</cp:lastPrinted>
  <dcterms:created xsi:type="dcterms:W3CDTF">2023-03-26T16:22:00Z</dcterms:created>
  <dcterms:modified xsi:type="dcterms:W3CDTF">2023-06-14T21:33:00Z</dcterms:modified>
</cp:coreProperties>
</file>