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114300" distR="114300">
            <wp:extent cx="4628515" cy="2927985"/>
            <wp:effectExtent l="0" t="0" r="698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18122" t="10967" r="18218" b="7090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647565" cy="3474720"/>
            <wp:effectExtent l="0" t="0" r="63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rcRect l="17639" t="9537" r="18821" b="6022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420995" cy="39497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rcRect l="17121" t="10716" r="18339" b="5701"/>
                    <a:stretch>
                      <a:fillRect/>
                    </a:stretch>
                  </pic:blipFill>
                  <pic:spPr>
                    <a:xfrm>
                      <a:off x="0" y="0"/>
                      <a:ext cx="5420995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0"/>
          <w:szCs w:val="20"/>
          <w:lang w:val="ru-RU"/>
        </w:rPr>
      </w:pPr>
      <w:r>
        <w:rPr>
          <w:rFonts w:hint="default"/>
          <w:lang w:val="en-US"/>
        </w:rPr>
        <w:t>1</w:t>
      </w:r>
      <w:r>
        <w:rPr>
          <w:rFonts w:hint="default"/>
          <w:sz w:val="20"/>
          <w:szCs w:val="20"/>
          <w:lang w:val="en-US"/>
        </w:rPr>
        <w:t>)</w:t>
      </w:r>
      <w:r>
        <w:rPr>
          <w:rFonts w:ascii="Segoe UI" w:hAnsi="Segoe UI" w:eastAsia="Segoe UI" w:cs="Segoe UI"/>
          <w:i w:val="0"/>
          <w:caps w:val="0"/>
          <w:color w:val="333333"/>
          <w:spacing w:val="0"/>
          <w:sz w:val="20"/>
          <w:szCs w:val="20"/>
          <w:shd w:val="clear" w:fill="FFFFFF"/>
        </w:rPr>
        <w:t>Если все операнды были истинными, возвращается последний.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i </w:t>
      </w:r>
      <w:r>
        <w:rPr>
          <w:rFonts w:hint="default"/>
          <w:lang w:val="ru-RU"/>
        </w:rPr>
        <w:t>не задана как объект.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555615" cy="3933190"/>
            <wp:effectExtent l="0" t="0" r="698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rcRect l="16518" t="10287" r="17977" b="7287"/>
                    <a:stretch>
                      <a:fillRect/>
                    </a:stretch>
                  </pic:blipFill>
                  <pic:spPr>
                    <a:xfrm>
                      <a:off x="0" y="0"/>
                      <a:ext cx="5555615" cy="393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Превращает строку в число.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en-US"/>
        </w:rPr>
        <w:t xml:space="preserve">f - </w:t>
      </w:r>
      <w:r>
        <w:rPr>
          <w:rFonts w:hint="default"/>
          <w:lang w:val="ru-RU"/>
        </w:rPr>
        <w:t>не имеет определенного типа.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801995" cy="41529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rcRect l="17241" t="10716" r="17736" b="6558"/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6178550" cy="36322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rcRect l="13027" t="10245" r="11737" b="8053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!! - оператор двойного отрицания.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780405" cy="3623945"/>
            <wp:effectExtent l="0" t="0" r="1079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rcRect l="12780" t="10716" r="13757" b="7415"/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ru-RU"/>
        </w:rPr>
      </w:pPr>
      <w:r>
        <w:rPr>
          <w:lang w:val="ru-RU"/>
        </w:rPr>
        <w:t>Тут</w:t>
      </w:r>
      <w:r>
        <w:rPr>
          <w:rFonts w:hint="default"/>
          <w:lang w:val="ru-RU"/>
        </w:rPr>
        <w:t xml:space="preserve"> просто все синтаксически верно генерирует исключения.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666105" cy="2853690"/>
            <wp:effectExtent l="0" t="0" r="1079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rcRect l="13850" t="10844" r="14573" b="25516"/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leftChars="0" w:right="0" w:firstLine="0" w:firstLineChars="0"/>
        <w:rPr>
          <w:rFonts w:ascii="Segoe UI" w:hAnsi="Segoe UI" w:eastAsia="Segoe UI" w:cs="Segoe UI"/>
          <w:i w:val="0"/>
          <w:caps w:val="0"/>
          <w:color w:val="333333"/>
          <w:spacing w:val="0"/>
          <w:sz w:val="20"/>
          <w:szCs w:val="20"/>
        </w:rPr>
      </w:pP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0"/>
          <w:szCs w:val="20"/>
          <w:shd w:val="clear" w:fill="FFFFFF"/>
        </w:rPr>
        <w:t>Чтобы определить, что одна строка больше другой, JavaScript использует «алфавитный» или «лексикографический» порядок.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Chars="0" w:right="0" w:rightChars="0"/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0"/>
          <w:szCs w:val="20"/>
        </w:rPr>
      </w:pP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0"/>
          <w:szCs w:val="20"/>
          <w:shd w:val="clear" w:fill="FFFFFF"/>
        </w:rPr>
        <w:t>Другими словами, строки сравниваются посимвольно.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729605" cy="3873500"/>
            <wp:effectExtent l="0" t="0" r="1079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rcRect l="14348" t="9216" r="15565" b="6558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ru-RU"/>
        </w:rPr>
      </w:pPr>
      <w:r>
        <w:rPr>
          <w:lang w:val="ru-RU"/>
        </w:rPr>
        <w:t>Операнды</w:t>
      </w:r>
      <w:r>
        <w:rPr>
          <w:rFonts w:hint="default"/>
          <w:lang w:val="ru-RU"/>
        </w:rPr>
        <w:t xml:space="preserve"> ссылаются на разные объекты в памяти.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705475" cy="3801745"/>
            <wp:effectExtent l="0" t="0" r="952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rcRect l="13504" t="10073" r="15565" b="591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Переменная не может быть задана после вывода.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ru-RU"/>
        </w:rPr>
      </w:pPr>
      <w:r>
        <w:drawing>
          <wp:inline distT="0" distB="0" distL="114300" distR="114300">
            <wp:extent cx="5916930" cy="2844165"/>
            <wp:effectExtent l="0" t="0" r="127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rcRect l="11695" t="11359" r="12551" b="23918"/>
                    <a:stretch>
                      <a:fillRect/>
                    </a:stretch>
                  </pic:blipFill>
                  <pic:spPr>
                    <a:xfrm>
                      <a:off x="0" y="0"/>
                      <a:ext cx="591693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82B3C9"/>
    <w:multiLevelType w:val="singleLevel"/>
    <w:tmpl w:val="4782B3C9"/>
    <w:lvl w:ilvl="0" w:tentative="0">
      <w:start w:val="2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6F2DA3"/>
    <w:rsid w:val="196F2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Office_11.2.0.9107_F1E327BC-269C-435d-A152-05C5408002CA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2020-01-04T13:20:00Z</dcterms:created>
  <dc:creator>30m20</dc:creator>
  <cp:lastModifiedBy>30m20</cp:lastModifiedBy>
  <dcterms:modified xsi:type="dcterms:W3CDTF">2020-01-04T13:50:34Z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1033-11.2.0.9107</vt:lpwstr>
  </property>
</Properties>
</file>